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ACC8" w14:textId="77777777" w:rsidR="00134C1A" w:rsidRPr="00E26922" w:rsidRDefault="00134C1A" w:rsidP="00552CFA">
      <w:pPr>
        <w:pStyle w:val="Titolo3"/>
        <w:spacing w:before="256"/>
        <w:ind w:left="142" w:right="-1" w:hanging="57"/>
        <w:rPr>
          <w:rFonts w:asciiTheme="majorHAnsi" w:hAnsiTheme="majorHAnsi" w:cstheme="majorHAnsi"/>
        </w:rPr>
      </w:pPr>
      <w:bookmarkStart w:id="0" w:name="_bookmark49"/>
      <w:bookmarkEnd w:id="0"/>
      <w:r w:rsidRPr="00E26922">
        <w:rPr>
          <w:rFonts w:asciiTheme="majorHAnsi" w:hAnsiTheme="majorHAnsi" w:cstheme="majorHAnsi"/>
        </w:rPr>
        <w:t>AV.7 – PROCEDURA DI CONTROLLO COSTANTE</w:t>
      </w:r>
    </w:p>
    <w:p w14:paraId="79C3597A" w14:textId="77777777" w:rsidR="00552CFA" w:rsidRPr="00E26922" w:rsidRDefault="00134C1A" w:rsidP="00552CFA">
      <w:pPr>
        <w:pStyle w:val="Corpotesto"/>
        <w:spacing w:before="43" w:line="465" w:lineRule="auto"/>
        <w:ind w:left="142" w:right="-1" w:hanging="57"/>
        <w:rPr>
          <w:rFonts w:asciiTheme="majorHAnsi" w:hAnsiTheme="majorHAnsi" w:cstheme="majorHAnsi"/>
          <w:color w:val="000000"/>
        </w:rPr>
      </w:pPr>
      <w:r w:rsidRPr="00E26922">
        <w:rPr>
          <w:rFonts w:asciiTheme="majorHAnsi" w:hAnsiTheme="majorHAnsi" w:cstheme="majorHAnsi"/>
          <w:color w:val="000000"/>
        </w:rPr>
        <w:t xml:space="preserve">(Allegato non obbligatoriamente presente nel fascicolo cliente) </w:t>
      </w:r>
    </w:p>
    <w:p w14:paraId="76D87F58" w14:textId="741F8F24" w:rsidR="00134C1A" w:rsidRPr="00E26922" w:rsidRDefault="00134C1A" w:rsidP="00552CFA">
      <w:pPr>
        <w:pStyle w:val="Corpotesto"/>
        <w:spacing w:before="43" w:line="465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  <w:color w:val="000000"/>
        </w:rPr>
        <w:t>Il professionista deve effettuare le seguenti attività:</w:t>
      </w:r>
    </w:p>
    <w:p w14:paraId="6A9A5B90" w14:textId="77777777" w:rsidR="00134C1A" w:rsidRPr="00E26922" w:rsidRDefault="00134C1A" w:rsidP="00552CFA">
      <w:pPr>
        <w:pStyle w:val="Paragrafoelenco"/>
        <w:numPr>
          <w:ilvl w:val="0"/>
          <w:numId w:val="2"/>
        </w:numPr>
        <w:tabs>
          <w:tab w:val="left" w:pos="426"/>
          <w:tab w:val="left" w:pos="937"/>
        </w:tabs>
        <w:spacing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verificare la coerenza tra la complessiva operatività del cliente (operazioni e attività), la conoscenza che ha maturato del medesimo e il profilo di rischio che gli ha assegnato;</w:t>
      </w:r>
    </w:p>
    <w:p w14:paraId="3EB7823F" w14:textId="77777777" w:rsidR="00134C1A" w:rsidRPr="00E26922" w:rsidRDefault="00134C1A" w:rsidP="00552CFA">
      <w:pPr>
        <w:pStyle w:val="Paragrafoelenco"/>
        <w:numPr>
          <w:ilvl w:val="0"/>
          <w:numId w:val="2"/>
        </w:numPr>
        <w:tabs>
          <w:tab w:val="left" w:pos="426"/>
          <w:tab w:val="left" w:pos="937"/>
        </w:tabs>
        <w:spacing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verificare che lo scopo e la natura delle prestazioni professionali dichiarati dal cliente all’atto del conferimento</w:t>
      </w:r>
    </w:p>
    <w:p w14:paraId="210C8A0C" w14:textId="77777777" w:rsidR="00134C1A" w:rsidRPr="00E26922" w:rsidRDefault="00134C1A" w:rsidP="00552CFA">
      <w:pPr>
        <w:pStyle w:val="Corpotesto"/>
        <w:spacing w:before="38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dell’incarico siano coerenti con le informazioni acquisite nel corso dello svolgimento dell’incarico stesso;</w:t>
      </w:r>
    </w:p>
    <w:p w14:paraId="7918BC0F" w14:textId="77777777" w:rsidR="00134C1A" w:rsidRPr="00E26922" w:rsidRDefault="00134C1A" w:rsidP="00552CFA">
      <w:pPr>
        <w:pStyle w:val="Corpotesto"/>
        <w:spacing w:before="6"/>
        <w:ind w:left="142" w:right="-1" w:hanging="57"/>
        <w:rPr>
          <w:rFonts w:asciiTheme="majorHAnsi" w:hAnsiTheme="majorHAnsi" w:cstheme="majorHAnsi"/>
          <w:sz w:val="20"/>
        </w:rPr>
      </w:pPr>
    </w:p>
    <w:p w14:paraId="44F37326" w14:textId="77777777" w:rsidR="00134C1A" w:rsidRPr="00E26922" w:rsidRDefault="00134C1A" w:rsidP="00552CFA">
      <w:pPr>
        <w:pStyle w:val="Paragrafoelenco"/>
        <w:numPr>
          <w:ilvl w:val="0"/>
          <w:numId w:val="2"/>
        </w:numPr>
        <w:tabs>
          <w:tab w:val="left" w:pos="426"/>
          <w:tab w:val="left" w:pos="937"/>
        </w:tabs>
        <w:spacing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in funzione del rischio, verificare la provenienza dei fondi e delle risorse nella disponibilità del cliente;</w:t>
      </w:r>
    </w:p>
    <w:p w14:paraId="4A9561A1" w14:textId="77777777" w:rsidR="00134C1A" w:rsidRPr="00E26922" w:rsidRDefault="00134C1A" w:rsidP="00552CFA">
      <w:pPr>
        <w:pStyle w:val="Corpotesto"/>
        <w:spacing w:before="7"/>
        <w:ind w:left="142" w:right="-1" w:hanging="57"/>
        <w:rPr>
          <w:rFonts w:asciiTheme="majorHAnsi" w:hAnsiTheme="majorHAnsi" w:cstheme="majorHAnsi"/>
          <w:sz w:val="20"/>
        </w:rPr>
      </w:pPr>
    </w:p>
    <w:p w14:paraId="5FCF3BBF" w14:textId="77777777" w:rsidR="00134C1A" w:rsidRPr="00E26922" w:rsidRDefault="00134C1A" w:rsidP="00552CFA">
      <w:pPr>
        <w:pStyle w:val="Paragrafoelenco"/>
        <w:numPr>
          <w:ilvl w:val="0"/>
          <w:numId w:val="2"/>
        </w:numPr>
        <w:tabs>
          <w:tab w:val="left" w:pos="426"/>
          <w:tab w:val="left" w:pos="937"/>
        </w:tabs>
        <w:spacing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verificare che non siano intervenute variazioni nei titolari effettivi e nelle persone politicamente esposte e, se del caso, acquisire una nuova dichiarazione del cliente;</w:t>
      </w:r>
    </w:p>
    <w:p w14:paraId="2C33FB8F" w14:textId="77777777" w:rsidR="00134C1A" w:rsidRPr="00E26922" w:rsidRDefault="00134C1A" w:rsidP="00552CFA">
      <w:pPr>
        <w:pStyle w:val="Paragrafoelenco"/>
        <w:numPr>
          <w:ilvl w:val="0"/>
          <w:numId w:val="2"/>
        </w:numPr>
        <w:tabs>
          <w:tab w:val="left" w:pos="426"/>
          <w:tab w:val="left" w:pos="937"/>
        </w:tabs>
        <w:spacing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verificare che i dati identificativi del cliente e dell’esecutore siano aggiornati e, se del caso, acquisire quelli modificati.</w:t>
      </w:r>
    </w:p>
    <w:p w14:paraId="61466960" w14:textId="77777777" w:rsidR="00134C1A" w:rsidRPr="00E26922" w:rsidRDefault="00134C1A" w:rsidP="00552CFA">
      <w:pPr>
        <w:pStyle w:val="Corpotesto"/>
        <w:spacing w:before="9"/>
        <w:ind w:left="142" w:right="-1" w:hanging="57"/>
        <w:rPr>
          <w:rFonts w:asciiTheme="majorHAnsi" w:hAnsiTheme="majorHAnsi" w:cstheme="majorHAnsi"/>
          <w:sz w:val="20"/>
        </w:rPr>
      </w:pPr>
    </w:p>
    <w:p w14:paraId="65456C34" w14:textId="77777777" w:rsidR="00134C1A" w:rsidRPr="00E26922" w:rsidRDefault="00134C1A" w:rsidP="00552CFA">
      <w:pPr>
        <w:pStyle w:val="Corpotesto"/>
        <w:spacing w:before="1"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In esito alle verifiche effettuate, il soggetto obbligato conclude in merito al livello di rischio complessivo associabile al cliente, aumentando o diminuendo quello precedentemente attribuito e, di conseguenza, determina le tempistiche per l’effettuazione del successivo controllo.</w:t>
      </w:r>
    </w:p>
    <w:p w14:paraId="3354E90C" w14:textId="77777777" w:rsidR="00134C1A" w:rsidRPr="00E26922" w:rsidRDefault="00134C1A" w:rsidP="00552CFA">
      <w:pPr>
        <w:pStyle w:val="Corpotesto"/>
        <w:ind w:left="142" w:right="-1" w:hanging="57"/>
        <w:rPr>
          <w:rFonts w:asciiTheme="majorHAnsi" w:hAnsiTheme="majorHAnsi" w:cstheme="majorHAnsi"/>
          <w:sz w:val="20"/>
        </w:rPr>
      </w:pPr>
    </w:p>
    <w:p w14:paraId="5B7D4940" w14:textId="77777777" w:rsidR="00134C1A" w:rsidRPr="00E26922" w:rsidRDefault="00134C1A" w:rsidP="00552CFA">
      <w:pPr>
        <w:pStyle w:val="Corpotesto"/>
        <w:spacing w:before="1"/>
        <w:ind w:left="142" w:right="-1" w:hanging="57"/>
        <w:rPr>
          <w:rFonts w:asciiTheme="majorHAnsi" w:hAnsiTheme="majorHAnsi" w:cstheme="majorHAnsi"/>
          <w:sz w:val="19"/>
        </w:rPr>
      </w:pPr>
    </w:p>
    <w:tbl>
      <w:tblPr>
        <w:tblStyle w:val="TableNormal"/>
        <w:tblW w:w="94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0"/>
        <w:gridCol w:w="1168"/>
        <w:gridCol w:w="1172"/>
        <w:gridCol w:w="1184"/>
      </w:tblGrid>
      <w:tr w:rsidR="00134C1A" w:rsidRPr="00E26922" w14:paraId="3721A58B" w14:textId="77777777" w:rsidTr="00E26922">
        <w:trPr>
          <w:trHeight w:val="512"/>
        </w:trPr>
        <w:tc>
          <w:tcPr>
            <w:tcW w:w="5950" w:type="dxa"/>
            <w:vMerge w:val="restart"/>
            <w:vAlign w:val="center"/>
          </w:tcPr>
          <w:p w14:paraId="706FF88F" w14:textId="77777777" w:rsidR="00134C1A" w:rsidRPr="00E26922" w:rsidRDefault="00134C1A" w:rsidP="00E26922">
            <w:pPr>
              <w:pStyle w:val="TableParagraph"/>
              <w:spacing w:before="1"/>
              <w:ind w:left="142" w:right="-1" w:hanging="57"/>
              <w:jc w:val="center"/>
              <w:rPr>
                <w:rFonts w:asciiTheme="majorHAnsi" w:hAnsiTheme="majorHAnsi" w:cstheme="majorHAnsi"/>
                <w:lang w:val="it-IT"/>
              </w:rPr>
            </w:pPr>
          </w:p>
          <w:p w14:paraId="129F7DC3" w14:textId="77777777" w:rsidR="00134C1A" w:rsidRPr="00E26922" w:rsidRDefault="00134C1A" w:rsidP="00E26922">
            <w:pPr>
              <w:pStyle w:val="TableParagraph"/>
              <w:ind w:left="142" w:right="-1" w:hanging="57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Controllo</w:t>
            </w:r>
            <w:proofErr w:type="spellEnd"/>
          </w:p>
        </w:tc>
        <w:tc>
          <w:tcPr>
            <w:tcW w:w="3524" w:type="dxa"/>
            <w:gridSpan w:val="3"/>
            <w:vAlign w:val="center"/>
          </w:tcPr>
          <w:p w14:paraId="566D389C" w14:textId="77777777" w:rsidR="00134C1A" w:rsidRPr="00E26922" w:rsidRDefault="00134C1A" w:rsidP="00E26922">
            <w:pPr>
              <w:pStyle w:val="TableParagraph"/>
              <w:spacing w:line="232" w:lineRule="exact"/>
              <w:ind w:left="142" w:right="-1" w:hanging="57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Esito</w:t>
            </w:r>
            <w:proofErr w:type="spellEnd"/>
          </w:p>
        </w:tc>
      </w:tr>
      <w:tr w:rsidR="00134C1A" w:rsidRPr="00E26922" w14:paraId="3C892E85" w14:textId="77777777" w:rsidTr="00E26922">
        <w:trPr>
          <w:trHeight w:val="509"/>
        </w:trPr>
        <w:tc>
          <w:tcPr>
            <w:tcW w:w="5950" w:type="dxa"/>
            <w:vMerge/>
            <w:tcBorders>
              <w:top w:val="nil"/>
            </w:tcBorders>
          </w:tcPr>
          <w:p w14:paraId="20D89C6A" w14:textId="77777777" w:rsidR="00134C1A" w:rsidRPr="00E26922" w:rsidRDefault="00134C1A" w:rsidP="00552CFA">
            <w:pPr>
              <w:ind w:left="142" w:right="-1" w:hanging="5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168" w:type="dxa"/>
            <w:vAlign w:val="center"/>
          </w:tcPr>
          <w:p w14:paraId="30F55CF5" w14:textId="77777777" w:rsidR="00134C1A" w:rsidRPr="00E26922" w:rsidRDefault="00134C1A" w:rsidP="00E26922">
            <w:pPr>
              <w:pStyle w:val="TableParagraph"/>
              <w:ind w:left="142" w:right="-1" w:hanging="57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Sì</w:t>
            </w:r>
            <w:proofErr w:type="spellEnd"/>
          </w:p>
        </w:tc>
        <w:tc>
          <w:tcPr>
            <w:tcW w:w="1172" w:type="dxa"/>
            <w:vAlign w:val="center"/>
          </w:tcPr>
          <w:p w14:paraId="4FFC03A9" w14:textId="77777777" w:rsidR="00134C1A" w:rsidRPr="00E26922" w:rsidRDefault="00134C1A" w:rsidP="00E26922">
            <w:pPr>
              <w:pStyle w:val="TableParagraph"/>
              <w:ind w:left="142" w:right="-1" w:hanging="57"/>
              <w:jc w:val="center"/>
              <w:rPr>
                <w:rFonts w:asciiTheme="majorHAnsi" w:hAnsiTheme="majorHAnsi" w:cstheme="majorHAnsi"/>
                <w:b/>
              </w:rPr>
            </w:pPr>
            <w:r w:rsidRPr="00E26922">
              <w:rPr>
                <w:rFonts w:asciiTheme="majorHAnsi" w:hAnsiTheme="majorHAnsi" w:cstheme="majorHAnsi"/>
                <w:b/>
              </w:rPr>
              <w:t>No</w:t>
            </w:r>
          </w:p>
        </w:tc>
        <w:tc>
          <w:tcPr>
            <w:tcW w:w="1183" w:type="dxa"/>
            <w:vAlign w:val="center"/>
          </w:tcPr>
          <w:p w14:paraId="12255060" w14:textId="76B6278E" w:rsidR="00134C1A" w:rsidRPr="00E26922" w:rsidRDefault="00552CFA" w:rsidP="00E26922">
            <w:pPr>
              <w:pStyle w:val="TableParagraph"/>
              <w:spacing w:line="252" w:lineRule="exact"/>
              <w:ind w:left="72" w:right="-1"/>
              <w:jc w:val="center"/>
              <w:rPr>
                <w:rFonts w:asciiTheme="majorHAnsi" w:hAnsiTheme="majorHAnsi" w:cstheme="majorHAnsi"/>
                <w:b/>
              </w:rPr>
            </w:pPr>
            <w:r w:rsidRPr="00E26922">
              <w:rPr>
                <w:rFonts w:asciiTheme="majorHAnsi" w:hAnsiTheme="majorHAnsi" w:cstheme="majorHAnsi"/>
                <w:b/>
              </w:rPr>
              <w:t xml:space="preserve">Non </w:t>
            </w:r>
            <w:proofErr w:type="spellStart"/>
            <w:r w:rsidRPr="00E26922">
              <w:rPr>
                <w:rFonts w:asciiTheme="majorHAnsi" w:hAnsiTheme="majorHAnsi" w:cstheme="majorHAnsi"/>
                <w:b/>
              </w:rPr>
              <w:t>applicabile</w:t>
            </w:r>
            <w:proofErr w:type="spellEnd"/>
          </w:p>
        </w:tc>
      </w:tr>
      <w:tr w:rsidR="00134C1A" w:rsidRPr="00E26922" w14:paraId="3BC4BEC8" w14:textId="77777777" w:rsidTr="00552CFA">
        <w:trPr>
          <w:trHeight w:val="512"/>
        </w:trPr>
        <w:tc>
          <w:tcPr>
            <w:tcW w:w="5950" w:type="dxa"/>
          </w:tcPr>
          <w:p w14:paraId="75CA6E45" w14:textId="77777777" w:rsidR="00134C1A" w:rsidRPr="00E26922" w:rsidRDefault="00134C1A" w:rsidP="00552CFA">
            <w:pPr>
              <w:pStyle w:val="TableParagraph"/>
              <w:spacing w:line="254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1. Complessiva operatività del cliente (operazioni e attività) rispetto alla conoscenza del medesimo e profilo di rischio assegnato</w:t>
            </w:r>
          </w:p>
        </w:tc>
        <w:tc>
          <w:tcPr>
            <w:tcW w:w="1168" w:type="dxa"/>
          </w:tcPr>
          <w:p w14:paraId="71F5319E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172" w:type="dxa"/>
          </w:tcPr>
          <w:p w14:paraId="667D719B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183" w:type="dxa"/>
          </w:tcPr>
          <w:p w14:paraId="757C4735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</w:tr>
      <w:tr w:rsidR="00134C1A" w:rsidRPr="00E26922" w14:paraId="78414A45" w14:textId="77777777" w:rsidTr="00552CFA">
        <w:trPr>
          <w:trHeight w:val="763"/>
        </w:trPr>
        <w:tc>
          <w:tcPr>
            <w:tcW w:w="5950" w:type="dxa"/>
          </w:tcPr>
          <w:p w14:paraId="05D7C252" w14:textId="77777777" w:rsidR="00134C1A" w:rsidRPr="00E26922" w:rsidRDefault="00134C1A" w:rsidP="00552CFA">
            <w:pPr>
              <w:pStyle w:val="TableParagraph"/>
              <w:spacing w:line="250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2. Coerenza dello scopo e natura delle prestazioni professionali</w:t>
            </w:r>
          </w:p>
          <w:p w14:paraId="41467817" w14:textId="77777777" w:rsidR="00134C1A" w:rsidRPr="00E26922" w:rsidRDefault="00134C1A" w:rsidP="00552CFA">
            <w:pPr>
              <w:pStyle w:val="TableParagraph"/>
              <w:spacing w:line="252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dichiarati dal cliente all’atto del conferimento dell’incarico con le informazioni acquisite nel corso dello svolgimento dell’incarico</w:t>
            </w:r>
          </w:p>
        </w:tc>
        <w:tc>
          <w:tcPr>
            <w:tcW w:w="1168" w:type="dxa"/>
          </w:tcPr>
          <w:p w14:paraId="4779DBF4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172" w:type="dxa"/>
          </w:tcPr>
          <w:p w14:paraId="28F7F210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183" w:type="dxa"/>
          </w:tcPr>
          <w:p w14:paraId="4B0E2229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</w:tr>
      <w:tr w:rsidR="00134C1A" w:rsidRPr="00E26922" w14:paraId="2B41BC5E" w14:textId="77777777" w:rsidTr="00552CFA">
        <w:trPr>
          <w:trHeight w:val="512"/>
        </w:trPr>
        <w:tc>
          <w:tcPr>
            <w:tcW w:w="5950" w:type="dxa"/>
          </w:tcPr>
          <w:p w14:paraId="7BCB2EED" w14:textId="77777777" w:rsidR="00134C1A" w:rsidRPr="00E26922" w:rsidRDefault="00134C1A" w:rsidP="00552CFA">
            <w:pPr>
              <w:pStyle w:val="TableParagraph"/>
              <w:spacing w:before="2" w:line="252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2.1. Funzionalità del rapporto cliente/esecutore e cliente/titolare</w:t>
            </w:r>
          </w:p>
          <w:p w14:paraId="3CD42FA9" w14:textId="77777777" w:rsidR="00134C1A" w:rsidRPr="00E26922" w:rsidRDefault="00134C1A" w:rsidP="00552CFA">
            <w:pPr>
              <w:pStyle w:val="TableParagraph"/>
              <w:spacing w:line="231" w:lineRule="exact"/>
              <w:ind w:left="142" w:right="-1" w:hanging="57"/>
              <w:rPr>
                <w:rFonts w:asciiTheme="majorHAnsi" w:hAnsiTheme="majorHAnsi" w:cstheme="majorHAnsi"/>
              </w:rPr>
            </w:pPr>
            <w:proofErr w:type="spellStart"/>
            <w:r w:rsidRPr="00E26922">
              <w:rPr>
                <w:rFonts w:asciiTheme="majorHAnsi" w:hAnsiTheme="majorHAnsi" w:cstheme="majorHAnsi"/>
              </w:rPr>
              <w:t>effettivo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alla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gestione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dell’attività</w:t>
            </w:r>
            <w:proofErr w:type="spellEnd"/>
          </w:p>
        </w:tc>
        <w:tc>
          <w:tcPr>
            <w:tcW w:w="1168" w:type="dxa"/>
          </w:tcPr>
          <w:p w14:paraId="33354016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</w:rPr>
            </w:pPr>
          </w:p>
        </w:tc>
        <w:tc>
          <w:tcPr>
            <w:tcW w:w="1172" w:type="dxa"/>
          </w:tcPr>
          <w:p w14:paraId="1CE84FBB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</w:rPr>
            </w:pPr>
          </w:p>
        </w:tc>
        <w:tc>
          <w:tcPr>
            <w:tcW w:w="1183" w:type="dxa"/>
          </w:tcPr>
          <w:p w14:paraId="17477434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</w:rPr>
            </w:pPr>
          </w:p>
        </w:tc>
      </w:tr>
      <w:tr w:rsidR="00134C1A" w:rsidRPr="00E26922" w14:paraId="78DCFE8F" w14:textId="77777777" w:rsidTr="00552CFA">
        <w:trPr>
          <w:trHeight w:val="511"/>
        </w:trPr>
        <w:tc>
          <w:tcPr>
            <w:tcW w:w="5950" w:type="dxa"/>
          </w:tcPr>
          <w:p w14:paraId="13E434F2" w14:textId="77777777" w:rsidR="00134C1A" w:rsidRPr="00E26922" w:rsidRDefault="00134C1A" w:rsidP="00552CFA">
            <w:pPr>
              <w:pStyle w:val="TableParagraph"/>
              <w:spacing w:line="252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3. Provenienza dei fondi e risorse nella disponibilità del cliente (in funzione del rischio)</w:t>
            </w:r>
          </w:p>
        </w:tc>
        <w:tc>
          <w:tcPr>
            <w:tcW w:w="1168" w:type="dxa"/>
          </w:tcPr>
          <w:p w14:paraId="34CFF6BD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172" w:type="dxa"/>
          </w:tcPr>
          <w:p w14:paraId="29398DCC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183" w:type="dxa"/>
          </w:tcPr>
          <w:p w14:paraId="20019C7C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</w:p>
        </w:tc>
      </w:tr>
      <w:tr w:rsidR="00134C1A" w:rsidRPr="00E26922" w14:paraId="2417C286" w14:textId="77777777" w:rsidTr="00552CFA">
        <w:trPr>
          <w:trHeight w:val="254"/>
        </w:trPr>
        <w:tc>
          <w:tcPr>
            <w:tcW w:w="5950" w:type="dxa"/>
          </w:tcPr>
          <w:p w14:paraId="511EB905" w14:textId="77777777" w:rsidR="00134C1A" w:rsidRPr="00E26922" w:rsidRDefault="00134C1A" w:rsidP="00552CFA">
            <w:pPr>
              <w:pStyle w:val="TableParagraph"/>
              <w:spacing w:line="232" w:lineRule="exact"/>
              <w:ind w:left="142" w:right="-1" w:hanging="57"/>
              <w:rPr>
                <w:rFonts w:asciiTheme="majorHAnsi" w:hAnsiTheme="majorHAnsi" w:cstheme="majorHAnsi"/>
              </w:rPr>
            </w:pPr>
            <w:r w:rsidRPr="00E26922">
              <w:rPr>
                <w:rFonts w:asciiTheme="majorHAnsi" w:hAnsiTheme="majorHAnsi" w:cstheme="majorHAnsi"/>
              </w:rPr>
              <w:t xml:space="preserve">4.1 </w:t>
            </w:r>
            <w:proofErr w:type="spellStart"/>
            <w:r w:rsidRPr="00E26922">
              <w:rPr>
                <w:rFonts w:asciiTheme="majorHAnsi" w:hAnsiTheme="majorHAnsi" w:cstheme="majorHAnsi"/>
              </w:rPr>
              <w:t>Titolari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effettivi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aggiornati</w:t>
            </w:r>
            <w:proofErr w:type="spellEnd"/>
          </w:p>
        </w:tc>
        <w:tc>
          <w:tcPr>
            <w:tcW w:w="1168" w:type="dxa"/>
          </w:tcPr>
          <w:p w14:paraId="22ACE570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72" w:type="dxa"/>
          </w:tcPr>
          <w:p w14:paraId="5DEAAD63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83" w:type="dxa"/>
          </w:tcPr>
          <w:p w14:paraId="0F0A958C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</w:tr>
      <w:tr w:rsidR="00134C1A" w:rsidRPr="00E26922" w14:paraId="29D23E7E" w14:textId="77777777" w:rsidTr="00552CFA">
        <w:trPr>
          <w:trHeight w:val="254"/>
        </w:trPr>
        <w:tc>
          <w:tcPr>
            <w:tcW w:w="5950" w:type="dxa"/>
          </w:tcPr>
          <w:p w14:paraId="3E8E5E07" w14:textId="77777777" w:rsidR="00134C1A" w:rsidRPr="00E26922" w:rsidRDefault="00134C1A" w:rsidP="00552CFA">
            <w:pPr>
              <w:pStyle w:val="TableParagraph"/>
              <w:spacing w:line="232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4.2 Dati identificativi titolari effettivi aggiornati</w:t>
            </w:r>
          </w:p>
        </w:tc>
        <w:tc>
          <w:tcPr>
            <w:tcW w:w="1168" w:type="dxa"/>
          </w:tcPr>
          <w:p w14:paraId="76BA1A17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72" w:type="dxa"/>
          </w:tcPr>
          <w:p w14:paraId="5C87E59B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83" w:type="dxa"/>
          </w:tcPr>
          <w:p w14:paraId="648051E2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</w:tr>
      <w:tr w:rsidR="00134C1A" w:rsidRPr="00E26922" w14:paraId="2880BB96" w14:textId="77777777" w:rsidTr="00552CFA">
        <w:trPr>
          <w:trHeight w:val="256"/>
        </w:trPr>
        <w:tc>
          <w:tcPr>
            <w:tcW w:w="5950" w:type="dxa"/>
          </w:tcPr>
          <w:p w14:paraId="01B43720" w14:textId="77777777" w:rsidR="00134C1A" w:rsidRPr="00E26922" w:rsidRDefault="00134C1A" w:rsidP="00552CFA">
            <w:pPr>
              <w:pStyle w:val="TableParagraph"/>
              <w:spacing w:line="234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4.3 Acquisizione dati identificativi nuovi titolari effettivi</w:t>
            </w:r>
          </w:p>
        </w:tc>
        <w:tc>
          <w:tcPr>
            <w:tcW w:w="1168" w:type="dxa"/>
          </w:tcPr>
          <w:p w14:paraId="79B387CF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72" w:type="dxa"/>
          </w:tcPr>
          <w:p w14:paraId="776E1173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83" w:type="dxa"/>
          </w:tcPr>
          <w:p w14:paraId="54A06648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</w:tr>
      <w:tr w:rsidR="00134C1A" w:rsidRPr="00E26922" w14:paraId="3AF1DFFF" w14:textId="77777777" w:rsidTr="00552CFA">
        <w:trPr>
          <w:trHeight w:val="254"/>
        </w:trPr>
        <w:tc>
          <w:tcPr>
            <w:tcW w:w="5950" w:type="dxa"/>
          </w:tcPr>
          <w:p w14:paraId="6DA944C1" w14:textId="77777777" w:rsidR="00134C1A" w:rsidRPr="00E26922" w:rsidRDefault="00134C1A" w:rsidP="00552CFA">
            <w:pPr>
              <w:pStyle w:val="TableParagraph"/>
              <w:spacing w:line="232" w:lineRule="exact"/>
              <w:ind w:left="142" w:right="-1" w:hanging="57"/>
              <w:rPr>
                <w:rFonts w:asciiTheme="majorHAnsi" w:hAnsiTheme="majorHAnsi" w:cstheme="majorHAnsi"/>
              </w:rPr>
            </w:pPr>
            <w:r w:rsidRPr="00E26922">
              <w:rPr>
                <w:rFonts w:asciiTheme="majorHAnsi" w:hAnsiTheme="majorHAnsi" w:cstheme="majorHAnsi"/>
              </w:rPr>
              <w:t xml:space="preserve">5.1 </w:t>
            </w:r>
            <w:proofErr w:type="spellStart"/>
            <w:r w:rsidRPr="00E26922">
              <w:rPr>
                <w:rFonts w:asciiTheme="majorHAnsi" w:hAnsiTheme="majorHAnsi" w:cstheme="majorHAnsi"/>
              </w:rPr>
              <w:t>Dati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identificativi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cliente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aggiornati</w:t>
            </w:r>
            <w:proofErr w:type="spellEnd"/>
          </w:p>
        </w:tc>
        <w:tc>
          <w:tcPr>
            <w:tcW w:w="1168" w:type="dxa"/>
          </w:tcPr>
          <w:p w14:paraId="11BF8319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72" w:type="dxa"/>
          </w:tcPr>
          <w:p w14:paraId="7B15079B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83" w:type="dxa"/>
          </w:tcPr>
          <w:p w14:paraId="70D1C7FB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</w:tr>
      <w:tr w:rsidR="00134C1A" w:rsidRPr="00E26922" w14:paraId="62B33249" w14:textId="77777777" w:rsidTr="00552CFA">
        <w:trPr>
          <w:trHeight w:val="254"/>
        </w:trPr>
        <w:tc>
          <w:tcPr>
            <w:tcW w:w="5950" w:type="dxa"/>
          </w:tcPr>
          <w:p w14:paraId="6C2AFE32" w14:textId="77777777" w:rsidR="00134C1A" w:rsidRPr="00E26922" w:rsidRDefault="00134C1A" w:rsidP="00552CFA">
            <w:pPr>
              <w:pStyle w:val="TableParagraph"/>
              <w:spacing w:line="232" w:lineRule="exact"/>
              <w:ind w:left="142" w:right="-1" w:hanging="57"/>
              <w:rPr>
                <w:rFonts w:asciiTheme="majorHAnsi" w:hAnsiTheme="majorHAnsi" w:cstheme="majorHAnsi"/>
              </w:rPr>
            </w:pPr>
            <w:r w:rsidRPr="00E26922">
              <w:rPr>
                <w:rFonts w:asciiTheme="majorHAnsi" w:hAnsiTheme="majorHAnsi" w:cstheme="majorHAnsi"/>
              </w:rPr>
              <w:t xml:space="preserve">5.2 </w:t>
            </w:r>
            <w:proofErr w:type="spellStart"/>
            <w:r w:rsidRPr="00E26922">
              <w:rPr>
                <w:rFonts w:asciiTheme="majorHAnsi" w:hAnsiTheme="majorHAnsi" w:cstheme="majorHAnsi"/>
              </w:rPr>
              <w:t>Dati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identificativi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esecutore</w:t>
            </w:r>
            <w:proofErr w:type="spellEnd"/>
            <w:r w:rsidRPr="00E269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</w:rPr>
              <w:t>aggiornati</w:t>
            </w:r>
            <w:proofErr w:type="spellEnd"/>
          </w:p>
        </w:tc>
        <w:tc>
          <w:tcPr>
            <w:tcW w:w="1168" w:type="dxa"/>
          </w:tcPr>
          <w:p w14:paraId="4866A5B8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72" w:type="dxa"/>
          </w:tcPr>
          <w:p w14:paraId="24F070DE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83" w:type="dxa"/>
          </w:tcPr>
          <w:p w14:paraId="3726B324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</w:tr>
      <w:tr w:rsidR="00134C1A" w:rsidRPr="00E26922" w14:paraId="7CBDCA13" w14:textId="77777777" w:rsidTr="00552CFA">
        <w:trPr>
          <w:trHeight w:val="257"/>
        </w:trPr>
        <w:tc>
          <w:tcPr>
            <w:tcW w:w="5950" w:type="dxa"/>
          </w:tcPr>
          <w:p w14:paraId="0F9CFBEE" w14:textId="77777777" w:rsidR="00134C1A" w:rsidRPr="00E26922" w:rsidRDefault="00134C1A" w:rsidP="00552CFA">
            <w:pPr>
              <w:pStyle w:val="TableParagraph"/>
              <w:spacing w:line="234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5.3 Acquisizione copia nuovo documento identità cliente</w:t>
            </w:r>
          </w:p>
        </w:tc>
        <w:tc>
          <w:tcPr>
            <w:tcW w:w="1168" w:type="dxa"/>
          </w:tcPr>
          <w:p w14:paraId="14799209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72" w:type="dxa"/>
          </w:tcPr>
          <w:p w14:paraId="16E41C11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83" w:type="dxa"/>
          </w:tcPr>
          <w:p w14:paraId="481585E0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</w:tr>
      <w:tr w:rsidR="00134C1A" w:rsidRPr="00E26922" w14:paraId="68D041D1" w14:textId="77777777" w:rsidTr="00552CFA">
        <w:trPr>
          <w:trHeight w:val="254"/>
        </w:trPr>
        <w:tc>
          <w:tcPr>
            <w:tcW w:w="5950" w:type="dxa"/>
          </w:tcPr>
          <w:p w14:paraId="17FE23BB" w14:textId="77777777" w:rsidR="00134C1A" w:rsidRPr="00E26922" w:rsidRDefault="00134C1A" w:rsidP="00552CFA">
            <w:pPr>
              <w:pStyle w:val="TableParagraph"/>
              <w:spacing w:line="232" w:lineRule="exact"/>
              <w:ind w:left="142" w:right="-1" w:hanging="57"/>
              <w:rPr>
                <w:rFonts w:asciiTheme="majorHAnsi" w:hAnsiTheme="majorHAnsi" w:cstheme="majorHAnsi"/>
                <w:lang w:val="it-IT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5.4 Acquisizione copia nuovo documento identità esecutore</w:t>
            </w:r>
          </w:p>
        </w:tc>
        <w:tc>
          <w:tcPr>
            <w:tcW w:w="1168" w:type="dxa"/>
          </w:tcPr>
          <w:p w14:paraId="0BAD74E9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72" w:type="dxa"/>
          </w:tcPr>
          <w:p w14:paraId="186AB60F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  <w:tc>
          <w:tcPr>
            <w:tcW w:w="1183" w:type="dxa"/>
          </w:tcPr>
          <w:p w14:paraId="50D725C1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  <w:lang w:val="it-IT"/>
              </w:rPr>
            </w:pPr>
          </w:p>
        </w:tc>
      </w:tr>
      <w:tr w:rsidR="00134C1A" w:rsidRPr="00E26922" w14:paraId="1E3DEA55" w14:textId="77777777" w:rsidTr="00552CFA">
        <w:trPr>
          <w:trHeight w:val="257"/>
        </w:trPr>
        <w:tc>
          <w:tcPr>
            <w:tcW w:w="5950" w:type="dxa"/>
          </w:tcPr>
          <w:p w14:paraId="1879CD90" w14:textId="77777777" w:rsidR="00134C1A" w:rsidRPr="00E26922" w:rsidRDefault="00134C1A" w:rsidP="00552CFA">
            <w:pPr>
              <w:pStyle w:val="TableParagraph"/>
              <w:spacing w:line="232" w:lineRule="exact"/>
              <w:ind w:left="142" w:right="-1" w:hanging="57"/>
              <w:rPr>
                <w:rFonts w:asciiTheme="majorHAnsi" w:hAnsiTheme="majorHAnsi" w:cstheme="majorHAnsi"/>
              </w:rPr>
            </w:pPr>
            <w:r w:rsidRPr="00E26922">
              <w:rPr>
                <w:rFonts w:asciiTheme="majorHAnsi" w:hAnsiTheme="majorHAnsi" w:cstheme="majorHAnsi"/>
                <w:lang w:val="it-IT"/>
              </w:rPr>
              <w:t>6._Altro da annotare/controllare</w:t>
            </w:r>
            <w:r w:rsidRPr="00E26922">
              <w:rPr>
                <w:rFonts w:asciiTheme="majorHAnsi" w:hAnsiTheme="majorHAnsi" w:cstheme="majorHAnsi"/>
                <w:lang w:val="it-IT"/>
              </w:rPr>
              <w:tab/>
            </w:r>
          </w:p>
        </w:tc>
        <w:tc>
          <w:tcPr>
            <w:tcW w:w="1168" w:type="dxa"/>
          </w:tcPr>
          <w:p w14:paraId="13CFD09A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72" w:type="dxa"/>
          </w:tcPr>
          <w:p w14:paraId="26825BC5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183" w:type="dxa"/>
          </w:tcPr>
          <w:p w14:paraId="72075467" w14:textId="77777777" w:rsidR="00134C1A" w:rsidRPr="00E26922" w:rsidRDefault="00134C1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48537C8B" w14:textId="77777777" w:rsidR="00134C1A" w:rsidRPr="00E26922" w:rsidRDefault="00134C1A" w:rsidP="00552CFA">
      <w:pPr>
        <w:pStyle w:val="Corpotesto"/>
        <w:spacing w:before="5"/>
        <w:ind w:left="142" w:right="-1" w:hanging="57"/>
        <w:rPr>
          <w:rFonts w:asciiTheme="majorHAnsi" w:hAnsiTheme="majorHAnsi" w:cstheme="majorHAnsi"/>
          <w:sz w:val="17"/>
        </w:rPr>
      </w:pPr>
    </w:p>
    <w:p w14:paraId="153C71ED" w14:textId="77777777" w:rsidR="00552CFA" w:rsidRPr="00E26922" w:rsidRDefault="00552CFA">
      <w:pPr>
        <w:widowControl/>
        <w:autoSpaceDE/>
        <w:autoSpaceDN/>
        <w:rPr>
          <w:rFonts w:asciiTheme="majorHAnsi" w:hAnsiTheme="majorHAnsi" w:cstheme="majorHAnsi"/>
          <w:b/>
          <w:bCs/>
        </w:rPr>
      </w:pPr>
      <w:r w:rsidRPr="00E26922">
        <w:rPr>
          <w:rFonts w:asciiTheme="majorHAnsi" w:hAnsiTheme="majorHAnsi" w:cstheme="majorHAnsi"/>
        </w:rPr>
        <w:br w:type="page"/>
      </w:r>
    </w:p>
    <w:p w14:paraId="45DDCD24" w14:textId="4AEB4313" w:rsidR="00134C1A" w:rsidRPr="00E26922" w:rsidRDefault="00134C1A" w:rsidP="00552CFA">
      <w:pPr>
        <w:pStyle w:val="Titolo6"/>
        <w:spacing w:before="56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lastRenderedPageBreak/>
        <w:t>Annotazioni</w:t>
      </w:r>
    </w:p>
    <w:p w14:paraId="3FE58205" w14:textId="77777777" w:rsidR="00552CFA" w:rsidRPr="00E26922" w:rsidRDefault="00552CFA" w:rsidP="00552CFA">
      <w:pPr>
        <w:ind w:right="-1"/>
        <w:rPr>
          <w:rFonts w:asciiTheme="majorHAnsi" w:hAnsiTheme="majorHAnsi" w:cstheme="majorHAnsi"/>
        </w:rPr>
      </w:pPr>
    </w:p>
    <w:p w14:paraId="72E0481F" w14:textId="32F9EC06" w:rsidR="00552CFA" w:rsidRPr="00E26922" w:rsidRDefault="00552CFA" w:rsidP="00552CFA">
      <w:pPr>
        <w:pStyle w:val="Corpotesto"/>
        <w:spacing w:before="100" w:line="276" w:lineRule="auto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Ove opportuno, descrivere ulteriormente e motivare il controllo indicato in tabella (ad es. con riferimento alla provenienza dei fondi e delle risorse nella disponibilità del cliente). ______________________________________________________________________________________________________________________________________________________________________</w:t>
      </w:r>
    </w:p>
    <w:p w14:paraId="213BB963" w14:textId="77777777" w:rsidR="00552CFA" w:rsidRPr="00E26922" w:rsidRDefault="00552CFA" w:rsidP="00552CFA">
      <w:pPr>
        <w:pStyle w:val="Corpotesto"/>
        <w:ind w:left="142" w:right="-1" w:hanging="57"/>
        <w:rPr>
          <w:rFonts w:asciiTheme="majorHAnsi" w:hAnsiTheme="majorHAnsi" w:cstheme="majorHAnsi"/>
          <w:sz w:val="20"/>
        </w:rPr>
      </w:pPr>
    </w:p>
    <w:p w14:paraId="26115C9E" w14:textId="77777777" w:rsidR="00552CFA" w:rsidRPr="00E26922" w:rsidRDefault="00552CFA" w:rsidP="00552CFA">
      <w:pPr>
        <w:pStyle w:val="Titolo6"/>
        <w:spacing w:before="101"/>
        <w:ind w:left="142" w:right="-1" w:hanging="57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Livello di rischio</w:t>
      </w:r>
    </w:p>
    <w:p w14:paraId="031AE275" w14:textId="77777777" w:rsidR="00552CFA" w:rsidRPr="00E26922" w:rsidRDefault="00552CFA" w:rsidP="00552CFA">
      <w:pPr>
        <w:pStyle w:val="Corpotesto"/>
        <w:spacing w:before="9"/>
        <w:ind w:left="142" w:right="-1" w:hanging="57"/>
        <w:rPr>
          <w:rFonts w:asciiTheme="majorHAnsi" w:hAnsiTheme="majorHAnsi" w:cstheme="majorHAnsi"/>
          <w:b/>
          <w:sz w:val="20"/>
        </w:rPr>
      </w:pPr>
    </w:p>
    <w:p w14:paraId="396E59CD" w14:textId="2DF342B9" w:rsidR="00552CFA" w:rsidRPr="00E26922" w:rsidRDefault="00E26922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  <w:r w:rsidRPr="00FB3834">
        <w:rPr>
          <w:rFonts w:ascii="Symbol" w:hAnsi="Symbol"/>
          <w:color w:val="000000"/>
          <w:sz w:val="24"/>
        </w:rPr>
        <w:t></w:t>
      </w:r>
      <w:r>
        <w:rPr>
          <w:rFonts w:ascii="Times New Roman" w:hAnsi="Times New Roman"/>
          <w:color w:val="000000"/>
          <w:spacing w:val="19"/>
          <w:sz w:val="24"/>
        </w:rPr>
        <w:t xml:space="preserve"> </w:t>
      </w:r>
      <w:r w:rsidR="00552CFA" w:rsidRPr="00E26922">
        <w:rPr>
          <w:rFonts w:asciiTheme="majorHAnsi" w:hAnsiTheme="majorHAnsi" w:cstheme="majorHAnsi"/>
          <w:color w:val="000000"/>
          <w:sz w:val="24"/>
        </w:rPr>
        <w:t>confermato</w:t>
      </w:r>
    </w:p>
    <w:p w14:paraId="5977E943" w14:textId="77777777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</w:p>
    <w:p w14:paraId="683C8D5F" w14:textId="221E6883" w:rsidR="00552CFA" w:rsidRPr="00E26922" w:rsidRDefault="00E26922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  <w:r w:rsidRPr="00FB3834">
        <w:rPr>
          <w:rFonts w:ascii="Symbol" w:hAnsi="Symbol"/>
          <w:color w:val="000000"/>
          <w:sz w:val="24"/>
        </w:rPr>
        <w:t></w:t>
      </w:r>
      <w:r>
        <w:rPr>
          <w:rFonts w:ascii="Times New Roman" w:hAnsi="Times New Roman"/>
          <w:color w:val="000000"/>
          <w:spacing w:val="19"/>
          <w:sz w:val="24"/>
        </w:rPr>
        <w:t xml:space="preserve"> </w:t>
      </w:r>
      <w:r w:rsidR="00552CFA" w:rsidRPr="00E26922">
        <w:rPr>
          <w:rFonts w:asciiTheme="majorHAnsi" w:hAnsiTheme="majorHAnsi" w:cstheme="majorHAnsi"/>
          <w:color w:val="000000"/>
          <w:sz w:val="24"/>
        </w:rPr>
        <w:t>aumentato</w:t>
      </w:r>
    </w:p>
    <w:p w14:paraId="76087423" w14:textId="77777777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</w:p>
    <w:p w14:paraId="4ACA8EA5" w14:textId="7F641193" w:rsidR="00552CFA" w:rsidRPr="00E26922" w:rsidRDefault="00E26922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  <w:r w:rsidRPr="00FB3834">
        <w:rPr>
          <w:rFonts w:ascii="Symbol" w:hAnsi="Symbol"/>
          <w:color w:val="000000"/>
          <w:sz w:val="24"/>
        </w:rPr>
        <w:t></w:t>
      </w:r>
      <w:r>
        <w:rPr>
          <w:rFonts w:ascii="Times New Roman" w:hAnsi="Times New Roman"/>
          <w:color w:val="000000"/>
          <w:spacing w:val="19"/>
          <w:sz w:val="24"/>
        </w:rPr>
        <w:t xml:space="preserve"> </w:t>
      </w:r>
      <w:r w:rsidR="00552CFA" w:rsidRPr="00E26922">
        <w:rPr>
          <w:rFonts w:asciiTheme="majorHAnsi" w:hAnsiTheme="majorHAnsi" w:cstheme="majorHAnsi"/>
          <w:color w:val="000000"/>
          <w:sz w:val="24"/>
        </w:rPr>
        <w:t>ridotto</w:t>
      </w:r>
    </w:p>
    <w:p w14:paraId="339F9D80" w14:textId="77777777" w:rsidR="00552CFA" w:rsidRPr="00E26922" w:rsidRDefault="00552CFA" w:rsidP="00552CFA">
      <w:pPr>
        <w:pStyle w:val="Corpotesto"/>
        <w:tabs>
          <w:tab w:val="left" w:pos="2777"/>
        </w:tabs>
        <w:ind w:left="142" w:right="-1" w:hanging="57"/>
        <w:rPr>
          <w:rFonts w:asciiTheme="majorHAnsi" w:hAnsiTheme="majorHAnsi" w:cstheme="majorHAnsi"/>
          <w:color w:val="000000"/>
          <w:shd w:val="clear" w:color="auto" w:fill="FFFF00"/>
        </w:rPr>
      </w:pPr>
    </w:p>
    <w:p w14:paraId="3FFFB323" w14:textId="77777777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i/>
          <w:color w:val="000000"/>
          <w:sz w:val="16"/>
        </w:rPr>
      </w:pPr>
      <w:r w:rsidRPr="00E26922">
        <w:rPr>
          <w:rFonts w:asciiTheme="majorHAnsi" w:hAnsiTheme="majorHAnsi" w:cstheme="majorHAnsi"/>
          <w:color w:val="000000"/>
          <w:sz w:val="24"/>
        </w:rPr>
        <w:t xml:space="preserve">Nuovo livello di rischio assegnato </w:t>
      </w:r>
      <w:r w:rsidRPr="00E26922">
        <w:rPr>
          <w:rFonts w:asciiTheme="majorHAnsi" w:hAnsiTheme="majorHAnsi" w:cstheme="majorHAnsi"/>
          <w:color w:val="000000"/>
          <w:sz w:val="24"/>
          <w:u w:val="single"/>
        </w:rPr>
        <w:tab/>
      </w:r>
      <w:r w:rsidRPr="00E26922">
        <w:rPr>
          <w:rFonts w:asciiTheme="majorHAnsi" w:hAnsiTheme="majorHAnsi" w:cstheme="majorHAnsi"/>
          <w:i/>
          <w:color w:val="000000"/>
          <w:sz w:val="16"/>
        </w:rPr>
        <w:t>(poco/abbastanza/molto significativo)</w:t>
      </w:r>
    </w:p>
    <w:p w14:paraId="3992637E" w14:textId="77777777" w:rsidR="00552CFA" w:rsidRPr="00E26922" w:rsidRDefault="00552CFA" w:rsidP="00552CFA">
      <w:pPr>
        <w:pStyle w:val="Corpotesto"/>
        <w:tabs>
          <w:tab w:val="left" w:pos="2777"/>
        </w:tabs>
        <w:ind w:left="142" w:right="-1" w:hanging="57"/>
        <w:rPr>
          <w:rFonts w:asciiTheme="majorHAnsi" w:hAnsiTheme="majorHAnsi" w:cstheme="majorHAnsi"/>
        </w:rPr>
      </w:pPr>
    </w:p>
    <w:p w14:paraId="1C2364EE" w14:textId="4F8821CD" w:rsidR="00552CFA" w:rsidRPr="00E26922" w:rsidRDefault="00552CFA" w:rsidP="00552CFA">
      <w:pPr>
        <w:pStyle w:val="Corpotesto"/>
        <w:spacing w:before="8"/>
        <w:ind w:left="142" w:right="-1" w:hanging="57"/>
        <w:rPr>
          <w:rFonts w:asciiTheme="majorHAnsi" w:hAnsiTheme="majorHAnsi" w:cstheme="majorHAnsi"/>
          <w:sz w:val="18"/>
        </w:rPr>
      </w:pPr>
    </w:p>
    <w:p w14:paraId="14E3CBCA" w14:textId="77777777" w:rsidR="00552CFA" w:rsidRPr="00E26922" w:rsidRDefault="00552CFA" w:rsidP="00552CFA">
      <w:pPr>
        <w:pStyle w:val="Corpotesto"/>
        <w:ind w:left="142" w:right="-1" w:hanging="57"/>
        <w:rPr>
          <w:rFonts w:asciiTheme="majorHAnsi" w:hAnsiTheme="majorHAnsi" w:cstheme="majorHAnsi"/>
          <w:sz w:val="20"/>
        </w:rPr>
      </w:pPr>
    </w:p>
    <w:p w14:paraId="020DC93F" w14:textId="77777777" w:rsidR="00552CFA" w:rsidRPr="00E26922" w:rsidRDefault="00552CFA" w:rsidP="00552CFA">
      <w:pPr>
        <w:pStyle w:val="Corpotesto"/>
        <w:ind w:left="142" w:right="-1" w:hanging="57"/>
        <w:rPr>
          <w:rFonts w:asciiTheme="majorHAnsi" w:hAnsiTheme="majorHAnsi" w:cstheme="majorHAnsi"/>
          <w:sz w:val="20"/>
        </w:rPr>
      </w:pPr>
    </w:p>
    <w:p w14:paraId="65EE2697" w14:textId="77777777" w:rsidR="00552CFA" w:rsidRPr="00E26922" w:rsidRDefault="00552CFA" w:rsidP="00552CFA">
      <w:pPr>
        <w:pStyle w:val="Corpotesto"/>
        <w:spacing w:before="1"/>
        <w:ind w:left="142" w:right="-1" w:hanging="57"/>
        <w:rPr>
          <w:rFonts w:asciiTheme="majorHAnsi" w:hAnsiTheme="majorHAnsi" w:cstheme="majorHAnsi"/>
          <w:sz w:val="17"/>
        </w:rPr>
      </w:pPr>
    </w:p>
    <w:p w14:paraId="7C4B4B3E" w14:textId="77777777" w:rsidR="00552CFA" w:rsidRPr="00E26922" w:rsidRDefault="00552CFA" w:rsidP="00552CFA">
      <w:pPr>
        <w:pStyle w:val="Titolo5"/>
        <w:spacing w:before="100"/>
        <w:ind w:left="142" w:right="-1" w:hanging="57"/>
        <w:jc w:val="left"/>
        <w:rPr>
          <w:rFonts w:asciiTheme="majorHAnsi" w:hAnsiTheme="majorHAnsi" w:cstheme="majorHAnsi"/>
        </w:rPr>
      </w:pPr>
      <w:r w:rsidRPr="00E26922">
        <w:rPr>
          <w:rFonts w:asciiTheme="majorHAnsi" w:hAnsiTheme="majorHAnsi" w:cstheme="majorHAnsi"/>
        </w:rPr>
        <w:t>Tempistica controllo</w:t>
      </w:r>
    </w:p>
    <w:p w14:paraId="6F9278F0" w14:textId="77777777" w:rsidR="00552CFA" w:rsidRPr="00E26922" w:rsidRDefault="00552CFA" w:rsidP="00552CFA">
      <w:pPr>
        <w:pStyle w:val="Corpotesto"/>
        <w:ind w:left="142" w:right="-1" w:hanging="57"/>
        <w:rPr>
          <w:rFonts w:asciiTheme="majorHAnsi" w:hAnsiTheme="majorHAnsi" w:cstheme="majorHAnsi"/>
          <w:b/>
          <w:sz w:val="20"/>
        </w:rPr>
      </w:pPr>
    </w:p>
    <w:p w14:paraId="61369349" w14:textId="77777777" w:rsidR="00552CFA" w:rsidRPr="00E26922" w:rsidRDefault="00552CFA" w:rsidP="00552CFA">
      <w:pPr>
        <w:pStyle w:val="Corpotesto"/>
        <w:ind w:left="142" w:right="-1" w:hanging="57"/>
        <w:rPr>
          <w:rFonts w:asciiTheme="majorHAnsi" w:hAnsiTheme="majorHAnsi" w:cstheme="majorHAnsi"/>
          <w:b/>
          <w:sz w:val="20"/>
        </w:rPr>
      </w:pPr>
    </w:p>
    <w:p w14:paraId="05BD3A5B" w14:textId="77777777" w:rsidR="00552CFA" w:rsidRPr="00E26922" w:rsidRDefault="00552CFA" w:rsidP="00552CFA">
      <w:pPr>
        <w:pStyle w:val="Corpotesto"/>
        <w:spacing w:before="7"/>
        <w:ind w:left="142" w:right="-1" w:hanging="57"/>
        <w:rPr>
          <w:rFonts w:asciiTheme="majorHAnsi" w:hAnsiTheme="majorHAnsi" w:cstheme="majorHAnsi"/>
          <w:b/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3260"/>
        <w:gridCol w:w="3251"/>
      </w:tblGrid>
      <w:tr w:rsidR="00552CFA" w:rsidRPr="00E26922" w14:paraId="19EDACC4" w14:textId="77777777" w:rsidTr="00E26922">
        <w:trPr>
          <w:trHeight w:val="492"/>
        </w:trPr>
        <w:tc>
          <w:tcPr>
            <w:tcW w:w="3258" w:type="dxa"/>
            <w:vMerge w:val="restart"/>
            <w:vAlign w:val="center"/>
          </w:tcPr>
          <w:p w14:paraId="4C08AABB" w14:textId="77777777" w:rsidR="00552CFA" w:rsidRPr="00E26922" w:rsidRDefault="00552CFA" w:rsidP="00E26922">
            <w:pPr>
              <w:pStyle w:val="TableParagraph"/>
              <w:ind w:right="-1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Livello</w:t>
            </w:r>
            <w:proofErr w:type="spellEnd"/>
            <w:r w:rsidRPr="00E26922">
              <w:rPr>
                <w:rFonts w:asciiTheme="majorHAnsi" w:hAnsiTheme="majorHAnsi" w:cstheme="majorHAnsi"/>
                <w:b/>
              </w:rPr>
              <w:t xml:space="preserve"> di </w:t>
            </w:r>
            <w:proofErr w:type="spellStart"/>
            <w:r w:rsidRPr="00E26922">
              <w:rPr>
                <w:rFonts w:asciiTheme="majorHAnsi" w:hAnsiTheme="majorHAnsi" w:cstheme="majorHAnsi"/>
                <w:b/>
              </w:rPr>
              <w:t>rischio</w:t>
            </w:r>
            <w:proofErr w:type="spellEnd"/>
          </w:p>
        </w:tc>
        <w:tc>
          <w:tcPr>
            <w:tcW w:w="3260" w:type="dxa"/>
            <w:vAlign w:val="center"/>
          </w:tcPr>
          <w:p w14:paraId="038A9317" w14:textId="77777777" w:rsidR="00552CFA" w:rsidRPr="00E26922" w:rsidRDefault="00552CFA" w:rsidP="00E26922">
            <w:pPr>
              <w:pStyle w:val="TableParagraph"/>
              <w:ind w:left="20" w:right="-1" w:firstLine="19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Precedente</w:t>
            </w:r>
            <w:proofErr w:type="spellEnd"/>
          </w:p>
        </w:tc>
        <w:tc>
          <w:tcPr>
            <w:tcW w:w="3251" w:type="dxa"/>
            <w:vAlign w:val="center"/>
          </w:tcPr>
          <w:p w14:paraId="763993F2" w14:textId="77777777" w:rsidR="00552CFA" w:rsidRPr="00E26922" w:rsidRDefault="00552CFA" w:rsidP="00E26922">
            <w:pPr>
              <w:pStyle w:val="TableParagraph"/>
              <w:ind w:left="18" w:right="-1" w:firstLine="18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Attuale</w:t>
            </w:r>
            <w:proofErr w:type="spellEnd"/>
          </w:p>
        </w:tc>
      </w:tr>
      <w:tr w:rsidR="00552CFA" w:rsidRPr="00E26922" w14:paraId="4314E683" w14:textId="77777777" w:rsidTr="008E6AE2">
        <w:trPr>
          <w:trHeight w:val="489"/>
        </w:trPr>
        <w:tc>
          <w:tcPr>
            <w:tcW w:w="3258" w:type="dxa"/>
            <w:vMerge/>
            <w:tcBorders>
              <w:top w:val="nil"/>
            </w:tcBorders>
          </w:tcPr>
          <w:p w14:paraId="4E09ACCD" w14:textId="77777777" w:rsidR="00552CFA" w:rsidRPr="00E26922" w:rsidRDefault="00552CFA" w:rsidP="00552CFA">
            <w:pPr>
              <w:ind w:left="142" w:right="-1" w:hanging="5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60" w:type="dxa"/>
          </w:tcPr>
          <w:p w14:paraId="643706E4" w14:textId="77777777" w:rsidR="00552CFA" w:rsidRPr="00E26922" w:rsidRDefault="00552CF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251" w:type="dxa"/>
          </w:tcPr>
          <w:p w14:paraId="2E10518A" w14:textId="77777777" w:rsidR="00552CFA" w:rsidRPr="00E26922" w:rsidRDefault="00552CFA" w:rsidP="00552CFA">
            <w:pPr>
              <w:pStyle w:val="TableParagraph"/>
              <w:ind w:left="142" w:right="-1" w:hanging="57"/>
              <w:rPr>
                <w:rFonts w:asciiTheme="majorHAnsi" w:hAnsiTheme="majorHAnsi" w:cstheme="majorHAnsi"/>
                <w:sz w:val="20"/>
              </w:rPr>
            </w:pPr>
          </w:p>
        </w:tc>
      </w:tr>
      <w:tr w:rsidR="00552CFA" w:rsidRPr="00E26922" w14:paraId="00D20A75" w14:textId="77777777" w:rsidTr="00E26922">
        <w:trPr>
          <w:trHeight w:val="2452"/>
        </w:trPr>
        <w:tc>
          <w:tcPr>
            <w:tcW w:w="3258" w:type="dxa"/>
            <w:vAlign w:val="center"/>
          </w:tcPr>
          <w:p w14:paraId="79D5E47A" w14:textId="77777777" w:rsidR="00552CFA" w:rsidRPr="00E26922" w:rsidRDefault="00552CFA" w:rsidP="00E26922">
            <w:pPr>
              <w:pStyle w:val="TableParagraph"/>
              <w:spacing w:before="213"/>
              <w:ind w:left="12" w:right="-1" w:firstLine="12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26922">
              <w:rPr>
                <w:rFonts w:asciiTheme="majorHAnsi" w:hAnsiTheme="majorHAnsi" w:cstheme="majorHAnsi"/>
                <w:b/>
              </w:rPr>
              <w:t>Tempistica</w:t>
            </w:r>
            <w:proofErr w:type="spellEnd"/>
            <w:r w:rsidRPr="00E26922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26922">
              <w:rPr>
                <w:rFonts w:asciiTheme="majorHAnsi" w:hAnsiTheme="majorHAnsi" w:cstheme="majorHAnsi"/>
                <w:b/>
              </w:rPr>
              <w:t>controllo</w:t>
            </w:r>
            <w:proofErr w:type="spellEnd"/>
          </w:p>
        </w:tc>
        <w:tc>
          <w:tcPr>
            <w:tcW w:w="3260" w:type="dxa"/>
            <w:vAlign w:val="center"/>
          </w:tcPr>
          <w:p w14:paraId="1DAB1555" w14:textId="77777777" w:rsidR="00552CFA" w:rsidRPr="00E26922" w:rsidRDefault="00552CFA" w:rsidP="00E26922">
            <w:pPr>
              <w:pStyle w:val="TableParagraph"/>
              <w:ind w:left="142" w:right="-1" w:hanging="57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251" w:type="dxa"/>
            <w:vAlign w:val="center"/>
          </w:tcPr>
          <w:p w14:paraId="475E1ED7" w14:textId="77777777" w:rsidR="00552CFA" w:rsidRPr="00E26922" w:rsidRDefault="00552CFA" w:rsidP="00E26922">
            <w:pPr>
              <w:pStyle w:val="TableParagraph"/>
              <w:ind w:left="142" w:right="-1" w:hanging="57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14E7D0A5" w14:textId="77777777" w:rsidR="00552CFA" w:rsidRPr="00E26922" w:rsidRDefault="00552CFA" w:rsidP="00552CFA">
      <w:pPr>
        <w:pStyle w:val="Corpotesto"/>
        <w:ind w:left="142" w:right="-1" w:hanging="57"/>
        <w:rPr>
          <w:rFonts w:asciiTheme="majorHAnsi" w:hAnsiTheme="majorHAnsi" w:cstheme="majorHAnsi"/>
          <w:b/>
          <w:sz w:val="20"/>
        </w:rPr>
      </w:pPr>
    </w:p>
    <w:p w14:paraId="1C3C0EE1" w14:textId="77777777" w:rsidR="00552CFA" w:rsidRPr="00E26922" w:rsidRDefault="00552CFA" w:rsidP="00552CFA">
      <w:pPr>
        <w:pStyle w:val="Corpotesto"/>
        <w:spacing w:before="9"/>
        <w:ind w:left="142" w:right="-1" w:hanging="57"/>
        <w:rPr>
          <w:rFonts w:asciiTheme="majorHAnsi" w:hAnsiTheme="majorHAnsi" w:cstheme="majorHAnsi"/>
          <w:b/>
          <w:sz w:val="20"/>
        </w:rPr>
      </w:pPr>
    </w:p>
    <w:p w14:paraId="471390E9" w14:textId="77777777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i/>
          <w:iCs/>
          <w:color w:val="000000"/>
          <w:sz w:val="24"/>
        </w:rPr>
      </w:pPr>
      <w:r w:rsidRPr="00E26922">
        <w:rPr>
          <w:rFonts w:asciiTheme="majorHAnsi" w:hAnsiTheme="majorHAnsi" w:cstheme="majorHAnsi"/>
          <w:i/>
          <w:iCs/>
          <w:color w:val="000000"/>
          <w:sz w:val="24"/>
        </w:rPr>
        <w:t>Data e firma anche ai fini della conservazione, artt.31, 32 e 34, d.lgs.231/2007 e Regola tecnica 3.1 CNDCEC</w:t>
      </w:r>
    </w:p>
    <w:p w14:paraId="54AB218F" w14:textId="77777777" w:rsidR="00552CFA" w:rsidRPr="00E26922" w:rsidRDefault="00552CFA" w:rsidP="00552CFA">
      <w:pPr>
        <w:pStyle w:val="Corpotesto"/>
        <w:spacing w:before="5"/>
        <w:ind w:left="142" w:right="-1" w:hanging="57"/>
        <w:rPr>
          <w:rFonts w:asciiTheme="majorHAnsi" w:hAnsiTheme="majorHAnsi" w:cstheme="majorHAnsi"/>
          <w:i/>
          <w:sz w:val="16"/>
        </w:rPr>
      </w:pPr>
    </w:p>
    <w:p w14:paraId="3F3BDF60" w14:textId="77777777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</w:p>
    <w:p w14:paraId="39580421" w14:textId="77777777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</w:p>
    <w:p w14:paraId="4433441D" w14:textId="76F53DFD" w:rsidR="00552CFA" w:rsidRPr="00E26922" w:rsidRDefault="00552CFA" w:rsidP="00552CFA">
      <w:pPr>
        <w:tabs>
          <w:tab w:val="left" w:pos="6687"/>
        </w:tabs>
        <w:spacing w:line="276" w:lineRule="exact"/>
        <w:ind w:right="-15"/>
        <w:rPr>
          <w:rFonts w:asciiTheme="majorHAnsi" w:hAnsiTheme="majorHAnsi" w:cstheme="majorHAnsi"/>
          <w:color w:val="000000"/>
          <w:sz w:val="24"/>
        </w:rPr>
      </w:pPr>
      <w:r w:rsidRPr="00E26922">
        <w:rPr>
          <w:rFonts w:asciiTheme="majorHAnsi" w:hAnsiTheme="majorHAnsi" w:cstheme="majorHAnsi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81EA2" wp14:editId="3FC37B0C">
                <wp:simplePos x="0" y="0"/>
                <wp:positionH relativeFrom="page">
                  <wp:posOffset>993140</wp:posOffset>
                </wp:positionH>
                <wp:positionV relativeFrom="paragraph">
                  <wp:posOffset>208915</wp:posOffset>
                </wp:positionV>
                <wp:extent cx="1338580" cy="0"/>
                <wp:effectExtent l="0" t="0" r="7620" b="12700"/>
                <wp:wrapNone/>
                <wp:docPr id="49425505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8580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BDFE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8.2pt,16.45pt" to="183.6pt,1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yHVrAEAAEsDAAAOAAAAZHJzL2Uyb0RvYy54bWysU8mO2zAMvRfoPwi6N05m0DYw4sxh0ull&#13;&#10;2gaY9gMYLbFQWRRIJXb+vpKydLsV9UEQRfKR75FePUyDF0dD7DB0cjGbS2GCQu3CvpPfvj69WUrB&#13;&#10;CYIGj8F08mRYPqxfv1qNsTV32KPXhkQGCdyOsZN9SrFtGla9GYBnGE3ITos0QMom7RtNMGb0wTd3&#13;&#10;8/m7ZkTSkVAZ5vy6OTvluuJba1T6Yi2bJHwnc2+pnlTPXTmb9QraPUHsnbq0Af/QxQAu5KI3qA0k&#13;&#10;EAdyf0ENThEy2jRTODRorVOmcshsFvM/2Lz0EE3lksXheJOJ/x+s+nx8DFsqraspvMRnVN85i9KM&#13;&#10;kdubsxgctyR24yfUeYxwSFj5TpaGkpyZiKnKerrJaqYkVH5c3N8v3y6z+urqa6C9Jkbi9NHgIMql&#13;&#10;k96FwhhaOD5zKo1Aew0pzwGfnPd1aj6IsZPvs2w1gdE7XZwljGm/e/QkjlDmXr8y6gz2W1hB3gD3&#13;&#10;57jqOm8E4SHoWqU3oD9c7gmcP98zkA8XlYowZd+43aE+banUKVaeWK142a6yEr/aNernP7D+AQAA&#13;&#10;//8DAFBLAwQUAAYACAAAACEAyG9mt+EAAAAOAQAADwAAAGRycy9kb3ducmV2LnhtbExPTU/DMAy9&#13;&#10;I/EfIiNxYykdK9A1nQrV0I4wkHbNmtAWEidqsq7s12PEAS6Wnv38PorVZA0b9RB6hwKuZwkwjY1T&#13;&#10;PbYC3l7XV3fAQpSopHGoBXzpAKvy/KyQuXJHfNHjNraMRDDkUkAXo885D02nrQwz5zXS7d0NVkaC&#13;&#10;Q8vVII8kbg1PkyTjVvZIDp30+rHTzef2YAX4uto9fZhxt/HPa3+qHk5h4WshLi+mekmjWgKLeop/&#13;&#10;H/DTgfJDScH27oAqMEN4kd0QVcA8vQdGhHl2mwLb/y54WfD/NcpvAAAA//8DAFBLAQItABQABgAI&#13;&#10;AAAAIQC2gziS/gAAAOEBAAATAAAAAAAAAAAAAAAAAAAAAABbQ29udGVudF9UeXBlc10ueG1sUEsB&#13;&#10;Ai0AFAAGAAgAAAAhADj9If/WAAAAlAEAAAsAAAAAAAAAAAAAAAAALwEAAF9yZWxzLy5yZWxzUEsB&#13;&#10;Ai0AFAAGAAgAAAAhAFhfIdWsAQAASwMAAA4AAAAAAAAAAAAAAAAALgIAAGRycy9lMm9Eb2MueG1s&#13;&#10;UEsBAi0AFAAGAAgAAAAhAMhvZrfhAAAADgEAAA8AAAAAAAAAAAAAAAAABgQAAGRycy9kb3ducmV2&#13;&#10;LnhtbFBLBQYAAAAABAAEAPMAAAAUBQAAAAA=&#13;&#10;" strokeweight=".19472mm">
                <o:lock v:ext="edit" shapetype="f"/>
                <w10:wrap anchorx="page"/>
              </v:line>
            </w:pict>
          </mc:Fallback>
        </mc:AlternateContent>
      </w:r>
      <w:r w:rsidRPr="00E26922">
        <w:rPr>
          <w:rFonts w:asciiTheme="majorHAnsi" w:hAnsiTheme="majorHAnsi" w:cstheme="majorHAnsi"/>
          <w:color w:val="000000"/>
          <w:sz w:val="24"/>
        </w:rPr>
        <w:t xml:space="preserve">Data  </w:t>
      </w:r>
      <w:r w:rsidRPr="00E26922">
        <w:rPr>
          <w:rFonts w:asciiTheme="majorHAnsi" w:hAnsiTheme="majorHAnsi" w:cstheme="majorHAnsi"/>
          <w:color w:val="000000"/>
          <w:sz w:val="24"/>
        </w:rPr>
        <w:tab/>
      </w:r>
    </w:p>
    <w:p w14:paraId="7DC8EC37" w14:textId="77777777" w:rsidR="00552CFA" w:rsidRPr="00E26922" w:rsidRDefault="00552CFA" w:rsidP="00552CFA">
      <w:pPr>
        <w:pStyle w:val="Corpotesto"/>
        <w:spacing w:before="9"/>
        <w:ind w:left="142" w:right="-1" w:hanging="57"/>
        <w:rPr>
          <w:rFonts w:asciiTheme="majorHAnsi" w:hAnsiTheme="majorHAnsi" w:cstheme="majorHAnsi"/>
          <w:sz w:val="19"/>
        </w:rPr>
      </w:pPr>
    </w:p>
    <w:p w14:paraId="201AF876" w14:textId="77777777" w:rsidR="00552CFA" w:rsidRPr="00E26922" w:rsidRDefault="00552CFA" w:rsidP="00552CFA">
      <w:pPr>
        <w:tabs>
          <w:tab w:val="left" w:pos="6687"/>
        </w:tabs>
        <w:spacing w:line="276" w:lineRule="exact"/>
        <w:ind w:left="6237" w:right="-15"/>
        <w:rPr>
          <w:rFonts w:asciiTheme="majorHAnsi" w:hAnsiTheme="majorHAnsi" w:cstheme="majorHAnsi"/>
          <w:i/>
          <w:iCs/>
          <w:color w:val="000000"/>
          <w:sz w:val="24"/>
        </w:rPr>
      </w:pPr>
      <w:r w:rsidRPr="00E26922">
        <w:rPr>
          <w:rFonts w:asciiTheme="majorHAnsi" w:hAnsiTheme="majorHAnsi" w:cstheme="majorHAnsi"/>
          <w:noProof/>
          <w:color w:val="000000"/>
          <w:sz w:val="24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427985F9" wp14:editId="0C1760C6">
                <wp:simplePos x="0" y="0"/>
                <wp:positionH relativeFrom="page">
                  <wp:posOffset>4408315</wp:posOffset>
                </wp:positionH>
                <wp:positionV relativeFrom="paragraph">
                  <wp:posOffset>239395</wp:posOffset>
                </wp:positionV>
                <wp:extent cx="1976755" cy="160020"/>
                <wp:effectExtent l="0" t="0" r="17145" b="5080"/>
                <wp:wrapTopAndBottom/>
                <wp:docPr id="1115661931" name="docshapegroup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6755" cy="160020"/>
                          <a:chOff x="6798" y="377"/>
                          <a:chExt cx="3113" cy="252"/>
                        </a:xfrm>
                      </wpg:grpSpPr>
                      <wps:wsp>
                        <wps:cNvPr id="1377441082" name="docshape373"/>
                        <wps:cNvSpPr>
                          <a:spLocks/>
                        </wps:cNvSpPr>
                        <wps:spPr bwMode="auto">
                          <a:xfrm>
                            <a:off x="6798" y="376"/>
                            <a:ext cx="3111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958678" name="Line 3"/>
                        <wps:cNvCnPr>
                          <a:cxnSpLocks/>
                        </wps:cNvCnPr>
                        <wps:spPr bwMode="auto">
                          <a:xfrm>
                            <a:off x="6798" y="605"/>
                            <a:ext cx="3113" cy="0"/>
                          </a:xfrm>
                          <a:prstGeom prst="line">
                            <a:avLst/>
                          </a:prstGeom>
                          <a:noFill/>
                          <a:ln w="70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B231B" id="docshapegroup372" o:spid="_x0000_s1026" style="position:absolute;margin-left:347.1pt;margin-top:18.85pt;width:155.65pt;height:12.6pt;z-index:-251652096;mso-wrap-distance-left:0;mso-wrap-distance-right:0;mso-position-horizontal-relative:page" coordorigin="6798,377" coordsize="3113,2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y5AsvAIAAMIGAAAOAAAAZHJzL2Uyb0RvYy54bWy8VW1v2yAQ/j5p/wHxfbWdxHZi1ammvmlS&#13;&#10;11Xq9gMIxjaaDQxInO7X7wAnddtpqzpp+YCAO87PPffc5fRs33dox7ThUpQ4OYkxYoLKioumxN++&#13;&#10;Xn1YYmQsERXppGAlfmAGn63fvzsdVMFmspVdxTSCIMIUgypxa60qosjQlvXEnEjFBBhrqXti4aib&#13;&#10;qNJkgOh9F83iOIsGqSulJWXGwO1FMOK1j1/XjNovdW2YRV2JAZv1q/brxq3R+pQUjSaq5XSEQd6A&#13;&#10;oidcwEePoS6IJWir+YtQPadaGlnbEyr7SNY1p8znANkk8bNsrrXcKp9LUwyNOtIE1D7j6c1h6e3u&#13;&#10;Wqt7dacDetjeSPrdAC/RoJpianfnJjijzfBZVlBPsrXSJ76vde9CQEpo7/l9OPLL9hZRuExWeZan&#13;&#10;KUYUbEkWx7OxALSFKrlnWb4CwYB1nuehNrS9HF/Pk2Qens7SmTNGpAhf9UhHZK7yICXzyJb5N7bu&#13;&#10;W6KYL4JxbNxpxCtADwAXiyRezjASpAcmKkmNc53ncwfOoQD3A7NmSuvE4twMsP9XQifMZIGZA6vA&#13;&#10;S/J7XkihtLHXTPbIbUqsoR98tcjuxthA4cHFFU/IK951cE+KTjy5AK7dDTAd8IYEN7J6AOxahr6C&#13;&#10;OQCbVuqfGA3QUyU2P7ZEM4y6TwLKsEoWC9eE/rBIcyg/0lPLZmohgkKoEluMwvbchsbdKs2bFr6U&#13;&#10;+FyE/AgirLnPx+ELqEawoIT/JYlFmq3SZZaDgoMkbrhgaKqGcxH6jO7Fkz7zggjGA8GvF0QWpy8E&#13;&#10;MTaKb69jm7yQQwf4Xi0HNJQ4hxnlHxjZ8cppxYnE6GZz3mm0I27I+t/Ynk/cnNAuiGmDnzcF3DDl&#13;&#10;ROVF1zJSXY57S3gX9n/SntOwo8yX2c8BGJR+NIxD3U3i6dn7P/71rH8BAAD//wMAUEsDBBQABgAI&#13;&#10;AAAAIQBiAP8m5AAAAA8BAAAPAAAAZHJzL2Rvd25yZXYueG1sTE/LbsIwELxX6j9YW6m3Yic0UEIc&#13;&#10;hOjjhCoVKlW9mXhJIuJ1FJsk/H3NqVxGWs3sPLLVaBrWY+dqSxKiiQCGVFhdUynhe//+9ALMeUVa&#13;&#10;NZZQwgUdrPL7u0yl2g70hf3OlyyYkEuVhMr7NuXcFRUa5Sa2RQrc0XZG+XB2JdedGoK5aXgsxIwb&#13;&#10;VVNIqFSLmwqL0+5sJHwMalhPo7d+ezpuLr/75PNnG6GUjw/j6zLAegnM4+j/P+C6IfSHPBQ72DNp&#13;&#10;xxoJs8VzHKQSpvM5sKtAiCQBdghUvACeZ/x2R/4HAAD//wMAUEsBAi0AFAAGAAgAAAAhALaDOJL+&#13;&#10;AAAA4QEAABMAAAAAAAAAAAAAAAAAAAAAAFtDb250ZW50X1R5cGVzXS54bWxQSwECLQAUAAYACAAA&#13;&#10;ACEAOP0h/9YAAACUAQAACwAAAAAAAAAAAAAAAAAvAQAAX3JlbHMvLnJlbHNQSwECLQAUAAYACAAA&#13;&#10;ACEAq8uQLLwCAADCBgAADgAAAAAAAAAAAAAAAAAuAgAAZHJzL2Uyb0RvYy54bWxQSwECLQAUAAYA&#13;&#10;CAAAACEAYgD/JuQAAAAPAQAADwAAAAAAAAAAAAAAAAAWBQAAZHJzL2Rvd25yZXYueG1sUEsFBgAA&#13;&#10;AAAEAAQA8wAAACcGAAAAAA==&#13;&#10;">
                <v:rect id="docshape373" o:spid="_x0000_s1027" style="position:absolute;left:6798;top:376;width:3111;height:2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XkUyzwAAAOgAAAAPAAAAZHJzL2Rvd25yZXYueG1sRI9NSwMx&#13;&#10;EIbvgv8hjODNJv3ALdumpVgED1ZorXgdN+Nm6WayJNl2/femIHgZmHl5n+FZrgfXijOF2HjWMB4p&#13;&#10;EMSVNw3XGo7vzw9zEDEhG2w9k4YfirBe3d4ssTT+wns6H1ItMoRjiRpsSl0pZawsOYwj3xHn7NsH&#13;&#10;hymvoZYm4CXDXSsnSj1Khw3nDxY7erJUnQ6901B8bY/9NL72RsXN24cJ+9Pnzmp9fzdsF3lsFiAS&#13;&#10;Dem/8Yd4MdlhWhSz2VjNJ3AVyweQq18AAAD//wMAUEsBAi0AFAAGAAgAAAAhANvh9svuAAAAhQEA&#13;&#10;ABMAAAAAAAAAAAAAAAAAAAAAAFtDb250ZW50X1R5cGVzXS54bWxQSwECLQAUAAYACAAAACEAWvQs&#13;&#10;W78AAAAVAQAACwAAAAAAAAAAAAAAAAAfAQAAX3JlbHMvLnJlbHNQSwECLQAUAAYACAAAACEAGF5F&#13;&#10;Ms8AAADoAAAADwAAAAAAAAAAAAAAAAAHAgAAZHJzL2Rvd25yZXYueG1sUEsFBgAAAAADAAMAtwAA&#13;&#10;AAMDAAAAAA==&#13;&#10;" filled="f" stroked="f">
                  <v:path arrowok="t"/>
                </v:rect>
                <v:line id="Line 3" o:spid="_x0000_s1028" style="position:absolute;visibility:visible;mso-wrap-style:square" from="6798,605" to="9911,60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bdCy0AAAAOgAAAAPAAAAZHJzL2Rvd25yZXYueG1sRI/dasJA&#13;&#10;EIXvC32HZYTe1Y2lRhtdpVgKpT9Cow8wZKfZ2OxszG41vn3notCbA3MO882c5XrwrTpRH5vABibj&#13;&#10;DBRxFWzDtYH97vl2DiomZIttYDJwoQjr1fXVEgsbzvxJpzLVSiAcCzTgUuoKrWPlyGMch45Ysq/Q&#13;&#10;e0wy9rW2PZ4F7lt9l2W59tiwXHDY0cZR9V3+eAPv24/tZufd8VIehoyr2fGwf3s15mY0PC1EHheg&#13;&#10;Eg3pf+MP8WKlw/00f5jO85l8LsXEAL36BQAA//8DAFBLAQItABQABgAIAAAAIQDb4fbL7gAAAIUB&#13;&#10;AAATAAAAAAAAAAAAAAAAAAAAAABbQ29udGVudF9UeXBlc10ueG1sUEsBAi0AFAAGAAgAAAAhAFr0&#13;&#10;LFu/AAAAFQEAAAsAAAAAAAAAAAAAAAAAHwEAAF9yZWxzLy5yZWxzUEsBAi0AFAAGAAgAAAAhABZt&#13;&#10;0LLQAAAA6AAAAA8AAAAAAAAAAAAAAAAABwIAAGRycy9kb3ducmV2LnhtbFBLBQYAAAAAAwADALcA&#13;&#10;AAAEAwAAAAA=&#13;&#10;" strokeweight=".19472mm">
                  <o:lock v:ext="edit" shapetype="f"/>
                </v:line>
                <w10:wrap type="topAndBottom" anchorx="page"/>
              </v:group>
            </w:pict>
          </mc:Fallback>
        </mc:AlternateContent>
      </w:r>
      <w:r w:rsidRPr="00E26922">
        <w:rPr>
          <w:rFonts w:asciiTheme="majorHAnsi" w:hAnsiTheme="majorHAnsi" w:cstheme="majorHAnsi"/>
          <w:color w:val="000000"/>
          <w:sz w:val="24"/>
        </w:rPr>
        <w:t xml:space="preserve">Firma </w:t>
      </w:r>
      <w:r w:rsidRPr="00E26922">
        <w:rPr>
          <w:rFonts w:asciiTheme="majorHAnsi" w:hAnsiTheme="majorHAnsi" w:cstheme="majorHAnsi"/>
          <w:i/>
          <w:iCs/>
          <w:color w:val="000000"/>
          <w:sz w:val="24"/>
        </w:rPr>
        <w:t>(il Professionista)</w:t>
      </w:r>
    </w:p>
    <w:p w14:paraId="45BA91B8" w14:textId="77777777" w:rsidR="00552CFA" w:rsidRPr="00E26922" w:rsidRDefault="00552CFA" w:rsidP="00552CFA">
      <w:pPr>
        <w:ind w:left="142" w:right="-1" w:hanging="57"/>
        <w:rPr>
          <w:rFonts w:asciiTheme="majorHAnsi" w:hAnsiTheme="majorHAnsi" w:cstheme="majorHAnsi"/>
        </w:rPr>
      </w:pPr>
    </w:p>
    <w:p w14:paraId="3A5BD200" w14:textId="77777777" w:rsidR="00522FF3" w:rsidRPr="00E26922" w:rsidRDefault="00522FF3" w:rsidP="00552CFA">
      <w:pPr>
        <w:ind w:left="142" w:right="-1" w:hanging="57"/>
        <w:rPr>
          <w:rFonts w:asciiTheme="majorHAnsi" w:hAnsiTheme="majorHAnsi" w:cstheme="majorHAnsi"/>
        </w:rPr>
      </w:pPr>
    </w:p>
    <w:sectPr w:rsidR="00522FF3" w:rsidRPr="00E26922" w:rsidSect="00552CFA">
      <w:headerReference w:type="default" r:id="rId7"/>
      <w:pgSz w:w="11906" w:h="16838"/>
      <w:pgMar w:top="1417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E0542" w14:textId="77777777" w:rsidR="003128BD" w:rsidRDefault="003128BD" w:rsidP="00134C1A">
      <w:r>
        <w:separator/>
      </w:r>
    </w:p>
  </w:endnote>
  <w:endnote w:type="continuationSeparator" w:id="0">
    <w:p w14:paraId="3B4B1E20" w14:textId="77777777" w:rsidR="003128BD" w:rsidRDefault="003128BD" w:rsidP="0013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2929" w14:textId="77777777" w:rsidR="003128BD" w:rsidRDefault="003128BD" w:rsidP="00134C1A">
      <w:r>
        <w:separator/>
      </w:r>
    </w:p>
  </w:footnote>
  <w:footnote w:type="continuationSeparator" w:id="0">
    <w:p w14:paraId="58428DBE" w14:textId="77777777" w:rsidR="003128BD" w:rsidRDefault="003128BD" w:rsidP="00134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E61A" w14:textId="77777777" w:rsidR="00134C1A" w:rsidRDefault="00134C1A" w:rsidP="00134C1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1D8646" wp14:editId="12B4E401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B0E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edcCwIAAAIEAAAOAAAAZHJzL2Uyb0RvYy54bWysU02PGyEMvVfqf0Dcm5lklY+OMtlDtull&#13;&#10;20bKVj07wMygMhgByST/voZ8dNu9VeWAMNjPz89m+XjqDTsqHzTamo9HJWfKCpTatjX//rL5sOAs&#13;&#10;RLASDFpV87MK/HH1/t1ycJWaYIdGKs8IxIZqcDXvYnRVUQTRqR7CCJ2y9Nig7yGS6dtCehgIvTfF&#13;&#10;pCxnxYBeOo9ChUC3T5dHvsr4TaNE/NY0QUVmak7cYt593vdpL1ZLqFoPrtPiSgP+gUUP2lLSO9QT&#13;&#10;RGAHr99A9Vp4DNjEkcC+wKbRQuUaqJpx+Vc1uw6cyrWQOMHdZQr/D1Z8Pa7t1ifq4mR37hnFz8As&#13;&#10;rjuwrcoEXs6OGjdOUhWDC9U9JBnBbT3bD19Qkg8cImYVTo3vEyTVx05Z7PNdbHWKTNDlbDJZlAvq&#13;&#10;iaC32cM040N1C3U+xM8Ke5YONQ/Rg267uEZrqanoxzkRHJ9DTMSgugWkvBY32pjcW2PZUPPJYjqf&#13;&#10;5oiARsv0mvyCb/dr49kRaDw2m5LWlcYfbh4PVma0ToH8dD1H0OZypuzGJjyVJ44o5eIPUfldJwcm&#13;&#10;dSphXM7nswdOFs3fePExZaPywbT0c0T0nHmMP3TssupJrzcUk2AkWboH4zq4EJ9moIsK14qyIngj&#13;&#10;kK1X3HIbU+fSNwnVHuV561N8smjQsv/1U6RJfm1nr99fd/ULAAD//wMAUEsDBBQABgAIAAAAIQC1&#13;&#10;vhKZ4gAAAA4BAAAPAAAAZHJzL2Rvd25yZXYueG1sTE9NS8NAEL0L/odlBC/SbtJIU9NsSlEEES+2&#13;&#10;xfMmO01Cs7Mhu2njv3d6speBmffmfeSbyXbijINvHSmI5xEIpMqZlmoFh/37bAXCB01Gd45QwS96&#13;&#10;2BT3d7nOjLvQN553oRYsQj7TCpoQ+kxKXzVotZ+7HomxoxusDrwOtTSDvrC47eQiipbS6pbYodE9&#13;&#10;vjZYnXajZRO7/Rxrmz7F5cdKpj/7KgmHL6UeH6a3NY/tGkTAKfx/wLUD54eCg5VuJONFp2AWJzFT&#13;&#10;FTzHCxBMeFmmKYjyekhAFrm8rVH8AQAA//8DAFBLAQItABQABgAIAAAAIQC2gziS/gAAAOEBAAAT&#13;&#10;AAAAAAAAAAAAAAAAAAAAAABbQ29udGVudF9UeXBlc10ueG1sUEsBAi0AFAAGAAgAAAAhADj9If/W&#13;&#10;AAAAlAEAAAsAAAAAAAAAAAAAAAAALwEAAF9yZWxzLy5yZWxzUEsBAi0AFAAGAAgAAAAhAHGB51wL&#13;&#10;AgAAAgQAAA4AAAAAAAAAAAAAAAAALgIAAGRycy9lMm9Eb2MueG1sUEsBAi0AFAAGAAgAAAAhALW+&#13;&#10;EpniAAAADgEAAA8AAAAAAAAAAAAAAAAAZQQAAGRycy9kb3ducmV2LnhtbFBLBQYAAAAABAAEAPMA&#13;&#10;AAB0BQAAAAA=&#13;&#10;" strokecolor="red" strokeweight="2.25pt">
              <v:shadow on="t" opacity=".5" offset="6pt,-6pt"/>
            </v:shape>
          </w:pict>
        </mc:Fallback>
      </mc:AlternateContent>
    </w:r>
  </w:p>
  <w:p w14:paraId="276136BC" w14:textId="77777777" w:rsidR="00134C1A" w:rsidRPr="00F33404" w:rsidRDefault="00134C1A" w:rsidP="00134C1A">
    <w:pPr>
      <w:pStyle w:val="Intestazione"/>
    </w:pPr>
  </w:p>
  <w:p w14:paraId="069739D2" w14:textId="77777777" w:rsidR="00134C1A" w:rsidRDefault="00134C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A6EAD"/>
    <w:multiLevelType w:val="hybridMultilevel"/>
    <w:tmpl w:val="428C666C"/>
    <w:lvl w:ilvl="0" w:tplc="92F06570">
      <w:numFmt w:val="bullet"/>
      <w:lvlText w:val=""/>
      <w:lvlJc w:val="left"/>
      <w:pPr>
        <w:ind w:left="1630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shd w:val="clear" w:color="auto" w:fill="FFFF00"/>
        <w:lang w:val="it-IT" w:eastAsia="en-US" w:bidi="ar-SA"/>
      </w:rPr>
    </w:lvl>
    <w:lvl w:ilvl="1" w:tplc="ED0CA40A">
      <w:numFmt w:val="bullet"/>
      <w:lvlText w:val="•"/>
      <w:lvlJc w:val="left"/>
      <w:pPr>
        <w:ind w:left="2550" w:hanging="269"/>
      </w:pPr>
      <w:rPr>
        <w:rFonts w:hint="default"/>
        <w:lang w:val="it-IT" w:eastAsia="en-US" w:bidi="ar-SA"/>
      </w:rPr>
    </w:lvl>
    <w:lvl w:ilvl="2" w:tplc="C73E4D3E">
      <w:numFmt w:val="bullet"/>
      <w:lvlText w:val="•"/>
      <w:lvlJc w:val="left"/>
      <w:pPr>
        <w:ind w:left="3461" w:hanging="269"/>
      </w:pPr>
      <w:rPr>
        <w:rFonts w:hint="default"/>
        <w:lang w:val="it-IT" w:eastAsia="en-US" w:bidi="ar-SA"/>
      </w:rPr>
    </w:lvl>
    <w:lvl w:ilvl="3" w:tplc="B978B844">
      <w:numFmt w:val="bullet"/>
      <w:lvlText w:val="•"/>
      <w:lvlJc w:val="left"/>
      <w:pPr>
        <w:ind w:left="4371" w:hanging="269"/>
      </w:pPr>
      <w:rPr>
        <w:rFonts w:hint="default"/>
        <w:lang w:val="it-IT" w:eastAsia="en-US" w:bidi="ar-SA"/>
      </w:rPr>
    </w:lvl>
    <w:lvl w:ilvl="4" w:tplc="873A6498">
      <w:numFmt w:val="bullet"/>
      <w:lvlText w:val="•"/>
      <w:lvlJc w:val="left"/>
      <w:pPr>
        <w:ind w:left="5282" w:hanging="269"/>
      </w:pPr>
      <w:rPr>
        <w:rFonts w:hint="default"/>
        <w:lang w:val="it-IT" w:eastAsia="en-US" w:bidi="ar-SA"/>
      </w:rPr>
    </w:lvl>
    <w:lvl w:ilvl="5" w:tplc="8FA2A27A">
      <w:numFmt w:val="bullet"/>
      <w:lvlText w:val="•"/>
      <w:lvlJc w:val="left"/>
      <w:pPr>
        <w:ind w:left="6193" w:hanging="269"/>
      </w:pPr>
      <w:rPr>
        <w:rFonts w:hint="default"/>
        <w:lang w:val="it-IT" w:eastAsia="en-US" w:bidi="ar-SA"/>
      </w:rPr>
    </w:lvl>
    <w:lvl w:ilvl="6" w:tplc="C6B47D06">
      <w:numFmt w:val="bullet"/>
      <w:lvlText w:val="•"/>
      <w:lvlJc w:val="left"/>
      <w:pPr>
        <w:ind w:left="7103" w:hanging="269"/>
      </w:pPr>
      <w:rPr>
        <w:rFonts w:hint="default"/>
        <w:lang w:val="it-IT" w:eastAsia="en-US" w:bidi="ar-SA"/>
      </w:rPr>
    </w:lvl>
    <w:lvl w:ilvl="7" w:tplc="B08A2452">
      <w:numFmt w:val="bullet"/>
      <w:lvlText w:val="•"/>
      <w:lvlJc w:val="left"/>
      <w:pPr>
        <w:ind w:left="8014" w:hanging="269"/>
      </w:pPr>
      <w:rPr>
        <w:rFonts w:hint="default"/>
        <w:lang w:val="it-IT" w:eastAsia="en-US" w:bidi="ar-SA"/>
      </w:rPr>
    </w:lvl>
    <w:lvl w:ilvl="8" w:tplc="DEB2F266">
      <w:numFmt w:val="bullet"/>
      <w:lvlText w:val="•"/>
      <w:lvlJc w:val="left"/>
      <w:pPr>
        <w:ind w:left="8925" w:hanging="269"/>
      </w:pPr>
      <w:rPr>
        <w:rFonts w:hint="default"/>
        <w:lang w:val="it-IT" w:eastAsia="en-US" w:bidi="ar-SA"/>
      </w:rPr>
    </w:lvl>
  </w:abstractNum>
  <w:abstractNum w:abstractNumId="1" w15:restartNumberingAfterBreak="0">
    <w:nsid w:val="400F4C1F"/>
    <w:multiLevelType w:val="hybridMultilevel"/>
    <w:tmpl w:val="98BE2FA8"/>
    <w:lvl w:ilvl="0" w:tplc="AEDA697C">
      <w:start w:val="1"/>
      <w:numFmt w:val="decimal"/>
      <w:lvlText w:val="%1."/>
      <w:lvlJc w:val="left"/>
      <w:pPr>
        <w:ind w:left="936" w:hanging="284"/>
      </w:pPr>
      <w:rPr>
        <w:rFonts w:asciiTheme="majorHAnsi" w:eastAsia="Arial" w:hAnsiTheme="majorHAnsi" w:cstheme="majorHAns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F56E0B2E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FA86D4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B9C2F35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8C32E1F8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97DA141A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A386D7E0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28BC28D8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2C784A6E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num w:numId="1" w16cid:durableId="1155800426">
    <w:abstractNumId w:val="0"/>
  </w:num>
  <w:num w:numId="2" w16cid:durableId="74299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1A"/>
    <w:rsid w:val="00134C1A"/>
    <w:rsid w:val="003128BD"/>
    <w:rsid w:val="0033421D"/>
    <w:rsid w:val="00522FF3"/>
    <w:rsid w:val="00552CFA"/>
    <w:rsid w:val="00651F8C"/>
    <w:rsid w:val="006E54CB"/>
    <w:rsid w:val="009377E7"/>
    <w:rsid w:val="00B800F6"/>
    <w:rsid w:val="00BA6AF5"/>
    <w:rsid w:val="00E2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46268"/>
  <w15:chartTrackingRefBased/>
  <w15:docId w15:val="{DD93F4AA-FC9F-0443-B2CE-6140599A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4C1A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3">
    <w:name w:val="heading 3"/>
    <w:basedOn w:val="Normale"/>
    <w:link w:val="Titolo3Carattere"/>
    <w:uiPriority w:val="9"/>
    <w:unhideWhenUsed/>
    <w:qFormat/>
    <w:rsid w:val="00134C1A"/>
    <w:pPr>
      <w:ind w:left="890" w:hanging="239"/>
      <w:outlineLvl w:val="2"/>
    </w:pPr>
    <w:rPr>
      <w:b/>
      <w:bCs/>
      <w:sz w:val="26"/>
      <w:szCs w:val="26"/>
    </w:rPr>
  </w:style>
  <w:style w:type="paragraph" w:styleId="Titolo5">
    <w:name w:val="heading 5"/>
    <w:basedOn w:val="Normale"/>
    <w:link w:val="Titolo5Carattere"/>
    <w:uiPriority w:val="9"/>
    <w:unhideWhenUsed/>
    <w:qFormat/>
    <w:rsid w:val="00134C1A"/>
    <w:pPr>
      <w:ind w:left="652"/>
      <w:jc w:val="both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link w:val="Titolo6Carattere"/>
    <w:uiPriority w:val="9"/>
    <w:unhideWhenUsed/>
    <w:qFormat/>
    <w:rsid w:val="00134C1A"/>
    <w:pPr>
      <w:ind w:left="652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34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C1A"/>
  </w:style>
  <w:style w:type="paragraph" w:styleId="Pidipagina">
    <w:name w:val="footer"/>
    <w:basedOn w:val="Normale"/>
    <w:link w:val="PidipaginaCarattere"/>
    <w:uiPriority w:val="99"/>
    <w:unhideWhenUsed/>
    <w:rsid w:val="00134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C1A"/>
  </w:style>
  <w:style w:type="character" w:customStyle="1" w:styleId="Titolo3Carattere">
    <w:name w:val="Titolo 3 Carattere"/>
    <w:basedOn w:val="Carpredefinitoparagrafo"/>
    <w:link w:val="Titolo3"/>
    <w:uiPriority w:val="9"/>
    <w:rsid w:val="00134C1A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34C1A"/>
    <w:rPr>
      <w:rFonts w:ascii="Arial" w:eastAsia="Arial" w:hAnsi="Arial" w:cs="Arial"/>
      <w:b/>
      <w:bCs/>
      <w:kern w:val="0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34C1A"/>
    <w:rPr>
      <w:rFonts w:ascii="Arial" w:eastAsia="Arial" w:hAnsi="Arial" w:cs="Arial"/>
      <w:b/>
      <w:bCs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34C1A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34C1A"/>
  </w:style>
  <w:style w:type="character" w:customStyle="1" w:styleId="CorpotestoCarattere">
    <w:name w:val="Corpo testo Carattere"/>
    <w:basedOn w:val="Carpredefinitoparagrafo"/>
    <w:link w:val="Corpotesto"/>
    <w:uiPriority w:val="1"/>
    <w:rsid w:val="00134C1A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1"/>
    <w:qFormat/>
    <w:rsid w:val="00134C1A"/>
    <w:pPr>
      <w:ind w:left="1361" w:hanging="349"/>
    </w:pPr>
  </w:style>
  <w:style w:type="paragraph" w:customStyle="1" w:styleId="TableParagraph">
    <w:name w:val="Table Paragraph"/>
    <w:basedOn w:val="Normale"/>
    <w:uiPriority w:val="1"/>
    <w:qFormat/>
    <w:rsid w:val="00134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6</cp:revision>
  <dcterms:created xsi:type="dcterms:W3CDTF">2023-05-09T13:35:00Z</dcterms:created>
  <dcterms:modified xsi:type="dcterms:W3CDTF">2023-05-10T08:38:00Z</dcterms:modified>
</cp:coreProperties>
</file>