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773" w:rsidRDefault="006B6773">
      <w:pPr>
        <w:pStyle w:val="CorpoAltF0"/>
        <w:rPr>
          <w:sz w:val="10"/>
          <w:szCs w:val="10"/>
        </w:rPr>
      </w:pPr>
      <w:bookmarkStart w:id="0" w:name="_GoBack"/>
      <w:bookmarkEnd w:id="0"/>
    </w:p>
    <w:tbl>
      <w:tblPr>
        <w:tblStyle w:val="Grigliatabella"/>
        <w:tblW w:w="9639" w:type="dxa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9"/>
      </w:tblGrid>
      <w:tr w:rsidR="006B6773">
        <w:trPr>
          <w:jc w:val="center"/>
        </w:trPr>
        <w:tc>
          <w:tcPr>
            <w:tcW w:w="9639" w:type="dxa"/>
            <w:shd w:val="clear" w:color="auto" w:fill="D9D9D9" w:themeFill="background1" w:themeFillShade="D9"/>
            <w:vAlign w:val="center"/>
          </w:tcPr>
          <w:p w:rsidR="006B6773" w:rsidRDefault="002D1C86">
            <w:pPr>
              <w:pStyle w:val="WWRelease"/>
              <w:jc w:val="center"/>
            </w:pPr>
            <w:r>
              <w:t>RELEASE Versione 2015.03.01</w:t>
            </w:r>
          </w:p>
        </w:tc>
      </w:tr>
    </w:tbl>
    <w:p w:rsidR="006B6773" w:rsidRDefault="006B6773">
      <w:pPr>
        <w:pStyle w:val="CorpoAltF0"/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0"/>
        <w:gridCol w:w="1974"/>
        <w:gridCol w:w="3854"/>
      </w:tblGrid>
      <w:tr w:rsidR="006B6773">
        <w:trPr>
          <w:cantSplit/>
          <w:trHeight w:val="340"/>
          <w:jc w:val="center"/>
        </w:trPr>
        <w:tc>
          <w:tcPr>
            <w:tcW w:w="3820" w:type="dxa"/>
            <w:vMerge w:val="restart"/>
            <w:tcBorders>
              <w:top w:val="nil"/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:rsidR="006B6773" w:rsidRDefault="002D1C86">
            <w:pPr>
              <w:pStyle w:val="WWTipoDocumento"/>
            </w:pPr>
            <w:r>
              <w:t>CONTENUTO DEL RILASCIO</w:t>
            </w:r>
          </w:p>
          <w:p w:rsidR="006B6773" w:rsidRDefault="006B6773">
            <w:pPr>
              <w:pStyle w:val="CorpoAltF0"/>
              <w:rPr>
                <w:noProof/>
              </w:rPr>
            </w:pPr>
          </w:p>
          <w:p w:rsidR="006B6773" w:rsidRDefault="006B6773">
            <w:pPr>
              <w:pStyle w:val="CorpoAltF0"/>
              <w:rPr>
                <w:noProof/>
              </w:rPr>
            </w:pPr>
          </w:p>
          <w:p w:rsidR="006B6773" w:rsidRDefault="002D1C86">
            <w:pPr>
              <w:pStyle w:val="CorpoAltF0"/>
              <w:rPr>
                <w:color w:val="000000"/>
              </w:rPr>
            </w:pPr>
            <w:r>
              <w:rPr>
                <w:rFonts w:cs="Arial"/>
                <w:noProof/>
              </w:rPr>
              <w:drawing>
                <wp:inline distT="0" distB="0" distL="0" distR="0">
                  <wp:extent cx="2005965" cy="282321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5965" cy="282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6B6773" w:rsidRDefault="002D1C86"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Applicativo: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6B6773" w:rsidRDefault="00F56FDE" w:rsidP="00F56FDE">
            <w:pPr>
              <w:pStyle w:val="CorpoAltF0"/>
              <w:ind w:left="113"/>
              <w:jc w:val="lef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STUDIO GECOM EVOLUTION </w:t>
            </w:r>
            <w:r w:rsidRPr="00F56FDE">
              <w:rPr>
                <w:rFonts w:cs="Arial"/>
                <w:b/>
                <w:sz w:val="18"/>
                <w:szCs w:val="18"/>
              </w:rPr>
              <w:t>Modelli Biblioteca</w:t>
            </w:r>
          </w:p>
        </w:tc>
      </w:tr>
      <w:tr w:rsidR="006B6773">
        <w:trPr>
          <w:cantSplit/>
          <w:trHeight w:val="340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:rsidR="006B6773" w:rsidRDefault="006B6773"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6B6773" w:rsidRDefault="002D1C86"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Oggetto: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6B6773" w:rsidRDefault="002D1C86">
            <w:pPr>
              <w:pStyle w:val="CorpoAltF0"/>
              <w:ind w:left="113"/>
              <w:rPr>
                <w:rFonts w:cs="Arial"/>
              </w:rPr>
            </w:pPr>
            <w:r>
              <w:rPr>
                <w:rFonts w:cs="Arial"/>
              </w:rPr>
              <w:t>Aggiornamento procedura</w:t>
            </w:r>
          </w:p>
        </w:tc>
      </w:tr>
      <w:tr w:rsidR="006B6773">
        <w:trPr>
          <w:cantSplit/>
          <w:trHeight w:val="340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:rsidR="006B6773" w:rsidRDefault="006B6773"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6B6773" w:rsidRDefault="002D1C86"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Versione: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6B6773" w:rsidRDefault="002D1C86" w:rsidP="0021329E">
            <w:pPr>
              <w:pStyle w:val="CorpoAltF0"/>
              <w:ind w:left="113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2015.03.01 (</w:t>
            </w:r>
            <w:r w:rsidR="0021329E">
              <w:rPr>
                <w:rFonts w:cs="Arial"/>
                <w:b/>
              </w:rPr>
              <w:t>Update</w:t>
            </w:r>
            <w:r>
              <w:rPr>
                <w:rFonts w:cs="Arial"/>
                <w:b/>
              </w:rPr>
              <w:t>)</w:t>
            </w:r>
          </w:p>
        </w:tc>
      </w:tr>
      <w:tr w:rsidR="006B6773">
        <w:trPr>
          <w:cantSplit/>
          <w:trHeight w:val="340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:rsidR="006B6773" w:rsidRDefault="006B6773"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6B6773" w:rsidRDefault="002D1C86"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di rilascio: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6B6773" w:rsidRDefault="002D1C86">
            <w:pPr>
              <w:pStyle w:val="CorpoAltF0"/>
              <w:ind w:left="113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09.02.2016</w:t>
            </w:r>
          </w:p>
        </w:tc>
      </w:tr>
      <w:tr w:rsidR="006B6773">
        <w:trPr>
          <w:cantSplit/>
          <w:trHeight w:val="340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:rsidR="006B6773" w:rsidRDefault="006B6773"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6B6773" w:rsidRDefault="002D1C86"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Riferimento: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6B6773" w:rsidRDefault="002D1C86">
            <w:pPr>
              <w:pStyle w:val="CorpoAltF0"/>
              <w:ind w:left="113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Contenuto del Rilascio</w:t>
            </w:r>
          </w:p>
        </w:tc>
      </w:tr>
      <w:tr w:rsidR="006B6773">
        <w:trPr>
          <w:cantSplit/>
          <w:trHeight w:val="340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:rsidR="006B6773" w:rsidRDefault="006B6773"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6B6773" w:rsidRDefault="002D1C86"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Classificazione: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6B6773" w:rsidRDefault="002D1C86">
            <w:pPr>
              <w:pStyle w:val="CorpoAltF0"/>
              <w:ind w:left="113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Guida utente</w:t>
            </w:r>
          </w:p>
        </w:tc>
      </w:tr>
      <w:tr w:rsidR="006B6773">
        <w:trPr>
          <w:cantSplit/>
          <w:trHeight w:hRule="exact" w:val="113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6B6773" w:rsidRDefault="006B6773"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</w:tcPr>
          <w:p w:rsidR="006B6773" w:rsidRDefault="006B6773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85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</w:tcPr>
          <w:p w:rsidR="006B6773" w:rsidRDefault="006B6773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</w:p>
        </w:tc>
      </w:tr>
      <w:tr w:rsidR="006B6773">
        <w:trPr>
          <w:cantSplit/>
          <w:trHeight w:val="221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:rsidR="006B6773" w:rsidRDefault="006B6773">
            <w:pPr>
              <w:rPr>
                <w:color w:val="000000"/>
              </w:rPr>
            </w:pPr>
          </w:p>
        </w:tc>
        <w:tc>
          <w:tcPr>
            <w:tcW w:w="5828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CCCCCC"/>
            <w:vAlign w:val="center"/>
          </w:tcPr>
          <w:p w:rsidR="006B6773" w:rsidRDefault="002D1C86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COMPATIBILITA’</w:t>
            </w:r>
          </w:p>
        </w:tc>
      </w:tr>
      <w:tr w:rsidR="006B6773">
        <w:trPr>
          <w:cantSplit/>
          <w:trHeight w:val="348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:rsidR="006B6773" w:rsidRDefault="006B6773"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6B6773" w:rsidRDefault="002D1C86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GECOM PAGHE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6B6773" w:rsidRDefault="002D1C86">
            <w:pPr>
              <w:pStyle w:val="Intestazione"/>
              <w:tabs>
                <w:tab w:val="clear" w:pos="4819"/>
                <w:tab w:val="clear" w:pos="9638"/>
              </w:tabs>
              <w:ind w:lef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Versione  2016.00.01</w:t>
            </w:r>
          </w:p>
        </w:tc>
      </w:tr>
      <w:tr w:rsidR="006B6773">
        <w:trPr>
          <w:cantSplit/>
          <w:trHeight w:val="347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:rsidR="006B6773" w:rsidRDefault="006B6773"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6B6773" w:rsidRDefault="002D1C86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GECOM EMENS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6B6773" w:rsidRDefault="002D1C86">
            <w:pPr>
              <w:pStyle w:val="Intestazione"/>
              <w:tabs>
                <w:tab w:val="clear" w:pos="4819"/>
                <w:tab w:val="clear" w:pos="9638"/>
              </w:tabs>
              <w:ind w:lef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Versione  2016.00.00</w:t>
            </w:r>
          </w:p>
        </w:tc>
      </w:tr>
      <w:tr w:rsidR="006B6773">
        <w:trPr>
          <w:cantSplit/>
          <w:trHeight w:val="347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:rsidR="006B6773" w:rsidRDefault="006B6773"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6B6773" w:rsidRDefault="002D1C86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GECOM F24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6B6773" w:rsidRDefault="002D1C86">
            <w:pPr>
              <w:pStyle w:val="Intestazione"/>
              <w:tabs>
                <w:tab w:val="clear" w:pos="4819"/>
                <w:tab w:val="clear" w:pos="9638"/>
              </w:tabs>
              <w:ind w:lef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Versione  2016.00.01</w:t>
            </w:r>
          </w:p>
        </w:tc>
      </w:tr>
      <w:tr w:rsidR="006B6773">
        <w:trPr>
          <w:cantSplit/>
          <w:trHeight w:val="347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:rsidR="006B6773" w:rsidRDefault="006B6773"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6B6773" w:rsidRDefault="002D1C86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GECOM MULTI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6B6773" w:rsidRDefault="002D1C86">
            <w:pPr>
              <w:pStyle w:val="Intestazione"/>
              <w:tabs>
                <w:tab w:val="clear" w:pos="4819"/>
                <w:tab w:val="clear" w:pos="9638"/>
              </w:tabs>
              <w:ind w:lef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Versione  2016.00.01</w:t>
            </w:r>
          </w:p>
        </w:tc>
      </w:tr>
      <w:tr w:rsidR="006B6773">
        <w:trPr>
          <w:cantSplit/>
          <w:trHeight w:val="347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:rsidR="006B6773" w:rsidRDefault="006B6773"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6B6773" w:rsidRDefault="002D1C86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GECOM P.D.C.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6B6773" w:rsidRDefault="002D1C86">
            <w:pPr>
              <w:pStyle w:val="Intestazione"/>
              <w:tabs>
                <w:tab w:val="clear" w:pos="4819"/>
                <w:tab w:val="clear" w:pos="9638"/>
              </w:tabs>
              <w:ind w:lef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Versione  2016.00.00</w:t>
            </w:r>
          </w:p>
        </w:tc>
      </w:tr>
      <w:tr w:rsidR="006B6773">
        <w:trPr>
          <w:cantSplit/>
          <w:trHeight w:val="347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:rsidR="006B6773" w:rsidRDefault="006B6773"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6B6773" w:rsidRDefault="002D1C86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GECOM 770.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6B6773" w:rsidRDefault="002D1C86">
            <w:pPr>
              <w:pStyle w:val="Intestazione"/>
              <w:tabs>
                <w:tab w:val="clear" w:pos="4819"/>
                <w:tab w:val="clear" w:pos="9638"/>
              </w:tabs>
              <w:ind w:lef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Versione  2015.00.01</w:t>
            </w:r>
          </w:p>
        </w:tc>
      </w:tr>
      <w:tr w:rsidR="006B6773">
        <w:trPr>
          <w:cantSplit/>
          <w:trHeight w:val="347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:rsidR="006B6773" w:rsidRDefault="006B6773"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6B6773" w:rsidRDefault="002D1C86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GECOM DIRED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6B6773" w:rsidRDefault="002D1C86">
            <w:pPr>
              <w:pStyle w:val="Intestazione"/>
              <w:tabs>
                <w:tab w:val="clear" w:pos="4819"/>
                <w:tab w:val="clear" w:pos="9638"/>
              </w:tabs>
              <w:ind w:lef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Versione  2015.03.03</w:t>
            </w:r>
          </w:p>
        </w:tc>
      </w:tr>
      <w:tr w:rsidR="006B6773">
        <w:trPr>
          <w:cantSplit/>
          <w:trHeight w:val="347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:rsidR="006B6773" w:rsidRDefault="006B6773"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6B6773" w:rsidRDefault="002D1C86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GECOM M730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6B6773" w:rsidRDefault="002D1C86">
            <w:pPr>
              <w:pStyle w:val="Intestazione"/>
              <w:tabs>
                <w:tab w:val="clear" w:pos="4819"/>
                <w:tab w:val="clear" w:pos="9638"/>
              </w:tabs>
              <w:ind w:lef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Versione  2015.02.03</w:t>
            </w:r>
          </w:p>
        </w:tc>
      </w:tr>
      <w:tr w:rsidR="006B6773">
        <w:trPr>
          <w:cantSplit/>
          <w:trHeight w:val="347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:rsidR="006B6773" w:rsidRDefault="006B6773"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6B6773" w:rsidRDefault="002D1C86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GECOM CON.TE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6B6773" w:rsidRDefault="002D1C86">
            <w:pPr>
              <w:pStyle w:val="Intestazione"/>
              <w:tabs>
                <w:tab w:val="clear" w:pos="4819"/>
                <w:tab w:val="clear" w:pos="9638"/>
              </w:tabs>
              <w:ind w:lef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Versione  2015.03.03</w:t>
            </w:r>
          </w:p>
        </w:tc>
      </w:tr>
      <w:tr w:rsidR="006B6773">
        <w:trPr>
          <w:cantSplit/>
          <w:trHeight w:val="347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:rsidR="006B6773" w:rsidRDefault="006B6773"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6B6773" w:rsidRDefault="002D1C86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GECOM UNICA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6B6773" w:rsidRDefault="002D1C86">
            <w:pPr>
              <w:pStyle w:val="Intestazione"/>
              <w:tabs>
                <w:tab w:val="clear" w:pos="4819"/>
                <w:tab w:val="clear" w:pos="9638"/>
              </w:tabs>
              <w:ind w:lef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Versione  2016.00.00</w:t>
            </w:r>
          </w:p>
        </w:tc>
      </w:tr>
      <w:tr w:rsidR="006B6773">
        <w:trPr>
          <w:cantSplit/>
          <w:trHeight w:val="347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:rsidR="006B6773" w:rsidRDefault="006B6773"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6B6773" w:rsidRDefault="002D1C86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Gestione Studio 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6B6773" w:rsidRDefault="002D1C86">
            <w:pPr>
              <w:pStyle w:val="Intestazione"/>
              <w:tabs>
                <w:tab w:val="clear" w:pos="4819"/>
                <w:tab w:val="clear" w:pos="9638"/>
              </w:tabs>
              <w:ind w:lef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Versione  2016.00.00</w:t>
            </w:r>
          </w:p>
          <w:p w:rsidR="006B6773" w:rsidRDefault="002D1C86">
            <w:pPr>
              <w:pStyle w:val="Intestazione"/>
              <w:tabs>
                <w:tab w:val="clear" w:pos="4819"/>
                <w:tab w:val="clear" w:pos="9638"/>
              </w:tabs>
              <w:ind w:lef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(di imminente rilascio)</w:t>
            </w:r>
          </w:p>
        </w:tc>
      </w:tr>
      <w:tr w:rsidR="006B6773">
        <w:trPr>
          <w:cantSplit/>
          <w:trHeight w:val="221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B6773" w:rsidRDefault="006B6773">
            <w:pPr>
              <w:pStyle w:val="Titoloindice"/>
              <w:rPr>
                <w:color w:val="000000"/>
              </w:rPr>
            </w:pPr>
          </w:p>
        </w:tc>
        <w:tc>
          <w:tcPr>
            <w:tcW w:w="5828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6B6773" w:rsidRDefault="002D1C86">
            <w:pPr>
              <w:pStyle w:val="Intestazione"/>
              <w:tabs>
                <w:tab w:val="clear" w:pos="4819"/>
                <w:tab w:val="clear" w:pos="9638"/>
              </w:tabs>
              <w:spacing w:before="120" w:after="12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Per il dettaglio dei requisiti e delle versioni minime inerenti software di base e sistemi operativi consultare la tabella in coda al presente documento</w:t>
            </w:r>
          </w:p>
        </w:tc>
      </w:tr>
    </w:tbl>
    <w:p w:rsidR="006B6773" w:rsidRDefault="006B6773">
      <w:pPr>
        <w:pStyle w:val="CorpoAltF0"/>
      </w:pPr>
    </w:p>
    <w:tbl>
      <w:tblPr>
        <w:tblW w:w="0" w:type="auto"/>
        <w:jc w:val="center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CellMar>
          <w:left w:w="142" w:type="dxa"/>
          <w:right w:w="142" w:type="dxa"/>
        </w:tblCellMar>
        <w:tblLook w:val="01E0" w:firstRow="1" w:lastRow="1" w:firstColumn="1" w:lastColumn="1" w:noHBand="0" w:noVBand="0"/>
      </w:tblPr>
      <w:tblGrid>
        <w:gridCol w:w="9671"/>
      </w:tblGrid>
      <w:tr w:rsidR="006B6773">
        <w:trPr>
          <w:trHeight w:val="221"/>
          <w:jc w:val="center"/>
        </w:trPr>
        <w:tc>
          <w:tcPr>
            <w:tcW w:w="9671" w:type="dxa"/>
            <w:shd w:val="clear" w:color="auto" w:fill="CCCCCC"/>
            <w:vAlign w:val="center"/>
          </w:tcPr>
          <w:p w:rsidR="006B6773" w:rsidRDefault="002D1C86">
            <w:pPr>
              <w:pStyle w:val="WWContenutoRilascio"/>
            </w:pPr>
            <w:r>
              <w:t>Contenuto del rilascio</w:t>
            </w:r>
          </w:p>
        </w:tc>
      </w:tr>
      <w:tr w:rsidR="006B6773">
        <w:trPr>
          <w:jc w:val="center"/>
        </w:trPr>
        <w:tc>
          <w:tcPr>
            <w:tcW w:w="9671" w:type="dxa"/>
          </w:tcPr>
          <w:p w:rsidR="006B6773" w:rsidRDefault="006B6773">
            <w:pPr>
              <w:pStyle w:val="CorpoAltF0"/>
            </w:pPr>
          </w:p>
          <w:p w:rsidR="006B6773" w:rsidRDefault="002D1C86">
            <w:pPr>
              <w:pStyle w:val="Puntoelenco1"/>
              <w:tabs>
                <w:tab w:val="clear" w:pos="720"/>
              </w:tabs>
              <w:ind w:left="0" w:firstLine="0"/>
            </w:pPr>
            <w:r>
              <w:t>Il rilascio comprende l’aggiornamento alla modulistica standard dei seguenti moduli:</w:t>
            </w:r>
          </w:p>
          <w:p w:rsidR="006B6773" w:rsidRDefault="006B6773">
            <w:pPr>
              <w:pStyle w:val="corpoAltF"/>
              <w:rPr>
                <w:sz w:val="16"/>
                <w:szCs w:val="16"/>
              </w:rPr>
            </w:pPr>
          </w:p>
          <w:p w:rsidR="006B6773" w:rsidRDefault="002D1C86">
            <w:pPr>
              <w:pStyle w:val="Puntoelenco1"/>
              <w:numPr>
                <w:ilvl w:val="0"/>
                <w:numId w:val="22"/>
              </w:numPr>
            </w:pPr>
            <w:r>
              <w:t>Parcellazione</w:t>
            </w:r>
          </w:p>
          <w:p w:rsidR="006B6773" w:rsidRDefault="002D1C86">
            <w:pPr>
              <w:pStyle w:val="Puntoelenco1"/>
              <w:numPr>
                <w:ilvl w:val="0"/>
                <w:numId w:val="22"/>
              </w:numPr>
            </w:pPr>
            <w:r>
              <w:t>Studio Paghe</w:t>
            </w:r>
          </w:p>
          <w:p w:rsidR="006B6773" w:rsidRDefault="002D1C86">
            <w:pPr>
              <w:pStyle w:val="Puntoelenco1"/>
              <w:numPr>
                <w:ilvl w:val="0"/>
                <w:numId w:val="22"/>
              </w:numPr>
            </w:pPr>
            <w:r>
              <w:t>WorkSafe 81</w:t>
            </w:r>
          </w:p>
          <w:p w:rsidR="006B6773" w:rsidRDefault="006B6773">
            <w:pPr>
              <w:pStyle w:val="CorpoAltF0"/>
            </w:pPr>
          </w:p>
          <w:p w:rsidR="006B6773" w:rsidRDefault="006B6773">
            <w:pPr>
              <w:pStyle w:val="CorpoAltF0"/>
            </w:pPr>
          </w:p>
          <w:p w:rsidR="006B6773" w:rsidRDefault="006B6773">
            <w:pPr>
              <w:pStyle w:val="CorpoAltF0"/>
            </w:pPr>
          </w:p>
        </w:tc>
      </w:tr>
    </w:tbl>
    <w:p w:rsidR="006B6773" w:rsidRDefault="006B6773">
      <w:pPr>
        <w:pStyle w:val="CorpoAltF0"/>
        <w:jc w:val="left"/>
      </w:pPr>
    </w:p>
    <w:p w:rsidR="006B6773" w:rsidRDefault="006B6773">
      <w:pPr>
        <w:pStyle w:val="CorpoAltF0"/>
        <w:jc w:val="left"/>
      </w:pPr>
    </w:p>
    <w:p w:rsidR="006B6773" w:rsidRDefault="006B6773">
      <w:pPr>
        <w:pStyle w:val="corpoAltF"/>
      </w:pPr>
      <w:bookmarkStart w:id="1" w:name="_Toc33011301"/>
    </w:p>
    <w:p w:rsidR="006B6773" w:rsidRDefault="006B6773">
      <w:pPr>
        <w:pStyle w:val="CorpoAltF0"/>
      </w:pPr>
    </w:p>
    <w:p w:rsidR="006B6773" w:rsidRDefault="002D1C86">
      <w:pPr>
        <w:pStyle w:val="CorpoAltF0"/>
        <w:rPr>
          <w:sz w:val="10"/>
          <w:szCs w:val="10"/>
        </w:rPr>
      </w:pPr>
      <w:r>
        <w:br w:type="page"/>
      </w:r>
    </w:p>
    <w:tbl>
      <w:tblPr>
        <w:tblW w:w="0" w:type="auto"/>
        <w:jc w:val="center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Look w:val="01E0" w:firstRow="1" w:lastRow="1" w:firstColumn="1" w:lastColumn="1" w:noHBand="0" w:noVBand="0"/>
      </w:tblPr>
      <w:tblGrid>
        <w:gridCol w:w="9671"/>
      </w:tblGrid>
      <w:tr w:rsidR="006B6773">
        <w:trPr>
          <w:trHeight w:val="221"/>
          <w:jc w:val="center"/>
        </w:trPr>
        <w:tc>
          <w:tcPr>
            <w:tcW w:w="9671" w:type="dxa"/>
            <w:shd w:val="clear" w:color="auto" w:fill="CCCCCC"/>
            <w:vAlign w:val="center"/>
          </w:tcPr>
          <w:p w:rsidR="006B6773" w:rsidRDefault="002D1C86">
            <w:pPr>
              <w:pStyle w:val="WWContenutoRilascio"/>
              <w:rPr>
                <w:rFonts w:cs="Arial"/>
              </w:rPr>
            </w:pPr>
            <w:r>
              <w:rPr>
                <w:rFonts w:cs="Arial"/>
              </w:rPr>
              <w:lastRenderedPageBreak/>
              <w:t>Note di installazione</w:t>
            </w:r>
          </w:p>
        </w:tc>
      </w:tr>
    </w:tbl>
    <w:p w:rsidR="006B6773" w:rsidRDefault="006B6773">
      <w:pPr>
        <w:pStyle w:val="CorpoAltF0"/>
        <w:rPr>
          <w:sz w:val="10"/>
          <w:szCs w:val="10"/>
        </w:rPr>
      </w:pPr>
    </w:p>
    <w:tbl>
      <w:tblPr>
        <w:tblW w:w="9646" w:type="dxa"/>
        <w:jc w:val="center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825"/>
        <w:gridCol w:w="4821"/>
      </w:tblGrid>
      <w:tr w:rsidR="006B6773">
        <w:trPr>
          <w:jc w:val="center"/>
        </w:trPr>
        <w:tc>
          <w:tcPr>
            <w:tcW w:w="4825" w:type="dxa"/>
            <w:shd w:val="clear" w:color="auto" w:fill="BFBFBF"/>
          </w:tcPr>
          <w:p w:rsidR="006B6773" w:rsidRDefault="002D1C86">
            <w:pPr>
              <w:pStyle w:val="corpoAltF"/>
              <w:ind w:left="426"/>
              <w:jc w:val="center"/>
            </w:pPr>
            <w:r>
              <w:t>Ambiente WINDOWS</w:t>
            </w:r>
          </w:p>
        </w:tc>
        <w:tc>
          <w:tcPr>
            <w:tcW w:w="4821" w:type="dxa"/>
            <w:shd w:val="clear" w:color="auto" w:fill="BFBFBF"/>
          </w:tcPr>
          <w:p w:rsidR="006B6773" w:rsidRDefault="002D1C86">
            <w:pPr>
              <w:pStyle w:val="corpoAltF"/>
              <w:jc w:val="center"/>
            </w:pPr>
            <w:r>
              <w:t>Ambiente LINUX</w:t>
            </w:r>
          </w:p>
        </w:tc>
      </w:tr>
      <w:tr w:rsidR="006B6773">
        <w:trPr>
          <w:jc w:val="center"/>
        </w:trPr>
        <w:tc>
          <w:tcPr>
            <w:tcW w:w="4825" w:type="dxa"/>
          </w:tcPr>
          <w:p w:rsidR="006B6773" w:rsidRDefault="002D1C86">
            <w:pPr>
              <w:autoSpaceDE w:val="0"/>
              <w:autoSpaceDN w:val="0"/>
              <w:adjustRightInd w:val="0"/>
              <w:spacing w:before="120"/>
              <w:ind w:left="142" w:right="14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L’applicativo potrà essere installato a seconda della modalità di distribuzione.</w:t>
            </w:r>
          </w:p>
          <w:p w:rsidR="006B6773" w:rsidRDefault="002D1C86">
            <w:pPr>
              <w:numPr>
                <w:ilvl w:val="0"/>
                <w:numId w:val="6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120"/>
              <w:ind w:left="454" w:right="142" w:hanging="2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Modulo autoscompattante “autoinst”:</w:t>
            </w:r>
          </w:p>
          <w:p w:rsidR="006B6773" w:rsidRDefault="002D1C8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681" w:right="142" w:hanging="22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Selezionare il bottone “installa”</w:t>
            </w:r>
          </w:p>
          <w:p w:rsidR="006B6773" w:rsidRDefault="002D1C86">
            <w:pPr>
              <w:numPr>
                <w:ilvl w:val="0"/>
                <w:numId w:val="6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120"/>
              <w:ind w:left="454" w:right="142" w:hanging="2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CDROM applicativi TeamCD:</w:t>
            </w:r>
          </w:p>
          <w:p w:rsidR="006B6773" w:rsidRDefault="002D1C8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681" w:right="142" w:hanging="22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Inserire il CD-ROM nel drive del server e confermare l’avvio dell’installazione</w:t>
            </w:r>
          </w:p>
          <w:p w:rsidR="006B6773" w:rsidRDefault="006B6773">
            <w:pPr>
              <w:autoSpaceDE w:val="0"/>
              <w:autoSpaceDN w:val="0"/>
              <w:adjustRightInd w:val="0"/>
              <w:ind w:left="142" w:right="142"/>
              <w:jc w:val="both"/>
              <w:rPr>
                <w:sz w:val="16"/>
                <w:szCs w:val="16"/>
              </w:rPr>
            </w:pPr>
          </w:p>
        </w:tc>
        <w:tc>
          <w:tcPr>
            <w:tcW w:w="4821" w:type="dxa"/>
          </w:tcPr>
          <w:p w:rsidR="006B6773" w:rsidRDefault="002D1C86">
            <w:pPr>
              <w:autoSpaceDE w:val="0"/>
              <w:autoSpaceDN w:val="0"/>
              <w:adjustRightInd w:val="0"/>
              <w:spacing w:before="120"/>
              <w:ind w:left="142" w:right="14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Dalla console, come super-utente (root), digitare il comando AGGTAR.</w:t>
            </w:r>
          </w:p>
          <w:p w:rsidR="006B6773" w:rsidRDefault="002D1C86">
            <w:pPr>
              <w:autoSpaceDE w:val="0"/>
              <w:autoSpaceDN w:val="0"/>
              <w:adjustRightInd w:val="0"/>
              <w:ind w:left="142" w:right="14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 modalità di installazione rese disponibili da questo comando saranno:</w:t>
            </w:r>
          </w:p>
          <w:p w:rsidR="006B6773" w:rsidRDefault="002D1C8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4" w:right="142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CD-ROM: Inserire il CD-ROM nel drive del server e confermare l’avvio dell’installazione</w:t>
            </w:r>
          </w:p>
          <w:p w:rsidR="006B6773" w:rsidRDefault="002D1C8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4" w:right="142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EXE: Scaricare i file in arrivo da TeamCast e confermare l’avvio dell’installazione</w:t>
            </w:r>
          </w:p>
          <w:p w:rsidR="006B6773" w:rsidRDefault="006B6773">
            <w:pPr>
              <w:autoSpaceDE w:val="0"/>
              <w:autoSpaceDN w:val="0"/>
              <w:adjustRightInd w:val="0"/>
              <w:ind w:left="142" w:right="142"/>
              <w:jc w:val="both"/>
              <w:rPr>
                <w:sz w:val="16"/>
                <w:szCs w:val="16"/>
              </w:rPr>
            </w:pPr>
          </w:p>
        </w:tc>
      </w:tr>
      <w:bookmarkEnd w:id="1"/>
    </w:tbl>
    <w:p w:rsidR="006B6773" w:rsidRDefault="006B6773">
      <w:pPr>
        <w:pStyle w:val="CorpoAltF0"/>
        <w:rPr>
          <w:sz w:val="10"/>
          <w:szCs w:val="10"/>
        </w:rPr>
      </w:pPr>
    </w:p>
    <w:p w:rsidR="006B6773" w:rsidRDefault="006B6773">
      <w:pPr>
        <w:pStyle w:val="CorpoAltF0"/>
        <w:rPr>
          <w:sz w:val="10"/>
          <w:szCs w:val="10"/>
        </w:rPr>
      </w:pPr>
    </w:p>
    <w:tbl>
      <w:tblPr>
        <w:tblW w:w="9122" w:type="dxa"/>
        <w:tblInd w:w="640" w:type="dxa"/>
        <w:tbl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single" w:sz="6" w:space="0" w:color="4BACC6"/>
          <w:insideV w:val="single" w:sz="6" w:space="0" w:color="4BACC6"/>
        </w:tblBorders>
        <w:shd w:val="clear" w:color="auto" w:fill="FFFFFF"/>
        <w:tblLook w:val="01E0" w:firstRow="1" w:lastRow="1" w:firstColumn="1" w:lastColumn="1" w:noHBand="0" w:noVBand="0"/>
      </w:tblPr>
      <w:tblGrid>
        <w:gridCol w:w="1859"/>
        <w:gridCol w:w="2231"/>
        <w:gridCol w:w="2708"/>
        <w:gridCol w:w="2324"/>
      </w:tblGrid>
      <w:tr w:rsidR="006B6773">
        <w:trPr>
          <w:trHeight w:val="205"/>
        </w:trPr>
        <w:tc>
          <w:tcPr>
            <w:tcW w:w="9122" w:type="dxa"/>
            <w:gridSpan w:val="4"/>
            <w:shd w:val="clear" w:color="auto" w:fill="DBDBDB"/>
          </w:tcPr>
          <w:p w:rsidR="006B6773" w:rsidRDefault="002D1C86">
            <w:pPr>
              <w:pStyle w:val="Intestazione"/>
              <w:tabs>
                <w:tab w:val="clear" w:pos="9638"/>
              </w:tabs>
              <w:ind w:left="-108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Tabella riepilogativa Sistemi Operativi supportati al 07/10/2015</w:t>
            </w:r>
          </w:p>
        </w:tc>
      </w:tr>
      <w:tr w:rsidR="006B677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9"/>
        </w:trPr>
        <w:tc>
          <w:tcPr>
            <w:tcW w:w="1859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:rsidR="006B6773" w:rsidRDefault="002D1C86">
            <w:pPr>
              <w:pStyle w:val="Intestazione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Sistema Operativo</w:t>
            </w:r>
          </w:p>
        </w:tc>
        <w:tc>
          <w:tcPr>
            <w:tcW w:w="2231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:rsidR="006B6773" w:rsidRDefault="002D1C86">
            <w:pPr>
              <w:pStyle w:val="Intestazione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Versione</w:t>
            </w:r>
          </w:p>
        </w:tc>
        <w:tc>
          <w:tcPr>
            <w:tcW w:w="2708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:rsidR="006B6773" w:rsidRDefault="002D1C86">
            <w:pPr>
              <w:pStyle w:val="Intestazione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Release minime Software di base richieste da linea Gecom e Gamma Plus</w:t>
            </w:r>
          </w:p>
        </w:tc>
        <w:tc>
          <w:tcPr>
            <w:tcW w:w="2324" w:type="dxa"/>
            <w:shd w:val="clear" w:color="auto" w:fill="F2F2F2"/>
            <w:vAlign w:val="center"/>
          </w:tcPr>
          <w:p w:rsidR="006B6773" w:rsidRDefault="002D1C86">
            <w:pPr>
              <w:pStyle w:val="Intestazione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Release minime Software di base richieste da linea Lynfa Studio e Lynfa Azienda</w:t>
            </w:r>
          </w:p>
        </w:tc>
      </w:tr>
      <w:tr w:rsidR="006B677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4"/>
        </w:trPr>
        <w:tc>
          <w:tcPr>
            <w:tcW w:w="1859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6B6773" w:rsidRDefault="006B6773">
            <w:pPr>
              <w:pStyle w:val="Titolo2"/>
              <w:rPr>
                <w:sz w:val="16"/>
                <w:szCs w:val="16"/>
              </w:rPr>
            </w:pPr>
          </w:p>
          <w:p w:rsidR="006B6773" w:rsidRDefault="002D1C86">
            <w:pPr>
              <w:pStyle w:val="Titolo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Windows</w:t>
            </w:r>
          </w:p>
          <w:p w:rsidR="006B6773" w:rsidRDefault="006B6773">
            <w:pPr>
              <w:pStyle w:val="Titolo2"/>
              <w:rPr>
                <w:sz w:val="16"/>
                <w:szCs w:val="16"/>
                <w:lang w:val="en-US"/>
              </w:rPr>
            </w:pPr>
          </w:p>
        </w:tc>
        <w:tc>
          <w:tcPr>
            <w:tcW w:w="2231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6B6773" w:rsidRDefault="006B6773">
            <w:pPr>
              <w:rPr>
                <w:rFonts w:cs="Arial"/>
                <w:sz w:val="16"/>
                <w:szCs w:val="16"/>
                <w:lang w:val="en-GB"/>
              </w:rPr>
            </w:pPr>
          </w:p>
          <w:p w:rsidR="006B6773" w:rsidRDefault="002D1C86">
            <w:pPr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 xml:space="preserve">XP Professional SP3 </w:t>
            </w:r>
            <w:r>
              <w:rPr>
                <w:rFonts w:cs="Arial"/>
                <w:i/>
                <w:sz w:val="14"/>
                <w:szCs w:val="16"/>
                <w:lang w:val="de-DE"/>
              </w:rPr>
              <w:t>(1)</w:t>
            </w:r>
          </w:p>
          <w:p w:rsidR="006B6773" w:rsidRDefault="002D1C86">
            <w:pPr>
              <w:rPr>
                <w:rFonts w:cs="Arial"/>
                <w:i/>
                <w:sz w:val="14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 xml:space="preserve">2003 Server SP2 </w:t>
            </w:r>
            <w:r>
              <w:rPr>
                <w:rFonts w:cs="Arial"/>
                <w:i/>
                <w:sz w:val="14"/>
                <w:szCs w:val="16"/>
                <w:lang w:val="de-DE"/>
              </w:rPr>
              <w:t>(2)</w:t>
            </w:r>
          </w:p>
          <w:p w:rsidR="006B6773" w:rsidRDefault="002D1C86">
            <w:pPr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 xml:space="preserve">SBS 2003 Server SP2 </w:t>
            </w:r>
            <w:r>
              <w:rPr>
                <w:rFonts w:cs="Arial"/>
                <w:i/>
                <w:sz w:val="14"/>
                <w:szCs w:val="16"/>
                <w:lang w:val="de-DE"/>
              </w:rPr>
              <w:t>(2)</w:t>
            </w:r>
          </w:p>
          <w:p w:rsidR="006B6773" w:rsidRDefault="002D1C86">
            <w:pPr>
              <w:rPr>
                <w:rFonts w:cs="Arial"/>
                <w:i/>
                <w:sz w:val="14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 xml:space="preserve">2008 Server SP2 </w:t>
            </w:r>
            <w:r>
              <w:rPr>
                <w:rFonts w:cs="Arial"/>
                <w:i/>
                <w:sz w:val="14"/>
                <w:szCs w:val="16"/>
                <w:lang w:val="de-DE"/>
              </w:rPr>
              <w:t>(3)</w:t>
            </w:r>
          </w:p>
          <w:p w:rsidR="006B6773" w:rsidRDefault="002D1C86">
            <w:pPr>
              <w:rPr>
                <w:rFonts w:cs="Arial"/>
                <w:i/>
                <w:sz w:val="14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 xml:space="preserve">2008 R2 SP1 </w:t>
            </w:r>
            <w:r>
              <w:rPr>
                <w:rFonts w:cs="Arial"/>
                <w:i/>
                <w:sz w:val="14"/>
                <w:szCs w:val="16"/>
                <w:lang w:val="de-DE"/>
              </w:rPr>
              <w:t>(3)</w:t>
            </w:r>
          </w:p>
          <w:p w:rsidR="006B6773" w:rsidRDefault="002D1C86">
            <w:pPr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SBS 2008 Server SP2</w:t>
            </w:r>
          </w:p>
          <w:p w:rsidR="006B6773" w:rsidRDefault="002D1C86">
            <w:pPr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Windows 7 Professional</w:t>
            </w:r>
          </w:p>
          <w:p w:rsidR="006B6773" w:rsidRDefault="002D1C86">
            <w:pPr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SBS 2011 Server</w:t>
            </w:r>
          </w:p>
          <w:p w:rsidR="006B6773" w:rsidRDefault="002D1C86">
            <w:pPr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Server 2012, 2012 R2</w:t>
            </w:r>
          </w:p>
          <w:p w:rsidR="006B6773" w:rsidRDefault="002D1C86">
            <w:pPr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8.1 Pro 64bit</w:t>
            </w:r>
          </w:p>
          <w:p w:rsidR="006B6773" w:rsidRDefault="002D1C86">
            <w:pPr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10 Pro 64bit e 32bit</w:t>
            </w:r>
          </w:p>
        </w:tc>
        <w:tc>
          <w:tcPr>
            <w:tcW w:w="2708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6B6773" w:rsidRDefault="006B6773">
            <w:pPr>
              <w:jc w:val="center"/>
              <w:rPr>
                <w:rFonts w:cs="Arial"/>
                <w:sz w:val="16"/>
                <w:szCs w:val="16"/>
                <w:lang w:val="de-DE"/>
              </w:rPr>
            </w:pPr>
          </w:p>
          <w:p w:rsidR="006B6773" w:rsidRDefault="002D1C86">
            <w:pPr>
              <w:jc w:val="center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TeamPortal 20150400</w:t>
            </w:r>
          </w:p>
          <w:p w:rsidR="006B6773" w:rsidRDefault="006B6773">
            <w:pPr>
              <w:jc w:val="center"/>
              <w:rPr>
                <w:rFonts w:cs="Arial"/>
                <w:sz w:val="16"/>
                <w:szCs w:val="16"/>
                <w:lang w:val="de-DE"/>
              </w:rPr>
            </w:pPr>
          </w:p>
          <w:p w:rsidR="006B6773" w:rsidRDefault="006B6773">
            <w:pPr>
              <w:jc w:val="center"/>
              <w:rPr>
                <w:rFonts w:cs="Arial"/>
                <w:sz w:val="16"/>
                <w:szCs w:val="16"/>
                <w:lang w:val="de-DE"/>
              </w:rPr>
            </w:pPr>
          </w:p>
          <w:p w:rsidR="006B6773" w:rsidRDefault="002D1C86">
            <w:pPr>
              <w:jc w:val="center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 xml:space="preserve">Sysint/W 20140100 </w:t>
            </w:r>
            <w:r>
              <w:rPr>
                <w:rFonts w:cs="Arial"/>
                <w:i/>
                <w:sz w:val="14"/>
                <w:szCs w:val="16"/>
                <w:lang w:val="de-DE"/>
              </w:rPr>
              <w:t>(5)</w:t>
            </w:r>
            <w:r>
              <w:rPr>
                <w:rFonts w:cs="Arial"/>
                <w:sz w:val="16"/>
                <w:szCs w:val="16"/>
                <w:lang w:val="de-DE"/>
              </w:rPr>
              <w:t xml:space="preserve"> e </w:t>
            </w:r>
          </w:p>
          <w:p w:rsidR="006B6773" w:rsidRDefault="002D1C86">
            <w:pPr>
              <w:jc w:val="center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 xml:space="preserve">SysIntGateway 20150400 </w:t>
            </w:r>
            <w:r>
              <w:rPr>
                <w:rFonts w:cs="Arial"/>
                <w:i/>
                <w:sz w:val="14"/>
                <w:szCs w:val="16"/>
                <w:lang w:val="de-DE"/>
              </w:rPr>
              <w:t>(5)</w:t>
            </w:r>
            <w:r>
              <w:rPr>
                <w:rFonts w:cs="Arial"/>
                <w:sz w:val="16"/>
                <w:szCs w:val="16"/>
                <w:lang w:val="de-DE"/>
              </w:rPr>
              <w:t xml:space="preserve"> e</w:t>
            </w:r>
          </w:p>
          <w:p w:rsidR="006B6773" w:rsidRDefault="002D1C86">
            <w:pPr>
              <w:jc w:val="center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 xml:space="preserve">Runtime 812-20140200 </w:t>
            </w:r>
            <w:r>
              <w:rPr>
                <w:rFonts w:cs="Arial"/>
                <w:i/>
                <w:sz w:val="14"/>
                <w:szCs w:val="16"/>
                <w:lang w:val="de-DE"/>
              </w:rPr>
              <w:t>(5)</w:t>
            </w:r>
          </w:p>
          <w:p w:rsidR="006B6773" w:rsidRDefault="002D1C86">
            <w:pPr>
              <w:jc w:val="center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o</w:t>
            </w:r>
          </w:p>
          <w:p w:rsidR="006B6773" w:rsidRDefault="002D1C86">
            <w:pPr>
              <w:jc w:val="center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 xml:space="preserve">Runtime 722-20090100 </w:t>
            </w:r>
            <w:r>
              <w:rPr>
                <w:rFonts w:cs="Arial"/>
                <w:i/>
                <w:sz w:val="14"/>
                <w:szCs w:val="16"/>
                <w:lang w:val="de-DE"/>
              </w:rPr>
              <w:t>(5)(7)</w:t>
            </w:r>
          </w:p>
        </w:tc>
        <w:tc>
          <w:tcPr>
            <w:tcW w:w="2324" w:type="dxa"/>
            <w:shd w:val="clear" w:color="auto" w:fill="FFFFFF"/>
            <w:vAlign w:val="center"/>
          </w:tcPr>
          <w:p w:rsidR="006B6773" w:rsidRDefault="002D1C86">
            <w:pPr>
              <w:jc w:val="center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POLYEDRO 20150400</w:t>
            </w:r>
          </w:p>
        </w:tc>
      </w:tr>
      <w:tr w:rsidR="006B677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859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6B6773" w:rsidRDefault="002D1C86">
            <w:pPr>
              <w:rPr>
                <w:rFonts w:cs="Arial"/>
                <w:b/>
                <w:bCs/>
                <w:sz w:val="16"/>
                <w:szCs w:val="16"/>
                <w:lang w:val="de-DE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de-DE"/>
              </w:rPr>
              <w:t>TeamLinux</w:t>
            </w:r>
          </w:p>
        </w:tc>
        <w:tc>
          <w:tcPr>
            <w:tcW w:w="2231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6B6773" w:rsidRDefault="002D1C86">
            <w:pPr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 xml:space="preserve">2.10 </w:t>
            </w:r>
            <w:r>
              <w:rPr>
                <w:rFonts w:cs="Arial"/>
                <w:i/>
                <w:sz w:val="14"/>
                <w:szCs w:val="16"/>
                <w:lang w:val="de-DE"/>
              </w:rPr>
              <w:t>(4)</w:t>
            </w:r>
            <w:r>
              <w:rPr>
                <w:rFonts w:cs="Arial"/>
                <w:sz w:val="16"/>
                <w:szCs w:val="16"/>
                <w:lang w:val="de-DE"/>
              </w:rPr>
              <w:t>, 3.2, 4.2</w:t>
            </w:r>
          </w:p>
        </w:tc>
        <w:tc>
          <w:tcPr>
            <w:tcW w:w="2708" w:type="dxa"/>
            <w:vMerge w:val="restart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6B6773" w:rsidRDefault="002D1C86">
            <w:pPr>
              <w:jc w:val="center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TeamPortal 20150400</w:t>
            </w:r>
          </w:p>
          <w:p w:rsidR="006B6773" w:rsidRDefault="006B6773">
            <w:pPr>
              <w:jc w:val="center"/>
              <w:rPr>
                <w:rFonts w:cs="Arial"/>
                <w:sz w:val="16"/>
                <w:szCs w:val="16"/>
                <w:lang w:val="de-DE"/>
              </w:rPr>
            </w:pPr>
          </w:p>
          <w:p w:rsidR="006B6773" w:rsidRDefault="006B6773">
            <w:pPr>
              <w:jc w:val="center"/>
              <w:rPr>
                <w:rFonts w:cs="Arial"/>
                <w:sz w:val="16"/>
                <w:szCs w:val="16"/>
                <w:lang w:val="de-DE"/>
              </w:rPr>
            </w:pPr>
          </w:p>
          <w:p w:rsidR="006B6773" w:rsidRDefault="002D1C86">
            <w:pPr>
              <w:jc w:val="center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 xml:space="preserve">Sysint/U 4.4 </w:t>
            </w:r>
            <w:r>
              <w:rPr>
                <w:rFonts w:cs="Arial"/>
                <w:i/>
                <w:sz w:val="14"/>
                <w:szCs w:val="16"/>
                <w:lang w:val="de-DE"/>
              </w:rPr>
              <w:t>(5)</w:t>
            </w:r>
            <w:r>
              <w:rPr>
                <w:rFonts w:cs="Arial"/>
                <w:sz w:val="16"/>
                <w:szCs w:val="16"/>
                <w:lang w:val="de-DE"/>
              </w:rPr>
              <w:t xml:space="preserve"> e </w:t>
            </w:r>
          </w:p>
          <w:p w:rsidR="006B6773" w:rsidRDefault="002D1C86">
            <w:pPr>
              <w:jc w:val="center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SysIntGateway 20150400</w:t>
            </w:r>
            <w:r>
              <w:rPr>
                <w:rFonts w:cs="Arial"/>
                <w:i/>
                <w:sz w:val="14"/>
                <w:szCs w:val="16"/>
                <w:lang w:val="de-DE"/>
              </w:rPr>
              <w:t xml:space="preserve"> (5)(8)</w:t>
            </w:r>
          </w:p>
          <w:p w:rsidR="006B6773" w:rsidRDefault="002D1C86">
            <w:pPr>
              <w:jc w:val="center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 xml:space="preserve">Runtime 812-20140200 </w:t>
            </w:r>
            <w:r>
              <w:rPr>
                <w:rFonts w:cs="Arial"/>
                <w:i/>
                <w:sz w:val="14"/>
                <w:szCs w:val="16"/>
                <w:lang w:val="de-DE"/>
              </w:rPr>
              <w:t>(5)</w:t>
            </w:r>
          </w:p>
          <w:p w:rsidR="006B6773" w:rsidRDefault="002D1C86">
            <w:pPr>
              <w:jc w:val="center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o</w:t>
            </w:r>
          </w:p>
          <w:p w:rsidR="006B6773" w:rsidRDefault="002D1C86">
            <w:pPr>
              <w:jc w:val="center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 xml:space="preserve">Runtime 722-20090100 </w:t>
            </w:r>
            <w:r>
              <w:rPr>
                <w:rFonts w:cs="Arial"/>
                <w:i/>
                <w:sz w:val="14"/>
                <w:szCs w:val="16"/>
                <w:lang w:val="de-DE"/>
              </w:rPr>
              <w:t>(5)(7)</w:t>
            </w:r>
          </w:p>
          <w:p w:rsidR="006B6773" w:rsidRDefault="006B6773">
            <w:pPr>
              <w:jc w:val="center"/>
              <w:rPr>
                <w:rFonts w:cs="Arial"/>
                <w:sz w:val="16"/>
                <w:szCs w:val="16"/>
                <w:lang w:val="de-DE"/>
              </w:rPr>
            </w:pPr>
          </w:p>
        </w:tc>
        <w:tc>
          <w:tcPr>
            <w:tcW w:w="2324" w:type="dxa"/>
            <w:vMerge w:val="restart"/>
            <w:shd w:val="clear" w:color="auto" w:fill="FFFFFF"/>
            <w:vAlign w:val="center"/>
          </w:tcPr>
          <w:p w:rsidR="006B6773" w:rsidRDefault="002D1C86">
            <w:pPr>
              <w:jc w:val="center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POLYEDRO 20150400</w:t>
            </w:r>
          </w:p>
        </w:tc>
      </w:tr>
      <w:tr w:rsidR="006B677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859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6B6773" w:rsidRDefault="002D1C86">
            <w:pPr>
              <w:rPr>
                <w:rFonts w:cs="Arial"/>
                <w:b/>
                <w:bCs/>
                <w:sz w:val="16"/>
                <w:szCs w:val="16"/>
                <w:lang w:val="de-DE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de-DE"/>
              </w:rPr>
              <w:t>Suse Linux Enterprise Server</w:t>
            </w:r>
          </w:p>
        </w:tc>
        <w:tc>
          <w:tcPr>
            <w:tcW w:w="2231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6B6773" w:rsidRDefault="002D1C86">
            <w:pPr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11-SP1, 11-SP3</w:t>
            </w:r>
          </w:p>
        </w:tc>
        <w:tc>
          <w:tcPr>
            <w:tcW w:w="2708" w:type="dxa"/>
            <w:vMerge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6B6773" w:rsidRDefault="006B6773">
            <w:pPr>
              <w:jc w:val="center"/>
              <w:rPr>
                <w:rFonts w:cs="Arial"/>
                <w:sz w:val="16"/>
                <w:szCs w:val="16"/>
                <w:lang w:val="de-DE"/>
              </w:rPr>
            </w:pPr>
          </w:p>
        </w:tc>
        <w:tc>
          <w:tcPr>
            <w:tcW w:w="2324" w:type="dxa"/>
            <w:vMerge/>
            <w:shd w:val="clear" w:color="auto" w:fill="FFFFFF"/>
            <w:vAlign w:val="center"/>
          </w:tcPr>
          <w:p w:rsidR="006B6773" w:rsidRDefault="006B6773">
            <w:pPr>
              <w:jc w:val="center"/>
              <w:rPr>
                <w:rFonts w:cs="Arial"/>
                <w:sz w:val="16"/>
                <w:szCs w:val="16"/>
                <w:lang w:val="de-DE"/>
              </w:rPr>
            </w:pPr>
          </w:p>
        </w:tc>
      </w:tr>
      <w:tr w:rsidR="006B6773" w:rsidRPr="0021329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859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6B6773" w:rsidRDefault="002D1C86">
            <w:pPr>
              <w:rPr>
                <w:rFonts w:cs="Arial"/>
                <w:b/>
                <w:bCs/>
                <w:sz w:val="16"/>
                <w:szCs w:val="16"/>
                <w:lang w:val="de-DE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de-DE"/>
              </w:rPr>
              <w:t>Ubuntu</w:t>
            </w:r>
          </w:p>
        </w:tc>
        <w:tc>
          <w:tcPr>
            <w:tcW w:w="2231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6B6773" w:rsidRDefault="002D1C86">
            <w:pPr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 xml:space="preserve">12.4 LTS </w:t>
            </w:r>
            <w:r>
              <w:rPr>
                <w:rFonts w:cs="Arial"/>
                <w:i/>
                <w:sz w:val="14"/>
                <w:szCs w:val="16"/>
                <w:lang w:val="de-DE"/>
              </w:rPr>
              <w:t>(6)</w:t>
            </w:r>
            <w:r>
              <w:rPr>
                <w:rFonts w:cs="Arial"/>
                <w:sz w:val="16"/>
                <w:szCs w:val="16"/>
                <w:lang w:val="de-DE"/>
              </w:rPr>
              <w:t>, 14.4 64bit LTS, 14.10 64bit, 15.04 64bit</w:t>
            </w:r>
          </w:p>
        </w:tc>
        <w:tc>
          <w:tcPr>
            <w:tcW w:w="2708" w:type="dxa"/>
            <w:vMerge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6B6773" w:rsidRDefault="006B6773">
            <w:pPr>
              <w:jc w:val="center"/>
              <w:rPr>
                <w:rFonts w:cs="Arial"/>
                <w:sz w:val="16"/>
                <w:szCs w:val="16"/>
                <w:lang w:val="de-DE"/>
              </w:rPr>
            </w:pPr>
          </w:p>
        </w:tc>
        <w:tc>
          <w:tcPr>
            <w:tcW w:w="2324" w:type="dxa"/>
            <w:vMerge/>
            <w:shd w:val="clear" w:color="auto" w:fill="FFFFFF"/>
            <w:vAlign w:val="center"/>
          </w:tcPr>
          <w:p w:rsidR="006B6773" w:rsidRDefault="006B6773">
            <w:pPr>
              <w:jc w:val="center"/>
              <w:rPr>
                <w:rFonts w:cs="Arial"/>
                <w:sz w:val="16"/>
                <w:szCs w:val="16"/>
                <w:lang w:val="de-DE"/>
              </w:rPr>
            </w:pPr>
          </w:p>
        </w:tc>
      </w:tr>
      <w:tr w:rsidR="006B677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859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6B6773" w:rsidRDefault="002D1C86">
            <w:pPr>
              <w:rPr>
                <w:rFonts w:cs="Arial"/>
                <w:b/>
                <w:bCs/>
                <w:sz w:val="16"/>
                <w:szCs w:val="16"/>
                <w:lang w:val="de-DE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de-DE"/>
              </w:rPr>
              <w:t>Fedora</w:t>
            </w:r>
          </w:p>
        </w:tc>
        <w:tc>
          <w:tcPr>
            <w:tcW w:w="2231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6B6773" w:rsidRDefault="002D1C86">
            <w:pPr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20 64bit, 22 64bit</w:t>
            </w:r>
          </w:p>
        </w:tc>
        <w:tc>
          <w:tcPr>
            <w:tcW w:w="2708" w:type="dxa"/>
            <w:vMerge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6B6773" w:rsidRDefault="006B6773">
            <w:pPr>
              <w:jc w:val="center"/>
              <w:rPr>
                <w:rFonts w:cs="Arial"/>
                <w:sz w:val="16"/>
                <w:szCs w:val="16"/>
                <w:lang w:val="de-DE"/>
              </w:rPr>
            </w:pPr>
          </w:p>
        </w:tc>
        <w:tc>
          <w:tcPr>
            <w:tcW w:w="2324" w:type="dxa"/>
            <w:vMerge/>
            <w:shd w:val="clear" w:color="auto" w:fill="FFFFFF"/>
            <w:vAlign w:val="center"/>
          </w:tcPr>
          <w:p w:rsidR="006B6773" w:rsidRDefault="006B6773">
            <w:pPr>
              <w:jc w:val="center"/>
              <w:rPr>
                <w:rFonts w:cs="Arial"/>
                <w:sz w:val="16"/>
                <w:szCs w:val="16"/>
                <w:lang w:val="de-DE"/>
              </w:rPr>
            </w:pPr>
          </w:p>
        </w:tc>
      </w:tr>
      <w:tr w:rsidR="006B677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859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6B6773" w:rsidRDefault="002D1C86">
            <w:pPr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fr-FR"/>
              </w:rPr>
              <w:t>CentOS</w:t>
            </w:r>
          </w:p>
        </w:tc>
        <w:tc>
          <w:tcPr>
            <w:tcW w:w="2231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6B6773" w:rsidRDefault="002D1C86">
            <w:pPr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6.2</w:t>
            </w:r>
            <w:r>
              <w:rPr>
                <w:rFonts w:cs="Arial"/>
                <w:i/>
                <w:sz w:val="14"/>
                <w:szCs w:val="16"/>
                <w:lang w:val="de-DE"/>
              </w:rPr>
              <w:t>(4</w:t>
            </w:r>
            <w:r>
              <w:rPr>
                <w:rFonts w:cs="Arial"/>
                <w:sz w:val="16"/>
                <w:szCs w:val="16"/>
                <w:lang w:val="fr-FR"/>
              </w:rPr>
              <w:t>), 6.4, 6.5, 6.6 64bit, 7 64bit</w:t>
            </w:r>
          </w:p>
        </w:tc>
        <w:tc>
          <w:tcPr>
            <w:tcW w:w="2708" w:type="dxa"/>
            <w:vMerge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6B6773" w:rsidRDefault="006B6773">
            <w:pPr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2324" w:type="dxa"/>
            <w:vMerge/>
            <w:shd w:val="clear" w:color="auto" w:fill="FFFFFF"/>
            <w:vAlign w:val="center"/>
          </w:tcPr>
          <w:p w:rsidR="006B6773" w:rsidRDefault="006B6773">
            <w:pPr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6B677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859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6B6773" w:rsidRDefault="002D1C86">
            <w:pPr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fr-FR"/>
              </w:rPr>
              <w:t>Linux PowerPC</w:t>
            </w:r>
          </w:p>
        </w:tc>
        <w:tc>
          <w:tcPr>
            <w:tcW w:w="2231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6B6773" w:rsidRDefault="002D1C86">
            <w:pPr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OpenSuse 10.3</w:t>
            </w:r>
          </w:p>
          <w:p w:rsidR="006B6773" w:rsidRDefault="002D1C86">
            <w:pPr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SLES 11.3</w:t>
            </w:r>
          </w:p>
        </w:tc>
        <w:tc>
          <w:tcPr>
            <w:tcW w:w="2708" w:type="dxa"/>
            <w:vMerge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6B6773" w:rsidRDefault="006B6773">
            <w:pPr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2324" w:type="dxa"/>
            <w:vMerge/>
            <w:shd w:val="clear" w:color="auto" w:fill="FFFFFF"/>
            <w:vAlign w:val="center"/>
          </w:tcPr>
          <w:p w:rsidR="006B6773" w:rsidRDefault="006B6773">
            <w:pPr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</w:tr>
    </w:tbl>
    <w:p w:rsidR="006B6773" w:rsidRDefault="006B6773">
      <w:pPr>
        <w:jc w:val="both"/>
        <w:rPr>
          <w:rFonts w:cs="Arial"/>
          <w:i/>
          <w:sz w:val="16"/>
          <w:szCs w:val="16"/>
        </w:rPr>
      </w:pPr>
    </w:p>
    <w:p w:rsidR="006B6773" w:rsidRDefault="002D1C86">
      <w:pPr>
        <w:numPr>
          <w:ilvl w:val="0"/>
          <w:numId w:val="15"/>
        </w:num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Supporto al Sistema Operativo in fase di dismissione</w:t>
      </w:r>
      <w:r>
        <w:rPr>
          <w:rFonts w:cs="Arial"/>
          <w:i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(termine improrogabile: Giugno 2016)</w:t>
      </w:r>
    </w:p>
    <w:p w:rsidR="006B6773" w:rsidRDefault="002D1C86">
      <w:pPr>
        <w:ind w:left="72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ATTENZIONE: Sistema già dismesso da Microsoft</w:t>
      </w:r>
    </w:p>
    <w:p w:rsidR="006B6773" w:rsidRDefault="002D1C86">
      <w:pPr>
        <w:numPr>
          <w:ilvl w:val="0"/>
          <w:numId w:val="15"/>
        </w:num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Supporto al Sistema Operativo in fase di dismissione</w:t>
      </w:r>
      <w:r>
        <w:rPr>
          <w:rFonts w:cs="Arial"/>
          <w:i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(termine previsto: Giugno 2016)</w:t>
      </w:r>
    </w:p>
    <w:p w:rsidR="006B6773" w:rsidRDefault="002D1C86">
      <w:pPr>
        <w:ind w:left="72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ATTENZIONE: Sistema già dismesso da Microsoft</w:t>
      </w:r>
    </w:p>
    <w:p w:rsidR="006B6773" w:rsidRDefault="002D1C86">
      <w:pPr>
        <w:numPr>
          <w:ilvl w:val="0"/>
          <w:numId w:val="15"/>
        </w:num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ATTENZIONE: Le esperienze d’uso presso nostri Clienti e Partner ci danno indicazioni che in Terminal Server si possono presentare casuali rallentamenti nella visualizzazione/interazione di alcuni componenti grafici nelle maschere. </w:t>
      </w:r>
    </w:p>
    <w:p w:rsidR="006B6773" w:rsidRDefault="002D1C86">
      <w:pPr>
        <w:ind w:left="72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A parità di hardware, impianto e operatività utente, il problema non si riscontra con S.O. Windows 2012R2  </w:t>
      </w:r>
    </w:p>
    <w:p w:rsidR="006B6773" w:rsidRDefault="002D1C86">
      <w:pPr>
        <w:ind w:left="720"/>
        <w:rPr>
          <w:rFonts w:cs="Arial"/>
          <w:i/>
          <w:sz w:val="14"/>
          <w:szCs w:val="16"/>
          <w:lang w:val="en-US"/>
        </w:rPr>
      </w:pPr>
      <w:r>
        <w:rPr>
          <w:rFonts w:cs="Arial"/>
          <w:i/>
          <w:sz w:val="14"/>
          <w:szCs w:val="16"/>
        </w:rPr>
        <w:t xml:space="preserve">  </w:t>
      </w:r>
      <w:r>
        <w:rPr>
          <w:rFonts w:cs="Arial"/>
          <w:i/>
          <w:sz w:val="14"/>
          <w:szCs w:val="16"/>
          <w:lang w:val="en-US"/>
        </w:rPr>
        <w:t>(Windows 2012R2, Remote Desktop Services Overview: https://technet.microsoft.com/en-us/library/hh831447.aspx)</w:t>
      </w:r>
    </w:p>
    <w:p w:rsidR="006B6773" w:rsidRDefault="002D1C86">
      <w:pPr>
        <w:numPr>
          <w:ilvl w:val="0"/>
          <w:numId w:val="15"/>
        </w:num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Supporto al Sistema Operativo in fase di dismissione (termine previsto: Ottobre 2016)</w:t>
      </w:r>
    </w:p>
    <w:p w:rsidR="006B6773" w:rsidRDefault="002D1C86">
      <w:pPr>
        <w:numPr>
          <w:ilvl w:val="0"/>
          <w:numId w:val="15"/>
        </w:numPr>
        <w:rPr>
          <w:rFonts w:cs="Arial"/>
          <w:bCs/>
          <w:sz w:val="16"/>
          <w:szCs w:val="16"/>
        </w:rPr>
      </w:pPr>
      <w:r>
        <w:rPr>
          <w:rFonts w:cs="Arial"/>
          <w:sz w:val="16"/>
          <w:szCs w:val="16"/>
        </w:rPr>
        <w:t xml:space="preserve">Moduli di software di base non più necessari per </w:t>
      </w:r>
      <w:r>
        <w:rPr>
          <w:rFonts w:cs="Arial"/>
          <w:bCs/>
          <w:sz w:val="16"/>
          <w:szCs w:val="16"/>
        </w:rPr>
        <w:t xml:space="preserve">ambienti </w:t>
      </w:r>
      <w:r>
        <w:rPr>
          <w:rFonts w:cs="Arial"/>
          <w:bCs/>
          <w:i/>
          <w:sz w:val="16"/>
          <w:szCs w:val="16"/>
        </w:rPr>
        <w:t>Nativi</w:t>
      </w:r>
      <w:r>
        <w:rPr>
          <w:rFonts w:cs="Arial"/>
          <w:bCs/>
          <w:sz w:val="16"/>
          <w:szCs w:val="16"/>
        </w:rPr>
        <w:t xml:space="preserve"> Procedure Gestionali</w:t>
      </w:r>
    </w:p>
    <w:p w:rsidR="006B6773" w:rsidRDefault="002D1C86">
      <w:pPr>
        <w:numPr>
          <w:ilvl w:val="0"/>
          <w:numId w:val="15"/>
        </w:num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Supporto al Sistema Operativo fino ad Aprile 2017</w:t>
      </w:r>
    </w:p>
    <w:p w:rsidR="006B6773" w:rsidRDefault="002D1C86">
      <w:pPr>
        <w:numPr>
          <w:ilvl w:val="0"/>
          <w:numId w:val="15"/>
        </w:num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Supporto al Runtime 722-20090100 in fase di dismissione</w:t>
      </w:r>
      <w:r>
        <w:rPr>
          <w:rFonts w:cs="Arial"/>
          <w:i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 xml:space="preserve">(termine previsto: Giugno 2016) </w:t>
      </w:r>
    </w:p>
    <w:p w:rsidR="006B6773" w:rsidRDefault="002D1C86">
      <w:pPr>
        <w:ind w:left="72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ATTENZIONE: Questa Runtime non è certificata per sistemi operativi successivi a Windows Server 2003</w:t>
      </w:r>
    </w:p>
    <w:p w:rsidR="006B6773" w:rsidRDefault="002D1C86">
      <w:pPr>
        <w:numPr>
          <w:ilvl w:val="0"/>
          <w:numId w:val="15"/>
        </w:num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Supporto SysintGateway Daemon dismesso</w:t>
      </w:r>
    </w:p>
    <w:p w:rsidR="006B6773" w:rsidRDefault="006B6773">
      <w:pPr>
        <w:ind w:left="720"/>
        <w:rPr>
          <w:rFonts w:cs="Arial"/>
          <w:sz w:val="16"/>
          <w:szCs w:val="16"/>
        </w:rPr>
      </w:pPr>
    </w:p>
    <w:p w:rsidR="006B6773" w:rsidRDefault="006B6773">
      <w:pPr>
        <w:ind w:left="720"/>
        <w:rPr>
          <w:rFonts w:cs="Arial"/>
          <w:sz w:val="16"/>
          <w:szCs w:val="16"/>
        </w:rPr>
      </w:pPr>
    </w:p>
    <w:p w:rsidR="006B6773" w:rsidRDefault="006B6773">
      <w:pPr>
        <w:jc w:val="both"/>
        <w:rPr>
          <w:rFonts w:cs="Arial"/>
          <w:sz w:val="16"/>
          <w:szCs w:val="16"/>
        </w:rPr>
      </w:pPr>
    </w:p>
    <w:p w:rsidR="006B6773" w:rsidRDefault="006B6773">
      <w:pPr>
        <w:ind w:left="720"/>
        <w:rPr>
          <w:rFonts w:cs="Arial"/>
          <w:bCs/>
          <w:sz w:val="16"/>
          <w:szCs w:val="16"/>
        </w:rPr>
      </w:pPr>
    </w:p>
    <w:p w:rsidR="006B6773" w:rsidRDefault="002D1C86">
      <w:pPr>
        <w:pStyle w:val="Corpotesto"/>
        <w:rPr>
          <w:sz w:val="16"/>
          <w:szCs w:val="18"/>
        </w:rPr>
      </w:pPr>
      <w:r>
        <w:rPr>
          <w:b/>
          <w:bCs/>
          <w:sz w:val="16"/>
          <w:szCs w:val="18"/>
        </w:rPr>
        <w:t>Note :</w:t>
      </w:r>
      <w:r>
        <w:rPr>
          <w:sz w:val="16"/>
          <w:szCs w:val="18"/>
        </w:rPr>
        <w:t xml:space="preserve"> </w:t>
      </w:r>
    </w:p>
    <w:p w:rsidR="006B6773" w:rsidRDefault="002D1C86">
      <w:pPr>
        <w:pStyle w:val="Corpotesto"/>
        <w:numPr>
          <w:ilvl w:val="0"/>
          <w:numId w:val="13"/>
        </w:numPr>
        <w:tabs>
          <w:tab w:val="clear" w:pos="720"/>
        </w:tabs>
        <w:ind w:left="567" w:hanging="207"/>
        <w:jc w:val="left"/>
        <w:rPr>
          <w:sz w:val="16"/>
          <w:szCs w:val="18"/>
        </w:rPr>
      </w:pPr>
      <w:r>
        <w:rPr>
          <w:sz w:val="16"/>
          <w:szCs w:val="18"/>
        </w:rPr>
        <w:t>Sono escluse tutte le versioni dei sistemi operativi destinate ad un’utenza ‘Home’</w:t>
      </w:r>
    </w:p>
    <w:p w:rsidR="006B6773" w:rsidRDefault="002D1C86">
      <w:pPr>
        <w:pStyle w:val="Corpotesto"/>
        <w:numPr>
          <w:ilvl w:val="0"/>
          <w:numId w:val="13"/>
        </w:numPr>
        <w:tabs>
          <w:tab w:val="clear" w:pos="720"/>
        </w:tabs>
        <w:ind w:left="567" w:hanging="207"/>
        <w:jc w:val="left"/>
        <w:rPr>
          <w:sz w:val="16"/>
          <w:szCs w:val="18"/>
        </w:rPr>
      </w:pPr>
      <w:r>
        <w:rPr>
          <w:sz w:val="16"/>
          <w:szCs w:val="18"/>
        </w:rPr>
        <w:t>La release dei moduli Acucobol 8.1.2-20130300:</w:t>
      </w:r>
    </w:p>
    <w:p w:rsidR="006B6773" w:rsidRDefault="002D1C86">
      <w:pPr>
        <w:pStyle w:val="Corpotesto"/>
        <w:numPr>
          <w:ilvl w:val="1"/>
          <w:numId w:val="13"/>
        </w:numPr>
        <w:jc w:val="left"/>
        <w:rPr>
          <w:sz w:val="16"/>
          <w:szCs w:val="18"/>
        </w:rPr>
      </w:pPr>
      <w:r>
        <w:rPr>
          <w:sz w:val="16"/>
          <w:szCs w:val="18"/>
        </w:rPr>
        <w:t>è inclusa a partire da TeamPortal 20130100</w:t>
      </w:r>
    </w:p>
    <w:p w:rsidR="006B6773" w:rsidRDefault="002D1C86">
      <w:pPr>
        <w:pStyle w:val="Corpotesto"/>
        <w:numPr>
          <w:ilvl w:val="1"/>
          <w:numId w:val="13"/>
        </w:numPr>
        <w:jc w:val="left"/>
        <w:rPr>
          <w:sz w:val="16"/>
          <w:szCs w:val="18"/>
        </w:rPr>
      </w:pPr>
      <w:r>
        <w:rPr>
          <w:sz w:val="16"/>
          <w:szCs w:val="18"/>
        </w:rPr>
        <w:t>introduce il supporto ufficiale a Windows 8 Pro e Windows Server 2012</w:t>
      </w:r>
    </w:p>
    <w:p w:rsidR="006B6773" w:rsidRDefault="002D1C86">
      <w:pPr>
        <w:pStyle w:val="Corpotesto"/>
        <w:numPr>
          <w:ilvl w:val="1"/>
          <w:numId w:val="13"/>
        </w:numPr>
        <w:jc w:val="left"/>
        <w:rPr>
          <w:sz w:val="16"/>
          <w:szCs w:val="18"/>
        </w:rPr>
      </w:pPr>
      <w:r>
        <w:rPr>
          <w:sz w:val="16"/>
          <w:szCs w:val="18"/>
        </w:rPr>
        <w:t>include il servizio AcuXDBC in ambiente TeamPortal</w:t>
      </w:r>
    </w:p>
    <w:p w:rsidR="006B6773" w:rsidRDefault="002D1C86">
      <w:pPr>
        <w:pStyle w:val="Corpotesto"/>
        <w:ind w:left="1416"/>
        <w:rPr>
          <w:sz w:val="16"/>
          <w:szCs w:val="18"/>
        </w:rPr>
      </w:pPr>
      <w:r>
        <w:rPr>
          <w:sz w:val="16"/>
          <w:szCs w:val="18"/>
        </w:rPr>
        <w:t>N.B.: Il modulo client AcuXDBC è 32bit. Si ricorda che alcune applicazioni 64bit potrebbero non riuscire ad accedere al DSN driver 32bit (es.: Office 2010 64bit)</w:t>
      </w:r>
    </w:p>
    <w:p w:rsidR="006B6773" w:rsidRDefault="002D1C86">
      <w:pPr>
        <w:pStyle w:val="Corpotesto"/>
        <w:numPr>
          <w:ilvl w:val="1"/>
          <w:numId w:val="13"/>
        </w:numPr>
        <w:jc w:val="left"/>
        <w:rPr>
          <w:sz w:val="16"/>
          <w:szCs w:val="18"/>
        </w:rPr>
      </w:pPr>
      <w:r>
        <w:rPr>
          <w:sz w:val="16"/>
          <w:szCs w:val="18"/>
        </w:rPr>
        <w:lastRenderedPageBreak/>
        <w:t>non supporta l’ambiente AcuServer (come da Circolare 2010.02.32 Software Partner TeamSystem Pesaro, 15 Novembre 2010)</w:t>
      </w:r>
    </w:p>
    <w:p w:rsidR="006B6773" w:rsidRDefault="002D1C86">
      <w:pPr>
        <w:pStyle w:val="Corpotesto"/>
        <w:numPr>
          <w:ilvl w:val="1"/>
          <w:numId w:val="13"/>
        </w:numPr>
        <w:jc w:val="left"/>
        <w:rPr>
          <w:sz w:val="16"/>
          <w:szCs w:val="18"/>
        </w:rPr>
      </w:pPr>
      <w:r>
        <w:rPr>
          <w:sz w:val="16"/>
          <w:szCs w:val="18"/>
        </w:rPr>
        <w:t>non supporta l’ambiente a carattere</w:t>
      </w:r>
    </w:p>
    <w:p w:rsidR="006B6773" w:rsidRDefault="002D1C86">
      <w:pPr>
        <w:pStyle w:val="Corpotesto"/>
        <w:numPr>
          <w:ilvl w:val="0"/>
          <w:numId w:val="13"/>
        </w:numPr>
        <w:tabs>
          <w:tab w:val="clear" w:pos="720"/>
        </w:tabs>
        <w:ind w:left="567" w:hanging="207"/>
        <w:jc w:val="left"/>
        <w:rPr>
          <w:sz w:val="16"/>
          <w:szCs w:val="18"/>
        </w:rPr>
      </w:pPr>
      <w:r>
        <w:rPr>
          <w:sz w:val="16"/>
          <w:szCs w:val="18"/>
        </w:rPr>
        <w:t>La release dei moduli Acucobol 8.1.2LF-20140100:</w:t>
      </w:r>
    </w:p>
    <w:p w:rsidR="006B6773" w:rsidRDefault="002D1C86">
      <w:pPr>
        <w:pStyle w:val="Corpotesto"/>
        <w:numPr>
          <w:ilvl w:val="1"/>
          <w:numId w:val="13"/>
        </w:numPr>
        <w:jc w:val="left"/>
        <w:rPr>
          <w:sz w:val="16"/>
          <w:szCs w:val="18"/>
        </w:rPr>
      </w:pPr>
      <w:r>
        <w:rPr>
          <w:sz w:val="16"/>
          <w:szCs w:val="18"/>
        </w:rPr>
        <w:t>è inclusa a partire da Polyedro 20140100</w:t>
      </w:r>
    </w:p>
    <w:p w:rsidR="006B6773" w:rsidRDefault="002D1C86">
      <w:pPr>
        <w:pStyle w:val="Corpotesto"/>
        <w:numPr>
          <w:ilvl w:val="1"/>
          <w:numId w:val="13"/>
        </w:numPr>
        <w:jc w:val="left"/>
        <w:rPr>
          <w:sz w:val="16"/>
          <w:szCs w:val="18"/>
        </w:rPr>
      </w:pPr>
      <w:r>
        <w:rPr>
          <w:sz w:val="16"/>
          <w:szCs w:val="18"/>
        </w:rPr>
        <w:t>introduce il supporto ufficiale al nuovo Look &amp; Feel prodotti linea Lynfa</w:t>
      </w:r>
    </w:p>
    <w:p w:rsidR="006B6773" w:rsidRDefault="002D1C86">
      <w:pPr>
        <w:pStyle w:val="Corpotesto"/>
        <w:numPr>
          <w:ilvl w:val="1"/>
          <w:numId w:val="13"/>
        </w:numPr>
        <w:jc w:val="left"/>
        <w:rPr>
          <w:sz w:val="16"/>
          <w:szCs w:val="18"/>
        </w:rPr>
      </w:pPr>
      <w:r>
        <w:rPr>
          <w:sz w:val="16"/>
          <w:szCs w:val="18"/>
        </w:rPr>
        <w:t>supporta il servizio TS_Sql ( basato su tecnologia C-tree ACE by Faircom ) compresivo di client odbc 32/64bit. Richiede specifica licenza.</w:t>
      </w:r>
    </w:p>
    <w:p w:rsidR="006B6773" w:rsidRDefault="002D1C86">
      <w:pPr>
        <w:pStyle w:val="Corpotesto"/>
        <w:numPr>
          <w:ilvl w:val="0"/>
          <w:numId w:val="13"/>
        </w:numPr>
        <w:tabs>
          <w:tab w:val="clear" w:pos="720"/>
        </w:tabs>
        <w:ind w:left="567" w:hanging="207"/>
        <w:jc w:val="left"/>
        <w:rPr>
          <w:sz w:val="16"/>
          <w:szCs w:val="18"/>
        </w:rPr>
      </w:pPr>
      <w:r>
        <w:rPr>
          <w:sz w:val="16"/>
          <w:szCs w:val="18"/>
        </w:rPr>
        <w:t>L’installazione degli applicativi può essere eseguita anche su sistemi e/o versioni diverse da quelle specificate ma in questo caso non viene data nessuna garanzia di funzionamento e relativo supporto.</w:t>
      </w:r>
    </w:p>
    <w:p w:rsidR="006B6773" w:rsidRDefault="006B6773">
      <w:pPr>
        <w:pStyle w:val="CorpoAltF0"/>
        <w:rPr>
          <w:sz w:val="10"/>
          <w:szCs w:val="10"/>
        </w:rPr>
      </w:pPr>
    </w:p>
    <w:p w:rsidR="006B6773" w:rsidRDefault="006B6773">
      <w:pPr>
        <w:pStyle w:val="CorpoAltF0"/>
        <w:rPr>
          <w:sz w:val="10"/>
          <w:szCs w:val="10"/>
        </w:rPr>
      </w:pPr>
    </w:p>
    <w:sectPr w:rsidR="006B6773">
      <w:headerReference w:type="default" r:id="rId9"/>
      <w:footerReference w:type="default" r:id="rId10"/>
      <w:pgSz w:w="11907" w:h="16840" w:code="9"/>
      <w:pgMar w:top="567" w:right="1134" w:bottom="1134" w:left="1134" w:header="397" w:footer="397" w:gutter="0"/>
      <w:pgNumType w:chapStyle="1" w:chapSep="period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B86" w:rsidRDefault="00FA3B86">
      <w:r>
        <w:separator/>
      </w:r>
    </w:p>
  </w:endnote>
  <w:endnote w:type="continuationSeparator" w:id="0">
    <w:p w:rsidR="00FA3B86" w:rsidRDefault="00FA3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773" w:rsidRDefault="002D1C86">
    <w:pPr>
      <w:pStyle w:val="CorpoAltF0"/>
      <w:jc w:val="center"/>
      <w:rPr>
        <w:sz w:val="10"/>
        <w:szCs w:val="10"/>
      </w:rPr>
    </w:pPr>
    <w:r>
      <w:rPr>
        <w:noProof/>
        <w:sz w:val="10"/>
        <w:szCs w:val="10"/>
      </w:rPr>
      <w:drawing>
        <wp:inline distT="0" distB="0" distL="0" distR="0">
          <wp:extent cx="6120000" cy="3600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639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7"/>
      <w:gridCol w:w="4961"/>
      <w:gridCol w:w="1701"/>
    </w:tblGrid>
    <w:tr w:rsidR="006B6773">
      <w:trPr>
        <w:trHeight w:hRule="exact" w:val="567"/>
        <w:jc w:val="center"/>
      </w:trPr>
      <w:tc>
        <w:tcPr>
          <w:tcW w:w="2977" w:type="dxa"/>
          <w:tcMar>
            <w:left w:w="0" w:type="dxa"/>
          </w:tcMar>
          <w:vAlign w:val="center"/>
        </w:tcPr>
        <w:p w:rsidR="006B6773" w:rsidRDefault="006B6773">
          <w:pPr>
            <w:spacing w:line="240" w:lineRule="atLeast"/>
            <w:ind w:right="360"/>
            <w:rPr>
              <w:rStyle w:val="Numeropagina"/>
              <w:rFonts w:ascii="Courier" w:hAnsi="Courier"/>
              <w:b/>
            </w:rPr>
          </w:pPr>
        </w:p>
      </w:tc>
      <w:tc>
        <w:tcPr>
          <w:tcW w:w="4961" w:type="dxa"/>
        </w:tcPr>
        <w:p w:rsidR="006B6773" w:rsidRDefault="002D1C86">
          <w:pPr>
            <w:spacing w:line="240" w:lineRule="atLeast"/>
            <w:jc w:val="center"/>
            <w:rPr>
              <w:rStyle w:val="Numeropagina"/>
              <w:rFonts w:ascii="Arial" w:hAnsi="Arial" w:cs="Arial"/>
              <w:i/>
              <w:sz w:val="20"/>
            </w:rPr>
          </w:pPr>
          <w:r>
            <w:rPr>
              <w:rStyle w:val="Numeropagina"/>
              <w:rFonts w:ascii="Arial" w:hAnsi="Arial" w:cs="Arial"/>
              <w:i/>
              <w:sz w:val="20"/>
            </w:rPr>
            <w:t>Integrazione alla guida utente</w:t>
          </w:r>
        </w:p>
        <w:p w:rsidR="006B6773" w:rsidRDefault="002D1C86">
          <w:pPr>
            <w:jc w:val="center"/>
            <w:rPr>
              <w:rFonts w:ascii="Arial" w:hAnsi="Arial" w:cs="Arial"/>
              <w:i/>
              <w:sz w:val="20"/>
              <w:szCs w:val="20"/>
              <w:highlight w:val="yellow"/>
            </w:rPr>
          </w:pPr>
          <w:r>
            <w:rPr>
              <w:rFonts w:ascii="Arial" w:hAnsi="Arial" w:cs="Arial"/>
              <w:i/>
              <w:sz w:val="20"/>
              <w:szCs w:val="20"/>
            </w:rPr>
            <w:t>PARCELLAZIONE 2015.03.01</w:t>
          </w:r>
        </w:p>
      </w:tc>
      <w:tc>
        <w:tcPr>
          <w:tcW w:w="1701" w:type="dxa"/>
        </w:tcPr>
        <w:p w:rsidR="006B6773" w:rsidRDefault="002D1C86">
          <w:pPr>
            <w:spacing w:line="240" w:lineRule="atLeast"/>
            <w:ind w:right="141"/>
            <w:jc w:val="right"/>
            <w:rPr>
              <w:rStyle w:val="Numeropagina"/>
              <w:rFonts w:ascii="Arial" w:hAnsi="Arial" w:cs="Arial"/>
              <w:sz w:val="20"/>
            </w:rPr>
          </w:pPr>
          <w:r>
            <w:rPr>
              <w:rStyle w:val="Numeropagina"/>
              <w:rFonts w:ascii="Arial" w:hAnsi="Arial" w:cs="Arial"/>
              <w:sz w:val="20"/>
            </w:rPr>
            <w:fldChar w:fldCharType="begin"/>
          </w:r>
          <w:r>
            <w:rPr>
              <w:rStyle w:val="Numeropagina"/>
              <w:rFonts w:ascii="Arial" w:hAnsi="Arial" w:cs="Arial"/>
              <w:sz w:val="20"/>
            </w:rPr>
            <w:instrText xml:space="preserve"> PAGE </w:instrText>
          </w:r>
          <w:r>
            <w:rPr>
              <w:rStyle w:val="Numeropagina"/>
              <w:rFonts w:ascii="Arial" w:hAnsi="Arial" w:cs="Arial"/>
              <w:sz w:val="20"/>
            </w:rPr>
            <w:fldChar w:fldCharType="separate"/>
          </w:r>
          <w:r w:rsidR="0021329E">
            <w:rPr>
              <w:rStyle w:val="Numeropagina"/>
              <w:rFonts w:ascii="Arial" w:hAnsi="Arial" w:cs="Arial"/>
              <w:noProof/>
              <w:sz w:val="20"/>
            </w:rPr>
            <w:t>1</w:t>
          </w:r>
          <w:r>
            <w:rPr>
              <w:rStyle w:val="Numeropagina"/>
              <w:rFonts w:ascii="Arial" w:hAnsi="Arial" w:cs="Arial"/>
              <w:sz w:val="20"/>
            </w:rPr>
            <w:fldChar w:fldCharType="end"/>
          </w:r>
        </w:p>
      </w:tc>
    </w:tr>
  </w:tbl>
  <w:p w:rsidR="006B6773" w:rsidRDefault="006B6773">
    <w:pPr>
      <w:pStyle w:val="corpoAltF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B86" w:rsidRDefault="00FA3B86">
      <w:r>
        <w:separator/>
      </w:r>
    </w:p>
  </w:footnote>
  <w:footnote w:type="continuationSeparator" w:id="0">
    <w:p w:rsidR="00FA3B86" w:rsidRDefault="00FA3B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35"/>
      <w:gridCol w:w="4663"/>
      <w:gridCol w:w="2141"/>
    </w:tblGrid>
    <w:tr w:rsidR="006B6773">
      <w:trPr>
        <w:cantSplit/>
      </w:trPr>
      <w:tc>
        <w:tcPr>
          <w:tcW w:w="2835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6B6773" w:rsidRDefault="002D1C86">
          <w:pPr>
            <w:pStyle w:val="Intestazione"/>
            <w:rPr>
              <w:rFonts w:ascii="Courier" w:hAnsi="Courier"/>
              <w:b/>
            </w:rPr>
          </w:pPr>
          <w:r>
            <w:rPr>
              <w:rFonts w:ascii="Courier" w:hAnsi="Courier"/>
              <w:b/>
              <w:noProof/>
            </w:rPr>
            <w:drawing>
              <wp:inline distT="0" distB="0" distL="0" distR="0">
                <wp:extent cx="1693545" cy="367030"/>
                <wp:effectExtent l="0" t="0" r="1905" b="0"/>
                <wp:docPr id="2" name="Immagine 2" descr="Logo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3545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63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6B6773" w:rsidRDefault="002D1C86">
          <w:pPr>
            <w:pStyle w:val="Intestazione"/>
            <w:jc w:val="center"/>
            <w:rPr>
              <w:rFonts w:ascii="Arial" w:hAnsi="Arial" w:cs="Arial"/>
              <w:b/>
              <w:bCs/>
              <w:sz w:val="18"/>
            </w:rPr>
          </w:pPr>
          <w:r>
            <w:rPr>
              <w:rFonts w:ascii="Arial" w:hAnsi="Arial" w:cs="Arial"/>
              <w:b/>
              <w:bCs/>
              <w:color w:val="000080"/>
            </w:rPr>
            <w:t>NOTE OPERATIVE DI RELEASE</w:t>
          </w:r>
        </w:p>
      </w:tc>
      <w:tc>
        <w:tcPr>
          <w:tcW w:w="214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6B6773" w:rsidRDefault="006B6773">
          <w:pPr>
            <w:pStyle w:val="Intestazione"/>
            <w:jc w:val="right"/>
            <w:rPr>
              <w:rFonts w:ascii="Arial" w:hAnsi="Arial" w:cs="Arial"/>
            </w:rPr>
          </w:pPr>
        </w:p>
      </w:tc>
    </w:tr>
    <w:tr w:rsidR="006B6773">
      <w:trPr>
        <w:cantSplit/>
      </w:trPr>
      <w:tc>
        <w:tcPr>
          <w:tcW w:w="9639" w:type="dxa"/>
          <w:gridSpan w:val="3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6B6773" w:rsidRDefault="006B6773">
          <w:pPr>
            <w:pStyle w:val="Intestazione"/>
            <w:jc w:val="center"/>
            <w:rPr>
              <w:rFonts w:ascii="Arial" w:hAnsi="Arial" w:cs="Arial"/>
              <w:color w:val="000080"/>
              <w:sz w:val="12"/>
            </w:rPr>
          </w:pPr>
        </w:p>
        <w:p w:rsidR="006B6773" w:rsidRDefault="002D1C86">
          <w:pPr>
            <w:pStyle w:val="Intestazione"/>
            <w:jc w:val="center"/>
            <w:rPr>
              <w:rFonts w:ascii="Arial" w:hAnsi="Arial" w:cs="Arial"/>
              <w:color w:val="000080"/>
              <w:sz w:val="16"/>
            </w:rPr>
          </w:pPr>
          <w:r>
            <w:rPr>
              <w:rFonts w:ascii="Arial" w:hAnsi="Arial" w:cs="Arial"/>
              <w:color w:val="000080"/>
              <w:sz w:val="16"/>
            </w:rPr>
            <w:t>Il presente documento costituisce un’integrazione al manuale utente del prodotto ed evidenzia le variazioni apportate con la release.</w:t>
          </w:r>
        </w:p>
        <w:p w:rsidR="006B6773" w:rsidRDefault="006B6773">
          <w:pPr>
            <w:pStyle w:val="Intestazione"/>
            <w:rPr>
              <w:rFonts w:ascii="Arial" w:hAnsi="Arial" w:cs="Arial"/>
              <w:b/>
              <w:bCs/>
              <w:color w:val="000080"/>
              <w:sz w:val="10"/>
              <w:szCs w:val="10"/>
            </w:rPr>
          </w:pPr>
        </w:p>
      </w:tc>
    </w:tr>
  </w:tbl>
  <w:p w:rsidR="006B6773" w:rsidRDefault="006B6773">
    <w:pPr>
      <w:pStyle w:val="CorpoAltF0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91007"/>
    <w:multiLevelType w:val="hybridMultilevel"/>
    <w:tmpl w:val="3F589400"/>
    <w:lvl w:ilvl="0" w:tplc="0410000B">
      <w:start w:val="1"/>
      <w:numFmt w:val="bullet"/>
      <w:lvlText w:val=""/>
      <w:lvlJc w:val="left"/>
      <w:pPr>
        <w:tabs>
          <w:tab w:val="num" w:pos="1276"/>
        </w:tabs>
        <w:ind w:left="12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" w15:restartNumberingAfterBreak="0">
    <w:nsid w:val="16F976F0"/>
    <w:multiLevelType w:val="hybridMultilevel"/>
    <w:tmpl w:val="3B8CEA28"/>
    <w:lvl w:ilvl="0" w:tplc="7520EA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82C70"/>
    <w:multiLevelType w:val="hybridMultilevel"/>
    <w:tmpl w:val="73FC2366"/>
    <w:lvl w:ilvl="0" w:tplc="77EC24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0756B"/>
    <w:multiLevelType w:val="multilevel"/>
    <w:tmpl w:val="5F76A6EE"/>
    <w:lvl w:ilvl="0">
      <w:start w:val="1"/>
      <w:numFmt w:val="decimal"/>
      <w:pStyle w:val="Titolo1"/>
      <w:suff w:val="space"/>
      <w:lvlText w:val="%1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9EC3996"/>
    <w:multiLevelType w:val="hybridMultilevel"/>
    <w:tmpl w:val="C5ACF2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A24BE"/>
    <w:multiLevelType w:val="hybridMultilevel"/>
    <w:tmpl w:val="4D1A6E1C"/>
    <w:lvl w:ilvl="0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22C87FE6"/>
    <w:multiLevelType w:val="hybridMultilevel"/>
    <w:tmpl w:val="ECEE0E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343889"/>
    <w:multiLevelType w:val="hybridMultilevel"/>
    <w:tmpl w:val="8654E704"/>
    <w:lvl w:ilvl="0" w:tplc="176854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2B5CA0"/>
    <w:multiLevelType w:val="hybridMultilevel"/>
    <w:tmpl w:val="AE34AE38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07527"/>
    <w:multiLevelType w:val="hybridMultilevel"/>
    <w:tmpl w:val="39AC0430"/>
    <w:lvl w:ilvl="0" w:tplc="433CD00A">
      <w:start w:val="1"/>
      <w:numFmt w:val="bullet"/>
      <w:lvlText w:val=""/>
      <w:lvlJc w:val="left"/>
      <w:pPr>
        <w:tabs>
          <w:tab w:val="num" w:pos="1276"/>
        </w:tabs>
        <w:ind w:left="1276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54A1615"/>
    <w:multiLevelType w:val="hybridMultilevel"/>
    <w:tmpl w:val="8E0E26E2"/>
    <w:lvl w:ilvl="0" w:tplc="04100005">
      <w:start w:val="1"/>
      <w:numFmt w:val="bullet"/>
      <w:lvlText w:val=""/>
      <w:lvlJc w:val="left"/>
      <w:pPr>
        <w:tabs>
          <w:tab w:val="num" w:pos="1047"/>
        </w:tabs>
        <w:ind w:left="104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67"/>
        </w:tabs>
        <w:ind w:left="17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07"/>
        </w:tabs>
        <w:ind w:left="32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27"/>
        </w:tabs>
        <w:ind w:left="39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47"/>
        </w:tabs>
        <w:ind w:left="46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67"/>
        </w:tabs>
        <w:ind w:left="53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87"/>
        </w:tabs>
        <w:ind w:left="60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07"/>
        </w:tabs>
        <w:ind w:left="6807" w:hanging="360"/>
      </w:pPr>
      <w:rPr>
        <w:rFonts w:ascii="Wingdings" w:hAnsi="Wingdings" w:hint="default"/>
      </w:rPr>
    </w:lvl>
  </w:abstractNum>
  <w:abstractNum w:abstractNumId="11" w15:restartNumberingAfterBreak="0">
    <w:nsid w:val="37D76C6D"/>
    <w:multiLevelType w:val="hybridMultilevel"/>
    <w:tmpl w:val="6A581CF2"/>
    <w:lvl w:ilvl="0" w:tplc="EC8E9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141485"/>
    <w:multiLevelType w:val="hybridMultilevel"/>
    <w:tmpl w:val="A842789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AA72E8"/>
    <w:multiLevelType w:val="hybridMultilevel"/>
    <w:tmpl w:val="127A46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4C7850"/>
    <w:multiLevelType w:val="hybridMultilevel"/>
    <w:tmpl w:val="4B3E130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5AB2E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Berlin Sans FB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C0330"/>
    <w:multiLevelType w:val="hybridMultilevel"/>
    <w:tmpl w:val="E5327594"/>
    <w:lvl w:ilvl="0" w:tplc="77EC24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D10E6E"/>
    <w:multiLevelType w:val="hybridMultilevel"/>
    <w:tmpl w:val="AC0CC56E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5E603E9"/>
    <w:multiLevelType w:val="hybridMultilevel"/>
    <w:tmpl w:val="E6FE1D86"/>
    <w:lvl w:ilvl="0" w:tplc="DF288C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BD1D2E"/>
    <w:multiLevelType w:val="hybridMultilevel"/>
    <w:tmpl w:val="43FED836"/>
    <w:lvl w:ilvl="0" w:tplc="B7EA2A4E">
      <w:numFmt w:val="bullet"/>
      <w:lvlText w:val="-"/>
      <w:lvlJc w:val="left"/>
      <w:pPr>
        <w:ind w:left="720" w:hanging="360"/>
      </w:pPr>
      <w:rPr>
        <w:rFonts w:ascii="Arial" w:eastAsia="Berlin Sans FB" w:hAnsi="Arial" w:cs="Arial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3A30CB"/>
    <w:multiLevelType w:val="hybridMultilevel"/>
    <w:tmpl w:val="24B221C0"/>
    <w:lvl w:ilvl="0" w:tplc="41A017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010857"/>
    <w:multiLevelType w:val="hybridMultilevel"/>
    <w:tmpl w:val="455A0E3A"/>
    <w:lvl w:ilvl="0" w:tplc="43A2FF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E27A51"/>
    <w:multiLevelType w:val="hybridMultilevel"/>
    <w:tmpl w:val="8A0A2A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9"/>
  </w:num>
  <w:num w:numId="5">
    <w:abstractNumId w:val="5"/>
  </w:num>
  <w:num w:numId="6">
    <w:abstractNumId w:val="15"/>
  </w:num>
  <w:num w:numId="7">
    <w:abstractNumId w:val="8"/>
  </w:num>
  <w:num w:numId="8">
    <w:abstractNumId w:val="10"/>
  </w:num>
  <w:num w:numId="9">
    <w:abstractNumId w:val="14"/>
  </w:num>
  <w:num w:numId="10">
    <w:abstractNumId w:val="6"/>
  </w:num>
  <w:num w:numId="11">
    <w:abstractNumId w:val="11"/>
  </w:num>
  <w:num w:numId="12">
    <w:abstractNumId w:val="9"/>
  </w:num>
  <w:num w:numId="13">
    <w:abstractNumId w:val="20"/>
  </w:num>
  <w:num w:numId="14">
    <w:abstractNumId w:val="1"/>
  </w:num>
  <w:num w:numId="15">
    <w:abstractNumId w:val="17"/>
  </w:num>
  <w:num w:numId="16">
    <w:abstractNumId w:val="18"/>
  </w:num>
  <w:num w:numId="17">
    <w:abstractNumId w:val="13"/>
  </w:num>
  <w:num w:numId="18">
    <w:abstractNumId w:val="21"/>
  </w:num>
  <w:num w:numId="19">
    <w:abstractNumId w:val="12"/>
  </w:num>
  <w:num w:numId="20">
    <w:abstractNumId w:val="16"/>
  </w:num>
  <w:num w:numId="21">
    <w:abstractNumId w:val="7"/>
  </w:num>
  <w:num w:numId="22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3" w:dllVersion="517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283"/>
  <w:drawingGridHorizontalSpacing w:val="181"/>
  <w:drawingGridVerticalSpacing w:val="181"/>
  <w:noPunctuationKerning/>
  <w:characterSpacingControl w:val="doNotCompress"/>
  <w:hdrShapeDefaults>
    <o:shapedefaults v:ext="edit" spidmax="2049" fill="f" fillcolor="white" strokecolor="red">
      <v:fill color="white" on="f"/>
      <v:stroke color="red" weight="1.2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773"/>
    <w:rsid w:val="0021329E"/>
    <w:rsid w:val="002D1C86"/>
    <w:rsid w:val="006B6773"/>
    <w:rsid w:val="00F56FDE"/>
    <w:rsid w:val="00FA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color="red">
      <v:fill color="white" on="f"/>
      <v:stroke color="red" weight="1.25pt"/>
    </o:shapedefaults>
    <o:shapelayout v:ext="edit">
      <o:idmap v:ext="edit" data="1"/>
    </o:shapelayout>
  </w:shapeDefaults>
  <w:decimalSymbol w:val=","/>
  <w:listSeparator w:val=";"/>
  <w15:docId w15:val="{1DADED1A-3F16-4AC8-BC5D-EAFE767C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</w:rPr>
  </w:style>
  <w:style w:type="paragraph" w:styleId="Titolo1">
    <w:name w:val="heading 1"/>
    <w:basedOn w:val="Normale"/>
    <w:next w:val="Normale"/>
    <w:pPr>
      <w:keepNext/>
      <w:numPr>
        <w:numId w:val="1"/>
      </w:numPr>
      <w:spacing w:after="360" w:line="0" w:lineRule="atLeast"/>
      <w:ind w:left="431" w:hanging="431"/>
      <w:outlineLvl w:val="0"/>
    </w:pPr>
    <w:rPr>
      <w:b/>
      <w:sz w:val="32"/>
      <w:szCs w:val="20"/>
    </w:rPr>
  </w:style>
  <w:style w:type="paragraph" w:styleId="Titolo2">
    <w:name w:val="heading 2"/>
    <w:basedOn w:val="Normale"/>
    <w:next w:val="Normale"/>
    <w:link w:val="Titolo2Carattere"/>
    <w:pPr>
      <w:keepNext/>
      <w:outlineLvl w:val="1"/>
    </w:pPr>
    <w:rPr>
      <w:rFonts w:ascii="Verdana" w:hAnsi="Verdana"/>
      <w:b/>
      <w:bCs/>
      <w:sz w:val="20"/>
    </w:rPr>
  </w:style>
  <w:style w:type="paragraph" w:styleId="Titolo3">
    <w:name w:val="heading 3"/>
    <w:basedOn w:val="Normale"/>
    <w:next w:val="Normale"/>
    <w:pPr>
      <w:keepNext/>
      <w:tabs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jc w:val="both"/>
      <w:outlineLvl w:val="2"/>
    </w:pPr>
    <w:rPr>
      <w:rFonts w:ascii="Arial" w:hAnsi="Arial" w:cs="Arial"/>
      <w:b/>
      <w:bCs/>
      <w:i/>
      <w:iCs/>
      <w:sz w:val="20"/>
    </w:rPr>
  </w:style>
  <w:style w:type="paragraph" w:styleId="Titolo4">
    <w:name w:val="heading 4"/>
    <w:basedOn w:val="Normale"/>
    <w:next w:val="Normale"/>
    <w:pPr>
      <w:keepNext/>
      <w:autoSpaceDE w:val="0"/>
      <w:autoSpaceDN w:val="0"/>
      <w:adjustRightInd w:val="0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Titolo5">
    <w:name w:val="heading 5"/>
    <w:basedOn w:val="Normale"/>
    <w:next w:val="Normal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Titolo7">
    <w:name w:val="heading 7"/>
    <w:basedOn w:val="Normale"/>
    <w:next w:val="Normale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Titolo8">
    <w:name w:val="heading 8"/>
    <w:basedOn w:val="Normale"/>
    <w:next w:val="Normale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Titolo9">
    <w:name w:val="heading 9"/>
    <w:basedOn w:val="Normale"/>
    <w:next w:val="Normale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andoaltC">
    <w:name w:val="Comando(alt+C)"/>
    <w:basedOn w:val="Titolo1"/>
    <w:pPr>
      <w:numPr>
        <w:numId w:val="0"/>
      </w:numPr>
      <w:spacing w:after="0" w:line="240" w:lineRule="auto"/>
    </w:pPr>
    <w:rPr>
      <w:rFonts w:ascii="Arial" w:hAnsi="Arial"/>
    </w:rPr>
  </w:style>
  <w:style w:type="paragraph" w:customStyle="1" w:styleId="Vocedelmenaltu">
    <w:name w:val="Voce del menù(alt+u)"/>
    <w:basedOn w:val="Normale"/>
    <w:pPr>
      <w:tabs>
        <w:tab w:val="num" w:pos="360"/>
      </w:tabs>
      <w:spacing w:before="120" w:after="240" w:line="240" w:lineRule="atLeast"/>
      <w:ind w:left="357" w:hanging="357"/>
      <w:outlineLvl w:val="4"/>
    </w:pPr>
    <w:rPr>
      <w:b/>
      <w:sz w:val="28"/>
      <w:szCs w:val="20"/>
      <w:u w:val="thick"/>
    </w:rPr>
  </w:style>
  <w:style w:type="paragraph" w:customStyle="1" w:styleId="Stile1">
    <w:name w:val="Stile1"/>
    <w:basedOn w:val="Puntoelenco"/>
    <w:pPr>
      <w:tabs>
        <w:tab w:val="num" w:pos="720"/>
      </w:tabs>
      <w:ind w:left="720" w:hanging="360"/>
    </w:pPr>
    <w:rPr>
      <w:rFonts w:cs="Arial"/>
    </w:rPr>
  </w:style>
  <w:style w:type="paragraph" w:styleId="Puntoelenco">
    <w:name w:val="List Bullet"/>
    <w:basedOn w:val="Normale"/>
    <w:autoRedefine/>
    <w:pPr>
      <w:ind w:left="709"/>
      <w:jc w:val="both"/>
    </w:pPr>
    <w:rPr>
      <w:rFonts w:ascii="Arial" w:hAnsi="Arial"/>
      <w:sz w:val="20"/>
      <w:szCs w:val="20"/>
    </w:rPr>
  </w:style>
  <w:style w:type="paragraph" w:customStyle="1" w:styleId="Puntoelenco1">
    <w:name w:val="Punto elenco 1"/>
    <w:basedOn w:val="corpoAltF"/>
    <w:pPr>
      <w:tabs>
        <w:tab w:val="num" w:pos="720"/>
      </w:tabs>
      <w:ind w:left="720" w:hanging="360"/>
    </w:pPr>
  </w:style>
  <w:style w:type="paragraph" w:customStyle="1" w:styleId="corpoAltF">
    <w:name w:val="corpo (Alt+F)"/>
    <w:basedOn w:val="Normale"/>
    <w:link w:val="corpoAltFCarattere"/>
    <w:pPr>
      <w:jc w:val="both"/>
    </w:pPr>
    <w:rPr>
      <w:rFonts w:ascii="Arial" w:hAnsi="Arial" w:cs="Arial"/>
      <w:sz w:val="20"/>
      <w:szCs w:val="20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comando">
    <w:name w:val="comando"/>
    <w:basedOn w:val="Normale"/>
    <w:pPr>
      <w:tabs>
        <w:tab w:val="right" w:leader="dot" w:pos="9639"/>
      </w:tabs>
    </w:pPr>
    <w:rPr>
      <w:rFonts w:ascii="Arial" w:hAnsi="Arial"/>
      <w:b/>
      <w:caps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Sommario1">
    <w:name w:val="toc 1"/>
    <w:basedOn w:val="Normale"/>
    <w:next w:val="Normale"/>
    <w:autoRedefine/>
    <w:uiPriority w:val="39"/>
    <w:pPr>
      <w:pBdr>
        <w:top w:val="single" w:sz="4" w:space="1" w:color="auto"/>
        <w:bottom w:val="single" w:sz="4" w:space="0" w:color="auto"/>
      </w:pBdr>
      <w:shd w:val="clear" w:color="auto" w:fill="E0E0E0"/>
      <w:tabs>
        <w:tab w:val="right" w:leader="dot" w:pos="9629"/>
      </w:tabs>
      <w:spacing w:before="180" w:after="60"/>
    </w:pPr>
    <w:rPr>
      <w:rFonts w:ascii="Arial" w:hAnsi="Arial" w:cs="Arial"/>
      <w:b/>
      <w:noProof/>
      <w:color w:val="000000"/>
      <w:sz w:val="20"/>
      <w:szCs w:val="40"/>
    </w:rPr>
  </w:style>
  <w:style w:type="paragraph" w:styleId="Sommario4">
    <w:name w:val="toc 4"/>
    <w:basedOn w:val="Normale"/>
    <w:next w:val="Normale"/>
    <w:autoRedefine/>
    <w:uiPriority w:val="39"/>
    <w:pPr>
      <w:tabs>
        <w:tab w:val="right" w:leader="dot" w:pos="9629"/>
      </w:tabs>
      <w:ind w:left="567"/>
    </w:pPr>
    <w:rPr>
      <w:rFonts w:ascii="Arial" w:hAnsi="Arial" w:cs="Arial"/>
      <w:i/>
      <w:noProof/>
      <w:sz w:val="20"/>
      <w:szCs w:val="20"/>
    </w:rPr>
  </w:style>
  <w:style w:type="paragraph" w:customStyle="1" w:styleId="TS-titolo-01">
    <w:name w:val="TS-titolo-01"/>
    <w:basedOn w:val="Intestazione"/>
    <w:autoRedefine/>
    <w:qFormat/>
    <w:pPr>
      <w:tabs>
        <w:tab w:val="clear" w:pos="4819"/>
        <w:tab w:val="clear" w:pos="9638"/>
      </w:tabs>
    </w:pPr>
    <w:rPr>
      <w:rFonts w:ascii="Arial" w:hAnsi="Arial" w:cs="Arial"/>
      <w:b/>
      <w:i/>
      <w:sz w:val="28"/>
    </w:rPr>
  </w:style>
  <w:style w:type="paragraph" w:customStyle="1" w:styleId="TS-titolo-02">
    <w:name w:val="TS-titolo-02"/>
    <w:basedOn w:val="Intestazione"/>
    <w:autoRedefine/>
    <w:pPr>
      <w:ind w:left="69"/>
      <w:jc w:val="center"/>
    </w:pPr>
    <w:rPr>
      <w:rFonts w:ascii="Arial" w:hAnsi="Arial" w:cs="Arial"/>
      <w:b/>
      <w:color w:val="FFFFFF"/>
      <w:sz w:val="32"/>
    </w:rPr>
  </w:style>
  <w:style w:type="paragraph" w:customStyle="1" w:styleId="TS-titolo-04">
    <w:name w:val="TS-titolo-04"/>
    <w:basedOn w:val="Titolo"/>
    <w:link w:val="TS-titolo-04Carattere"/>
    <w:autoRedefine/>
    <w:qFormat/>
    <w:pPr>
      <w:pBdr>
        <w:top w:val="single" w:sz="4" w:space="0" w:color="auto"/>
      </w:pBdr>
      <w:ind w:left="0"/>
      <w:jc w:val="both"/>
    </w:pPr>
    <w:rPr>
      <w:sz w:val="24"/>
      <w:szCs w:val="24"/>
    </w:rPr>
  </w:style>
  <w:style w:type="paragraph" w:styleId="Titolo">
    <w:name w:val="Title"/>
    <w:basedOn w:val="Normale"/>
    <w:pPr>
      <w:pBdr>
        <w:top w:val="single" w:sz="4" w:space="1" w:color="auto"/>
        <w:bottom w:val="single" w:sz="4" w:space="1" w:color="auto"/>
      </w:pBdr>
      <w:spacing w:before="240" w:after="60"/>
      <w:ind w:left="-284"/>
      <w:outlineLvl w:val="0"/>
    </w:pPr>
    <w:rPr>
      <w:rFonts w:ascii="Arial" w:hAnsi="Arial"/>
      <w:b/>
      <w:kern w:val="28"/>
      <w:sz w:val="32"/>
      <w:szCs w:val="20"/>
    </w:rPr>
  </w:style>
  <w:style w:type="paragraph" w:styleId="Titoloindice">
    <w:name w:val="index heading"/>
    <w:basedOn w:val="Normale"/>
    <w:next w:val="Indice1"/>
    <w:semiHidden/>
    <w:rPr>
      <w:sz w:val="20"/>
      <w:szCs w:val="20"/>
    </w:rPr>
  </w:style>
  <w:style w:type="paragraph" w:styleId="Indice1">
    <w:name w:val="index 1"/>
    <w:basedOn w:val="Normale"/>
    <w:next w:val="Normale"/>
    <w:autoRedefine/>
    <w:semiHidden/>
    <w:pPr>
      <w:ind w:left="200" w:hanging="200"/>
    </w:pPr>
    <w:rPr>
      <w:sz w:val="20"/>
      <w:szCs w:val="20"/>
    </w:rPr>
  </w:style>
  <w:style w:type="paragraph" w:customStyle="1" w:styleId="TS-titolo-03">
    <w:name w:val="TS-titolo-03"/>
    <w:basedOn w:val="Intestazione"/>
    <w:autoRedefine/>
    <w:pPr>
      <w:jc w:val="center"/>
    </w:pPr>
    <w:rPr>
      <w:rFonts w:ascii="Arial" w:hAnsi="Arial" w:cs="Arial"/>
      <w:b/>
      <w:color w:val="000000"/>
      <w:sz w:val="32"/>
    </w:rPr>
  </w:style>
  <w:style w:type="paragraph" w:styleId="Corpodeltesto3">
    <w:name w:val="Body Text 3"/>
    <w:basedOn w:val="Normale"/>
    <w:pPr>
      <w:jc w:val="both"/>
    </w:pPr>
    <w:rPr>
      <w:rFonts w:ascii="Arial" w:hAnsi="Arial"/>
      <w:b/>
      <w:sz w:val="20"/>
      <w:szCs w:val="20"/>
    </w:rPr>
  </w:style>
  <w:style w:type="paragraph" w:customStyle="1" w:styleId="Esempi">
    <w:name w:val="Esempi"/>
    <w:basedOn w:val="Normale"/>
    <w:pPr>
      <w:jc w:val="both"/>
    </w:pPr>
    <w:rPr>
      <w:rFonts w:ascii="Arial" w:hAnsi="Arial"/>
      <w:i/>
      <w:sz w:val="20"/>
      <w:szCs w:val="20"/>
    </w:rPr>
  </w:style>
  <w:style w:type="paragraph" w:customStyle="1" w:styleId="Funzionealth">
    <w:name w:val="Funzione(alt+h)"/>
    <w:basedOn w:val="Normale"/>
    <w:link w:val="FunzionealthCarattere1"/>
    <w:pPr>
      <w:tabs>
        <w:tab w:val="right" w:pos="3260"/>
        <w:tab w:val="left" w:pos="3402"/>
      </w:tabs>
      <w:spacing w:before="60"/>
      <w:ind w:left="3402" w:hanging="3402"/>
      <w:jc w:val="both"/>
    </w:pPr>
    <w:rPr>
      <w:rFonts w:ascii="Arial" w:hAnsi="Arial"/>
      <w:i/>
      <w:sz w:val="20"/>
      <w:szCs w:val="20"/>
    </w:rPr>
  </w:style>
  <w:style w:type="paragraph" w:styleId="Testonormale">
    <w:name w:val="Plain Text"/>
    <w:basedOn w:val="Normale"/>
    <w:rPr>
      <w:rFonts w:ascii="Courier New" w:hAnsi="Courier New"/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Pr>
      <w:b/>
      <w:bCs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paragraph" w:styleId="Corpodeltesto2">
    <w:name w:val="Body Text 2"/>
    <w:basedOn w:val="Normale"/>
    <w:pPr>
      <w:tabs>
        <w:tab w:val="left" w:pos="567"/>
        <w:tab w:val="left" w:pos="1134"/>
        <w:tab w:val="left" w:pos="2552"/>
      </w:tabs>
    </w:pPr>
    <w:rPr>
      <w:i/>
      <w:sz w:val="18"/>
      <w:szCs w:val="20"/>
    </w:rPr>
  </w:style>
  <w:style w:type="paragraph" w:customStyle="1" w:styleId="corpo">
    <w:name w:val="corpo"/>
    <w:basedOn w:val="Normale"/>
    <w:link w:val="corpoCarattere"/>
    <w:pPr>
      <w:jc w:val="both"/>
    </w:pPr>
    <w:rPr>
      <w:rFonts w:ascii="Arial" w:hAnsi="Arial" w:cs="Arial"/>
      <w:sz w:val="20"/>
      <w:szCs w:val="20"/>
    </w:rPr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TS-testata-01">
    <w:name w:val="TS-testata-01"/>
    <w:basedOn w:val="Intestazione"/>
    <w:rPr>
      <w:rFonts w:ascii="Arial" w:hAnsi="Arial" w:cs="Arial"/>
      <w:b/>
      <w:i/>
      <w:sz w:val="28"/>
    </w:rPr>
  </w:style>
  <w:style w:type="paragraph" w:styleId="NormaleWeb">
    <w:name w:val="Normal (Web)"/>
    <w:basedOn w:val="Normale"/>
    <w:pPr>
      <w:spacing w:before="100" w:beforeAutospacing="1" w:after="100" w:afterAutospacing="1"/>
    </w:pPr>
  </w:style>
  <w:style w:type="paragraph" w:styleId="Rientrocorpodeltesto2">
    <w:name w:val="Body Text Indent 2"/>
    <w:basedOn w:val="Normale"/>
    <w:pPr>
      <w:ind w:left="180"/>
      <w:jc w:val="both"/>
    </w:pPr>
    <w:rPr>
      <w:rFonts w:ascii="Verdana" w:hAnsi="Verdana" w:cs="Arial"/>
      <w:sz w:val="20"/>
    </w:rPr>
  </w:style>
  <w:style w:type="paragraph" w:styleId="Corpotesto">
    <w:name w:val="Body Text"/>
    <w:basedOn w:val="Normale"/>
    <w:pPr>
      <w:jc w:val="both"/>
    </w:pPr>
    <w:rPr>
      <w:rFonts w:ascii="Verdana" w:hAnsi="Verdana" w:cs="Arial"/>
      <w:sz w:val="20"/>
    </w:r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2">
    <w:name w:val="toc 2"/>
    <w:basedOn w:val="Sommario1"/>
    <w:next w:val="Normale"/>
    <w:autoRedefine/>
    <w:uiPriority w:val="39"/>
    <w:pPr>
      <w:shd w:val="clear" w:color="auto" w:fill="auto"/>
      <w:spacing w:before="120"/>
      <w:ind w:left="113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styleId="Sommario3">
    <w:name w:val="toc 3"/>
    <w:basedOn w:val="Normale"/>
    <w:next w:val="Normale"/>
    <w:autoRedefine/>
    <w:semiHidden/>
    <w:pPr>
      <w:ind w:left="480"/>
    </w:pPr>
  </w:style>
  <w:style w:type="paragraph" w:styleId="Sommario5">
    <w:name w:val="toc 5"/>
    <w:basedOn w:val="Normale"/>
    <w:next w:val="Normale"/>
    <w:autoRedefine/>
    <w:uiPriority w:val="39"/>
    <w:pPr>
      <w:ind w:left="1134"/>
    </w:pPr>
    <w:rPr>
      <w:rFonts w:ascii="Arial" w:hAnsi="Arial"/>
      <w:i/>
      <w:sz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character" w:styleId="Enfasigrassetto">
    <w:name w:val="Strong"/>
    <w:rPr>
      <w:b/>
      <w:bCs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TS-titolo-Comando">
    <w:name w:val="TS-titolo-Comando"/>
    <w:basedOn w:val="TS-titolo-01"/>
    <w:qFormat/>
    <w:pPr>
      <w:jc w:val="center"/>
    </w:pPr>
    <w:rPr>
      <w:rFonts w:cs="Times New Roman"/>
      <w:bCs/>
      <w:i w:val="0"/>
      <w:sz w:val="32"/>
    </w:rPr>
  </w:style>
  <w:style w:type="character" w:customStyle="1" w:styleId="corpoAltFCarattere">
    <w:name w:val="corpo (Alt+F) Carattere"/>
    <w:link w:val="corpoAltF"/>
    <w:rPr>
      <w:rFonts w:ascii="Arial" w:hAnsi="Arial" w:cs="Arial"/>
      <w:lang w:val="it-IT" w:eastAsia="it-IT" w:bidi="ar-SA"/>
    </w:rPr>
  </w:style>
  <w:style w:type="paragraph" w:styleId="Indice7">
    <w:name w:val="index 7"/>
    <w:basedOn w:val="Normale"/>
    <w:next w:val="Normale"/>
    <w:autoRedefine/>
    <w:semiHidden/>
    <w:pPr>
      <w:ind w:left="1400" w:hanging="200"/>
    </w:pPr>
    <w:rPr>
      <w:sz w:val="20"/>
      <w:szCs w:val="20"/>
    </w:rPr>
  </w:style>
  <w:style w:type="paragraph" w:customStyle="1" w:styleId="Paragrafoconcampialtp">
    <w:name w:val="Paragrafo con campi (alt+p)"/>
    <w:basedOn w:val="Normale"/>
    <w:pPr>
      <w:spacing w:after="120"/>
      <w:ind w:left="3402" w:hanging="3402"/>
      <w:jc w:val="both"/>
    </w:pPr>
    <w:rPr>
      <w:rFonts w:ascii="Arial" w:hAnsi="Arial"/>
      <w:i/>
      <w:sz w:val="20"/>
      <w:szCs w:val="20"/>
    </w:rPr>
  </w:style>
  <w:style w:type="paragraph" w:customStyle="1" w:styleId="Interlinafra2righeALTA">
    <w:name w:val="Interlina fra 2 righe (ALT+A)"/>
    <w:next w:val="Funzionealth"/>
    <w:pPr>
      <w:spacing w:line="120" w:lineRule="exact"/>
    </w:pPr>
    <w:rPr>
      <w:b/>
      <w:i/>
    </w:rPr>
  </w:style>
  <w:style w:type="paragraph" w:customStyle="1" w:styleId="CorpoCentrato">
    <w:name w:val="Corpo Centrato"/>
    <w:basedOn w:val="corpoAltF"/>
    <w:next w:val="corpoAltF"/>
    <w:pPr>
      <w:jc w:val="center"/>
    </w:pPr>
  </w:style>
  <w:style w:type="paragraph" w:customStyle="1" w:styleId="CorpoSpazioPrima">
    <w:name w:val="Corpo SpazioPrima"/>
    <w:basedOn w:val="corpoAltF"/>
    <w:next w:val="corpoAltF"/>
    <w:link w:val="CorpoSpazioPrimaCarattere"/>
    <w:pPr>
      <w:spacing w:before="120"/>
    </w:pPr>
  </w:style>
  <w:style w:type="paragraph" w:customStyle="1" w:styleId="TS-titolo-05">
    <w:name w:val="TS-titolo-05"/>
    <w:basedOn w:val="Normale"/>
    <w:next w:val="CorpoAltF0"/>
    <w:link w:val="TS-titolo-05Carattere"/>
    <w:qFormat/>
    <w:pPr>
      <w:pBdr>
        <w:top w:val="single" w:sz="4" w:space="1" w:color="auto"/>
        <w:bottom w:val="single" w:sz="4" w:space="1" w:color="auto"/>
      </w:pBdr>
      <w:spacing w:before="240" w:after="60"/>
    </w:pPr>
    <w:rPr>
      <w:rFonts w:ascii="Arial" w:hAnsi="Arial"/>
      <w:sz w:val="20"/>
    </w:rPr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SpazioPrimaAltS">
    <w:name w:val="SpazioPrima (Alt+S)"/>
    <w:basedOn w:val="corpoAltF"/>
    <w:next w:val="corpoAltF"/>
    <w:pPr>
      <w:spacing w:before="120"/>
    </w:pPr>
  </w:style>
  <w:style w:type="character" w:customStyle="1" w:styleId="TS-titolo-05Carattere">
    <w:name w:val="TS-titolo-05 Carattere"/>
    <w:link w:val="TS-titolo-05"/>
    <w:rPr>
      <w:rFonts w:ascii="Arial" w:hAnsi="Arial"/>
      <w:szCs w:val="24"/>
    </w:rPr>
  </w:style>
  <w:style w:type="character" w:customStyle="1" w:styleId="TS-titolo-04Carattere">
    <w:name w:val="TS-titolo-04 Carattere"/>
    <w:link w:val="TS-titolo-04"/>
    <w:rPr>
      <w:rFonts w:ascii="Arial" w:hAnsi="Arial"/>
      <w:b/>
      <w:kern w:val="28"/>
      <w:sz w:val="24"/>
      <w:szCs w:val="24"/>
    </w:rPr>
  </w:style>
  <w:style w:type="character" w:customStyle="1" w:styleId="CorpoSpazioPrimaCarattere">
    <w:name w:val="Corpo SpazioPrima Carattere"/>
    <w:basedOn w:val="corpoAltFCarattere"/>
    <w:link w:val="CorpoSpazioPrima"/>
    <w:rPr>
      <w:rFonts w:ascii="Arial" w:hAnsi="Arial" w:cs="Arial"/>
      <w:lang w:val="it-IT" w:eastAsia="it-IT" w:bidi="ar-SA"/>
    </w:rPr>
  </w:style>
  <w:style w:type="paragraph" w:customStyle="1" w:styleId="testo">
    <w:name w:val="testo"/>
    <w:basedOn w:val="Normale"/>
  </w:style>
  <w:style w:type="character" w:customStyle="1" w:styleId="corpoAltFCarattere1">
    <w:name w:val="corpo (Alt+F) Carattere1"/>
    <w:rPr>
      <w:rFonts w:ascii="Arial" w:hAnsi="Arial" w:cs="Arial"/>
      <w:lang w:val="it-IT" w:eastAsia="it-IT" w:bidi="ar-SA"/>
    </w:rPr>
  </w:style>
  <w:style w:type="character" w:customStyle="1" w:styleId="corpoCarattere">
    <w:name w:val="corpo Carattere"/>
    <w:link w:val="corpo"/>
    <w:rPr>
      <w:rFonts w:ascii="Arial" w:hAnsi="Arial" w:cs="Arial"/>
      <w:lang w:val="it-IT" w:eastAsia="it-IT" w:bidi="ar-SA"/>
    </w:rPr>
  </w:style>
  <w:style w:type="character" w:customStyle="1" w:styleId="StileArial10pt">
    <w:name w:val="Stile Arial 10 pt"/>
    <w:rPr>
      <w:rFonts w:ascii="Arial" w:hAnsi="Arial"/>
      <w:sz w:val="20"/>
    </w:rPr>
  </w:style>
  <w:style w:type="paragraph" w:customStyle="1" w:styleId="CorpoAltF0">
    <w:name w:val="Corpo (Alt+F)"/>
    <w:basedOn w:val="Normale"/>
    <w:link w:val="CorpoAltFCarattere0"/>
    <w:qFormat/>
    <w:pPr>
      <w:jc w:val="both"/>
    </w:pPr>
    <w:rPr>
      <w:rFonts w:ascii="Arial" w:hAnsi="Arial"/>
      <w:sz w:val="20"/>
      <w:szCs w:val="20"/>
    </w:rPr>
  </w:style>
  <w:style w:type="character" w:customStyle="1" w:styleId="IntestazioneCarattere">
    <w:name w:val="Intestazione Carattere"/>
    <w:link w:val="Intestazione"/>
    <w:rPr>
      <w:lang w:val="it-IT" w:eastAsia="it-IT" w:bidi="ar-SA"/>
    </w:rPr>
  </w:style>
  <w:style w:type="character" w:customStyle="1" w:styleId="CarattereCarattere">
    <w:name w:val="Carattere Caratter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FunzionealthCarattere1">
    <w:name w:val="Funzione(alt+h) Carattere1"/>
    <w:link w:val="Funzionealth"/>
    <w:rPr>
      <w:rFonts w:ascii="Arial" w:hAnsi="Arial"/>
      <w:i/>
      <w:lang w:val="it-IT" w:eastAsia="it-IT" w:bidi="ar-SA"/>
    </w:rPr>
  </w:style>
  <w:style w:type="character" w:customStyle="1" w:styleId="Titolo2Carattere">
    <w:name w:val="Titolo 2 Carattere"/>
    <w:link w:val="Titolo2"/>
    <w:rPr>
      <w:rFonts w:ascii="Verdana" w:hAnsi="Verdana"/>
      <w:b/>
      <w:bCs/>
      <w:szCs w:val="24"/>
      <w:lang w:val="it-IT" w:eastAsia="it-IT" w:bidi="ar-SA"/>
    </w:rPr>
  </w:style>
  <w:style w:type="paragraph" w:customStyle="1" w:styleId="WWNewPage">
    <w:name w:val="WW_NewPage"/>
    <w:basedOn w:val="Normale"/>
    <w:qFormat/>
    <w:pPr>
      <w:jc w:val="both"/>
    </w:pPr>
    <w:rPr>
      <w:rFonts w:ascii="Arial" w:hAnsi="Arial"/>
      <w:b/>
      <w:bCs/>
      <w:color w:val="FFFFFF"/>
      <w:sz w:val="4"/>
      <w:szCs w:val="4"/>
    </w:rPr>
  </w:style>
  <w:style w:type="paragraph" w:customStyle="1" w:styleId="WWRelease">
    <w:name w:val="WW_Release"/>
    <w:basedOn w:val="Intestazione"/>
    <w:qFormat/>
    <w:pPr>
      <w:tabs>
        <w:tab w:val="clear" w:pos="4819"/>
        <w:tab w:val="clear" w:pos="9638"/>
      </w:tabs>
    </w:pPr>
    <w:rPr>
      <w:rFonts w:ascii="Arial" w:hAnsi="Arial" w:cs="Arial"/>
      <w:b/>
      <w:bCs/>
    </w:rPr>
  </w:style>
  <w:style w:type="character" w:customStyle="1" w:styleId="CorpoAltFCarattere0">
    <w:name w:val="Corpo (Alt+F) Carattere"/>
    <w:link w:val="CorpoAltF0"/>
    <w:rPr>
      <w:rFonts w:ascii="Arial" w:hAnsi="Arial" w:cs="Arial"/>
    </w:rPr>
  </w:style>
  <w:style w:type="paragraph" w:customStyle="1" w:styleId="WWReleaseTipo">
    <w:name w:val="WW_Release_Tipo"/>
    <w:basedOn w:val="Intestazione"/>
    <w:qFormat/>
    <w:pPr>
      <w:tabs>
        <w:tab w:val="clear" w:pos="4819"/>
        <w:tab w:val="clear" w:pos="9638"/>
      </w:tabs>
    </w:pPr>
    <w:rPr>
      <w:rFonts w:ascii="Arial" w:hAnsi="Arial" w:cs="Arial"/>
      <w:b/>
    </w:rPr>
  </w:style>
  <w:style w:type="paragraph" w:customStyle="1" w:styleId="WWTipoDocumento">
    <w:name w:val="WW_TipoDocumento"/>
    <w:basedOn w:val="CorpoAltF0"/>
    <w:next w:val="CorpoAltF0"/>
    <w:link w:val="WWTipoDocumentoCarattere"/>
    <w:qFormat/>
    <w:rPr>
      <w:b/>
      <w:color w:val="FFFFFF" w:themeColor="background1"/>
      <w:sz w:val="10"/>
      <w:szCs w:val="22"/>
    </w:rPr>
  </w:style>
  <w:style w:type="paragraph" w:customStyle="1" w:styleId="WWContenutoRilascio">
    <w:name w:val="WW_ContenutoRilascio"/>
    <w:basedOn w:val="CorpoAltF0"/>
    <w:next w:val="CorpoAltF0"/>
    <w:link w:val="WWContenutoRilascioCarattere"/>
    <w:qFormat/>
    <w:pPr>
      <w:spacing w:before="40" w:after="40"/>
      <w:ind w:left="142"/>
    </w:pPr>
    <w:rPr>
      <w:b/>
      <w:sz w:val="22"/>
      <w:szCs w:val="22"/>
    </w:rPr>
  </w:style>
  <w:style w:type="character" w:customStyle="1" w:styleId="WWTipoDocumentoCarattere">
    <w:name w:val="WW_TipoDocumento Carattere"/>
    <w:link w:val="WWTipoDocumento"/>
    <w:rPr>
      <w:rFonts w:ascii="Arial" w:hAnsi="Arial"/>
      <w:b/>
      <w:color w:val="FFFFFF" w:themeColor="background1"/>
      <w:sz w:val="10"/>
      <w:szCs w:val="22"/>
    </w:rPr>
  </w:style>
  <w:style w:type="character" w:customStyle="1" w:styleId="WWContenutoRilascioCarattere">
    <w:name w:val="WW_ContenutoRilascio Carattere"/>
    <w:link w:val="WWContenutoRilascio"/>
    <w:rPr>
      <w:rFonts w:ascii="Arial" w:hAnsi="Arial" w:cs="Arial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3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52772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48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9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6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0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8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6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notta\Desktop\Modelli%20NUOVA%20Documentazione%20Moricoli\docxbarbara\PAGHE_AAAAXXYY_CR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875C1-1CE1-40FB-99B8-1132D91CC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PAGHE_AAAAXXYY_CR.dotx</Template>
  <TotalTime>22</TotalTime>
  <Pages>1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SPEDIZIONE</vt:lpstr>
    </vt:vector>
  </TitlesOfParts>
  <Company>Teamsystem S.p.A</Company>
  <LinksUpToDate>false</LinksUpToDate>
  <CharactersWithSpaces>4984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SPEDIZIONE</dc:title>
  <dc:creator>Laura Manotta</dc:creator>
  <cp:lastModifiedBy>Luisella Boria</cp:lastModifiedBy>
  <cp:revision>11</cp:revision>
  <cp:lastPrinted>2016-02-09T17:34:00Z</cp:lastPrinted>
  <dcterms:created xsi:type="dcterms:W3CDTF">2015-10-20T08:06:00Z</dcterms:created>
  <dcterms:modified xsi:type="dcterms:W3CDTF">2016-02-09T17:35:00Z</dcterms:modified>
</cp:coreProperties>
</file>