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47D5B7" w14:textId="77777777" w:rsidR="004F16E0" w:rsidRPr="007B5491" w:rsidRDefault="00C430E2">
      <w:pPr>
        <w:pStyle w:val="WWTipoDocumento"/>
        <w:ind w:left="0"/>
      </w:pPr>
      <w:bookmarkStart w:id="0" w:name="_Hlk486605984"/>
      <w:bookmarkStart w:id="1" w:name="_Toc33011301"/>
      <w:bookmarkEnd w:id="0"/>
      <w:r w:rsidRPr="007B5491">
        <w:t>IMPLEMENTAZIONI</w:t>
      </w:r>
      <w:bookmarkStart w:id="2" w:name="_Hlk18775735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2"/>
        <w:gridCol w:w="3448"/>
        <w:gridCol w:w="3707"/>
      </w:tblGrid>
      <w:tr w:rsidR="00637EBB" w:rsidRPr="00637EBB" w14:paraId="5BB2CC68" w14:textId="77777777">
        <w:trPr>
          <w:cantSplit/>
          <w:trHeight w:val="221"/>
          <w:jc w:val="center"/>
        </w:trPr>
        <w:tc>
          <w:tcPr>
            <w:tcW w:w="2273" w:type="dxa"/>
            <w:vMerge w:val="restart"/>
            <w:tcBorders>
              <w:top w:val="nil"/>
              <w:left w:val="nil"/>
              <w:bottom w:val="nil"/>
              <w:right w:val="single" w:sz="4" w:space="0" w:color="365F91" w:themeColor="accent1" w:themeShade="BF"/>
            </w:tcBorders>
            <w:tcMar>
              <w:left w:w="28" w:type="dxa"/>
              <w:right w:w="28" w:type="dxa"/>
            </w:tcMar>
          </w:tcPr>
          <w:p w14:paraId="4FDE9AE1" w14:textId="77777777" w:rsidR="004F16E0" w:rsidRPr="00637EBB" w:rsidRDefault="00C430E2">
            <w:pPr>
              <w:pStyle w:val="CorpoAltF0"/>
              <w:jc w:val="center"/>
              <w:rPr>
                <w:rFonts w:cs="Arial"/>
              </w:rPr>
            </w:pPr>
            <w:r w:rsidRPr="00637EBB">
              <w:rPr>
                <w:noProof/>
                <w:lang w:eastAsia="it-IT"/>
              </w:rPr>
              <w:drawing>
                <wp:inline distT="0" distB="0" distL="0" distR="0" wp14:anchorId="7B10D4B7" wp14:editId="4FBD6DE9">
                  <wp:extent cx="1159200" cy="1385959"/>
                  <wp:effectExtent l="19050" t="0" r="2850" b="0"/>
                  <wp:docPr id="231" name="Immagine 1" descr="MULTI_spla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MULTI_splash"/>
                          <pic:cNvPicPr>
                            <a:picLocks noChangeAspect="1" noChangeArrowheads="1"/>
                          </pic:cNvPicPr>
                        </pic:nvPicPr>
                        <pic:blipFill>
                          <a:blip r:embed="rId12" cstate="print"/>
                          <a:srcRect/>
                          <a:stretch>
                            <a:fillRect/>
                          </a:stretch>
                        </pic:blipFill>
                        <pic:spPr bwMode="auto">
                          <a:xfrm>
                            <a:off x="0" y="0"/>
                            <a:ext cx="1159200" cy="1385959"/>
                          </a:xfrm>
                          <a:prstGeom prst="rect">
                            <a:avLst/>
                          </a:prstGeom>
                          <a:noFill/>
                          <a:ln w="9525">
                            <a:noFill/>
                            <a:miter lim="800000"/>
                            <a:headEnd/>
                            <a:tailEnd/>
                          </a:ln>
                        </pic:spPr>
                      </pic:pic>
                    </a:graphicData>
                  </a:graphic>
                </wp:inline>
              </w:drawing>
            </w:r>
          </w:p>
        </w:tc>
        <w:tc>
          <w:tcPr>
            <w:tcW w:w="7375" w:type="dxa"/>
            <w:gridSpan w:val="2"/>
            <w:tc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tcBorders>
            <w:shd w:val="clear" w:color="auto" w:fill="CCCCCC"/>
            <w:vAlign w:val="center"/>
          </w:tcPr>
          <w:p w14:paraId="29E89BEE" w14:textId="6C4A1ABC" w:rsidR="004F16E0" w:rsidRPr="00637EBB" w:rsidRDefault="00C430E2">
            <w:pPr>
              <w:pStyle w:val="CorpoAltF0"/>
              <w:rPr>
                <w:rFonts w:cs="Arial"/>
                <w:b/>
              </w:rPr>
            </w:pPr>
            <w:r w:rsidRPr="00637EBB">
              <w:rPr>
                <w:rFonts w:cs="Arial"/>
                <w:b/>
              </w:rPr>
              <w:t>RELEASE Versione 202</w:t>
            </w:r>
            <w:r w:rsidR="00423C01" w:rsidRPr="00637EBB">
              <w:rPr>
                <w:rFonts w:cs="Arial"/>
                <w:b/>
              </w:rPr>
              <w:t>5</w:t>
            </w:r>
            <w:r w:rsidRPr="00637EBB">
              <w:rPr>
                <w:rFonts w:cs="Arial"/>
                <w:b/>
              </w:rPr>
              <w:t>.00.0</w:t>
            </w:r>
            <w:r w:rsidR="00BD4005">
              <w:rPr>
                <w:rFonts w:cs="Arial"/>
                <w:b/>
              </w:rPr>
              <w:t>4</w:t>
            </w:r>
          </w:p>
        </w:tc>
      </w:tr>
      <w:tr w:rsidR="00637EBB" w:rsidRPr="00637EBB" w14:paraId="56AC457C" w14:textId="77777777">
        <w:trPr>
          <w:cantSplit/>
          <w:trHeight w:val="268"/>
          <w:jc w:val="center"/>
        </w:trPr>
        <w:tc>
          <w:tcPr>
            <w:tcW w:w="2273" w:type="dxa"/>
            <w:vMerge/>
            <w:tcMar>
              <w:left w:w="28" w:type="dxa"/>
              <w:right w:w="28" w:type="dxa"/>
            </w:tcMar>
          </w:tcPr>
          <w:p w14:paraId="75588E8A" w14:textId="77777777" w:rsidR="004F16E0" w:rsidRPr="00637EBB" w:rsidRDefault="004F16E0"/>
        </w:tc>
        <w:tc>
          <w:tcPr>
            <w:tcW w:w="3544" w:type="dxa"/>
            <w:tc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tcBorders>
            <w:vAlign w:val="center"/>
          </w:tcPr>
          <w:p w14:paraId="61613F63" w14:textId="77777777" w:rsidR="004F16E0" w:rsidRPr="00637EBB" w:rsidRDefault="00C430E2">
            <w:pPr>
              <w:pStyle w:val="Intestazione"/>
              <w:tabs>
                <w:tab w:val="clear" w:pos="4819"/>
                <w:tab w:val="clear" w:pos="9638"/>
              </w:tabs>
              <w:ind w:right="227"/>
              <w:jc w:val="right"/>
              <w:rPr>
                <w:rFonts w:ascii="Arial" w:hAnsi="Arial" w:cs="Arial"/>
                <w:b/>
                <w:bCs/>
              </w:rPr>
            </w:pPr>
            <w:r w:rsidRPr="00637EBB">
              <w:rPr>
                <w:rFonts w:ascii="Arial" w:hAnsi="Arial" w:cs="Arial"/>
                <w:b/>
                <w:bCs/>
              </w:rPr>
              <w:t>Applicativo:</w:t>
            </w:r>
          </w:p>
        </w:tc>
        <w:tc>
          <w:tcPr>
            <w:tcW w:w="3831" w:type="dxa"/>
            <w:tc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tcBorders>
            <w:vAlign w:val="center"/>
          </w:tcPr>
          <w:p w14:paraId="6AC9B186" w14:textId="09995E3E" w:rsidR="004F16E0" w:rsidRPr="00637EBB" w:rsidRDefault="00F619CF">
            <w:pPr>
              <w:pStyle w:val="Intestazione"/>
              <w:tabs>
                <w:tab w:val="clear" w:pos="4819"/>
                <w:tab w:val="clear" w:pos="9638"/>
              </w:tabs>
              <w:spacing w:before="120" w:after="120"/>
              <w:rPr>
                <w:rFonts w:ascii="Arial" w:hAnsi="Arial" w:cs="Arial"/>
                <w:sz w:val="28"/>
                <w:szCs w:val="28"/>
                <w:highlight w:val="yellow"/>
              </w:rPr>
            </w:pPr>
            <w:r w:rsidRPr="00637EBB">
              <w:rPr>
                <w:rFonts w:ascii="Arial" w:hAnsi="Arial" w:cs="Arial"/>
                <w:b/>
                <w:sz w:val="28"/>
                <w:szCs w:val="28"/>
              </w:rPr>
              <w:t>TS STUDIO Contabilità</w:t>
            </w:r>
          </w:p>
        </w:tc>
      </w:tr>
      <w:tr w:rsidR="00637EBB" w:rsidRPr="00637EBB" w14:paraId="4B934D5B" w14:textId="77777777">
        <w:trPr>
          <w:cantSplit/>
          <w:trHeight w:val="266"/>
          <w:jc w:val="center"/>
        </w:trPr>
        <w:tc>
          <w:tcPr>
            <w:tcW w:w="2273" w:type="dxa"/>
            <w:vMerge/>
            <w:tcMar>
              <w:left w:w="28" w:type="dxa"/>
              <w:right w:w="28" w:type="dxa"/>
            </w:tcMar>
          </w:tcPr>
          <w:p w14:paraId="29F27DCA" w14:textId="77777777" w:rsidR="004F16E0" w:rsidRPr="00637EBB" w:rsidRDefault="004F16E0"/>
        </w:tc>
        <w:tc>
          <w:tcPr>
            <w:tcW w:w="3544" w:type="dxa"/>
            <w:tc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tcBorders>
            <w:vAlign w:val="center"/>
          </w:tcPr>
          <w:p w14:paraId="56D07CC2" w14:textId="77777777" w:rsidR="004F16E0" w:rsidRPr="00637EBB" w:rsidRDefault="00C430E2">
            <w:pPr>
              <w:pStyle w:val="Intestazione"/>
              <w:tabs>
                <w:tab w:val="clear" w:pos="4819"/>
                <w:tab w:val="clear" w:pos="9638"/>
              </w:tabs>
              <w:ind w:right="227"/>
              <w:jc w:val="right"/>
              <w:rPr>
                <w:rFonts w:ascii="Arial" w:hAnsi="Arial" w:cs="Arial"/>
                <w:b/>
                <w:bCs/>
              </w:rPr>
            </w:pPr>
            <w:r w:rsidRPr="00637EBB">
              <w:rPr>
                <w:rFonts w:ascii="Arial" w:hAnsi="Arial" w:cs="Arial"/>
                <w:b/>
                <w:bCs/>
              </w:rPr>
              <w:t>Oggetto:</w:t>
            </w:r>
          </w:p>
        </w:tc>
        <w:tc>
          <w:tcPr>
            <w:tcW w:w="3831" w:type="dxa"/>
            <w:tc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tcBorders>
            <w:vAlign w:val="center"/>
          </w:tcPr>
          <w:p w14:paraId="174EF82B" w14:textId="77777777" w:rsidR="004F16E0" w:rsidRPr="00637EBB" w:rsidRDefault="00C430E2">
            <w:pPr>
              <w:pStyle w:val="Intestazione"/>
              <w:tabs>
                <w:tab w:val="clear" w:pos="4819"/>
                <w:tab w:val="clear" w:pos="9638"/>
              </w:tabs>
              <w:rPr>
                <w:rFonts w:ascii="Arial" w:hAnsi="Arial" w:cs="Arial"/>
                <w:b/>
              </w:rPr>
            </w:pPr>
            <w:r w:rsidRPr="00637EBB">
              <w:rPr>
                <w:rFonts w:ascii="Arial" w:hAnsi="Arial" w:cs="Arial"/>
              </w:rPr>
              <w:t>Aggiornamento procedura</w:t>
            </w:r>
          </w:p>
        </w:tc>
      </w:tr>
      <w:tr w:rsidR="00637EBB" w:rsidRPr="00637EBB" w14:paraId="371A8DFF" w14:textId="77777777">
        <w:trPr>
          <w:cantSplit/>
          <w:trHeight w:val="266"/>
          <w:jc w:val="center"/>
        </w:trPr>
        <w:tc>
          <w:tcPr>
            <w:tcW w:w="2273" w:type="dxa"/>
            <w:vMerge/>
            <w:tcMar>
              <w:left w:w="28" w:type="dxa"/>
              <w:right w:w="28" w:type="dxa"/>
            </w:tcMar>
          </w:tcPr>
          <w:p w14:paraId="6D0B7DB0" w14:textId="77777777" w:rsidR="004F16E0" w:rsidRPr="00637EBB" w:rsidRDefault="004F16E0"/>
        </w:tc>
        <w:tc>
          <w:tcPr>
            <w:tcW w:w="3544" w:type="dxa"/>
            <w:tc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tcBorders>
            <w:vAlign w:val="center"/>
          </w:tcPr>
          <w:p w14:paraId="6CE1BCC6" w14:textId="77777777" w:rsidR="004F16E0" w:rsidRPr="00637EBB" w:rsidRDefault="00C430E2">
            <w:pPr>
              <w:pStyle w:val="Intestazione"/>
              <w:tabs>
                <w:tab w:val="clear" w:pos="4819"/>
                <w:tab w:val="clear" w:pos="9638"/>
              </w:tabs>
              <w:ind w:right="227"/>
              <w:jc w:val="right"/>
              <w:rPr>
                <w:rFonts w:ascii="Arial" w:hAnsi="Arial" w:cs="Arial"/>
                <w:b/>
                <w:bCs/>
              </w:rPr>
            </w:pPr>
            <w:r w:rsidRPr="00637EBB">
              <w:rPr>
                <w:rFonts w:ascii="Arial" w:hAnsi="Arial" w:cs="Arial"/>
                <w:b/>
                <w:bCs/>
              </w:rPr>
              <w:t>Versione:</w:t>
            </w:r>
          </w:p>
        </w:tc>
        <w:tc>
          <w:tcPr>
            <w:tcW w:w="3831" w:type="dxa"/>
            <w:tc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tcBorders>
            <w:vAlign w:val="center"/>
          </w:tcPr>
          <w:p w14:paraId="2B13F13D" w14:textId="36E66748" w:rsidR="004F16E0" w:rsidRPr="00D6571D" w:rsidRDefault="00C430E2">
            <w:pPr>
              <w:pStyle w:val="Intestazione"/>
              <w:tabs>
                <w:tab w:val="clear" w:pos="4819"/>
                <w:tab w:val="clear" w:pos="9638"/>
              </w:tabs>
              <w:rPr>
                <w:rFonts w:ascii="Arial" w:hAnsi="Arial" w:cs="Arial"/>
                <w:b/>
              </w:rPr>
            </w:pPr>
            <w:r w:rsidRPr="00D6571D">
              <w:rPr>
                <w:rFonts w:ascii="Arial" w:hAnsi="Arial" w:cs="Arial"/>
                <w:b/>
              </w:rPr>
              <w:t>202</w:t>
            </w:r>
            <w:r w:rsidR="00423C01" w:rsidRPr="00D6571D">
              <w:rPr>
                <w:rFonts w:ascii="Arial" w:hAnsi="Arial" w:cs="Arial"/>
                <w:b/>
              </w:rPr>
              <w:t>5</w:t>
            </w:r>
            <w:r w:rsidRPr="00D6571D">
              <w:rPr>
                <w:rFonts w:ascii="Arial" w:hAnsi="Arial" w:cs="Arial"/>
                <w:b/>
              </w:rPr>
              <w:t>.00.0</w:t>
            </w:r>
            <w:r w:rsidR="00BD4005">
              <w:rPr>
                <w:rFonts w:ascii="Arial" w:hAnsi="Arial" w:cs="Arial"/>
                <w:b/>
              </w:rPr>
              <w:t>4</w:t>
            </w:r>
            <w:r w:rsidRPr="00D6571D">
              <w:rPr>
                <w:rFonts w:ascii="Arial" w:hAnsi="Arial" w:cs="Arial"/>
                <w:b/>
              </w:rPr>
              <w:t xml:space="preserve"> (</w:t>
            </w:r>
            <w:r w:rsidR="00544EA6">
              <w:rPr>
                <w:rFonts w:ascii="Arial" w:hAnsi="Arial" w:cs="Arial"/>
                <w:b/>
              </w:rPr>
              <w:t>Update</w:t>
            </w:r>
            <w:r w:rsidRPr="00D6571D">
              <w:rPr>
                <w:rFonts w:ascii="Arial" w:hAnsi="Arial" w:cs="Arial"/>
                <w:b/>
              </w:rPr>
              <w:t>)</w:t>
            </w:r>
          </w:p>
        </w:tc>
      </w:tr>
      <w:tr w:rsidR="00637EBB" w:rsidRPr="00747464" w14:paraId="340E7075" w14:textId="77777777">
        <w:trPr>
          <w:cantSplit/>
          <w:trHeight w:val="266"/>
          <w:jc w:val="center"/>
        </w:trPr>
        <w:tc>
          <w:tcPr>
            <w:tcW w:w="2273" w:type="dxa"/>
            <w:vMerge/>
            <w:tcMar>
              <w:left w:w="28" w:type="dxa"/>
              <w:right w:w="28" w:type="dxa"/>
            </w:tcMar>
          </w:tcPr>
          <w:p w14:paraId="10C64B81" w14:textId="77777777" w:rsidR="004F16E0" w:rsidRPr="00637EBB" w:rsidRDefault="004F16E0"/>
        </w:tc>
        <w:tc>
          <w:tcPr>
            <w:tcW w:w="3544" w:type="dxa"/>
            <w:tc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tcBorders>
            <w:vAlign w:val="center"/>
          </w:tcPr>
          <w:p w14:paraId="224B3B81" w14:textId="77777777" w:rsidR="004F16E0" w:rsidRPr="00747464" w:rsidRDefault="00C430E2">
            <w:pPr>
              <w:pStyle w:val="Intestazione"/>
              <w:tabs>
                <w:tab w:val="clear" w:pos="4819"/>
                <w:tab w:val="clear" w:pos="9638"/>
              </w:tabs>
              <w:ind w:right="227"/>
              <w:jc w:val="right"/>
              <w:rPr>
                <w:rFonts w:ascii="Arial" w:hAnsi="Arial" w:cs="Arial"/>
                <w:b/>
                <w:bCs/>
              </w:rPr>
            </w:pPr>
            <w:r w:rsidRPr="00747464">
              <w:rPr>
                <w:rFonts w:ascii="Arial" w:hAnsi="Arial" w:cs="Arial"/>
                <w:b/>
                <w:bCs/>
              </w:rPr>
              <w:t>Data di rilascio:</w:t>
            </w:r>
          </w:p>
        </w:tc>
        <w:tc>
          <w:tcPr>
            <w:tcW w:w="3831" w:type="dxa"/>
            <w:tc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tcBorders>
            <w:vAlign w:val="center"/>
          </w:tcPr>
          <w:p w14:paraId="3B367AB6" w14:textId="652FBF04" w:rsidR="004F16E0" w:rsidRPr="00747464" w:rsidRDefault="003D2BB0">
            <w:pPr>
              <w:pStyle w:val="Intestazione"/>
              <w:tabs>
                <w:tab w:val="clear" w:pos="4819"/>
                <w:tab w:val="clear" w:pos="9638"/>
              </w:tabs>
              <w:rPr>
                <w:rFonts w:ascii="Arial" w:hAnsi="Arial" w:cs="Arial"/>
                <w:b/>
              </w:rPr>
            </w:pPr>
            <w:r>
              <w:rPr>
                <w:rFonts w:ascii="Arial" w:hAnsi="Arial" w:cs="Arial"/>
                <w:b/>
              </w:rPr>
              <w:t>01</w:t>
            </w:r>
            <w:r w:rsidR="00747464" w:rsidRPr="00747464">
              <w:rPr>
                <w:rFonts w:ascii="Arial" w:hAnsi="Arial" w:cs="Arial"/>
                <w:b/>
              </w:rPr>
              <w:t>/</w:t>
            </w:r>
            <w:r w:rsidR="00D6571D" w:rsidRPr="00747464">
              <w:rPr>
                <w:rFonts w:ascii="Arial" w:hAnsi="Arial" w:cs="Arial"/>
                <w:b/>
              </w:rPr>
              <w:t>0</w:t>
            </w:r>
            <w:r>
              <w:rPr>
                <w:rFonts w:ascii="Arial" w:hAnsi="Arial" w:cs="Arial"/>
                <w:b/>
              </w:rPr>
              <w:t>4</w:t>
            </w:r>
            <w:r w:rsidR="00D6571D" w:rsidRPr="00747464">
              <w:rPr>
                <w:rFonts w:ascii="Arial" w:hAnsi="Arial" w:cs="Arial"/>
                <w:b/>
              </w:rPr>
              <w:t>/2025</w:t>
            </w:r>
          </w:p>
        </w:tc>
      </w:tr>
      <w:tr w:rsidR="00637EBB" w:rsidRPr="00747464" w14:paraId="1C881757" w14:textId="77777777">
        <w:trPr>
          <w:cantSplit/>
          <w:trHeight w:val="266"/>
          <w:jc w:val="center"/>
        </w:trPr>
        <w:tc>
          <w:tcPr>
            <w:tcW w:w="2273" w:type="dxa"/>
            <w:vMerge/>
            <w:tcMar>
              <w:left w:w="28" w:type="dxa"/>
              <w:right w:w="28" w:type="dxa"/>
            </w:tcMar>
          </w:tcPr>
          <w:p w14:paraId="28FD1844" w14:textId="77777777" w:rsidR="004F16E0" w:rsidRPr="00747464" w:rsidRDefault="004F16E0"/>
        </w:tc>
        <w:tc>
          <w:tcPr>
            <w:tcW w:w="3544" w:type="dxa"/>
            <w:tc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tcBorders>
            <w:vAlign w:val="center"/>
          </w:tcPr>
          <w:p w14:paraId="1098A16D" w14:textId="77777777" w:rsidR="004F16E0" w:rsidRPr="00747464" w:rsidRDefault="00C430E2">
            <w:pPr>
              <w:pStyle w:val="Intestazione"/>
              <w:tabs>
                <w:tab w:val="clear" w:pos="4819"/>
                <w:tab w:val="clear" w:pos="9638"/>
              </w:tabs>
              <w:ind w:right="227"/>
              <w:jc w:val="right"/>
              <w:rPr>
                <w:rFonts w:ascii="Arial" w:hAnsi="Arial" w:cs="Arial"/>
                <w:b/>
                <w:bCs/>
              </w:rPr>
            </w:pPr>
            <w:r w:rsidRPr="00747464">
              <w:rPr>
                <w:rFonts w:ascii="Arial" w:hAnsi="Arial" w:cs="Arial"/>
                <w:b/>
                <w:bCs/>
              </w:rPr>
              <w:t>Riferimento:</w:t>
            </w:r>
          </w:p>
        </w:tc>
        <w:tc>
          <w:tcPr>
            <w:tcW w:w="3831" w:type="dxa"/>
            <w:tc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tcBorders>
            <w:vAlign w:val="center"/>
          </w:tcPr>
          <w:p w14:paraId="4A759954" w14:textId="77777777" w:rsidR="004F16E0" w:rsidRPr="00747464" w:rsidRDefault="00C430E2">
            <w:pPr>
              <w:pStyle w:val="Intestazione"/>
              <w:tabs>
                <w:tab w:val="clear" w:pos="4819"/>
                <w:tab w:val="clear" w:pos="9638"/>
              </w:tabs>
              <w:rPr>
                <w:rFonts w:ascii="Arial" w:hAnsi="Arial" w:cs="Arial"/>
                <w:b/>
              </w:rPr>
            </w:pPr>
            <w:r w:rsidRPr="00747464">
              <w:rPr>
                <w:rFonts w:ascii="Arial" w:hAnsi="Arial" w:cs="Arial"/>
                <w:b/>
              </w:rPr>
              <w:t>Implementazioni</w:t>
            </w:r>
          </w:p>
        </w:tc>
      </w:tr>
      <w:tr w:rsidR="004F16E0" w:rsidRPr="00637EBB" w14:paraId="3D32338D" w14:textId="77777777">
        <w:trPr>
          <w:cantSplit/>
          <w:trHeight w:val="266"/>
          <w:jc w:val="center"/>
        </w:trPr>
        <w:tc>
          <w:tcPr>
            <w:tcW w:w="2273" w:type="dxa"/>
            <w:vMerge/>
            <w:tcMar>
              <w:left w:w="28" w:type="dxa"/>
              <w:right w:w="28" w:type="dxa"/>
            </w:tcMar>
          </w:tcPr>
          <w:p w14:paraId="2BF426B2" w14:textId="77777777" w:rsidR="004F16E0" w:rsidRPr="00747464" w:rsidRDefault="004F16E0"/>
        </w:tc>
        <w:tc>
          <w:tcPr>
            <w:tcW w:w="3544" w:type="dxa"/>
            <w:tc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tcBorders>
            <w:vAlign w:val="center"/>
          </w:tcPr>
          <w:p w14:paraId="507D3615" w14:textId="77777777" w:rsidR="004F16E0" w:rsidRPr="00747464" w:rsidRDefault="00C430E2">
            <w:pPr>
              <w:pStyle w:val="Intestazione"/>
              <w:tabs>
                <w:tab w:val="clear" w:pos="4819"/>
                <w:tab w:val="clear" w:pos="9638"/>
              </w:tabs>
              <w:ind w:right="227"/>
              <w:jc w:val="right"/>
              <w:rPr>
                <w:rFonts w:ascii="Arial" w:hAnsi="Arial" w:cs="Arial"/>
                <w:b/>
                <w:bCs/>
              </w:rPr>
            </w:pPr>
            <w:r w:rsidRPr="00747464">
              <w:rPr>
                <w:rFonts w:ascii="Arial" w:hAnsi="Arial" w:cs="Arial"/>
                <w:b/>
                <w:bCs/>
              </w:rPr>
              <w:t>Classificazione:</w:t>
            </w:r>
          </w:p>
        </w:tc>
        <w:tc>
          <w:tcPr>
            <w:tcW w:w="3831" w:type="dxa"/>
            <w:tc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tcBorders>
            <w:vAlign w:val="center"/>
          </w:tcPr>
          <w:p w14:paraId="6E909F0A" w14:textId="77777777" w:rsidR="004F16E0" w:rsidRPr="00747464" w:rsidRDefault="00C430E2">
            <w:pPr>
              <w:pStyle w:val="Intestazione"/>
              <w:tabs>
                <w:tab w:val="clear" w:pos="4819"/>
                <w:tab w:val="clear" w:pos="9638"/>
              </w:tabs>
              <w:rPr>
                <w:rFonts w:ascii="Arial" w:hAnsi="Arial" w:cs="Arial"/>
                <w:b/>
              </w:rPr>
            </w:pPr>
            <w:r w:rsidRPr="00747464">
              <w:rPr>
                <w:rFonts w:ascii="Arial" w:hAnsi="Arial" w:cs="Arial"/>
                <w:b/>
              </w:rPr>
              <w:t>Guida utente</w:t>
            </w:r>
          </w:p>
        </w:tc>
      </w:tr>
    </w:tbl>
    <w:p w14:paraId="49F077DF" w14:textId="77777777" w:rsidR="004F16E0" w:rsidRPr="00637EBB" w:rsidRDefault="004F16E0">
      <w:pPr>
        <w:pStyle w:val="corpoAltF"/>
      </w:pPr>
    </w:p>
    <w:p w14:paraId="29338313" w14:textId="77777777" w:rsidR="004F16E0" w:rsidRPr="00637EBB" w:rsidRDefault="004F16E0">
      <w:pPr>
        <w:pStyle w:val="corpoAltF"/>
      </w:pPr>
    </w:p>
    <w:p w14:paraId="38383A4F" w14:textId="77777777" w:rsidR="004F16E0" w:rsidRPr="00637EBB" w:rsidRDefault="004F16E0">
      <w:pPr>
        <w:pStyle w:val="WWNewPage"/>
        <w:rPr>
          <w:color w:val="auto"/>
        </w:rPr>
      </w:pPr>
    </w:p>
    <w:p w14:paraId="6021AA56" w14:textId="77777777" w:rsidR="004F16E0" w:rsidRPr="00637EBB" w:rsidRDefault="00C430E2">
      <w:pPr>
        <w:pStyle w:val="corpoAltF"/>
        <w:pBdr>
          <w:top w:val="single" w:sz="12" w:space="1" w:color="365F91"/>
          <w:left w:val="single" w:sz="12" w:space="4" w:color="365F91"/>
          <w:bottom w:val="single" w:sz="18" w:space="1" w:color="365F91"/>
          <w:right w:val="single" w:sz="18" w:space="4" w:color="365F91"/>
        </w:pBdr>
        <w:ind w:left="142" w:right="141"/>
        <w:jc w:val="center"/>
        <w:rPr>
          <w:b/>
          <w:i/>
          <w:spacing w:val="14"/>
          <w:sz w:val="28"/>
          <w:szCs w:val="28"/>
        </w:rPr>
      </w:pPr>
      <w:r w:rsidRPr="00637EBB">
        <w:rPr>
          <w:b/>
          <w:i/>
          <w:spacing w:val="14"/>
          <w:sz w:val="28"/>
          <w:szCs w:val="28"/>
        </w:rPr>
        <w:t>IMPLEMENTAZIONI</w:t>
      </w:r>
    </w:p>
    <w:bookmarkEnd w:id="1"/>
    <w:p w14:paraId="06908395" w14:textId="77777777" w:rsidR="004F16E0" w:rsidRPr="00637EBB" w:rsidRDefault="004F16E0">
      <w:pPr>
        <w:rPr>
          <w:rFonts w:ascii="Arial" w:hAnsi="Arial" w:cs="Arial"/>
          <w:sz w:val="20"/>
          <w:szCs w:val="20"/>
        </w:rPr>
      </w:pPr>
    </w:p>
    <w:p w14:paraId="7114928A" w14:textId="77777777" w:rsidR="004F16E0" w:rsidRPr="00637EBB" w:rsidRDefault="00C430E2">
      <w:pPr>
        <w:pStyle w:val="corpoAltF"/>
        <w:pBdr>
          <w:top w:val="single" w:sz="4" w:space="1" w:color="auto"/>
          <w:bottom w:val="single" w:sz="4" w:space="1" w:color="auto"/>
        </w:pBdr>
        <w:shd w:val="clear" w:color="auto" w:fill="365F91"/>
        <w:rPr>
          <w:b/>
        </w:rPr>
      </w:pPr>
      <w:r w:rsidRPr="00637EBB">
        <w:rPr>
          <w:b/>
        </w:rPr>
        <w:t>MULTI</w:t>
      </w:r>
    </w:p>
    <w:p w14:paraId="745F191D" w14:textId="5B6FD903" w:rsidR="00E92F36" w:rsidRDefault="00C430E2">
      <w:pPr>
        <w:pStyle w:val="Sommario1"/>
        <w:rPr>
          <w:rFonts w:asciiTheme="minorHAnsi" w:eastAsiaTheme="minorEastAsia" w:hAnsiTheme="minorHAnsi" w:cstheme="minorBidi"/>
          <w:b w:val="0"/>
          <w:color w:val="auto"/>
          <w:kern w:val="2"/>
          <w:sz w:val="24"/>
          <w:szCs w:val="24"/>
          <w:lang w:eastAsia="it-IT"/>
          <w14:ligatures w14:val="standardContextual"/>
        </w:rPr>
      </w:pPr>
      <w:r w:rsidRPr="00637EBB">
        <w:rPr>
          <w:rStyle w:val="Collegamentoipertestuale"/>
          <w:b w:val="0"/>
          <w:i/>
          <w:iCs/>
          <w:color w:val="auto"/>
          <w:spacing w:val="-20"/>
          <w:szCs w:val="28"/>
        </w:rPr>
        <w:fldChar w:fldCharType="begin"/>
      </w:r>
      <w:r w:rsidRPr="00637EBB">
        <w:rPr>
          <w:rStyle w:val="Collegamentoipertestuale"/>
          <w:iCs/>
          <w:color w:val="auto"/>
          <w:spacing w:val="-20"/>
          <w:szCs w:val="28"/>
        </w:rPr>
        <w:instrText xml:space="preserve"> TOC \h \z \t "TS-titolo-01;1;TS-titolo-04;4;TS-titolo-Comando;2;TS-titolo-05;5;WW_NormativaSoftware;3" </w:instrText>
      </w:r>
      <w:r w:rsidRPr="00637EBB">
        <w:rPr>
          <w:rStyle w:val="Collegamentoipertestuale"/>
          <w:b w:val="0"/>
          <w:i/>
          <w:iCs/>
          <w:color w:val="auto"/>
          <w:spacing w:val="-20"/>
          <w:szCs w:val="28"/>
        </w:rPr>
        <w:fldChar w:fldCharType="separate"/>
      </w:r>
      <w:hyperlink w:anchor="_Toc194420880" w:history="1">
        <w:r w:rsidR="00E92F36" w:rsidRPr="006C3AAB">
          <w:rPr>
            <w:rStyle w:val="Collegamentoipertestuale"/>
          </w:rPr>
          <w:t>DICHIARAZIONE IVA TR 2025</w:t>
        </w:r>
        <w:r w:rsidR="00E92F36">
          <w:rPr>
            <w:webHidden/>
          </w:rPr>
          <w:tab/>
        </w:r>
        <w:r w:rsidR="00E92F36">
          <w:rPr>
            <w:webHidden/>
          </w:rPr>
          <w:fldChar w:fldCharType="begin"/>
        </w:r>
        <w:r w:rsidR="00E92F36">
          <w:rPr>
            <w:webHidden/>
          </w:rPr>
          <w:instrText xml:space="preserve"> PAGEREF _Toc194420880 \h </w:instrText>
        </w:r>
        <w:r w:rsidR="00E92F36">
          <w:rPr>
            <w:webHidden/>
          </w:rPr>
        </w:r>
        <w:r w:rsidR="00E92F36">
          <w:rPr>
            <w:webHidden/>
          </w:rPr>
          <w:fldChar w:fldCharType="separate"/>
        </w:r>
        <w:r w:rsidR="00C65DAD">
          <w:rPr>
            <w:webHidden/>
          </w:rPr>
          <w:t>2</w:t>
        </w:r>
        <w:r w:rsidR="00E92F36">
          <w:rPr>
            <w:webHidden/>
          </w:rPr>
          <w:fldChar w:fldCharType="end"/>
        </w:r>
      </w:hyperlink>
    </w:p>
    <w:p w14:paraId="7F537141" w14:textId="290D32EB" w:rsidR="00E92F36" w:rsidRDefault="00E92F36">
      <w:pPr>
        <w:pStyle w:val="Sommario3"/>
        <w:rPr>
          <w:rFonts w:asciiTheme="minorHAnsi" w:eastAsiaTheme="minorEastAsia" w:hAnsiTheme="minorHAnsi" w:cstheme="minorBidi"/>
          <w:b w:val="0"/>
          <w:kern w:val="2"/>
          <w:sz w:val="24"/>
          <w:szCs w:val="24"/>
          <w:lang w:eastAsia="it-IT"/>
          <w14:ligatures w14:val="standardContextual"/>
        </w:rPr>
      </w:pPr>
      <w:hyperlink w:anchor="_Toc194420881" w:history="1">
        <w:r w:rsidRPr="006C3AAB">
          <w:rPr>
            <w:rStyle w:val="Collegamentoipertestuale"/>
          </w:rPr>
          <w:t>Riferimenti normativi</w:t>
        </w:r>
        <w:r>
          <w:rPr>
            <w:webHidden/>
          </w:rPr>
          <w:tab/>
        </w:r>
        <w:r>
          <w:rPr>
            <w:webHidden/>
          </w:rPr>
          <w:fldChar w:fldCharType="begin"/>
        </w:r>
        <w:r>
          <w:rPr>
            <w:webHidden/>
          </w:rPr>
          <w:instrText xml:space="preserve"> PAGEREF _Toc194420881 \h </w:instrText>
        </w:r>
        <w:r>
          <w:rPr>
            <w:webHidden/>
          </w:rPr>
        </w:r>
        <w:r>
          <w:rPr>
            <w:webHidden/>
          </w:rPr>
          <w:fldChar w:fldCharType="separate"/>
        </w:r>
        <w:r w:rsidR="00C65DAD">
          <w:rPr>
            <w:webHidden/>
          </w:rPr>
          <w:t>2</w:t>
        </w:r>
        <w:r>
          <w:rPr>
            <w:webHidden/>
          </w:rPr>
          <w:fldChar w:fldCharType="end"/>
        </w:r>
      </w:hyperlink>
    </w:p>
    <w:p w14:paraId="3F2CD767" w14:textId="613867C0" w:rsidR="00E92F36" w:rsidRDefault="00E92F36">
      <w:pPr>
        <w:pStyle w:val="Sommario4"/>
        <w:rPr>
          <w:rFonts w:asciiTheme="minorHAnsi" w:eastAsiaTheme="minorEastAsia" w:hAnsiTheme="minorHAnsi" w:cstheme="minorBidi"/>
          <w:i w:val="0"/>
          <w:kern w:val="2"/>
          <w:sz w:val="24"/>
          <w:szCs w:val="24"/>
          <w:lang w:eastAsia="it-IT"/>
          <w14:ligatures w14:val="standardContextual"/>
        </w:rPr>
      </w:pPr>
      <w:hyperlink w:anchor="_Toc194420882" w:history="1">
        <w:r w:rsidRPr="006C3AAB">
          <w:rPr>
            <w:rStyle w:val="Collegamentoipertestuale"/>
          </w:rPr>
          <w:t>Aspetti normativi</w:t>
        </w:r>
        <w:r>
          <w:rPr>
            <w:webHidden/>
          </w:rPr>
          <w:tab/>
        </w:r>
        <w:r>
          <w:rPr>
            <w:webHidden/>
          </w:rPr>
          <w:fldChar w:fldCharType="begin"/>
        </w:r>
        <w:r>
          <w:rPr>
            <w:webHidden/>
          </w:rPr>
          <w:instrText xml:space="preserve"> PAGEREF _Toc194420882 \h </w:instrText>
        </w:r>
        <w:r>
          <w:rPr>
            <w:webHidden/>
          </w:rPr>
        </w:r>
        <w:r>
          <w:rPr>
            <w:webHidden/>
          </w:rPr>
          <w:fldChar w:fldCharType="separate"/>
        </w:r>
        <w:r w:rsidR="00C65DAD">
          <w:rPr>
            <w:webHidden/>
          </w:rPr>
          <w:t>2</w:t>
        </w:r>
        <w:r>
          <w:rPr>
            <w:webHidden/>
          </w:rPr>
          <w:fldChar w:fldCharType="end"/>
        </w:r>
      </w:hyperlink>
    </w:p>
    <w:p w14:paraId="36506FF2" w14:textId="7B91791B" w:rsidR="00E92F36" w:rsidRDefault="00E92F36">
      <w:pPr>
        <w:pStyle w:val="Sommario3"/>
        <w:rPr>
          <w:rFonts w:asciiTheme="minorHAnsi" w:eastAsiaTheme="minorEastAsia" w:hAnsiTheme="minorHAnsi" w:cstheme="minorBidi"/>
          <w:b w:val="0"/>
          <w:kern w:val="2"/>
          <w:sz w:val="24"/>
          <w:szCs w:val="24"/>
          <w:lang w:eastAsia="it-IT"/>
          <w14:ligatures w14:val="standardContextual"/>
        </w:rPr>
      </w:pPr>
      <w:hyperlink w:anchor="_Toc194420883" w:history="1">
        <w:r w:rsidRPr="006C3AAB">
          <w:rPr>
            <w:rStyle w:val="Collegamentoipertestuale"/>
          </w:rPr>
          <w:t>Implementazioni Software</w:t>
        </w:r>
        <w:r>
          <w:rPr>
            <w:webHidden/>
          </w:rPr>
          <w:tab/>
        </w:r>
        <w:r>
          <w:rPr>
            <w:webHidden/>
          </w:rPr>
          <w:fldChar w:fldCharType="begin"/>
        </w:r>
        <w:r>
          <w:rPr>
            <w:webHidden/>
          </w:rPr>
          <w:instrText xml:space="preserve"> PAGEREF _Toc194420883 \h </w:instrText>
        </w:r>
        <w:r>
          <w:rPr>
            <w:webHidden/>
          </w:rPr>
        </w:r>
        <w:r>
          <w:rPr>
            <w:webHidden/>
          </w:rPr>
          <w:fldChar w:fldCharType="separate"/>
        </w:r>
        <w:r w:rsidR="00C65DAD">
          <w:rPr>
            <w:webHidden/>
          </w:rPr>
          <w:t>3</w:t>
        </w:r>
        <w:r>
          <w:rPr>
            <w:webHidden/>
          </w:rPr>
          <w:fldChar w:fldCharType="end"/>
        </w:r>
      </w:hyperlink>
    </w:p>
    <w:p w14:paraId="46E37579" w14:textId="2BCFD39D" w:rsidR="00E92F36" w:rsidRDefault="00E92F36">
      <w:pPr>
        <w:pStyle w:val="Sommario2"/>
        <w:rPr>
          <w:rFonts w:asciiTheme="minorHAnsi" w:eastAsiaTheme="minorEastAsia" w:hAnsiTheme="minorHAnsi" w:cstheme="minorBidi"/>
          <w:b w:val="0"/>
          <w:kern w:val="2"/>
          <w:sz w:val="24"/>
          <w:szCs w:val="24"/>
          <w:lang w:eastAsia="it-IT"/>
          <w14:ligatures w14:val="standardContextual"/>
        </w:rPr>
      </w:pPr>
      <w:hyperlink w:anchor="_Toc194420884" w:history="1">
        <w:r w:rsidRPr="006C3AAB">
          <w:rPr>
            <w:rStyle w:val="Collegamentoipertestuale"/>
          </w:rPr>
          <w:t>Modello IVATR</w:t>
        </w:r>
        <w:r>
          <w:rPr>
            <w:webHidden/>
          </w:rPr>
          <w:tab/>
        </w:r>
        <w:r>
          <w:rPr>
            <w:webHidden/>
          </w:rPr>
          <w:fldChar w:fldCharType="begin"/>
        </w:r>
        <w:r>
          <w:rPr>
            <w:webHidden/>
          </w:rPr>
          <w:instrText xml:space="preserve"> PAGEREF _Toc194420884 \h </w:instrText>
        </w:r>
        <w:r>
          <w:rPr>
            <w:webHidden/>
          </w:rPr>
        </w:r>
        <w:r>
          <w:rPr>
            <w:webHidden/>
          </w:rPr>
          <w:fldChar w:fldCharType="separate"/>
        </w:r>
        <w:r w:rsidR="00C65DAD">
          <w:rPr>
            <w:webHidden/>
          </w:rPr>
          <w:t>3</w:t>
        </w:r>
        <w:r>
          <w:rPr>
            <w:webHidden/>
          </w:rPr>
          <w:fldChar w:fldCharType="end"/>
        </w:r>
      </w:hyperlink>
    </w:p>
    <w:p w14:paraId="1F1E85A4" w14:textId="1BE178DB" w:rsidR="00E92F36" w:rsidRDefault="00E92F36">
      <w:pPr>
        <w:pStyle w:val="Sommario4"/>
        <w:rPr>
          <w:rFonts w:asciiTheme="minorHAnsi" w:eastAsiaTheme="minorEastAsia" w:hAnsiTheme="minorHAnsi" w:cstheme="minorBidi"/>
          <w:i w:val="0"/>
          <w:kern w:val="2"/>
          <w:sz w:val="24"/>
          <w:szCs w:val="24"/>
          <w:lang w:eastAsia="it-IT"/>
          <w14:ligatures w14:val="standardContextual"/>
        </w:rPr>
      </w:pPr>
      <w:hyperlink w:anchor="_Toc194420885" w:history="1">
        <w:r w:rsidRPr="006C3AAB">
          <w:rPr>
            <w:rStyle w:val="Collegamentoipertestuale"/>
          </w:rPr>
          <w:t>Gestione del modello per la richiesta di rimborso o compensazione del credito IVA trimestrale</w:t>
        </w:r>
        <w:r>
          <w:rPr>
            <w:webHidden/>
          </w:rPr>
          <w:tab/>
        </w:r>
        <w:r>
          <w:rPr>
            <w:webHidden/>
          </w:rPr>
          <w:fldChar w:fldCharType="begin"/>
        </w:r>
        <w:r>
          <w:rPr>
            <w:webHidden/>
          </w:rPr>
          <w:instrText xml:space="preserve"> PAGEREF _Toc194420885 \h </w:instrText>
        </w:r>
        <w:r>
          <w:rPr>
            <w:webHidden/>
          </w:rPr>
        </w:r>
        <w:r>
          <w:rPr>
            <w:webHidden/>
          </w:rPr>
          <w:fldChar w:fldCharType="separate"/>
        </w:r>
        <w:r w:rsidR="00C65DAD">
          <w:rPr>
            <w:webHidden/>
          </w:rPr>
          <w:t>3</w:t>
        </w:r>
        <w:r>
          <w:rPr>
            <w:webHidden/>
          </w:rPr>
          <w:fldChar w:fldCharType="end"/>
        </w:r>
      </w:hyperlink>
    </w:p>
    <w:p w14:paraId="70F9A085" w14:textId="2116AFDD" w:rsidR="00E92F36" w:rsidRDefault="00E92F36">
      <w:pPr>
        <w:pStyle w:val="Sommario4"/>
        <w:rPr>
          <w:rFonts w:asciiTheme="minorHAnsi" w:eastAsiaTheme="minorEastAsia" w:hAnsiTheme="minorHAnsi" w:cstheme="minorBidi"/>
          <w:i w:val="0"/>
          <w:kern w:val="2"/>
          <w:sz w:val="24"/>
          <w:szCs w:val="24"/>
          <w:lang w:eastAsia="it-IT"/>
          <w14:ligatures w14:val="standardContextual"/>
        </w:rPr>
      </w:pPr>
      <w:hyperlink w:anchor="_Toc194420886" w:history="1">
        <w:r w:rsidRPr="006C3AAB">
          <w:rPr>
            <w:rStyle w:val="Collegamentoipertestuale"/>
          </w:rPr>
          <w:t>Firma Digitale separata</w:t>
        </w:r>
        <w:r>
          <w:rPr>
            <w:webHidden/>
          </w:rPr>
          <w:tab/>
        </w:r>
        <w:r>
          <w:rPr>
            <w:webHidden/>
          </w:rPr>
          <w:fldChar w:fldCharType="begin"/>
        </w:r>
        <w:r>
          <w:rPr>
            <w:webHidden/>
          </w:rPr>
          <w:instrText xml:space="preserve"> PAGEREF _Toc194420886 \h </w:instrText>
        </w:r>
        <w:r>
          <w:rPr>
            <w:webHidden/>
          </w:rPr>
        </w:r>
        <w:r>
          <w:rPr>
            <w:webHidden/>
          </w:rPr>
          <w:fldChar w:fldCharType="separate"/>
        </w:r>
        <w:r w:rsidR="00C65DAD">
          <w:rPr>
            <w:webHidden/>
          </w:rPr>
          <w:t>20</w:t>
        </w:r>
        <w:r>
          <w:rPr>
            <w:webHidden/>
          </w:rPr>
          <w:fldChar w:fldCharType="end"/>
        </w:r>
      </w:hyperlink>
    </w:p>
    <w:p w14:paraId="338FF425" w14:textId="12F13D5A" w:rsidR="00E92F36" w:rsidRDefault="00E92F36">
      <w:pPr>
        <w:pStyle w:val="Sommario4"/>
        <w:rPr>
          <w:rFonts w:asciiTheme="minorHAnsi" w:eastAsiaTheme="minorEastAsia" w:hAnsiTheme="minorHAnsi" w:cstheme="minorBidi"/>
          <w:i w:val="0"/>
          <w:kern w:val="2"/>
          <w:sz w:val="24"/>
          <w:szCs w:val="24"/>
          <w:lang w:eastAsia="it-IT"/>
          <w14:ligatures w14:val="standardContextual"/>
        </w:rPr>
      </w:pPr>
      <w:hyperlink w:anchor="_Toc194420887" w:history="1">
        <w:r w:rsidRPr="006C3AAB">
          <w:rPr>
            <w:rStyle w:val="Collegamentoipertestuale"/>
          </w:rPr>
          <w:t>RIMB38B04 – “Telematico dichiarazione IVA TR”</w:t>
        </w:r>
        <w:r>
          <w:rPr>
            <w:webHidden/>
          </w:rPr>
          <w:tab/>
        </w:r>
        <w:r>
          <w:rPr>
            <w:webHidden/>
          </w:rPr>
          <w:fldChar w:fldCharType="begin"/>
        </w:r>
        <w:r>
          <w:rPr>
            <w:webHidden/>
          </w:rPr>
          <w:instrText xml:space="preserve"> PAGEREF _Toc194420887 \h </w:instrText>
        </w:r>
        <w:r>
          <w:rPr>
            <w:webHidden/>
          </w:rPr>
        </w:r>
        <w:r>
          <w:rPr>
            <w:webHidden/>
          </w:rPr>
          <w:fldChar w:fldCharType="separate"/>
        </w:r>
        <w:r w:rsidR="00C65DAD">
          <w:rPr>
            <w:webHidden/>
          </w:rPr>
          <w:t>28</w:t>
        </w:r>
        <w:r>
          <w:rPr>
            <w:webHidden/>
          </w:rPr>
          <w:fldChar w:fldCharType="end"/>
        </w:r>
      </w:hyperlink>
    </w:p>
    <w:p w14:paraId="34960396" w14:textId="534B3D1A" w:rsidR="00E92F36" w:rsidRDefault="00E92F36">
      <w:pPr>
        <w:pStyle w:val="Sommario4"/>
        <w:rPr>
          <w:rFonts w:asciiTheme="minorHAnsi" w:eastAsiaTheme="minorEastAsia" w:hAnsiTheme="minorHAnsi" w:cstheme="minorBidi"/>
          <w:i w:val="0"/>
          <w:kern w:val="2"/>
          <w:sz w:val="24"/>
          <w:szCs w:val="24"/>
          <w:lang w:eastAsia="it-IT"/>
          <w14:ligatures w14:val="standardContextual"/>
        </w:rPr>
      </w:pPr>
      <w:hyperlink w:anchor="_Toc194420888" w:history="1">
        <w:r w:rsidRPr="006C3AAB">
          <w:rPr>
            <w:rStyle w:val="Collegamentoipertestuale"/>
          </w:rPr>
          <w:t>RIMB38B03 – “Stampa modello IVA TR”</w:t>
        </w:r>
        <w:r>
          <w:rPr>
            <w:webHidden/>
          </w:rPr>
          <w:tab/>
        </w:r>
        <w:r>
          <w:rPr>
            <w:webHidden/>
          </w:rPr>
          <w:fldChar w:fldCharType="begin"/>
        </w:r>
        <w:r>
          <w:rPr>
            <w:webHidden/>
          </w:rPr>
          <w:instrText xml:space="preserve"> PAGEREF _Toc194420888 \h </w:instrText>
        </w:r>
        <w:r>
          <w:rPr>
            <w:webHidden/>
          </w:rPr>
        </w:r>
        <w:r>
          <w:rPr>
            <w:webHidden/>
          </w:rPr>
          <w:fldChar w:fldCharType="separate"/>
        </w:r>
        <w:r w:rsidR="00C65DAD">
          <w:rPr>
            <w:webHidden/>
          </w:rPr>
          <w:t>32</w:t>
        </w:r>
        <w:r>
          <w:rPr>
            <w:webHidden/>
          </w:rPr>
          <w:fldChar w:fldCharType="end"/>
        </w:r>
      </w:hyperlink>
    </w:p>
    <w:p w14:paraId="7A146AA7" w14:textId="65A81BE4" w:rsidR="00E92F36" w:rsidRDefault="00E92F36">
      <w:pPr>
        <w:pStyle w:val="Sommario4"/>
        <w:rPr>
          <w:rFonts w:asciiTheme="minorHAnsi" w:eastAsiaTheme="minorEastAsia" w:hAnsiTheme="minorHAnsi" w:cstheme="minorBidi"/>
          <w:i w:val="0"/>
          <w:kern w:val="2"/>
          <w:sz w:val="24"/>
          <w:szCs w:val="24"/>
          <w:lang w:eastAsia="it-IT"/>
          <w14:ligatures w14:val="standardContextual"/>
        </w:rPr>
      </w:pPr>
      <w:hyperlink w:anchor="_Toc194420889" w:history="1">
        <w:r w:rsidRPr="006C3AAB">
          <w:rPr>
            <w:rStyle w:val="Collegamentoipertestuale"/>
          </w:rPr>
          <w:t>RIMB38B10 – “Impegno alla trasmissione”</w:t>
        </w:r>
        <w:r>
          <w:rPr>
            <w:webHidden/>
          </w:rPr>
          <w:tab/>
        </w:r>
        <w:r>
          <w:rPr>
            <w:webHidden/>
          </w:rPr>
          <w:fldChar w:fldCharType="begin"/>
        </w:r>
        <w:r>
          <w:rPr>
            <w:webHidden/>
          </w:rPr>
          <w:instrText xml:space="preserve"> PAGEREF _Toc194420889 \h </w:instrText>
        </w:r>
        <w:r>
          <w:rPr>
            <w:webHidden/>
          </w:rPr>
        </w:r>
        <w:r>
          <w:rPr>
            <w:webHidden/>
          </w:rPr>
          <w:fldChar w:fldCharType="separate"/>
        </w:r>
        <w:r w:rsidR="00C65DAD">
          <w:rPr>
            <w:webHidden/>
          </w:rPr>
          <w:t>32</w:t>
        </w:r>
        <w:r>
          <w:rPr>
            <w:webHidden/>
          </w:rPr>
          <w:fldChar w:fldCharType="end"/>
        </w:r>
      </w:hyperlink>
    </w:p>
    <w:p w14:paraId="7C4C8EB6" w14:textId="0ACCF59F" w:rsidR="00E92F36" w:rsidRDefault="00E92F36">
      <w:pPr>
        <w:pStyle w:val="Sommario4"/>
        <w:rPr>
          <w:rFonts w:asciiTheme="minorHAnsi" w:eastAsiaTheme="minorEastAsia" w:hAnsiTheme="minorHAnsi" w:cstheme="minorBidi"/>
          <w:i w:val="0"/>
          <w:kern w:val="2"/>
          <w:sz w:val="24"/>
          <w:szCs w:val="24"/>
          <w:lang w:eastAsia="it-IT"/>
          <w14:ligatures w14:val="standardContextual"/>
        </w:rPr>
      </w:pPr>
      <w:hyperlink w:anchor="_Toc194420890" w:history="1">
        <w:r w:rsidRPr="006C3AAB">
          <w:rPr>
            <w:rStyle w:val="Collegamentoipertestuale"/>
          </w:rPr>
          <w:t>RIMB38B16 - “Stampa Situazione invio telematico IVA TR”</w:t>
        </w:r>
        <w:r>
          <w:rPr>
            <w:webHidden/>
          </w:rPr>
          <w:tab/>
        </w:r>
        <w:r>
          <w:rPr>
            <w:webHidden/>
          </w:rPr>
          <w:fldChar w:fldCharType="begin"/>
        </w:r>
        <w:r>
          <w:rPr>
            <w:webHidden/>
          </w:rPr>
          <w:instrText xml:space="preserve"> PAGEREF _Toc194420890 \h </w:instrText>
        </w:r>
        <w:r>
          <w:rPr>
            <w:webHidden/>
          </w:rPr>
        </w:r>
        <w:r>
          <w:rPr>
            <w:webHidden/>
          </w:rPr>
          <w:fldChar w:fldCharType="separate"/>
        </w:r>
        <w:r w:rsidR="00C65DAD">
          <w:rPr>
            <w:webHidden/>
          </w:rPr>
          <w:t>33</w:t>
        </w:r>
        <w:r>
          <w:rPr>
            <w:webHidden/>
          </w:rPr>
          <w:fldChar w:fldCharType="end"/>
        </w:r>
      </w:hyperlink>
    </w:p>
    <w:p w14:paraId="200BDAAC" w14:textId="78E4ECD5" w:rsidR="00E92F36" w:rsidRDefault="00E92F36">
      <w:pPr>
        <w:pStyle w:val="Sommario4"/>
        <w:rPr>
          <w:rFonts w:asciiTheme="minorHAnsi" w:eastAsiaTheme="minorEastAsia" w:hAnsiTheme="minorHAnsi" w:cstheme="minorBidi"/>
          <w:i w:val="0"/>
          <w:kern w:val="2"/>
          <w:sz w:val="24"/>
          <w:szCs w:val="24"/>
          <w:lang w:eastAsia="it-IT"/>
          <w14:ligatures w14:val="standardContextual"/>
        </w:rPr>
      </w:pPr>
      <w:hyperlink w:anchor="_Toc194420891" w:history="1">
        <w:r w:rsidRPr="006C3AAB">
          <w:rPr>
            <w:rStyle w:val="Collegamentoipertestuale"/>
          </w:rPr>
          <w:t>RIMB38B18 “Stampa situazione dichiarazioni IVA TR”</w:t>
        </w:r>
        <w:r>
          <w:rPr>
            <w:webHidden/>
          </w:rPr>
          <w:tab/>
        </w:r>
        <w:r>
          <w:rPr>
            <w:webHidden/>
          </w:rPr>
          <w:fldChar w:fldCharType="begin"/>
        </w:r>
        <w:r>
          <w:rPr>
            <w:webHidden/>
          </w:rPr>
          <w:instrText xml:space="preserve"> PAGEREF _Toc194420891 \h </w:instrText>
        </w:r>
        <w:r>
          <w:rPr>
            <w:webHidden/>
          </w:rPr>
        </w:r>
        <w:r>
          <w:rPr>
            <w:webHidden/>
          </w:rPr>
          <w:fldChar w:fldCharType="separate"/>
        </w:r>
        <w:r w:rsidR="00C65DAD">
          <w:rPr>
            <w:webHidden/>
          </w:rPr>
          <w:t>33</w:t>
        </w:r>
        <w:r>
          <w:rPr>
            <w:webHidden/>
          </w:rPr>
          <w:fldChar w:fldCharType="end"/>
        </w:r>
      </w:hyperlink>
    </w:p>
    <w:p w14:paraId="01D0CA63" w14:textId="242AF517" w:rsidR="00E92F36" w:rsidRDefault="00E92F36">
      <w:pPr>
        <w:pStyle w:val="Sommario1"/>
        <w:rPr>
          <w:rFonts w:asciiTheme="minorHAnsi" w:eastAsiaTheme="minorEastAsia" w:hAnsiTheme="minorHAnsi" w:cstheme="minorBidi"/>
          <w:b w:val="0"/>
          <w:color w:val="auto"/>
          <w:kern w:val="2"/>
          <w:sz w:val="24"/>
          <w:szCs w:val="24"/>
          <w:lang w:eastAsia="it-IT"/>
          <w14:ligatures w14:val="standardContextual"/>
        </w:rPr>
      </w:pPr>
      <w:hyperlink w:anchor="_Toc194420892" w:history="1">
        <w:r w:rsidRPr="006C3AAB">
          <w:rPr>
            <w:rStyle w:val="Collegamentoipertestuale"/>
          </w:rPr>
          <w:t>Gestione invio PDF</w:t>
        </w:r>
        <w:r>
          <w:rPr>
            <w:webHidden/>
          </w:rPr>
          <w:tab/>
        </w:r>
        <w:r>
          <w:rPr>
            <w:webHidden/>
          </w:rPr>
          <w:fldChar w:fldCharType="begin"/>
        </w:r>
        <w:r>
          <w:rPr>
            <w:webHidden/>
          </w:rPr>
          <w:instrText xml:space="preserve"> PAGEREF _Toc194420892 \h </w:instrText>
        </w:r>
        <w:r>
          <w:rPr>
            <w:webHidden/>
          </w:rPr>
        </w:r>
        <w:r>
          <w:rPr>
            <w:webHidden/>
          </w:rPr>
          <w:fldChar w:fldCharType="separate"/>
        </w:r>
        <w:r w:rsidR="00C65DAD">
          <w:rPr>
            <w:webHidden/>
          </w:rPr>
          <w:t>34</w:t>
        </w:r>
        <w:r>
          <w:rPr>
            <w:webHidden/>
          </w:rPr>
          <w:fldChar w:fldCharType="end"/>
        </w:r>
      </w:hyperlink>
    </w:p>
    <w:p w14:paraId="41F0D988" w14:textId="3E90A621" w:rsidR="00E92F36" w:rsidRDefault="00E92F36">
      <w:pPr>
        <w:pStyle w:val="Sommario2"/>
        <w:rPr>
          <w:rFonts w:asciiTheme="minorHAnsi" w:eastAsiaTheme="minorEastAsia" w:hAnsiTheme="minorHAnsi" w:cstheme="minorBidi"/>
          <w:b w:val="0"/>
          <w:kern w:val="2"/>
          <w:sz w:val="24"/>
          <w:szCs w:val="24"/>
          <w:lang w:eastAsia="it-IT"/>
          <w14:ligatures w14:val="standardContextual"/>
        </w:rPr>
      </w:pPr>
      <w:hyperlink w:anchor="_Toc194420893" w:history="1">
        <w:r w:rsidRPr="006C3AAB">
          <w:rPr>
            <w:rStyle w:val="Collegamentoipertestuale"/>
          </w:rPr>
          <w:t>PDFMUL</w:t>
        </w:r>
        <w:r>
          <w:rPr>
            <w:webHidden/>
          </w:rPr>
          <w:tab/>
        </w:r>
        <w:r>
          <w:rPr>
            <w:webHidden/>
          </w:rPr>
          <w:fldChar w:fldCharType="begin"/>
        </w:r>
        <w:r>
          <w:rPr>
            <w:webHidden/>
          </w:rPr>
          <w:instrText xml:space="preserve"> PAGEREF _Toc194420893 \h </w:instrText>
        </w:r>
        <w:r>
          <w:rPr>
            <w:webHidden/>
          </w:rPr>
        </w:r>
        <w:r>
          <w:rPr>
            <w:webHidden/>
          </w:rPr>
          <w:fldChar w:fldCharType="separate"/>
        </w:r>
        <w:r w:rsidR="00C65DAD">
          <w:rPr>
            <w:webHidden/>
          </w:rPr>
          <w:t>34</w:t>
        </w:r>
        <w:r>
          <w:rPr>
            <w:webHidden/>
          </w:rPr>
          <w:fldChar w:fldCharType="end"/>
        </w:r>
      </w:hyperlink>
    </w:p>
    <w:p w14:paraId="4FD61EA2" w14:textId="5754ADB1" w:rsidR="00E92F36" w:rsidRDefault="00E92F36">
      <w:pPr>
        <w:pStyle w:val="Sommario4"/>
        <w:rPr>
          <w:rFonts w:asciiTheme="minorHAnsi" w:eastAsiaTheme="minorEastAsia" w:hAnsiTheme="minorHAnsi" w:cstheme="minorBidi"/>
          <w:i w:val="0"/>
          <w:kern w:val="2"/>
          <w:sz w:val="24"/>
          <w:szCs w:val="24"/>
          <w:lang w:eastAsia="it-IT"/>
          <w14:ligatures w14:val="standardContextual"/>
        </w:rPr>
      </w:pPr>
      <w:hyperlink w:anchor="_Toc194420894" w:history="1">
        <w:r w:rsidRPr="006C3AAB">
          <w:rPr>
            <w:rStyle w:val="Collegamentoipertestuale"/>
          </w:rPr>
          <w:t>Rimborso Iva trimestrale e Impegno rimborso Iva trimestrale</w:t>
        </w:r>
        <w:r>
          <w:rPr>
            <w:webHidden/>
          </w:rPr>
          <w:tab/>
        </w:r>
        <w:r>
          <w:rPr>
            <w:webHidden/>
          </w:rPr>
          <w:fldChar w:fldCharType="begin"/>
        </w:r>
        <w:r>
          <w:rPr>
            <w:webHidden/>
          </w:rPr>
          <w:instrText xml:space="preserve"> PAGEREF _Toc194420894 \h </w:instrText>
        </w:r>
        <w:r>
          <w:rPr>
            <w:webHidden/>
          </w:rPr>
        </w:r>
        <w:r>
          <w:rPr>
            <w:webHidden/>
          </w:rPr>
          <w:fldChar w:fldCharType="separate"/>
        </w:r>
        <w:r w:rsidR="00C65DAD">
          <w:rPr>
            <w:webHidden/>
          </w:rPr>
          <w:t>34</w:t>
        </w:r>
        <w:r>
          <w:rPr>
            <w:webHidden/>
          </w:rPr>
          <w:fldChar w:fldCharType="end"/>
        </w:r>
      </w:hyperlink>
    </w:p>
    <w:p w14:paraId="646210BB" w14:textId="78287382" w:rsidR="00E92F36" w:rsidRDefault="00E92F36">
      <w:pPr>
        <w:pStyle w:val="Sommario1"/>
        <w:rPr>
          <w:rFonts w:asciiTheme="minorHAnsi" w:eastAsiaTheme="minorEastAsia" w:hAnsiTheme="minorHAnsi" w:cstheme="minorBidi"/>
          <w:b w:val="0"/>
          <w:color w:val="auto"/>
          <w:kern w:val="2"/>
          <w:sz w:val="24"/>
          <w:szCs w:val="24"/>
          <w:lang w:eastAsia="it-IT"/>
          <w14:ligatures w14:val="standardContextual"/>
        </w:rPr>
      </w:pPr>
      <w:hyperlink w:anchor="_Toc194420895" w:history="1">
        <w:r w:rsidRPr="006C3AAB">
          <w:rPr>
            <w:rStyle w:val="Collegamentoipertestuale"/>
          </w:rPr>
          <w:t>Percentuali di ammortamento</w:t>
        </w:r>
        <w:r>
          <w:rPr>
            <w:webHidden/>
          </w:rPr>
          <w:tab/>
        </w:r>
        <w:r>
          <w:rPr>
            <w:webHidden/>
          </w:rPr>
          <w:fldChar w:fldCharType="begin"/>
        </w:r>
        <w:r>
          <w:rPr>
            <w:webHidden/>
          </w:rPr>
          <w:instrText xml:space="preserve"> PAGEREF _Toc194420895 \h </w:instrText>
        </w:r>
        <w:r>
          <w:rPr>
            <w:webHidden/>
          </w:rPr>
        </w:r>
        <w:r>
          <w:rPr>
            <w:webHidden/>
          </w:rPr>
          <w:fldChar w:fldCharType="separate"/>
        </w:r>
        <w:r w:rsidR="00C65DAD">
          <w:rPr>
            <w:webHidden/>
          </w:rPr>
          <w:t>35</w:t>
        </w:r>
        <w:r>
          <w:rPr>
            <w:webHidden/>
          </w:rPr>
          <w:fldChar w:fldCharType="end"/>
        </w:r>
      </w:hyperlink>
    </w:p>
    <w:p w14:paraId="2128B4A5" w14:textId="4693AD36" w:rsidR="00E92F36" w:rsidRDefault="00E92F36">
      <w:pPr>
        <w:pStyle w:val="Sommario2"/>
        <w:rPr>
          <w:rFonts w:asciiTheme="minorHAnsi" w:eastAsiaTheme="minorEastAsia" w:hAnsiTheme="minorHAnsi" w:cstheme="minorBidi"/>
          <w:b w:val="0"/>
          <w:kern w:val="2"/>
          <w:sz w:val="24"/>
          <w:szCs w:val="24"/>
          <w:lang w:eastAsia="it-IT"/>
          <w14:ligatures w14:val="standardContextual"/>
        </w:rPr>
      </w:pPr>
      <w:hyperlink w:anchor="_Toc194420896" w:history="1">
        <w:r w:rsidRPr="006C3AAB">
          <w:rPr>
            <w:rStyle w:val="Collegamentoipertestuale"/>
          </w:rPr>
          <w:t>TABE25</w:t>
        </w:r>
        <w:r>
          <w:rPr>
            <w:webHidden/>
          </w:rPr>
          <w:tab/>
        </w:r>
        <w:r>
          <w:rPr>
            <w:webHidden/>
          </w:rPr>
          <w:fldChar w:fldCharType="begin"/>
        </w:r>
        <w:r>
          <w:rPr>
            <w:webHidden/>
          </w:rPr>
          <w:instrText xml:space="preserve"> PAGEREF _Toc194420896 \h </w:instrText>
        </w:r>
        <w:r>
          <w:rPr>
            <w:webHidden/>
          </w:rPr>
        </w:r>
        <w:r>
          <w:rPr>
            <w:webHidden/>
          </w:rPr>
          <w:fldChar w:fldCharType="separate"/>
        </w:r>
        <w:r w:rsidR="00C65DAD">
          <w:rPr>
            <w:webHidden/>
          </w:rPr>
          <w:t>35</w:t>
        </w:r>
        <w:r>
          <w:rPr>
            <w:webHidden/>
          </w:rPr>
          <w:fldChar w:fldCharType="end"/>
        </w:r>
      </w:hyperlink>
    </w:p>
    <w:p w14:paraId="31A6E832" w14:textId="130606D7" w:rsidR="00E92F36" w:rsidRDefault="00E92F36">
      <w:pPr>
        <w:pStyle w:val="Sommario4"/>
        <w:rPr>
          <w:rFonts w:asciiTheme="minorHAnsi" w:eastAsiaTheme="minorEastAsia" w:hAnsiTheme="minorHAnsi" w:cstheme="minorBidi"/>
          <w:i w:val="0"/>
          <w:kern w:val="2"/>
          <w:sz w:val="24"/>
          <w:szCs w:val="24"/>
          <w:lang w:eastAsia="it-IT"/>
          <w14:ligatures w14:val="standardContextual"/>
        </w:rPr>
      </w:pPr>
      <w:hyperlink w:anchor="_Toc194420897" w:history="1">
        <w:r w:rsidRPr="006C3AAB">
          <w:rPr>
            <w:rStyle w:val="Collegamentoipertestuale"/>
          </w:rPr>
          <w:t>Professionisti: nuova percentuale di ammortamento</w:t>
        </w:r>
        <w:r>
          <w:rPr>
            <w:webHidden/>
          </w:rPr>
          <w:tab/>
        </w:r>
        <w:r>
          <w:rPr>
            <w:webHidden/>
          </w:rPr>
          <w:fldChar w:fldCharType="begin"/>
        </w:r>
        <w:r>
          <w:rPr>
            <w:webHidden/>
          </w:rPr>
          <w:instrText xml:space="preserve"> PAGEREF _Toc194420897 \h </w:instrText>
        </w:r>
        <w:r>
          <w:rPr>
            <w:webHidden/>
          </w:rPr>
        </w:r>
        <w:r>
          <w:rPr>
            <w:webHidden/>
          </w:rPr>
          <w:fldChar w:fldCharType="separate"/>
        </w:r>
        <w:r w:rsidR="00C65DAD">
          <w:rPr>
            <w:webHidden/>
          </w:rPr>
          <w:t>35</w:t>
        </w:r>
        <w:r>
          <w:rPr>
            <w:webHidden/>
          </w:rPr>
          <w:fldChar w:fldCharType="end"/>
        </w:r>
      </w:hyperlink>
    </w:p>
    <w:p w14:paraId="6B26A03A" w14:textId="03034959" w:rsidR="00E92F36" w:rsidRDefault="00E92F36">
      <w:pPr>
        <w:pStyle w:val="Sommario1"/>
        <w:rPr>
          <w:rFonts w:asciiTheme="minorHAnsi" w:eastAsiaTheme="minorEastAsia" w:hAnsiTheme="minorHAnsi" w:cstheme="minorBidi"/>
          <w:b w:val="0"/>
          <w:color w:val="auto"/>
          <w:kern w:val="2"/>
          <w:sz w:val="24"/>
          <w:szCs w:val="24"/>
          <w:lang w:eastAsia="it-IT"/>
          <w14:ligatures w14:val="standardContextual"/>
        </w:rPr>
      </w:pPr>
      <w:hyperlink w:anchor="_Toc194420898" w:history="1">
        <w:r w:rsidRPr="006C3AAB">
          <w:rPr>
            <w:rStyle w:val="Collegamentoipertestuale"/>
          </w:rPr>
          <w:t>Tabella correlazione Bilancio</w:t>
        </w:r>
        <w:r>
          <w:rPr>
            <w:webHidden/>
          </w:rPr>
          <w:tab/>
        </w:r>
        <w:r>
          <w:rPr>
            <w:webHidden/>
          </w:rPr>
          <w:fldChar w:fldCharType="begin"/>
        </w:r>
        <w:r>
          <w:rPr>
            <w:webHidden/>
          </w:rPr>
          <w:instrText xml:space="preserve"> PAGEREF _Toc194420898 \h </w:instrText>
        </w:r>
        <w:r>
          <w:rPr>
            <w:webHidden/>
          </w:rPr>
        </w:r>
        <w:r>
          <w:rPr>
            <w:webHidden/>
          </w:rPr>
          <w:fldChar w:fldCharType="separate"/>
        </w:r>
        <w:r w:rsidR="00C65DAD">
          <w:rPr>
            <w:webHidden/>
          </w:rPr>
          <w:t>40</w:t>
        </w:r>
        <w:r>
          <w:rPr>
            <w:webHidden/>
          </w:rPr>
          <w:fldChar w:fldCharType="end"/>
        </w:r>
      </w:hyperlink>
    </w:p>
    <w:p w14:paraId="43DDB7A6" w14:textId="0F7C6EE4" w:rsidR="00E92F36" w:rsidRDefault="00E92F36">
      <w:pPr>
        <w:pStyle w:val="Sommario2"/>
        <w:rPr>
          <w:rFonts w:asciiTheme="minorHAnsi" w:eastAsiaTheme="minorEastAsia" w:hAnsiTheme="minorHAnsi" w:cstheme="minorBidi"/>
          <w:b w:val="0"/>
          <w:kern w:val="2"/>
          <w:sz w:val="24"/>
          <w:szCs w:val="24"/>
          <w:lang w:eastAsia="it-IT"/>
          <w14:ligatures w14:val="standardContextual"/>
        </w:rPr>
      </w:pPr>
      <w:hyperlink w:anchor="_Toc194420899" w:history="1">
        <w:r w:rsidRPr="006C3AAB">
          <w:rPr>
            <w:rStyle w:val="Collegamentoipertestuale"/>
          </w:rPr>
          <w:t>TABCORBS</w:t>
        </w:r>
        <w:r>
          <w:rPr>
            <w:webHidden/>
          </w:rPr>
          <w:tab/>
        </w:r>
        <w:r>
          <w:rPr>
            <w:webHidden/>
          </w:rPr>
          <w:fldChar w:fldCharType="begin"/>
        </w:r>
        <w:r>
          <w:rPr>
            <w:webHidden/>
          </w:rPr>
          <w:instrText xml:space="preserve"> PAGEREF _Toc194420899 \h </w:instrText>
        </w:r>
        <w:r>
          <w:rPr>
            <w:webHidden/>
          </w:rPr>
        </w:r>
        <w:r>
          <w:rPr>
            <w:webHidden/>
          </w:rPr>
          <w:fldChar w:fldCharType="separate"/>
        </w:r>
        <w:r w:rsidR="00C65DAD">
          <w:rPr>
            <w:webHidden/>
          </w:rPr>
          <w:t>40</w:t>
        </w:r>
        <w:r>
          <w:rPr>
            <w:webHidden/>
          </w:rPr>
          <w:fldChar w:fldCharType="end"/>
        </w:r>
      </w:hyperlink>
    </w:p>
    <w:p w14:paraId="2BDB2868" w14:textId="070FD09E" w:rsidR="00E92F36" w:rsidRDefault="00E92F36">
      <w:pPr>
        <w:pStyle w:val="Sommario4"/>
        <w:rPr>
          <w:rFonts w:asciiTheme="minorHAnsi" w:eastAsiaTheme="minorEastAsia" w:hAnsiTheme="minorHAnsi" w:cstheme="minorBidi"/>
          <w:i w:val="0"/>
          <w:kern w:val="2"/>
          <w:sz w:val="24"/>
          <w:szCs w:val="24"/>
          <w:lang w:eastAsia="it-IT"/>
          <w14:ligatures w14:val="standardContextual"/>
        </w:rPr>
      </w:pPr>
      <w:hyperlink w:anchor="_Toc194420900" w:history="1">
        <w:r w:rsidRPr="006C3AAB">
          <w:rPr>
            <w:rStyle w:val="Collegamentoipertestuale"/>
          </w:rPr>
          <w:t>Aggiornamento correlazione</w:t>
        </w:r>
        <w:r>
          <w:rPr>
            <w:webHidden/>
          </w:rPr>
          <w:tab/>
        </w:r>
        <w:r>
          <w:rPr>
            <w:webHidden/>
          </w:rPr>
          <w:fldChar w:fldCharType="begin"/>
        </w:r>
        <w:r>
          <w:rPr>
            <w:webHidden/>
          </w:rPr>
          <w:instrText xml:space="preserve"> PAGEREF _Toc194420900 \h </w:instrText>
        </w:r>
        <w:r>
          <w:rPr>
            <w:webHidden/>
          </w:rPr>
        </w:r>
        <w:r>
          <w:rPr>
            <w:webHidden/>
          </w:rPr>
          <w:fldChar w:fldCharType="separate"/>
        </w:r>
        <w:r w:rsidR="00C65DAD">
          <w:rPr>
            <w:webHidden/>
          </w:rPr>
          <w:t>40</w:t>
        </w:r>
        <w:r>
          <w:rPr>
            <w:webHidden/>
          </w:rPr>
          <w:fldChar w:fldCharType="end"/>
        </w:r>
      </w:hyperlink>
    </w:p>
    <w:p w14:paraId="302F3D5F" w14:textId="11A9F41A" w:rsidR="004F16E0" w:rsidRPr="00637EBB" w:rsidRDefault="00C430E2">
      <w:pPr>
        <w:rPr>
          <w:rFonts w:ascii="Arial" w:hAnsi="Arial" w:cs="Arial"/>
          <w:sz w:val="20"/>
          <w:szCs w:val="20"/>
        </w:rPr>
      </w:pPr>
      <w:r w:rsidRPr="00637EBB">
        <w:rPr>
          <w:rStyle w:val="Collegamentoipertestuale"/>
          <w:b/>
          <w:i/>
          <w:iCs/>
          <w:color w:val="auto"/>
          <w:spacing w:val="-20"/>
          <w:szCs w:val="28"/>
        </w:rPr>
        <w:fldChar w:fldCharType="end"/>
      </w:r>
    </w:p>
    <w:p w14:paraId="1F5224AE" w14:textId="77777777" w:rsidR="004F16E0" w:rsidRPr="00637EBB" w:rsidRDefault="004F16E0">
      <w:pPr>
        <w:rPr>
          <w:rFonts w:ascii="Arial" w:hAnsi="Arial" w:cs="Arial"/>
          <w:sz w:val="20"/>
          <w:szCs w:val="20"/>
        </w:rPr>
      </w:pPr>
    </w:p>
    <w:bookmarkEnd w:id="2"/>
    <w:p w14:paraId="0FC8666D" w14:textId="608B9E40" w:rsidR="00C24120" w:rsidRPr="00637EBB" w:rsidRDefault="00C24120" w:rsidP="00C24120">
      <w:pPr>
        <w:pStyle w:val="corpoAltF"/>
      </w:pPr>
    </w:p>
    <w:p w14:paraId="160E28AF" w14:textId="77777777" w:rsidR="00C24120" w:rsidRPr="00637EBB" w:rsidRDefault="00C24120" w:rsidP="00C24120">
      <w:pPr>
        <w:pStyle w:val="corpoAltF"/>
      </w:pPr>
    </w:p>
    <w:p w14:paraId="14A74CAE" w14:textId="77777777" w:rsidR="004F7145" w:rsidRDefault="004F7145" w:rsidP="004F7145">
      <w:pPr>
        <w:pStyle w:val="corpoAltF"/>
      </w:pPr>
    </w:p>
    <w:p w14:paraId="7C69419A" w14:textId="77777777" w:rsidR="00E130C4" w:rsidRDefault="00E130C4" w:rsidP="004F7145">
      <w:pPr>
        <w:pStyle w:val="corpoAltF"/>
        <w:sectPr w:rsidR="00E130C4">
          <w:headerReference w:type="default" r:id="rId13"/>
          <w:footerReference w:type="default" r:id="rId14"/>
          <w:pgSz w:w="11906" w:h="16838"/>
          <w:pgMar w:top="1361" w:right="1247" w:bottom="1247" w:left="1247" w:header="397" w:footer="397" w:gutter="0"/>
          <w:cols w:space="720"/>
        </w:sectPr>
      </w:pPr>
    </w:p>
    <w:tbl>
      <w:tblPr>
        <w:tblpPr w:leftFromText="141" w:rightFromText="141" w:vertAnchor="text" w:horzAnchor="margin" w:tblpY="21"/>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605"/>
        <w:gridCol w:w="2807"/>
      </w:tblGrid>
      <w:tr w:rsidR="003B7B2A" w:rsidRPr="00D6571D" w14:paraId="67AF5B58" w14:textId="77777777" w:rsidTr="002024B9">
        <w:trPr>
          <w:trHeight w:val="558"/>
        </w:trPr>
        <w:tc>
          <w:tcPr>
            <w:tcW w:w="6605" w:type="dxa"/>
            <w:tcBorders>
              <w:top w:val="nil"/>
              <w:left w:val="nil"/>
              <w:bottom w:val="single" w:sz="12" w:space="0" w:color="auto"/>
              <w:right w:val="single" w:sz="4" w:space="0" w:color="auto"/>
            </w:tcBorders>
            <w:vAlign w:val="center"/>
          </w:tcPr>
          <w:p w14:paraId="5237F4A3" w14:textId="7252B847" w:rsidR="003B7B2A" w:rsidRPr="00D6571D" w:rsidRDefault="003B7B2A" w:rsidP="002024B9">
            <w:pPr>
              <w:pStyle w:val="TS-titolo-01"/>
            </w:pPr>
            <w:bookmarkStart w:id="4" w:name="_Toc189142358"/>
            <w:bookmarkStart w:id="5" w:name="_Toc194420880"/>
            <w:r w:rsidRPr="00D6571D">
              <w:lastRenderedPageBreak/>
              <w:t xml:space="preserve">DICHIARAZIONE IVA </w:t>
            </w:r>
            <w:r>
              <w:t xml:space="preserve">TR </w:t>
            </w:r>
            <w:r w:rsidRPr="00D6571D">
              <w:t>2025</w:t>
            </w:r>
            <w:bookmarkEnd w:id="4"/>
            <w:bookmarkEnd w:id="5"/>
          </w:p>
        </w:tc>
        <w:tc>
          <w:tcPr>
            <w:tcW w:w="2807" w:type="dxa"/>
            <w:tcBorders>
              <w:top w:val="single" w:sz="4" w:space="0" w:color="auto"/>
              <w:bottom w:val="single" w:sz="4" w:space="0" w:color="auto"/>
              <w:right w:val="nil"/>
            </w:tcBorders>
            <w:shd w:val="clear" w:color="auto" w:fill="000000"/>
            <w:vAlign w:val="center"/>
          </w:tcPr>
          <w:p w14:paraId="47B0E0DD" w14:textId="77777777" w:rsidR="003B7B2A" w:rsidRPr="00D6571D" w:rsidRDefault="003B7B2A" w:rsidP="002024B9">
            <w:pPr>
              <w:pStyle w:val="TS-titolo-02"/>
              <w:rPr>
                <w:color w:val="auto"/>
              </w:rPr>
            </w:pPr>
            <w:r w:rsidRPr="00D6571D">
              <w:rPr>
                <w:color w:val="auto"/>
              </w:rPr>
              <w:t>MULTI</w:t>
            </w:r>
          </w:p>
        </w:tc>
      </w:tr>
    </w:tbl>
    <w:p w14:paraId="4D502FBC" w14:textId="77777777" w:rsidR="003B7B2A" w:rsidRPr="00D6571D" w:rsidRDefault="003B7B2A" w:rsidP="003B7B2A">
      <w:pPr>
        <w:pStyle w:val="corpoAltF"/>
      </w:pPr>
    </w:p>
    <w:tbl>
      <w:tblPr>
        <w:tblW w:w="0" w:type="auto"/>
        <w:tblInd w:w="94" w:type="dxa"/>
        <w:tblBorders>
          <w:top w:val="single" w:sz="4" w:space="0" w:color="auto"/>
          <w:left w:val="single" w:sz="4" w:space="0" w:color="auto"/>
          <w:bottom w:val="single" w:sz="4" w:space="0" w:color="auto"/>
          <w:right w:val="single" w:sz="4" w:space="0" w:color="auto"/>
        </w:tblBorders>
        <w:shd w:val="clear" w:color="auto" w:fill="FFFFFF"/>
        <w:tblLook w:val="04A0" w:firstRow="1" w:lastRow="0" w:firstColumn="1" w:lastColumn="0" w:noHBand="0" w:noVBand="1"/>
      </w:tblPr>
      <w:tblGrid>
        <w:gridCol w:w="858"/>
        <w:gridCol w:w="8450"/>
      </w:tblGrid>
      <w:tr w:rsidR="003B7B2A" w:rsidRPr="00D6571D" w14:paraId="03F44DB2" w14:textId="77777777" w:rsidTr="002024B9">
        <w:tc>
          <w:tcPr>
            <w:tcW w:w="858" w:type="dxa"/>
            <w:shd w:val="clear" w:color="auto" w:fill="FFFFFF" w:themeFill="background1"/>
          </w:tcPr>
          <w:p w14:paraId="1844274D" w14:textId="77777777" w:rsidR="003B7B2A" w:rsidRPr="00D6571D" w:rsidRDefault="003B7B2A" w:rsidP="002024B9">
            <w:pPr>
              <w:pStyle w:val="CorpoAltF0"/>
              <w:spacing w:before="40" w:after="40"/>
              <w:jc w:val="center"/>
              <w:rPr>
                <w:rFonts w:cs="Arial"/>
              </w:rPr>
            </w:pPr>
            <w:r w:rsidRPr="00D6571D">
              <w:rPr>
                <w:noProof/>
                <w:lang w:eastAsia="it-IT"/>
              </w:rPr>
              <w:drawing>
                <wp:inline distT="0" distB="0" distL="0" distR="0" wp14:anchorId="432653B9" wp14:editId="54364132">
                  <wp:extent cx="315595" cy="231775"/>
                  <wp:effectExtent l="0" t="0" r="8255" b="0"/>
                  <wp:docPr id="416883471" name="Immagine 4" descr="Regalami-un-libr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15595" cy="231775"/>
                          </a:xfrm>
                          <a:prstGeom prst="rect">
                            <a:avLst/>
                          </a:prstGeom>
                        </pic:spPr>
                      </pic:pic>
                    </a:graphicData>
                  </a:graphic>
                </wp:inline>
              </w:drawing>
            </w:r>
          </w:p>
        </w:tc>
        <w:tc>
          <w:tcPr>
            <w:tcW w:w="8450" w:type="dxa"/>
            <w:tcBorders>
              <w:top w:val="single" w:sz="4" w:space="0" w:color="auto"/>
              <w:bottom w:val="single" w:sz="4" w:space="0" w:color="auto"/>
            </w:tcBorders>
            <w:shd w:val="clear" w:color="auto" w:fill="95B3D7" w:themeFill="accent1" w:themeFillTint="99"/>
          </w:tcPr>
          <w:p w14:paraId="09A46CF3" w14:textId="77777777" w:rsidR="003B7B2A" w:rsidRPr="00D6571D" w:rsidRDefault="003B7B2A" w:rsidP="002024B9">
            <w:pPr>
              <w:pStyle w:val="WWNormativaSoftware"/>
              <w:framePr w:wrap="around"/>
              <w:rPr>
                <w:color w:val="auto"/>
              </w:rPr>
            </w:pPr>
            <w:bookmarkStart w:id="6" w:name="_Toc431476533"/>
            <w:bookmarkStart w:id="7" w:name="_Toc472528319"/>
            <w:bookmarkStart w:id="8" w:name="_Toc31615467"/>
            <w:bookmarkStart w:id="9" w:name="_Toc189142359"/>
            <w:bookmarkStart w:id="10" w:name="_Toc194420881"/>
            <w:r w:rsidRPr="00D6571D">
              <w:rPr>
                <w:color w:val="auto"/>
              </w:rPr>
              <w:t>Riferimenti normativi</w:t>
            </w:r>
            <w:bookmarkEnd w:id="6"/>
            <w:bookmarkEnd w:id="7"/>
            <w:bookmarkEnd w:id="8"/>
            <w:bookmarkEnd w:id="9"/>
            <w:bookmarkEnd w:id="10"/>
          </w:p>
        </w:tc>
      </w:tr>
    </w:tbl>
    <w:p w14:paraId="4E55479B" w14:textId="77777777" w:rsidR="003B7B2A" w:rsidRPr="00637EBB" w:rsidRDefault="003B7B2A" w:rsidP="003B7B2A">
      <w:pPr>
        <w:pStyle w:val="TS-titolo-04"/>
      </w:pPr>
      <w:bookmarkStart w:id="11" w:name="_Toc431476534"/>
      <w:bookmarkStart w:id="12" w:name="_Toc472528320"/>
      <w:bookmarkStart w:id="13" w:name="_Toc31615468"/>
      <w:bookmarkStart w:id="14" w:name="_Toc189142360"/>
      <w:bookmarkStart w:id="15" w:name="_Toc194420882"/>
      <w:r w:rsidRPr="00D6571D">
        <w:t>Aspetti normativ</w:t>
      </w:r>
      <w:bookmarkEnd w:id="11"/>
      <w:r w:rsidRPr="00D6571D">
        <w:t>i</w:t>
      </w:r>
      <w:bookmarkEnd w:id="12"/>
      <w:bookmarkEnd w:id="13"/>
      <w:bookmarkEnd w:id="14"/>
      <w:bookmarkEnd w:id="15"/>
    </w:p>
    <w:p w14:paraId="38A8EA03" w14:textId="77777777" w:rsidR="003B7B2A" w:rsidRPr="006170B3" w:rsidRDefault="003B7B2A" w:rsidP="003B7B2A">
      <w:pPr>
        <w:pStyle w:val="CorpoAltF0"/>
      </w:pPr>
    </w:p>
    <w:p w14:paraId="3F728BDB" w14:textId="42784B88" w:rsidR="00A036A2" w:rsidRPr="006170B3" w:rsidRDefault="00A036A2" w:rsidP="008F312D">
      <w:pPr>
        <w:pStyle w:val="CorpoAltF0"/>
        <w:rPr>
          <w:rFonts w:cs="Arial"/>
        </w:rPr>
      </w:pPr>
      <w:bookmarkStart w:id="16" w:name="_Hlk125554157"/>
      <w:r w:rsidRPr="006170B3">
        <w:rPr>
          <w:rFonts w:cs="Arial"/>
        </w:rPr>
        <w:t xml:space="preserve">Il modello IVA TR utilizzato per la richiesta di rimborso o </w:t>
      </w:r>
      <w:r w:rsidR="008F312D" w:rsidRPr="006170B3">
        <w:rPr>
          <w:rFonts w:cs="Arial"/>
        </w:rPr>
        <w:t xml:space="preserve">per la </w:t>
      </w:r>
      <w:r w:rsidRPr="006170B3">
        <w:rPr>
          <w:rFonts w:cs="Arial"/>
        </w:rPr>
        <w:t>compensazione del credito IVA trimestrale</w:t>
      </w:r>
      <w:r w:rsidR="008F312D" w:rsidRPr="006170B3">
        <w:rPr>
          <w:rFonts w:cs="Arial"/>
        </w:rPr>
        <w:t xml:space="preserve">, </w:t>
      </w:r>
      <w:r w:rsidRPr="006170B3">
        <w:rPr>
          <w:rFonts w:cs="Arial"/>
        </w:rPr>
        <w:t>deve essere presentato entro l’ultimo giorno del mese successivo al trimestre di riferimento. Pertanto, il 30 aprile 2025 è il termine per inviare il modello Iva TR per chiedere a rimborso o ottenere in compensazione il credito Iva infrannuale relativo al primo trimestre 2025.</w:t>
      </w:r>
    </w:p>
    <w:p w14:paraId="7D1ECCD1" w14:textId="65BD21E8" w:rsidR="00A036A2" w:rsidRPr="006170B3" w:rsidRDefault="00A036A2" w:rsidP="00A036A2">
      <w:pPr>
        <w:pStyle w:val="TeamTesto"/>
        <w:rPr>
          <w:rFonts w:ascii="Arial" w:hAnsi="Arial" w:cs="Arial"/>
          <w:sz w:val="20"/>
        </w:rPr>
      </w:pPr>
      <w:r w:rsidRPr="006170B3">
        <w:rPr>
          <w:rFonts w:ascii="Arial" w:hAnsi="Arial" w:cs="Arial"/>
          <w:sz w:val="20"/>
        </w:rPr>
        <w:t xml:space="preserve">Dal 1° aprile 2025 per l’invio occorre utilizzare il nuovo modello aggiornato, facendo attenzione, altresì all’applicazione dei nuovi codici ATECO 2025. L’Agenzia delle Entrate ha </w:t>
      </w:r>
      <w:r w:rsidR="008F312D" w:rsidRPr="006170B3">
        <w:rPr>
          <w:rFonts w:ascii="Arial" w:hAnsi="Arial" w:cs="Arial"/>
          <w:sz w:val="20"/>
        </w:rPr>
        <w:t>pubblicato sul proprio sito in data 21 marzo 2025</w:t>
      </w:r>
      <w:r w:rsidRPr="006170B3">
        <w:rPr>
          <w:rFonts w:ascii="Arial" w:hAnsi="Arial" w:cs="Arial"/>
          <w:sz w:val="20"/>
        </w:rPr>
        <w:t xml:space="preserve"> il</w:t>
      </w:r>
      <w:r w:rsidR="008F312D" w:rsidRPr="006170B3">
        <w:rPr>
          <w:rFonts w:ascii="Arial" w:hAnsi="Arial" w:cs="Arial"/>
          <w:sz w:val="20"/>
        </w:rPr>
        <w:t xml:space="preserve"> nuovo </w:t>
      </w:r>
      <w:r w:rsidRPr="006170B3">
        <w:rPr>
          <w:rFonts w:ascii="Arial" w:hAnsi="Arial" w:cs="Arial"/>
          <w:b/>
          <w:bCs/>
          <w:sz w:val="20"/>
        </w:rPr>
        <w:t>modello IVA TR</w:t>
      </w:r>
      <w:r w:rsidR="008F312D" w:rsidRPr="006170B3">
        <w:rPr>
          <w:rFonts w:ascii="Arial" w:hAnsi="Arial" w:cs="Arial"/>
          <w:sz w:val="20"/>
        </w:rPr>
        <w:t xml:space="preserve"> </w:t>
      </w:r>
      <w:r w:rsidRPr="006170B3">
        <w:rPr>
          <w:rFonts w:ascii="Arial" w:hAnsi="Arial" w:cs="Arial"/>
          <w:sz w:val="20"/>
        </w:rPr>
        <w:t xml:space="preserve">e le specifiche tecniche per la trasmissione telematica dei dati. </w:t>
      </w:r>
    </w:p>
    <w:p w14:paraId="5C222EC6" w14:textId="7E1C7210" w:rsidR="007612CC" w:rsidRPr="006170B3" w:rsidRDefault="00A036A2" w:rsidP="007612CC">
      <w:pPr>
        <w:pStyle w:val="CorpoAltF0"/>
      </w:pPr>
      <w:r w:rsidRPr="006170B3">
        <w:t>Nel modello sono stati ristrutturati i righi da 1 a 13 dei quadri TA e TB, con l'eliminazione delle percentuali di compensazione prestampate</w:t>
      </w:r>
      <w:r w:rsidR="007612CC" w:rsidRPr="006170B3">
        <w:t xml:space="preserve"> e sono stati introdotti nuovi codici dedicati ai contribuenti che hanno aderito al concordato preventivo biennale e ai soggetti ISA.</w:t>
      </w:r>
    </w:p>
    <w:p w14:paraId="3FC10704" w14:textId="50EAD60A" w:rsidR="00B7093C" w:rsidRPr="006170B3" w:rsidRDefault="00B7093C" w:rsidP="00B7093C">
      <w:pPr>
        <w:pStyle w:val="CorpoAltF0"/>
      </w:pPr>
      <w:r w:rsidRPr="006170B3">
        <w:t>Le modifiche apportate al modello riguardano, principalmente, la ristrutturazione dei quadri TA e TB, che registrano rispettivamente le operazioni attive e passive suddivise in base alle aliquote o alle percentuali di compensazione applicabili:</w:t>
      </w:r>
    </w:p>
    <w:p w14:paraId="6B3703D6" w14:textId="77777777" w:rsidR="00B7093C" w:rsidRPr="006170B3" w:rsidRDefault="00B7093C" w:rsidP="003538EF">
      <w:pPr>
        <w:pStyle w:val="CorpoAltF0"/>
        <w:numPr>
          <w:ilvl w:val="0"/>
          <w:numId w:val="31"/>
        </w:numPr>
      </w:pPr>
      <w:r w:rsidRPr="006170B3">
        <w:t>le aliquote (4%, 5%, 10% e 22%) sono l'unica voce preimpostata;</w:t>
      </w:r>
    </w:p>
    <w:p w14:paraId="389B0B59" w14:textId="0B071A52" w:rsidR="00B7093C" w:rsidRPr="006170B3" w:rsidRDefault="00B7093C" w:rsidP="003538EF">
      <w:pPr>
        <w:pStyle w:val="CorpoAltF0"/>
        <w:numPr>
          <w:ilvl w:val="0"/>
          <w:numId w:val="31"/>
        </w:numPr>
      </w:pPr>
      <w:r w:rsidRPr="006170B3">
        <w:t xml:space="preserve">le percentuali di compensazione per le cessioni di prodotti agricoli e ittici, che rientrano nel regime speciale per l’agricoltura e che differiscono dalle aliquote standard, vanno </w:t>
      </w:r>
      <w:r w:rsidR="00A769A8" w:rsidRPr="006170B3">
        <w:t xml:space="preserve">inserite </w:t>
      </w:r>
      <w:r w:rsidRPr="006170B3">
        <w:t>direttamente dai contribuenti nelle apposite sezioni</w:t>
      </w:r>
      <w:r w:rsidR="00A769A8" w:rsidRPr="006170B3">
        <w:t xml:space="preserve"> (righi da 5 a 19).</w:t>
      </w:r>
    </w:p>
    <w:p w14:paraId="330278B1" w14:textId="77777777" w:rsidR="00C70EC4" w:rsidRPr="006170B3" w:rsidRDefault="00C70EC4" w:rsidP="00C70EC4">
      <w:pPr>
        <w:pStyle w:val="CorpoAltF0"/>
      </w:pPr>
    </w:p>
    <w:p w14:paraId="00A5F463" w14:textId="4EFA1AE2" w:rsidR="00C70EC4" w:rsidRDefault="00C70EC4" w:rsidP="00C70EC4">
      <w:pPr>
        <w:pStyle w:val="CorpoAltF0"/>
      </w:pPr>
      <w:r w:rsidRPr="006170B3">
        <w:t>Nelle istruzioni per la compilazione della</w:t>
      </w:r>
      <w:r w:rsidR="00EB1C35" w:rsidRPr="006170B3">
        <w:t xml:space="preserve"> </w:t>
      </w:r>
      <w:r w:rsidRPr="00893251">
        <w:rPr>
          <w:b/>
          <w:bCs/>
        </w:rPr>
        <w:t>casella 3</w:t>
      </w:r>
      <w:r w:rsidRPr="006170B3">
        <w:t xml:space="preserve"> </w:t>
      </w:r>
      <w:r w:rsidR="00EB1C35" w:rsidRPr="006170B3">
        <w:t>“</w:t>
      </w:r>
      <w:r w:rsidR="00EB1C35" w:rsidRPr="006170B3">
        <w:rPr>
          <w:i/>
          <w:iCs/>
        </w:rPr>
        <w:t>Esonero garanzia</w:t>
      </w:r>
      <w:r w:rsidR="00E917E1" w:rsidRPr="006170B3">
        <w:t xml:space="preserve">” </w:t>
      </w:r>
      <w:r w:rsidRPr="006170B3">
        <w:t>del rigo</w:t>
      </w:r>
      <w:r w:rsidRPr="006170B3">
        <w:rPr>
          <w:b/>
          <w:bCs/>
        </w:rPr>
        <w:t xml:space="preserve"> TD8</w:t>
      </w:r>
      <w:r w:rsidRPr="006170B3">
        <w:t>, che riguarda l'indicazione di una</w:t>
      </w:r>
      <w:r w:rsidR="00E917E1" w:rsidRPr="006170B3">
        <w:t xml:space="preserve"> </w:t>
      </w:r>
      <w:r w:rsidRPr="006170B3">
        <w:t>possibile esenzione dall'obbligo di fornire una garanzia, è stato aggiornato il codice 5, relativo ai contribuenti che non sono tenuti a presentare una garanzia per il rimborso o la compensazione dei crediti IVA grazie al punteggio ottenuto attraverso gli Indicatori Sintetici di Affidabilità (ISA).</w:t>
      </w:r>
      <w:r w:rsidR="00893251">
        <w:t xml:space="preserve"> È stato inoltre aggiunto il codice </w:t>
      </w:r>
      <w:proofErr w:type="gramStart"/>
      <w:r w:rsidR="00893251">
        <w:t>6</w:t>
      </w:r>
      <w:proofErr w:type="gramEnd"/>
      <w:r w:rsidR="00893251">
        <w:t xml:space="preserve"> per i</w:t>
      </w:r>
      <w:r w:rsidR="00893251" w:rsidRPr="00E8137B">
        <w:t xml:space="preserve"> contribuenti che hanno aderito </w:t>
      </w:r>
      <w:r w:rsidR="00893251" w:rsidRPr="00893251">
        <w:t>al concordato preventivo biennale</w:t>
      </w:r>
      <w:r w:rsidR="00893251">
        <w:t xml:space="preserve"> </w:t>
      </w:r>
      <w:r w:rsidR="00893251" w:rsidRPr="00E8137B">
        <w:t xml:space="preserve">di cui al </w:t>
      </w:r>
      <w:proofErr w:type="spellStart"/>
      <w:r w:rsidR="00893251" w:rsidRPr="00E8137B">
        <w:t>D.Lgs.</w:t>
      </w:r>
      <w:proofErr w:type="spellEnd"/>
      <w:r w:rsidR="00893251" w:rsidRPr="00E8137B">
        <w:t xml:space="preserve"> n. 13 del 2024 prima dell’inizio dell'anno solare riportato nell'apposito campo del frontespizio, ai quali sono riconosciuti i benefici previsti dall'art. 9-bis, comma 11, del D.L. n. 50 del 2017.”</w:t>
      </w:r>
      <w:r w:rsidR="00893251">
        <w:t>.</w:t>
      </w:r>
    </w:p>
    <w:p w14:paraId="761DA8A7" w14:textId="77777777" w:rsidR="00893251" w:rsidRPr="006170B3" w:rsidRDefault="00893251" w:rsidP="00C70EC4">
      <w:pPr>
        <w:pStyle w:val="CorpoAltF0"/>
      </w:pPr>
    </w:p>
    <w:p w14:paraId="799D2A71" w14:textId="2F9B6E76" w:rsidR="00C70EC4" w:rsidRPr="006170B3" w:rsidRDefault="00C70EC4" w:rsidP="00C70EC4">
      <w:pPr>
        <w:pStyle w:val="CorpoAltF0"/>
      </w:pPr>
      <w:r w:rsidRPr="006170B3">
        <w:t>In seguito alle modifiche introdotte dal decreto legislativo n. 13 del 12 febbraio 2024,</w:t>
      </w:r>
      <w:r w:rsidR="00F84008" w:rsidRPr="006170B3">
        <w:t xml:space="preserve"> </w:t>
      </w:r>
      <w:r w:rsidRPr="006170B3">
        <w:t>l'importo massimo</w:t>
      </w:r>
      <w:r w:rsidR="00F84008" w:rsidRPr="006170B3">
        <w:t xml:space="preserve"> </w:t>
      </w:r>
      <w:r w:rsidRPr="006170B3">
        <w:t>per poter beneficiare di questa esenzione è stato</w:t>
      </w:r>
      <w:r w:rsidR="00F84008" w:rsidRPr="006170B3">
        <w:t xml:space="preserve"> </w:t>
      </w:r>
      <w:r w:rsidRPr="006170B3">
        <w:t>incrementato da 50.000 a 70.000 euro.</w:t>
      </w:r>
    </w:p>
    <w:p w14:paraId="3E182782" w14:textId="7743EBFA" w:rsidR="00C70EC4" w:rsidRPr="006170B3" w:rsidRDefault="00C70EC4" w:rsidP="00C70EC4">
      <w:pPr>
        <w:pStyle w:val="CorpoAltF0"/>
      </w:pPr>
      <w:r w:rsidRPr="006170B3">
        <w:t>È stata introdotta una</w:t>
      </w:r>
      <w:r w:rsidR="008F5FAB" w:rsidRPr="006170B3">
        <w:t xml:space="preserve"> </w:t>
      </w:r>
      <w:r w:rsidRPr="006170B3">
        <w:t>nuova esenzione, identificata con il codice 6, che riguarda i</w:t>
      </w:r>
      <w:r w:rsidR="008F5FAB" w:rsidRPr="006170B3">
        <w:t xml:space="preserve"> </w:t>
      </w:r>
      <w:r w:rsidRPr="006170B3">
        <w:t>contribuenti che hanno aderito al concordato preventivo biennale. L'articolo 19, comma 3, del decreto legislativo n. 13/2024, infatti, concede loro, per i periodi d’imposta coinvolti nel concordato,</w:t>
      </w:r>
      <w:r w:rsidR="005375BB" w:rsidRPr="006170B3">
        <w:t xml:space="preserve"> </w:t>
      </w:r>
      <w:r w:rsidRPr="006170B3">
        <w:t>i benefici previsti dagli Indicatori Sintetici di Affidabilità (ISA), inclusi quelli relativi all'IVA, come stabilito dall'art. 9-bis, comma 11, del DL 24 aprile 2017, n. 50.</w:t>
      </w:r>
    </w:p>
    <w:p w14:paraId="3FB08AC8" w14:textId="77777777" w:rsidR="00C70EC4" w:rsidRPr="006170B3" w:rsidRDefault="00C70EC4" w:rsidP="00C70EC4">
      <w:pPr>
        <w:pStyle w:val="CorpoAltF0"/>
      </w:pPr>
      <w:r w:rsidRPr="006170B3">
        <w:t>L'Agenzia delle Entrate, tramite una FAQ pubblicata il 24 febbraio 2025, ha chiarito che, per i contribuenti in questione, l'esenzione dalla garanzia, che non dipende dal punteggio ISA, deve essere riconosciuta per l'importo massimo (70.000 euro) e applicata già dal primo anno del concordato, come ad esempio il 2024.</w:t>
      </w:r>
    </w:p>
    <w:p w14:paraId="72C8EB5A" w14:textId="2A69EE48" w:rsidR="00C70EC4" w:rsidRPr="006170B3" w:rsidRDefault="00C70EC4" w:rsidP="00C70EC4">
      <w:pPr>
        <w:pStyle w:val="CorpoAltF0"/>
      </w:pPr>
      <w:r w:rsidRPr="006170B3">
        <w:t>Se tali contribuenti hanno aderito al concordato prima dell'inizio dell'anno solare in cui presentano la richiesta di rimborso o compensazione, dovranno inserire il codice 6 nella casella 3.</w:t>
      </w:r>
    </w:p>
    <w:p w14:paraId="42CA2A4E" w14:textId="0E53D847" w:rsidR="006170B3" w:rsidRDefault="006170B3">
      <w:pPr>
        <w:rPr>
          <w:rFonts w:ascii="Arial" w:hAnsi="Arial"/>
          <w:sz w:val="20"/>
          <w:szCs w:val="20"/>
        </w:rPr>
      </w:pPr>
      <w:r>
        <w:br w:type="page"/>
      </w:r>
    </w:p>
    <w:tbl>
      <w:tblPr>
        <w:tblW w:w="9493" w:type="dxa"/>
        <w:tblBorders>
          <w:top w:val="single" w:sz="4" w:space="0" w:color="auto"/>
          <w:left w:val="single" w:sz="4" w:space="0" w:color="auto"/>
          <w:bottom w:val="single" w:sz="4" w:space="0" w:color="auto"/>
          <w:right w:val="single" w:sz="4" w:space="0" w:color="auto"/>
        </w:tblBorders>
        <w:shd w:val="clear" w:color="auto" w:fill="FFFFFF"/>
        <w:tblLayout w:type="fixed"/>
        <w:tblLook w:val="04A0" w:firstRow="1" w:lastRow="0" w:firstColumn="1" w:lastColumn="0" w:noHBand="0" w:noVBand="1"/>
      </w:tblPr>
      <w:tblGrid>
        <w:gridCol w:w="970"/>
        <w:gridCol w:w="8523"/>
      </w:tblGrid>
      <w:tr w:rsidR="003B7B2A" w:rsidRPr="00637EBB" w14:paraId="7DC07BC8" w14:textId="77777777" w:rsidTr="002024B9">
        <w:tc>
          <w:tcPr>
            <w:tcW w:w="970" w:type="dxa"/>
            <w:shd w:val="clear" w:color="auto" w:fill="FFFFFF" w:themeFill="background1"/>
          </w:tcPr>
          <w:p w14:paraId="74DD7E3C" w14:textId="77777777" w:rsidR="003B7B2A" w:rsidRPr="00637EBB" w:rsidRDefault="003B7B2A" w:rsidP="002024B9">
            <w:pPr>
              <w:pStyle w:val="CorpoAltF0"/>
              <w:spacing w:before="40" w:after="40"/>
              <w:jc w:val="center"/>
              <w:rPr>
                <w:rFonts w:cs="Arial"/>
              </w:rPr>
            </w:pPr>
            <w:r w:rsidRPr="00637EBB">
              <w:rPr>
                <w:noProof/>
                <w:lang w:eastAsia="it-IT"/>
              </w:rPr>
              <w:lastRenderedPageBreak/>
              <w:drawing>
                <wp:inline distT="0" distB="0" distL="0" distR="0" wp14:anchorId="13D7AD9D" wp14:editId="7A7777A7">
                  <wp:extent cx="231775" cy="231775"/>
                  <wp:effectExtent l="0" t="0" r="0" b="0"/>
                  <wp:docPr id="951282417" name="Immagine 13" desc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1775" cy="231775"/>
                          </a:xfrm>
                          <a:prstGeom prst="rect">
                            <a:avLst/>
                          </a:prstGeom>
                        </pic:spPr>
                      </pic:pic>
                    </a:graphicData>
                  </a:graphic>
                </wp:inline>
              </w:drawing>
            </w:r>
          </w:p>
        </w:tc>
        <w:tc>
          <w:tcPr>
            <w:tcW w:w="8523" w:type="dxa"/>
            <w:tcBorders>
              <w:top w:val="single" w:sz="4" w:space="0" w:color="auto"/>
              <w:bottom w:val="single" w:sz="4" w:space="0" w:color="auto"/>
            </w:tcBorders>
            <w:shd w:val="clear" w:color="auto" w:fill="95B3D7" w:themeFill="accent1" w:themeFillTint="99"/>
          </w:tcPr>
          <w:p w14:paraId="7040B72F" w14:textId="77777777" w:rsidR="003B7B2A" w:rsidRPr="00637EBB" w:rsidRDefault="003B7B2A" w:rsidP="002024B9">
            <w:pPr>
              <w:pStyle w:val="WWNormativaSoftware"/>
              <w:framePr w:wrap="around"/>
              <w:rPr>
                <w:color w:val="auto"/>
              </w:rPr>
            </w:pPr>
            <w:bookmarkStart w:id="17" w:name="_Toc430159806"/>
            <w:bookmarkStart w:id="18" w:name="_Toc441658220"/>
            <w:bookmarkStart w:id="19" w:name="_Toc441848879"/>
            <w:bookmarkStart w:id="20" w:name="_Toc31615471"/>
            <w:bookmarkStart w:id="21" w:name="_Toc189142363"/>
            <w:bookmarkStart w:id="22" w:name="_Toc194420883"/>
            <w:r w:rsidRPr="00637EBB">
              <w:rPr>
                <w:color w:val="auto"/>
              </w:rPr>
              <w:t>Implementazioni Software</w:t>
            </w:r>
            <w:bookmarkEnd w:id="17"/>
            <w:bookmarkEnd w:id="18"/>
            <w:bookmarkEnd w:id="19"/>
            <w:bookmarkEnd w:id="20"/>
            <w:bookmarkEnd w:id="21"/>
            <w:bookmarkEnd w:id="22"/>
          </w:p>
        </w:tc>
      </w:tr>
    </w:tbl>
    <w:p w14:paraId="5C59B5A5" w14:textId="77777777" w:rsidR="003B7B2A" w:rsidRPr="00637EBB" w:rsidRDefault="003B7B2A" w:rsidP="003B7B2A">
      <w:pPr>
        <w:pStyle w:val="CorpoAltF0"/>
        <w:rPr>
          <w:sz w:val="4"/>
          <w:szCs w:val="4"/>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579"/>
        <w:gridCol w:w="2833"/>
      </w:tblGrid>
      <w:tr w:rsidR="003B7B2A" w:rsidRPr="00637EBB" w14:paraId="26857240" w14:textId="77777777" w:rsidTr="002024B9">
        <w:trPr>
          <w:trHeight w:val="545"/>
        </w:trPr>
        <w:tc>
          <w:tcPr>
            <w:tcW w:w="6874" w:type="dxa"/>
            <w:tcBorders>
              <w:top w:val="single" w:sz="12" w:space="0" w:color="auto"/>
              <w:left w:val="nil"/>
              <w:bottom w:val="nil"/>
              <w:right w:val="nil"/>
            </w:tcBorders>
          </w:tcPr>
          <w:p w14:paraId="789A5CDF" w14:textId="77777777" w:rsidR="003B7B2A" w:rsidRPr="00D6571D" w:rsidRDefault="003B7B2A" w:rsidP="002024B9">
            <w:pPr>
              <w:pStyle w:val="Intestazione"/>
              <w:outlineLvl w:val="1"/>
              <w:rPr>
                <w:rFonts w:ascii="Arial" w:hAnsi="Arial" w:cs="Arial"/>
                <w:b/>
                <w:i/>
                <w:sz w:val="24"/>
                <w:szCs w:val="24"/>
              </w:rPr>
            </w:pPr>
          </w:p>
        </w:tc>
        <w:tc>
          <w:tcPr>
            <w:tcW w:w="2901" w:type="dxa"/>
            <w:tcBorders>
              <w:top w:val="single" w:sz="4" w:space="0" w:color="auto"/>
              <w:left w:val="nil"/>
              <w:bottom w:val="nil"/>
              <w:right w:val="nil"/>
            </w:tcBorders>
            <w:shd w:val="clear" w:color="auto" w:fill="D9D9D9" w:themeFill="background1" w:themeFillShade="D9"/>
            <w:vAlign w:val="center"/>
          </w:tcPr>
          <w:p w14:paraId="54E9C05C" w14:textId="6441F0D3" w:rsidR="003B7B2A" w:rsidRPr="00637EBB" w:rsidRDefault="003B7B2A" w:rsidP="002024B9">
            <w:pPr>
              <w:pStyle w:val="TS-titolo-Comando"/>
              <w:framePr w:wrap="around"/>
            </w:pPr>
            <w:bookmarkStart w:id="23" w:name="_Toc130799663"/>
            <w:bookmarkStart w:id="24" w:name="_Toc131081861"/>
            <w:bookmarkStart w:id="25" w:name="_Toc194420884"/>
            <w:r>
              <w:t>Modello IVATR</w:t>
            </w:r>
            <w:bookmarkEnd w:id="23"/>
            <w:bookmarkEnd w:id="24"/>
            <w:bookmarkEnd w:id="25"/>
          </w:p>
        </w:tc>
      </w:tr>
    </w:tbl>
    <w:p w14:paraId="00FDC138" w14:textId="77777777" w:rsidR="00E86594" w:rsidRPr="003C16F0" w:rsidRDefault="00E86594" w:rsidP="00E86594">
      <w:pPr>
        <w:pStyle w:val="TS-titolo-04"/>
      </w:pPr>
      <w:bookmarkStart w:id="26" w:name="_Toc130799665"/>
      <w:bookmarkStart w:id="27" w:name="_Toc131081863"/>
      <w:bookmarkStart w:id="28" w:name="_Toc194420885"/>
      <w:bookmarkStart w:id="29" w:name="_Hlk193809348"/>
      <w:bookmarkStart w:id="30" w:name="_Hlk129935740"/>
      <w:bookmarkEnd w:id="16"/>
      <w:r w:rsidRPr="003C16F0">
        <w:t>Gestione del modello per la richiesta di rimborso o compensazione del credito IVA trimestrale</w:t>
      </w:r>
      <w:bookmarkEnd w:id="26"/>
      <w:bookmarkEnd w:id="27"/>
      <w:bookmarkEnd w:id="28"/>
    </w:p>
    <w:p w14:paraId="21EA26A9" w14:textId="77777777" w:rsidR="00E86594" w:rsidRPr="00835A84" w:rsidRDefault="00E86594" w:rsidP="00E86594">
      <w:pPr>
        <w:pStyle w:val="CorpoAltF0"/>
      </w:pPr>
    </w:p>
    <w:p w14:paraId="2ED9E668" w14:textId="77777777" w:rsidR="00E86594" w:rsidRPr="00835A84" w:rsidRDefault="00E86594" w:rsidP="00E86594">
      <w:pPr>
        <w:pStyle w:val="CorpoAltF0"/>
      </w:pPr>
      <w:r w:rsidRPr="00835A84">
        <w:t xml:space="preserve">Prima di accedere alla </w:t>
      </w:r>
      <w:r w:rsidRPr="00835A84">
        <w:rPr>
          <w:b/>
          <w:bCs/>
        </w:rPr>
        <w:t xml:space="preserve">Gestione del modello </w:t>
      </w:r>
      <w:r w:rsidRPr="00835A84">
        <w:t xml:space="preserve">è necessario richiamare il programma </w:t>
      </w:r>
      <w:r w:rsidRPr="00835A84">
        <w:rPr>
          <w:b/>
          <w:bCs/>
        </w:rPr>
        <w:t xml:space="preserve">RIMB38B01 </w:t>
      </w:r>
      <w:r w:rsidRPr="00835A84">
        <w:t>“</w:t>
      </w:r>
      <w:r w:rsidRPr="00835A84">
        <w:rPr>
          <w:b/>
          <w:bCs/>
        </w:rPr>
        <w:t>Anno modello IVA TR</w:t>
      </w:r>
      <w:r w:rsidRPr="00835A84">
        <w:t>” e nel campo “</w:t>
      </w:r>
      <w:r w:rsidRPr="00835A84">
        <w:rPr>
          <w:i/>
          <w:iCs/>
        </w:rPr>
        <w:t>Anno d’imposta</w:t>
      </w:r>
      <w:r w:rsidRPr="00835A84">
        <w:t>” indicare l’anno per il quale si compila la richiesta.</w:t>
      </w:r>
    </w:p>
    <w:p w14:paraId="7868EDEB" w14:textId="77777777" w:rsidR="00E86594" w:rsidRPr="00835A84" w:rsidRDefault="00E86594" w:rsidP="00E86594">
      <w:pPr>
        <w:pStyle w:val="CorpoAltF0"/>
      </w:pPr>
    </w:p>
    <w:p w14:paraId="6C7C5986" w14:textId="77777777" w:rsidR="00E86594" w:rsidRPr="00835A84" w:rsidRDefault="00E86594" w:rsidP="00E86594">
      <w:pPr>
        <w:pStyle w:val="CorpoAltF0"/>
      </w:pPr>
    </w:p>
    <w:p w14:paraId="798369BB" w14:textId="6A937BAD" w:rsidR="00E86594" w:rsidRPr="00835A84" w:rsidRDefault="001C1E29" w:rsidP="00E86594">
      <w:pPr>
        <w:pStyle w:val="CorpoAltF0"/>
        <w:jc w:val="center"/>
      </w:pPr>
      <w:r w:rsidRPr="00835A84">
        <w:rPr>
          <w:noProof/>
        </w:rPr>
        <w:drawing>
          <wp:inline distT="0" distB="0" distL="0" distR="0" wp14:anchorId="36FC8F03" wp14:editId="23355965">
            <wp:extent cx="3960000" cy="1462911"/>
            <wp:effectExtent l="38100" t="38100" r="40640" b="42545"/>
            <wp:docPr id="106452801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528012" name=""/>
                    <pic:cNvPicPr/>
                  </pic:nvPicPr>
                  <pic:blipFill>
                    <a:blip r:embed="rId17"/>
                    <a:stretch>
                      <a:fillRect/>
                    </a:stretch>
                  </pic:blipFill>
                  <pic:spPr>
                    <a:xfrm>
                      <a:off x="0" y="0"/>
                      <a:ext cx="3960000" cy="1462911"/>
                    </a:xfrm>
                    <a:prstGeom prst="rect">
                      <a:avLst/>
                    </a:prstGeom>
                    <a:ln w="28575">
                      <a:solidFill>
                        <a:schemeClr val="tx1"/>
                      </a:solidFill>
                    </a:ln>
                  </pic:spPr>
                </pic:pic>
              </a:graphicData>
            </a:graphic>
          </wp:inline>
        </w:drawing>
      </w:r>
    </w:p>
    <w:p w14:paraId="417C151B" w14:textId="77777777" w:rsidR="00E86594" w:rsidRPr="00835A84" w:rsidRDefault="00E86594" w:rsidP="00E86594">
      <w:pPr>
        <w:pStyle w:val="CorpoAltF0"/>
      </w:pPr>
      <w:bookmarkStart w:id="31" w:name="pID0E0CB0HA"/>
    </w:p>
    <w:p w14:paraId="5042957C" w14:textId="77777777" w:rsidR="00E86594" w:rsidRPr="00835A84" w:rsidRDefault="00E86594" w:rsidP="00E86594">
      <w:pPr>
        <w:pStyle w:val="CorpoAltF0"/>
      </w:pPr>
    </w:p>
    <w:p w14:paraId="256D865F" w14:textId="6CEBBF3B" w:rsidR="00E86594" w:rsidRPr="00835A84" w:rsidRDefault="00E86594" w:rsidP="00E86594">
      <w:pPr>
        <w:pStyle w:val="CorpoAltF0"/>
      </w:pPr>
      <w:r w:rsidRPr="00835A84">
        <w:t xml:space="preserve">In </w:t>
      </w:r>
      <w:r w:rsidRPr="00835A84">
        <w:rPr>
          <w:b/>
          <w:bCs/>
        </w:rPr>
        <w:t xml:space="preserve">RIMB38B02 </w:t>
      </w:r>
      <w:r w:rsidRPr="00835A84">
        <w:t>“</w:t>
      </w:r>
      <w:r w:rsidRPr="00835A84">
        <w:rPr>
          <w:b/>
          <w:bCs/>
        </w:rPr>
        <w:t>Gestione modello IVA TR</w:t>
      </w:r>
      <w:r w:rsidRPr="00835A84">
        <w:t>” va inserito il codice della ditta per cui si va a compilare il modello e il “</w:t>
      </w:r>
      <w:r w:rsidRPr="00835A84">
        <w:rPr>
          <w:i/>
          <w:iCs/>
        </w:rPr>
        <w:t>Trimestre</w:t>
      </w:r>
      <w:r w:rsidRPr="00835A84">
        <w:t>” nel quale è maturata l’eccedenza detraibile che si intende chiedere a rimborso o utilizzare in compensazione, mentre l’</w:t>
      </w:r>
      <w:r w:rsidR="00F050FE" w:rsidRPr="00835A84">
        <w:t>“</w:t>
      </w:r>
      <w:r w:rsidRPr="00835A84">
        <w:rPr>
          <w:i/>
          <w:iCs/>
        </w:rPr>
        <w:t>Anno d’imposta</w:t>
      </w:r>
      <w:r w:rsidRPr="00835A84">
        <w:t xml:space="preserve">” vi è riportato in automatico sulla base di quanto indicato in </w:t>
      </w:r>
      <w:r w:rsidRPr="00835A84">
        <w:rPr>
          <w:b/>
          <w:bCs/>
        </w:rPr>
        <w:t>RIMB38B01.</w:t>
      </w:r>
    </w:p>
    <w:p w14:paraId="75C8B98F" w14:textId="77777777" w:rsidR="00E86594" w:rsidRPr="00835A84" w:rsidRDefault="00E86594" w:rsidP="00E86594">
      <w:pPr>
        <w:pStyle w:val="CorpoAltF0"/>
      </w:pPr>
    </w:p>
    <w:p w14:paraId="5B343167" w14:textId="77777777" w:rsidR="00FA3345" w:rsidRPr="00835A84" w:rsidRDefault="00FA3345" w:rsidP="00E86594">
      <w:pPr>
        <w:pStyle w:val="CorpoAltF0"/>
      </w:pPr>
    </w:p>
    <w:p w14:paraId="308394FE" w14:textId="4E4696A7" w:rsidR="00E86594" w:rsidRPr="00835A84" w:rsidRDefault="00EA487D" w:rsidP="00E86594">
      <w:pPr>
        <w:pStyle w:val="CorpoAltF0"/>
      </w:pPr>
      <w:r w:rsidRPr="00835A84">
        <w:rPr>
          <w:noProof/>
        </w:rPr>
        <w:drawing>
          <wp:inline distT="0" distB="0" distL="0" distR="0" wp14:anchorId="050E7271" wp14:editId="0F599360">
            <wp:extent cx="6120000" cy="2500439"/>
            <wp:effectExtent l="38100" t="38100" r="33655" b="33655"/>
            <wp:docPr id="1720785390" name="Immagine 2" descr="Immagine che contiene testo, software, Pagina Web, Icona del computer&#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785390" name="Immagine 2" descr="Immagine che contiene testo, software, Pagina Web, Icona del computer&#10;&#10;Il contenuto generato dall'IA potrebbe non essere corretto."/>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120000" cy="2500439"/>
                    </a:xfrm>
                    <a:prstGeom prst="rect">
                      <a:avLst/>
                    </a:prstGeom>
                    <a:ln w="28575">
                      <a:solidFill>
                        <a:schemeClr val="tx1"/>
                      </a:solidFill>
                    </a:ln>
                  </pic:spPr>
                </pic:pic>
              </a:graphicData>
            </a:graphic>
          </wp:inline>
        </w:drawing>
      </w:r>
    </w:p>
    <w:p w14:paraId="42F7996F" w14:textId="35FE8D4A" w:rsidR="00E86594" w:rsidRPr="00835A84" w:rsidRDefault="00E86594" w:rsidP="00E86594">
      <w:pPr>
        <w:pStyle w:val="CorpoAltF0"/>
      </w:pPr>
    </w:p>
    <w:p w14:paraId="40850346" w14:textId="77777777" w:rsidR="00F050FE" w:rsidRPr="00835A84" w:rsidRDefault="00F050FE" w:rsidP="00E86594">
      <w:pPr>
        <w:pStyle w:val="CorpoAltF0"/>
      </w:pPr>
    </w:p>
    <w:p w14:paraId="2FC603E7" w14:textId="45324E9C" w:rsidR="00E86594" w:rsidRPr="00835A84" w:rsidRDefault="00E86594" w:rsidP="00E86594">
      <w:pPr>
        <w:pStyle w:val="CorpoAltF0"/>
      </w:pPr>
      <w:r w:rsidRPr="00835A84">
        <w:t>Nel caso in cui per la ditta il modello Iva TR 202</w:t>
      </w:r>
      <w:r w:rsidR="00EA487D" w:rsidRPr="00835A84">
        <w:t>5</w:t>
      </w:r>
      <w:r w:rsidRPr="00835A84">
        <w:t>, nel trimestre di riferimento, non sia ancora stato gestito, verrà visualizzato dalla procedura un messaggio da confermare per la creazione della dichiarazione Iva TR e per avviare automaticamente il ricalcolo dagli archivi contabili.</w:t>
      </w:r>
    </w:p>
    <w:p w14:paraId="5A9080D2" w14:textId="77777777" w:rsidR="00E86594" w:rsidRPr="00835A84" w:rsidRDefault="00E86594" w:rsidP="00E86594">
      <w:pPr>
        <w:pStyle w:val="CorpoAltF0"/>
      </w:pPr>
    </w:p>
    <w:p w14:paraId="74AAD233" w14:textId="313957A2" w:rsidR="00E86594" w:rsidRPr="00835A84" w:rsidRDefault="00EA487D" w:rsidP="00E86594">
      <w:pPr>
        <w:pStyle w:val="CorpoAltF0"/>
        <w:jc w:val="center"/>
      </w:pPr>
      <w:r w:rsidRPr="00835A84">
        <w:rPr>
          <w:noProof/>
        </w:rPr>
        <w:lastRenderedPageBreak/>
        <w:drawing>
          <wp:inline distT="0" distB="0" distL="0" distR="0" wp14:anchorId="7FE3B59E" wp14:editId="0860DFEC">
            <wp:extent cx="3240000" cy="1386693"/>
            <wp:effectExtent l="38100" t="38100" r="36830" b="42545"/>
            <wp:docPr id="1564674582" name="Immagine 1" descr="Immagine che contiene testo, schermata, Caratter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674582" name="Immagine 1" descr="Immagine che contiene testo, schermata, Carattere&#10;&#10;Il contenuto generato dall'IA potrebbe non essere corretto."/>
                    <pic:cNvPicPr/>
                  </pic:nvPicPr>
                  <pic:blipFill>
                    <a:blip r:embed="rId19"/>
                    <a:stretch>
                      <a:fillRect/>
                    </a:stretch>
                  </pic:blipFill>
                  <pic:spPr>
                    <a:xfrm>
                      <a:off x="0" y="0"/>
                      <a:ext cx="3240000" cy="1386693"/>
                    </a:xfrm>
                    <a:prstGeom prst="rect">
                      <a:avLst/>
                    </a:prstGeom>
                    <a:ln w="28575">
                      <a:solidFill>
                        <a:schemeClr val="tx1"/>
                      </a:solidFill>
                    </a:ln>
                  </pic:spPr>
                </pic:pic>
              </a:graphicData>
            </a:graphic>
          </wp:inline>
        </w:drawing>
      </w:r>
    </w:p>
    <w:p w14:paraId="584EED88" w14:textId="77777777" w:rsidR="00E86594" w:rsidRPr="00835A84" w:rsidRDefault="00E86594" w:rsidP="00E86594">
      <w:pPr>
        <w:pStyle w:val="CorpoAltF0"/>
      </w:pPr>
    </w:p>
    <w:p w14:paraId="66FB4FBF" w14:textId="77777777" w:rsidR="00E86594" w:rsidRPr="00835A84" w:rsidRDefault="00E86594" w:rsidP="00E86594">
      <w:pPr>
        <w:pStyle w:val="CorpoAltF0"/>
      </w:pPr>
    </w:p>
    <w:p w14:paraId="522F4E51" w14:textId="5F6516B4" w:rsidR="00E86594" w:rsidRPr="00835A84" w:rsidRDefault="00E86594" w:rsidP="00E86594">
      <w:pPr>
        <w:pStyle w:val="CorpoAltF0"/>
      </w:pPr>
      <w:r w:rsidRPr="00835A84">
        <w:t>I dati anagrafici e quelli relativi alle operazioni attive e passive sono prelevati automaticamente</w:t>
      </w:r>
      <w:r w:rsidR="00F050FE" w:rsidRPr="00835A84">
        <w:t xml:space="preserve"> dalla contabilità</w:t>
      </w:r>
      <w:r w:rsidRPr="00835A84">
        <w:t xml:space="preserve">. </w:t>
      </w:r>
    </w:p>
    <w:p w14:paraId="7BDC63E5" w14:textId="77777777" w:rsidR="00E86594" w:rsidRPr="00835A84" w:rsidRDefault="00E86594" w:rsidP="00E86594">
      <w:pPr>
        <w:pStyle w:val="CorpoAltF0"/>
      </w:pPr>
      <w:r w:rsidRPr="00835A84">
        <w:t>L’operazione di ricalcolo degli archivi contabili può essere comunque rieseguita utilizzando la funzione “</w:t>
      </w:r>
      <w:r w:rsidRPr="00835A84">
        <w:rPr>
          <w:b/>
          <w:bCs/>
        </w:rPr>
        <w:t>Ricalcolo</w:t>
      </w:r>
      <w:r w:rsidRPr="00835A84">
        <w:t>” presente nel bottone “</w:t>
      </w:r>
      <w:r w:rsidRPr="00835A84">
        <w:rPr>
          <w:b/>
          <w:bCs/>
        </w:rPr>
        <w:t>Funzioni</w:t>
      </w:r>
      <w:r w:rsidRPr="00835A84">
        <w:t>” a fondo pagina.</w:t>
      </w:r>
    </w:p>
    <w:p w14:paraId="50F14CAA" w14:textId="77777777" w:rsidR="00E86594" w:rsidRPr="00835A84" w:rsidRDefault="00E86594" w:rsidP="00E86594">
      <w:pPr>
        <w:pStyle w:val="CorpoAltF0"/>
      </w:pPr>
    </w:p>
    <w:p w14:paraId="5416F4FE" w14:textId="77777777" w:rsidR="00E86594" w:rsidRPr="00835A84" w:rsidRDefault="00E86594" w:rsidP="00E86594">
      <w:pPr>
        <w:pStyle w:val="CorpoAltF0"/>
      </w:pPr>
    </w:p>
    <w:p w14:paraId="0FC188F2" w14:textId="77777777" w:rsidR="00E86594" w:rsidRPr="00835A84" w:rsidRDefault="00E86594" w:rsidP="00E86594">
      <w:pPr>
        <w:pStyle w:val="CorpoAltF0"/>
        <w:jc w:val="center"/>
      </w:pPr>
      <w:r w:rsidRPr="00835A84">
        <w:rPr>
          <w:noProof/>
        </w:rPr>
        <w:drawing>
          <wp:inline distT="0" distB="0" distL="0" distR="0" wp14:anchorId="5597F279" wp14:editId="74342418">
            <wp:extent cx="1800000" cy="2764046"/>
            <wp:effectExtent l="38100" t="38100" r="29210" b="36830"/>
            <wp:docPr id="94" name="Immagine 94" descr="Immagine che contiene testo, elettronica, schermata, softwar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magine 94" descr="Immagine che contiene testo, elettronica, schermata, software&#10;&#10;Il contenuto generato dall'IA potrebbe non essere corretto."/>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00000" cy="2764046"/>
                    </a:xfrm>
                    <a:prstGeom prst="rect">
                      <a:avLst/>
                    </a:prstGeom>
                    <a:ln w="28575">
                      <a:solidFill>
                        <a:schemeClr val="tx1"/>
                      </a:solidFill>
                    </a:ln>
                  </pic:spPr>
                </pic:pic>
              </a:graphicData>
            </a:graphic>
          </wp:inline>
        </w:drawing>
      </w:r>
    </w:p>
    <w:p w14:paraId="0EAF6922" w14:textId="77777777" w:rsidR="00E86594" w:rsidRPr="00835A84" w:rsidRDefault="00E86594" w:rsidP="00E86594">
      <w:pPr>
        <w:pStyle w:val="CorpoAltF0"/>
      </w:pPr>
    </w:p>
    <w:p w14:paraId="7A61002F" w14:textId="77777777" w:rsidR="00E86594" w:rsidRPr="00835A84" w:rsidRDefault="00E86594" w:rsidP="00E86594">
      <w:pPr>
        <w:pStyle w:val="CorpoAltF0"/>
      </w:pPr>
    </w:p>
    <w:p w14:paraId="76510C2C" w14:textId="77777777" w:rsidR="00E86594" w:rsidRPr="00835A84" w:rsidRDefault="00E86594" w:rsidP="00E86594">
      <w:pPr>
        <w:pStyle w:val="CorpoAltF0"/>
      </w:pPr>
      <w:r w:rsidRPr="00835A84">
        <w:t>Come detto i “</w:t>
      </w:r>
      <w:r w:rsidRPr="00835A84">
        <w:rPr>
          <w:b/>
          <w:bCs/>
        </w:rPr>
        <w:t>Dati del contribuente</w:t>
      </w:r>
      <w:r w:rsidRPr="00835A84">
        <w:t>” sono compilati in automatico leggendo l’anagrafica della ditta (</w:t>
      </w:r>
      <w:r w:rsidRPr="00835A84">
        <w:rPr>
          <w:b/>
          <w:bCs/>
        </w:rPr>
        <w:t>ANADITTE</w:t>
      </w:r>
      <w:r w:rsidRPr="00835A84">
        <w:t>).</w:t>
      </w:r>
    </w:p>
    <w:p w14:paraId="16C9EE50" w14:textId="743F21C8" w:rsidR="00E86594" w:rsidRPr="00835A84" w:rsidRDefault="00E86594" w:rsidP="00E86594">
      <w:pPr>
        <w:pStyle w:val="CorpoAltF0"/>
      </w:pPr>
      <w:r w:rsidRPr="00835A84">
        <w:t xml:space="preserve">In particolare, </w:t>
      </w:r>
      <w:r w:rsidRPr="00835A84">
        <w:rPr>
          <w:u w:val="single"/>
        </w:rPr>
        <w:t>nel campo “</w:t>
      </w:r>
      <w:r w:rsidRPr="00835A84">
        <w:rPr>
          <w:i/>
          <w:iCs/>
          <w:u w:val="single"/>
        </w:rPr>
        <w:t>Codice attività</w:t>
      </w:r>
      <w:r w:rsidRPr="00835A84">
        <w:rPr>
          <w:u w:val="single"/>
        </w:rPr>
        <w:t xml:space="preserve">” è esposto il </w:t>
      </w:r>
      <w:r w:rsidRPr="00835A84">
        <w:rPr>
          <w:b/>
          <w:bCs/>
          <w:i/>
          <w:iCs/>
          <w:u w:val="single"/>
        </w:rPr>
        <w:t xml:space="preserve">codice Ateco </w:t>
      </w:r>
      <w:r w:rsidR="008721D6" w:rsidRPr="00835A84">
        <w:rPr>
          <w:b/>
          <w:bCs/>
          <w:i/>
          <w:iCs/>
          <w:u w:val="single"/>
        </w:rPr>
        <w:t>2025</w:t>
      </w:r>
      <w:r w:rsidR="008721D6" w:rsidRPr="00835A84">
        <w:t xml:space="preserve"> </w:t>
      </w:r>
      <w:r w:rsidRPr="00835A84">
        <w:t>mentre il campo “</w:t>
      </w:r>
      <w:r w:rsidRPr="00835A84">
        <w:rPr>
          <w:i/>
          <w:iCs/>
        </w:rPr>
        <w:t>Regimi particolari</w:t>
      </w:r>
      <w:r w:rsidRPr="00835A84">
        <w:t>” viene automaticamente compilato se nell’Anagrafica della ditta è stato impostato:</w:t>
      </w:r>
    </w:p>
    <w:p w14:paraId="5BC8215E" w14:textId="16C64D21" w:rsidR="00E86594" w:rsidRPr="00835A84" w:rsidRDefault="00E86594" w:rsidP="003538EF">
      <w:pPr>
        <w:pStyle w:val="CorpoAltF0"/>
        <w:numPr>
          <w:ilvl w:val="0"/>
          <w:numId w:val="23"/>
        </w:numPr>
      </w:pPr>
      <w:r w:rsidRPr="00835A84">
        <w:t xml:space="preserve">l’utilizzo del </w:t>
      </w:r>
      <w:r w:rsidR="008C4C38" w:rsidRPr="00835A84">
        <w:t>“</w:t>
      </w:r>
      <w:r w:rsidRPr="00835A84">
        <w:rPr>
          <w:i/>
          <w:iCs/>
        </w:rPr>
        <w:t>Regime del margine</w:t>
      </w:r>
      <w:r w:rsidR="008C4C38" w:rsidRPr="00835A84">
        <w:t>”</w:t>
      </w:r>
      <w:r w:rsidRPr="00835A84">
        <w:t>;</w:t>
      </w:r>
    </w:p>
    <w:p w14:paraId="27B4F6BB" w14:textId="6C68B7C7" w:rsidR="00E86594" w:rsidRPr="00835A84" w:rsidRDefault="00E86594" w:rsidP="003538EF">
      <w:pPr>
        <w:pStyle w:val="CorpoAltF0"/>
        <w:numPr>
          <w:ilvl w:val="0"/>
          <w:numId w:val="23"/>
        </w:numPr>
      </w:pPr>
      <w:r w:rsidRPr="00835A84">
        <w:t xml:space="preserve">il flag di </w:t>
      </w:r>
      <w:r w:rsidR="008C4C38" w:rsidRPr="00835A84">
        <w:t>“</w:t>
      </w:r>
      <w:r w:rsidRPr="00835A84">
        <w:rPr>
          <w:i/>
          <w:iCs/>
        </w:rPr>
        <w:t>Agenzia di viaggi</w:t>
      </w:r>
      <w:r w:rsidR="008C4C38" w:rsidRPr="00835A84">
        <w:t>”</w:t>
      </w:r>
      <w:r w:rsidRPr="00835A84">
        <w:t>;</w:t>
      </w:r>
    </w:p>
    <w:p w14:paraId="646A26C5" w14:textId="02E79EB6" w:rsidR="00E86594" w:rsidRPr="00835A84" w:rsidRDefault="00E86594" w:rsidP="003538EF">
      <w:pPr>
        <w:pStyle w:val="CorpoAltF0"/>
        <w:numPr>
          <w:ilvl w:val="0"/>
          <w:numId w:val="23"/>
        </w:numPr>
      </w:pPr>
      <w:r w:rsidRPr="00835A84">
        <w:t xml:space="preserve">il flag di </w:t>
      </w:r>
      <w:r w:rsidR="008C4C38" w:rsidRPr="00835A84">
        <w:t>“</w:t>
      </w:r>
      <w:r w:rsidRPr="00835A84">
        <w:rPr>
          <w:i/>
          <w:iCs/>
        </w:rPr>
        <w:t>Editoria forfetaria</w:t>
      </w:r>
      <w:r w:rsidR="008C4C38" w:rsidRPr="00835A84">
        <w:t>”</w:t>
      </w:r>
      <w:r w:rsidRPr="00835A84">
        <w:t>;</w:t>
      </w:r>
    </w:p>
    <w:p w14:paraId="575E2E4E" w14:textId="1BF3E557" w:rsidR="00E86594" w:rsidRPr="00835A84" w:rsidRDefault="00E86594" w:rsidP="003538EF">
      <w:pPr>
        <w:pStyle w:val="CorpoAltF0"/>
        <w:numPr>
          <w:ilvl w:val="0"/>
          <w:numId w:val="23"/>
        </w:numPr>
      </w:pPr>
      <w:r w:rsidRPr="00835A84">
        <w:t>il campo “</w:t>
      </w:r>
      <w:r w:rsidRPr="00835A84">
        <w:rPr>
          <w:i/>
          <w:iCs/>
        </w:rPr>
        <w:t>Agricoltura</w:t>
      </w:r>
      <w:r w:rsidRPr="00835A84">
        <w:t>”</w:t>
      </w:r>
      <w:r w:rsidR="008721D6" w:rsidRPr="00835A84">
        <w:t>;</w:t>
      </w:r>
    </w:p>
    <w:p w14:paraId="53233EE6" w14:textId="77777777" w:rsidR="00E86594" w:rsidRPr="00835A84" w:rsidRDefault="00E86594" w:rsidP="003538EF">
      <w:pPr>
        <w:pStyle w:val="CorpoAltF0"/>
        <w:numPr>
          <w:ilvl w:val="0"/>
          <w:numId w:val="23"/>
        </w:numPr>
      </w:pPr>
      <w:r w:rsidRPr="00835A84">
        <w:t>o nel caso in cui la ditta gestisca il pro-rata.</w:t>
      </w:r>
    </w:p>
    <w:p w14:paraId="7D20CCD6" w14:textId="77777777" w:rsidR="008721D6" w:rsidRPr="00835A84" w:rsidRDefault="008721D6" w:rsidP="008721D6">
      <w:pPr>
        <w:pStyle w:val="CorpoAltF0"/>
      </w:pPr>
    </w:p>
    <w:p w14:paraId="51E30C25" w14:textId="77777777" w:rsidR="008721D6" w:rsidRPr="00835A84" w:rsidRDefault="008721D6" w:rsidP="008721D6">
      <w:pPr>
        <w:pStyle w:val="CorpoAltF0"/>
      </w:pPr>
    </w:p>
    <w:p w14:paraId="0A30F239" w14:textId="504BCFB0" w:rsidR="00E86594" w:rsidRPr="00835A84" w:rsidRDefault="008721D6" w:rsidP="00E86594">
      <w:pPr>
        <w:pStyle w:val="CorpoAltF0"/>
      </w:pPr>
      <w:r w:rsidRPr="00835A84">
        <w:rPr>
          <w:noProof/>
        </w:rPr>
        <w:lastRenderedPageBreak/>
        <w:drawing>
          <wp:inline distT="0" distB="0" distL="0" distR="0" wp14:anchorId="076B6D4E" wp14:editId="3C15A4DC">
            <wp:extent cx="6120000" cy="2725780"/>
            <wp:effectExtent l="38100" t="38100" r="33655" b="36830"/>
            <wp:docPr id="1543205625" name="Immagine 4" descr="Immagine che contiene testo, schermata, software, numer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205625" name="Immagine 4" descr="Immagine che contiene testo, schermata, software, numero&#10;&#10;Il contenuto generato dall'IA potrebbe non essere corretto."/>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120000" cy="2725780"/>
                    </a:xfrm>
                    <a:prstGeom prst="rect">
                      <a:avLst/>
                    </a:prstGeom>
                    <a:ln w="28575">
                      <a:solidFill>
                        <a:schemeClr val="tx1"/>
                      </a:solidFill>
                    </a:ln>
                  </pic:spPr>
                </pic:pic>
              </a:graphicData>
            </a:graphic>
          </wp:inline>
        </w:drawing>
      </w:r>
    </w:p>
    <w:p w14:paraId="388364E4" w14:textId="77777777" w:rsidR="008721D6" w:rsidRPr="00835A84" w:rsidRDefault="008721D6" w:rsidP="00E86594">
      <w:pPr>
        <w:pStyle w:val="CorpoAltF0"/>
      </w:pPr>
    </w:p>
    <w:p w14:paraId="29B87940" w14:textId="77777777" w:rsidR="00FE7154" w:rsidRPr="00FE7154" w:rsidRDefault="00FE7154" w:rsidP="00FE7154">
      <w:pPr>
        <w:pStyle w:val="CorpoAltF0"/>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407"/>
      </w:tblGrid>
      <w:tr w:rsidR="00FE7154" w:rsidRPr="00FE7154" w14:paraId="3EB4BD68" w14:textId="77777777" w:rsidTr="00FE7154">
        <w:trPr>
          <w:trHeight w:val="1011"/>
        </w:trPr>
        <w:tc>
          <w:tcPr>
            <w:tcW w:w="9407" w:type="dxa"/>
            <w:tcMar>
              <w:top w:w="284" w:type="dxa"/>
              <w:left w:w="284" w:type="dxa"/>
              <w:bottom w:w="284" w:type="dxa"/>
              <w:right w:w="284" w:type="dxa"/>
            </w:tcMar>
          </w:tcPr>
          <w:p w14:paraId="2510529C" w14:textId="27EBB646" w:rsidR="00FE7154" w:rsidRPr="00FE7154" w:rsidRDefault="00FE7154" w:rsidP="00FE7154">
            <w:pPr>
              <w:pStyle w:val="CorpoAltF0"/>
              <w:rPr>
                <w:b/>
                <w:bCs/>
                <w:u w:val="single"/>
              </w:rPr>
            </w:pPr>
            <w:r w:rsidRPr="00FE7154">
              <w:rPr>
                <w:b/>
                <w:noProof/>
              </w:rPr>
              <w:drawing>
                <wp:inline distT="0" distB="0" distL="0" distR="0" wp14:anchorId="658E33E0" wp14:editId="09B4B298">
                  <wp:extent cx="297180" cy="350520"/>
                  <wp:effectExtent l="0" t="0" r="7620" b="0"/>
                  <wp:docPr id="1104367754" name="Immagine 2" descr="imagesCA27WEX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50" descr="imagesCA27WEXV"/>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7180" cy="350520"/>
                          </a:xfrm>
                          <a:prstGeom prst="rect">
                            <a:avLst/>
                          </a:prstGeom>
                          <a:noFill/>
                          <a:ln>
                            <a:noFill/>
                          </a:ln>
                        </pic:spPr>
                      </pic:pic>
                    </a:graphicData>
                  </a:graphic>
                </wp:inline>
              </w:drawing>
            </w:r>
            <w:r w:rsidRPr="00FE7154">
              <w:rPr>
                <w:b/>
                <w:bCs/>
              </w:rPr>
              <w:t xml:space="preserve"> </w:t>
            </w:r>
            <w:r w:rsidRPr="00FE7154">
              <w:rPr>
                <w:b/>
                <w:bCs/>
                <w:u w:val="single"/>
              </w:rPr>
              <w:t>ATTENZIONE</w:t>
            </w:r>
          </w:p>
          <w:p w14:paraId="7E3DF3A6" w14:textId="77777777" w:rsidR="00FE7154" w:rsidRPr="00FE7154" w:rsidRDefault="00FE7154" w:rsidP="00FE7154">
            <w:pPr>
              <w:pStyle w:val="CorpoAltF0"/>
            </w:pPr>
          </w:p>
          <w:p w14:paraId="041AB1CA" w14:textId="77777777" w:rsidR="0054199E" w:rsidRPr="0054199E" w:rsidRDefault="00FE7154" w:rsidP="00FE7154">
            <w:pPr>
              <w:pStyle w:val="CorpoAltF0"/>
              <w:ind w:left="571"/>
              <w:rPr>
                <w:b/>
              </w:rPr>
            </w:pPr>
            <w:r w:rsidRPr="0054199E">
              <w:rPr>
                <w:b/>
              </w:rPr>
              <w:t xml:space="preserve">Perché il </w:t>
            </w:r>
            <w:r w:rsidR="00156AAE" w:rsidRPr="0054199E">
              <w:rPr>
                <w:b/>
              </w:rPr>
              <w:t>programma riesca a esporre il codice ATECO2025 nel campo “Codice Attività</w:t>
            </w:r>
            <w:r w:rsidR="00597F5A" w:rsidRPr="0054199E">
              <w:rPr>
                <w:b/>
              </w:rPr>
              <w:t xml:space="preserve">” dei “Dati del contribuente” è necessario che il suddetto codice sia presente </w:t>
            </w:r>
            <w:r w:rsidR="001F4180" w:rsidRPr="0054199E">
              <w:rPr>
                <w:b/>
              </w:rPr>
              <w:t xml:space="preserve">in ANADITTE. </w:t>
            </w:r>
          </w:p>
          <w:p w14:paraId="29B9245D" w14:textId="1FD9CBFA" w:rsidR="00FE7154" w:rsidRPr="00FE7154" w:rsidRDefault="008F089C" w:rsidP="00FE7154">
            <w:pPr>
              <w:pStyle w:val="CorpoAltF0"/>
              <w:ind w:left="571"/>
              <w:rPr>
                <w:b/>
              </w:rPr>
            </w:pPr>
            <w:r w:rsidRPr="0054199E">
              <w:rPr>
                <w:b/>
              </w:rPr>
              <w:t>È presente un controllo che segnalerà l’</w:t>
            </w:r>
            <w:r w:rsidR="0054199E" w:rsidRPr="0054199E">
              <w:rPr>
                <w:b/>
              </w:rPr>
              <w:t xml:space="preserve">eventuale </w:t>
            </w:r>
            <w:r w:rsidRPr="0054199E">
              <w:rPr>
                <w:b/>
              </w:rPr>
              <w:t>assenza di suddetto codice: in tale situazione è quindi opport</w:t>
            </w:r>
            <w:r w:rsidR="00CB00A0" w:rsidRPr="0054199E">
              <w:rPr>
                <w:b/>
              </w:rPr>
              <w:t>uno provvedere</w:t>
            </w:r>
            <w:r w:rsidR="00395FB6" w:rsidRPr="0054199E">
              <w:rPr>
                <w:b/>
              </w:rPr>
              <w:t>,</w:t>
            </w:r>
            <w:r w:rsidR="00CB00A0" w:rsidRPr="0054199E">
              <w:rPr>
                <w:b/>
              </w:rPr>
              <w:t xml:space="preserve"> </w:t>
            </w:r>
            <w:r w:rsidR="00ED14CF" w:rsidRPr="0054199E">
              <w:rPr>
                <w:b/>
                <w:u w:val="single"/>
              </w:rPr>
              <w:t xml:space="preserve">PRIMA di </w:t>
            </w:r>
            <w:r w:rsidR="002B1F1A" w:rsidRPr="0054199E">
              <w:rPr>
                <w:b/>
                <w:u w:val="single"/>
              </w:rPr>
              <w:t xml:space="preserve">prelevare i dati contabili e </w:t>
            </w:r>
            <w:r w:rsidR="00ED14CF" w:rsidRPr="0054199E">
              <w:rPr>
                <w:b/>
                <w:u w:val="single"/>
              </w:rPr>
              <w:t xml:space="preserve">gestire il </w:t>
            </w:r>
            <w:r w:rsidR="00395FB6" w:rsidRPr="0054199E">
              <w:rPr>
                <w:b/>
                <w:u w:val="single"/>
              </w:rPr>
              <w:t>modello</w:t>
            </w:r>
            <w:r w:rsidR="002B1F1A" w:rsidRPr="0054199E">
              <w:rPr>
                <w:b/>
              </w:rPr>
              <w:t xml:space="preserve">, </w:t>
            </w:r>
            <w:r w:rsidR="00D54559" w:rsidRPr="0054199E">
              <w:rPr>
                <w:b/>
              </w:rPr>
              <w:t xml:space="preserve">alla compilazione del campo </w:t>
            </w:r>
            <w:r w:rsidR="00495CBD" w:rsidRPr="0054199E">
              <w:rPr>
                <w:b/>
              </w:rPr>
              <w:t>“</w:t>
            </w:r>
            <w:r w:rsidR="00495CBD" w:rsidRPr="0054199E">
              <w:rPr>
                <w:b/>
                <w:i/>
                <w:iCs/>
              </w:rPr>
              <w:t>Codice ATECO 2025</w:t>
            </w:r>
            <w:r w:rsidR="00495CBD" w:rsidRPr="0054199E">
              <w:rPr>
                <w:b/>
              </w:rPr>
              <w:t>” dell’anagrafica, direttamente da ANADITTE o utilizzando l’apposita utility AGGDITTE6 per aggiornare i codici ATECO 2025 nelle anagrafiche delle ditte.</w:t>
            </w:r>
          </w:p>
        </w:tc>
      </w:tr>
    </w:tbl>
    <w:p w14:paraId="36D30C68" w14:textId="77777777" w:rsidR="00FE7154" w:rsidRPr="00FE7154" w:rsidRDefault="00FE7154" w:rsidP="00FE7154">
      <w:pPr>
        <w:pStyle w:val="CorpoAltF0"/>
      </w:pPr>
    </w:p>
    <w:p w14:paraId="736E572B" w14:textId="77777777" w:rsidR="008721D6" w:rsidRPr="00835A84" w:rsidRDefault="008721D6" w:rsidP="00E86594">
      <w:pPr>
        <w:pStyle w:val="CorpoAltF0"/>
      </w:pPr>
    </w:p>
    <w:p w14:paraId="12C92111" w14:textId="23C26375" w:rsidR="00E86594" w:rsidRPr="00835A84" w:rsidRDefault="00E86594" w:rsidP="00E86594">
      <w:pPr>
        <w:pStyle w:val="CorpoAltF0"/>
      </w:pPr>
      <w:r w:rsidRPr="00835A84">
        <w:t>Anche il campo “</w:t>
      </w:r>
      <w:r w:rsidRPr="00835A84">
        <w:rPr>
          <w:i/>
          <w:iCs/>
        </w:rPr>
        <w:t>Contabilità separate</w:t>
      </w:r>
      <w:r w:rsidRPr="00835A84">
        <w:t xml:space="preserve">” è </w:t>
      </w:r>
      <w:r w:rsidR="00D51C84" w:rsidRPr="00835A84">
        <w:t>compilato</w:t>
      </w:r>
      <w:r w:rsidRPr="00835A84">
        <w:t xml:space="preserve"> automaticamente nel caso di ditte in quater. </w:t>
      </w:r>
    </w:p>
    <w:p w14:paraId="49065108" w14:textId="33C6EE06" w:rsidR="00E86594" w:rsidRPr="00835A84" w:rsidRDefault="00513E4E" w:rsidP="00E86594">
      <w:pPr>
        <w:pStyle w:val="CorpoAltF0"/>
      </w:pPr>
      <w:r w:rsidRPr="00835A84">
        <w:t>Se il “</w:t>
      </w:r>
      <w:r w:rsidRPr="00835A84">
        <w:rPr>
          <w:i/>
          <w:iCs/>
        </w:rPr>
        <w:t>Codice ditta</w:t>
      </w:r>
      <w:r w:rsidRPr="00835A84">
        <w:t>” indicato è quello di una ditta secondaria</w:t>
      </w:r>
      <w:r w:rsidR="00E86594" w:rsidRPr="00835A84">
        <w:t>, la procedura visualizzerà a video il messaggio “</w:t>
      </w:r>
      <w:r w:rsidR="00E86594" w:rsidRPr="00835A84">
        <w:rPr>
          <w:b/>
          <w:bCs/>
          <w:i/>
          <w:iCs/>
        </w:rPr>
        <w:t>Ditta secondaria non ammessa</w:t>
      </w:r>
      <w:r w:rsidR="00E86594" w:rsidRPr="00835A84">
        <w:t>”, inibendo in tal modo la compilazione della domanda di rimborso.</w:t>
      </w:r>
    </w:p>
    <w:p w14:paraId="125F812B" w14:textId="77777777" w:rsidR="00E86594" w:rsidRPr="00835A84" w:rsidRDefault="00E86594" w:rsidP="00E86594">
      <w:pPr>
        <w:pStyle w:val="CorpoAltF0"/>
      </w:pPr>
    </w:p>
    <w:p w14:paraId="74EAF941" w14:textId="74D448C5" w:rsidR="00E86594" w:rsidRPr="00835A84" w:rsidRDefault="00E86594" w:rsidP="00E86594">
      <w:pPr>
        <w:pStyle w:val="CorpoAltF0"/>
      </w:pPr>
    </w:p>
    <w:p w14:paraId="75691A03" w14:textId="56FCE809" w:rsidR="00E86594" w:rsidRPr="00835A84" w:rsidRDefault="00B12805" w:rsidP="00E86594">
      <w:pPr>
        <w:pStyle w:val="CorpoAltF0"/>
      </w:pPr>
      <w:r w:rsidRPr="00835A84">
        <w:rPr>
          <w:noProof/>
        </w:rPr>
        <w:lastRenderedPageBreak/>
        <w:drawing>
          <wp:inline distT="0" distB="0" distL="0" distR="0" wp14:anchorId="3F5E8C58" wp14:editId="38765E58">
            <wp:extent cx="5976620" cy="2607945"/>
            <wp:effectExtent l="38100" t="38100" r="43180" b="40005"/>
            <wp:docPr id="2143744494" name="Immagine 1" descr="Immagine che contiene testo, software, numero, Icona del computer&#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744494" name="Immagine 1" descr="Immagine che contiene testo, software, numero, Icona del computer&#10;&#10;Il contenuto generato dall'IA potrebbe non essere corretto."/>
                    <pic:cNvPicPr/>
                  </pic:nvPicPr>
                  <pic:blipFill>
                    <a:blip r:embed="rId23"/>
                    <a:stretch>
                      <a:fillRect/>
                    </a:stretch>
                  </pic:blipFill>
                  <pic:spPr>
                    <a:xfrm>
                      <a:off x="0" y="0"/>
                      <a:ext cx="5976620" cy="2607945"/>
                    </a:xfrm>
                    <a:prstGeom prst="rect">
                      <a:avLst/>
                    </a:prstGeom>
                    <a:ln w="28575">
                      <a:solidFill>
                        <a:schemeClr val="tx1"/>
                      </a:solidFill>
                    </a:ln>
                  </pic:spPr>
                </pic:pic>
              </a:graphicData>
            </a:graphic>
          </wp:inline>
        </w:drawing>
      </w:r>
    </w:p>
    <w:p w14:paraId="5C17D867" w14:textId="77777777" w:rsidR="00E86594" w:rsidRPr="00835A84" w:rsidRDefault="00E86594" w:rsidP="00E86594">
      <w:pPr>
        <w:pStyle w:val="CorpoAltF0"/>
      </w:pPr>
    </w:p>
    <w:p w14:paraId="19D5D63D" w14:textId="77777777" w:rsidR="00E86594" w:rsidRPr="00835A84" w:rsidRDefault="00E86594" w:rsidP="00E86594">
      <w:pPr>
        <w:pStyle w:val="CorpoAltF0"/>
        <w:rPr>
          <w:rFonts w:cs="Arial"/>
        </w:rPr>
      </w:pPr>
    </w:p>
    <w:p w14:paraId="3B88AE70" w14:textId="77777777" w:rsidR="00E86594" w:rsidRPr="00835A84" w:rsidRDefault="00E86594" w:rsidP="00E86594">
      <w:pPr>
        <w:pStyle w:val="Default"/>
        <w:rPr>
          <w:rFonts w:ascii="Arial" w:hAnsi="Arial" w:cs="Arial"/>
        </w:rPr>
      </w:pPr>
      <w:r w:rsidRPr="00835A84">
        <w:rPr>
          <w:rFonts w:ascii="Arial" w:hAnsi="Arial" w:cs="Arial"/>
        </w:rPr>
        <w:t>Nel campo “</w:t>
      </w:r>
      <w:r w:rsidRPr="00835A84">
        <w:rPr>
          <w:rFonts w:ascii="Arial" w:hAnsi="Arial" w:cs="Arial"/>
          <w:i/>
          <w:iCs/>
        </w:rPr>
        <w:t>Credito Iva di gruppo</w:t>
      </w:r>
      <w:r w:rsidRPr="00835A84">
        <w:rPr>
          <w:rFonts w:ascii="Arial" w:hAnsi="Arial" w:cs="Arial"/>
        </w:rPr>
        <w:t>” occorre indicare manualmente il codice “</w:t>
      </w:r>
      <w:r w:rsidRPr="00835A84">
        <w:rPr>
          <w:rFonts w:ascii="Arial" w:hAnsi="Arial" w:cs="Arial"/>
          <w:b/>
          <w:bCs/>
        </w:rPr>
        <w:t>A</w:t>
      </w:r>
      <w:r w:rsidRPr="00835A84">
        <w:rPr>
          <w:rFonts w:ascii="Arial" w:hAnsi="Arial" w:cs="Arial"/>
        </w:rPr>
        <w:t>” se trattasi di società controllante o “</w:t>
      </w:r>
      <w:r w:rsidRPr="00835A84">
        <w:rPr>
          <w:rFonts w:ascii="Arial" w:hAnsi="Arial" w:cs="Arial"/>
          <w:b/>
          <w:bCs/>
        </w:rPr>
        <w:t>B</w:t>
      </w:r>
      <w:r w:rsidRPr="00835A84">
        <w:rPr>
          <w:rFonts w:ascii="Arial" w:hAnsi="Arial" w:cs="Arial"/>
        </w:rPr>
        <w:t xml:space="preserve">” se trattasi di controllata. </w:t>
      </w:r>
    </w:p>
    <w:p w14:paraId="0598D515" w14:textId="504FF1D0" w:rsidR="00E86594" w:rsidRPr="00835A84" w:rsidRDefault="00E86594" w:rsidP="00E86594">
      <w:pPr>
        <w:pStyle w:val="Default"/>
        <w:rPr>
          <w:rFonts w:ascii="Arial" w:hAnsi="Arial" w:cs="Arial"/>
        </w:rPr>
      </w:pPr>
      <w:r w:rsidRPr="00835A84">
        <w:rPr>
          <w:rFonts w:ascii="Arial" w:hAnsi="Arial" w:cs="Arial"/>
        </w:rPr>
        <w:t>Indicando “</w:t>
      </w:r>
      <w:r w:rsidRPr="00835A84">
        <w:rPr>
          <w:rFonts w:ascii="Arial" w:hAnsi="Arial" w:cs="Arial"/>
          <w:b/>
          <w:bCs/>
        </w:rPr>
        <w:t>A</w:t>
      </w:r>
      <w:r w:rsidRPr="00835A84">
        <w:rPr>
          <w:rFonts w:ascii="Arial" w:hAnsi="Arial" w:cs="Arial"/>
        </w:rPr>
        <w:t>” (società controllante), in “</w:t>
      </w:r>
      <w:r w:rsidRPr="00835A84">
        <w:rPr>
          <w:rFonts w:ascii="Arial" w:hAnsi="Arial" w:cs="Arial"/>
          <w:b/>
          <w:bCs/>
        </w:rPr>
        <w:t>Funzioni/Altro</w:t>
      </w:r>
      <w:r w:rsidRPr="00835A84">
        <w:rPr>
          <w:rFonts w:ascii="Arial" w:hAnsi="Arial" w:cs="Arial"/>
        </w:rPr>
        <w:t>” si attiva la voce “</w:t>
      </w:r>
      <w:r w:rsidRPr="00835A84">
        <w:rPr>
          <w:rFonts w:ascii="Arial" w:hAnsi="Arial" w:cs="Arial"/>
          <w:b/>
          <w:bCs/>
        </w:rPr>
        <w:t>Controllate</w:t>
      </w:r>
      <w:r w:rsidRPr="00835A84">
        <w:rPr>
          <w:rFonts w:ascii="Arial" w:hAnsi="Arial" w:cs="Arial"/>
        </w:rPr>
        <w:t>” che permette di inserire i codici delle società controllate facenti parte del gruppo e di gestire i righi riepilogativi del modello “</w:t>
      </w:r>
      <w:r w:rsidRPr="00835A84">
        <w:rPr>
          <w:rFonts w:ascii="Arial" w:hAnsi="Arial" w:cs="Arial"/>
          <w:b/>
          <w:bCs/>
        </w:rPr>
        <w:t>TE</w:t>
      </w:r>
      <w:r w:rsidRPr="00835A84">
        <w:rPr>
          <w:rFonts w:ascii="Arial" w:hAnsi="Arial" w:cs="Arial"/>
        </w:rPr>
        <w:t>”.</w:t>
      </w:r>
    </w:p>
    <w:p w14:paraId="53334AAA" w14:textId="77777777" w:rsidR="00E86594" w:rsidRPr="00835A84" w:rsidRDefault="00E86594" w:rsidP="00E86594">
      <w:pPr>
        <w:pStyle w:val="CorpoAltF0"/>
      </w:pPr>
    </w:p>
    <w:p w14:paraId="71C432E6" w14:textId="4D90F890" w:rsidR="00E86594" w:rsidRPr="00835A84" w:rsidRDefault="00E86594" w:rsidP="00E86594">
      <w:pPr>
        <w:pStyle w:val="CorpoAltF0"/>
        <w:rPr>
          <w:rFonts w:cs="Arial"/>
        </w:rPr>
      </w:pPr>
      <w:r w:rsidRPr="00835A84">
        <w:rPr>
          <w:rFonts w:cs="Arial"/>
        </w:rPr>
        <w:t>Il campo “</w:t>
      </w:r>
      <w:r w:rsidRPr="00835A84">
        <w:rPr>
          <w:rFonts w:cs="Arial"/>
          <w:i/>
          <w:iCs/>
        </w:rPr>
        <w:t>Modifica istanza precedente</w:t>
      </w:r>
      <w:r w:rsidRPr="00835A84">
        <w:rPr>
          <w:rFonts w:cs="Arial"/>
        </w:rPr>
        <w:t>”</w:t>
      </w:r>
      <w:r w:rsidR="00846CC2">
        <w:rPr>
          <w:rFonts w:cs="Arial"/>
        </w:rPr>
        <w:t xml:space="preserve"> </w:t>
      </w:r>
      <w:r w:rsidRPr="00835A84">
        <w:rPr>
          <w:rFonts w:cs="Arial"/>
        </w:rPr>
        <w:t>deve essere barrato in caso di presentazione di un nuovo modello TR che sostituisce uno già inviato e con cui si intende variare la modalità di utilizzo del credito.</w:t>
      </w:r>
    </w:p>
    <w:p w14:paraId="0EE184EA" w14:textId="77777777" w:rsidR="00E86594" w:rsidRPr="00835A84" w:rsidRDefault="00E86594" w:rsidP="00E86594">
      <w:pPr>
        <w:pStyle w:val="CorpoAltF0"/>
        <w:rPr>
          <w:rFonts w:cs="Arial"/>
        </w:rPr>
      </w:pPr>
    </w:p>
    <w:p w14:paraId="7CB4B316" w14:textId="472A418D" w:rsidR="00E86594" w:rsidRPr="00835A84" w:rsidRDefault="00E86594" w:rsidP="00E86594">
      <w:pPr>
        <w:pStyle w:val="Default"/>
        <w:rPr>
          <w:rFonts w:ascii="Arial" w:hAnsi="Arial" w:cs="Arial"/>
        </w:rPr>
      </w:pPr>
      <w:r w:rsidRPr="00835A84">
        <w:rPr>
          <w:rFonts w:ascii="Arial" w:hAnsi="Arial" w:cs="Arial"/>
        </w:rPr>
        <w:t>A fondo pagina il bottone “</w:t>
      </w:r>
      <w:r w:rsidRPr="00835A84">
        <w:rPr>
          <w:rFonts w:ascii="Arial" w:hAnsi="Arial" w:cs="Arial"/>
          <w:b/>
          <w:bCs/>
        </w:rPr>
        <w:t>Funzioni</w:t>
      </w:r>
      <w:r w:rsidRPr="00835A84">
        <w:rPr>
          <w:rFonts w:ascii="Arial" w:hAnsi="Arial" w:cs="Arial"/>
        </w:rPr>
        <w:t>” accoglie alcune funzionalità utili alla gestione del modello. Oltre alla funzione di “</w:t>
      </w:r>
      <w:r w:rsidRPr="00835A84">
        <w:rPr>
          <w:rFonts w:ascii="Arial" w:hAnsi="Arial" w:cs="Arial"/>
          <w:b/>
          <w:bCs/>
        </w:rPr>
        <w:t>Ricalcolo</w:t>
      </w:r>
      <w:r w:rsidRPr="00835A84">
        <w:rPr>
          <w:rFonts w:ascii="Arial" w:hAnsi="Arial" w:cs="Arial"/>
        </w:rPr>
        <w:t>”, di cui si è già detto, e che provvede a leggere i movimenti Iva di primanota, sono attive la funzione “</w:t>
      </w:r>
      <w:r w:rsidRPr="00835A84">
        <w:rPr>
          <w:rFonts w:ascii="Arial" w:hAnsi="Arial" w:cs="Arial"/>
          <w:b/>
          <w:bCs/>
        </w:rPr>
        <w:t xml:space="preserve">Apri </w:t>
      </w:r>
      <w:proofErr w:type="spellStart"/>
      <w:r w:rsidRPr="00835A84">
        <w:rPr>
          <w:rFonts w:ascii="Arial" w:hAnsi="Arial" w:cs="Arial"/>
          <w:b/>
          <w:bCs/>
        </w:rPr>
        <w:t>dich</w:t>
      </w:r>
      <w:proofErr w:type="spellEnd"/>
      <w:proofErr w:type="gramStart"/>
      <w:r w:rsidR="005970D6" w:rsidRPr="00835A84">
        <w:rPr>
          <w:rFonts w:ascii="Arial" w:hAnsi="Arial" w:cs="Arial"/>
          <w:b/>
          <w:bCs/>
        </w:rPr>
        <w:t>.</w:t>
      </w:r>
      <w:r w:rsidRPr="00835A84">
        <w:rPr>
          <w:rFonts w:ascii="Arial" w:hAnsi="Arial" w:cs="Arial"/>
        </w:rPr>
        <w:t>”/</w:t>
      </w:r>
      <w:proofErr w:type="gramEnd"/>
      <w:r w:rsidRPr="00835A84">
        <w:rPr>
          <w:rFonts w:ascii="Arial" w:hAnsi="Arial" w:cs="Arial"/>
        </w:rPr>
        <w:t>“</w:t>
      </w:r>
      <w:r w:rsidRPr="00835A84">
        <w:rPr>
          <w:rFonts w:ascii="Arial" w:hAnsi="Arial" w:cs="Arial"/>
          <w:b/>
          <w:bCs/>
        </w:rPr>
        <w:t>Chiudi</w:t>
      </w:r>
      <w:r w:rsidRPr="00835A84">
        <w:rPr>
          <w:rFonts w:ascii="Arial" w:hAnsi="Arial" w:cs="Arial"/>
        </w:rPr>
        <w:t>”, che permette, alternativamente, di aprire una richiesta di rimborso già chiusa o di rendere definitivo il modello compilato (“</w:t>
      </w:r>
      <w:r w:rsidRPr="00835A84">
        <w:rPr>
          <w:rFonts w:ascii="Arial" w:hAnsi="Arial" w:cs="Arial"/>
          <w:b/>
          <w:bCs/>
        </w:rPr>
        <w:t>Chiudi</w:t>
      </w:r>
      <w:r w:rsidRPr="00835A84">
        <w:rPr>
          <w:rFonts w:ascii="Arial" w:hAnsi="Arial" w:cs="Arial"/>
        </w:rPr>
        <w:t>”), la funzione “</w:t>
      </w:r>
      <w:r w:rsidRPr="00835A84">
        <w:rPr>
          <w:rFonts w:ascii="Arial" w:hAnsi="Arial" w:cs="Arial"/>
          <w:b/>
          <w:bCs/>
        </w:rPr>
        <w:t>Anteprima</w:t>
      </w:r>
      <w:r w:rsidRPr="00835A84">
        <w:rPr>
          <w:rFonts w:ascii="Arial" w:hAnsi="Arial" w:cs="Arial"/>
        </w:rPr>
        <w:t>” che consente di ottenere il modello a rimborso in formato “</w:t>
      </w:r>
      <w:r w:rsidRPr="00835A84">
        <w:rPr>
          <w:rFonts w:ascii="Arial" w:hAnsi="Arial" w:cs="Arial"/>
          <w:i/>
          <w:iCs/>
        </w:rPr>
        <w:t>.pdf</w:t>
      </w:r>
      <w:r w:rsidRPr="00835A84">
        <w:rPr>
          <w:rFonts w:ascii="Arial" w:hAnsi="Arial" w:cs="Arial"/>
        </w:rPr>
        <w:t>”. Nella scelta “</w:t>
      </w:r>
      <w:r w:rsidRPr="00835A84">
        <w:rPr>
          <w:rFonts w:ascii="Arial" w:hAnsi="Arial" w:cs="Arial"/>
          <w:b/>
          <w:bCs/>
        </w:rPr>
        <w:t>Altro</w:t>
      </w:r>
      <w:r w:rsidRPr="00835A84">
        <w:rPr>
          <w:rFonts w:ascii="Arial" w:hAnsi="Arial" w:cs="Arial"/>
        </w:rPr>
        <w:t>” troviamo la funzione “</w:t>
      </w:r>
      <w:r w:rsidRPr="00835A84">
        <w:rPr>
          <w:rFonts w:ascii="Arial" w:hAnsi="Arial" w:cs="Arial"/>
          <w:b/>
          <w:bCs/>
        </w:rPr>
        <w:t>Controllo telematico</w:t>
      </w:r>
      <w:r w:rsidRPr="00835A84">
        <w:rPr>
          <w:rFonts w:ascii="Arial" w:hAnsi="Arial" w:cs="Arial"/>
        </w:rPr>
        <w:t xml:space="preserve">” per eseguire il controllo telematico all’interno della gestione del </w:t>
      </w:r>
      <w:r w:rsidRPr="00835A84">
        <w:rPr>
          <w:rFonts w:ascii="Arial" w:hAnsi="Arial" w:cs="Arial"/>
          <w:b/>
          <w:bCs/>
        </w:rPr>
        <w:t>modello Iva TR</w:t>
      </w:r>
      <w:r w:rsidRPr="00835A84">
        <w:rPr>
          <w:rFonts w:ascii="Arial" w:hAnsi="Arial" w:cs="Arial"/>
        </w:rPr>
        <w:t xml:space="preserve">. </w:t>
      </w:r>
    </w:p>
    <w:p w14:paraId="3B474808" w14:textId="77777777" w:rsidR="00E86594" w:rsidRPr="00835A84" w:rsidRDefault="00E86594" w:rsidP="00E86594">
      <w:pPr>
        <w:pStyle w:val="CorpoAltF0"/>
        <w:rPr>
          <w:rFonts w:cs="Arial"/>
        </w:rPr>
      </w:pPr>
      <w:r w:rsidRPr="00835A84">
        <w:rPr>
          <w:rFonts w:cs="Arial"/>
        </w:rPr>
        <w:t>Sempre nella scelta “</w:t>
      </w:r>
      <w:r w:rsidRPr="00835A84">
        <w:rPr>
          <w:rFonts w:cs="Arial"/>
          <w:b/>
          <w:bCs/>
        </w:rPr>
        <w:t>Altro</w:t>
      </w:r>
      <w:r w:rsidRPr="00835A84">
        <w:rPr>
          <w:rFonts w:cs="Arial"/>
        </w:rPr>
        <w:t>” sono presenti le funzioni “</w:t>
      </w:r>
      <w:r w:rsidRPr="00835A84">
        <w:rPr>
          <w:rFonts w:cs="Arial"/>
          <w:b/>
          <w:bCs/>
        </w:rPr>
        <w:t>Gestione tributi</w:t>
      </w:r>
      <w:r w:rsidRPr="00835A84">
        <w:rPr>
          <w:rFonts w:cs="Arial"/>
        </w:rPr>
        <w:t>”, “</w:t>
      </w:r>
      <w:r w:rsidRPr="00835A84">
        <w:rPr>
          <w:rFonts w:cs="Arial"/>
          <w:b/>
          <w:bCs/>
        </w:rPr>
        <w:t>Gestione delega</w:t>
      </w:r>
      <w:r w:rsidRPr="00835A84">
        <w:rPr>
          <w:rFonts w:cs="Arial"/>
        </w:rPr>
        <w:t>” per richiamare la gestione dei tributi e delle deleghe di F24.</w:t>
      </w:r>
    </w:p>
    <w:p w14:paraId="38A32A42" w14:textId="77777777" w:rsidR="00E86594" w:rsidRPr="00835A84" w:rsidRDefault="00E86594" w:rsidP="00E86594">
      <w:pPr>
        <w:pStyle w:val="CorpoAltF0"/>
        <w:rPr>
          <w:rFonts w:cs="Arial"/>
        </w:rPr>
      </w:pPr>
    </w:p>
    <w:p w14:paraId="6698E72A" w14:textId="77777777" w:rsidR="00E86594" w:rsidRPr="00835A84" w:rsidRDefault="00E86594" w:rsidP="00E86594">
      <w:pPr>
        <w:pStyle w:val="Default"/>
        <w:rPr>
          <w:rFonts w:ascii="Arial" w:hAnsi="Arial" w:cs="Arial"/>
        </w:rPr>
      </w:pPr>
      <w:r w:rsidRPr="00835A84">
        <w:rPr>
          <w:rFonts w:ascii="Arial" w:hAnsi="Arial" w:cs="Arial"/>
        </w:rPr>
        <w:t>Nel frontespizio del modello oltre ad essere richiesti i “</w:t>
      </w:r>
      <w:r w:rsidRPr="00835A84">
        <w:rPr>
          <w:rFonts w:ascii="Arial" w:hAnsi="Arial" w:cs="Arial"/>
          <w:b/>
          <w:bCs/>
          <w:i/>
          <w:iCs/>
        </w:rPr>
        <w:t>Dati del contribuente</w:t>
      </w:r>
      <w:r w:rsidRPr="00835A84">
        <w:rPr>
          <w:rFonts w:ascii="Arial" w:hAnsi="Arial" w:cs="Arial"/>
        </w:rPr>
        <w:t>”, sia esso persona fisica o soggetto diverso da persona fisica, è richiesta l’eventuale indicazione dei dati del “</w:t>
      </w:r>
      <w:r w:rsidRPr="00835A84">
        <w:rPr>
          <w:rFonts w:ascii="Arial" w:hAnsi="Arial" w:cs="Arial"/>
          <w:b/>
          <w:bCs/>
          <w:i/>
          <w:iCs/>
        </w:rPr>
        <w:t>Dichiarante diverso dal contribuente</w:t>
      </w:r>
      <w:r w:rsidRPr="00835A84">
        <w:rPr>
          <w:rFonts w:ascii="Arial" w:hAnsi="Arial" w:cs="Arial"/>
        </w:rPr>
        <w:t xml:space="preserve">”, la sottoscrizione del modello e l’impegno alla presentazione telematica della dichiarazione. </w:t>
      </w:r>
    </w:p>
    <w:p w14:paraId="12E91126" w14:textId="77777777" w:rsidR="00E86594" w:rsidRPr="00835A84" w:rsidRDefault="00E86594" w:rsidP="00E86594">
      <w:pPr>
        <w:pStyle w:val="CorpoAltF0"/>
        <w:rPr>
          <w:rFonts w:cs="Arial"/>
        </w:rPr>
      </w:pPr>
      <w:r w:rsidRPr="00835A84">
        <w:rPr>
          <w:rFonts w:cs="Arial"/>
        </w:rPr>
        <w:t>Nell’ultima pagina dei dati del frontespizio è prevista l’indicazione del “</w:t>
      </w:r>
      <w:r w:rsidRPr="00835A84">
        <w:rPr>
          <w:rFonts w:cs="Arial"/>
          <w:i/>
          <w:iCs/>
        </w:rPr>
        <w:t>Mittente telematico</w:t>
      </w:r>
      <w:r w:rsidRPr="00835A84">
        <w:rPr>
          <w:rFonts w:cs="Arial"/>
        </w:rPr>
        <w:t>”, mentre la “</w:t>
      </w:r>
      <w:r w:rsidRPr="00835A84">
        <w:rPr>
          <w:rFonts w:cs="Arial"/>
          <w:i/>
          <w:iCs/>
        </w:rPr>
        <w:t>Data dell’impegno</w:t>
      </w:r>
      <w:r w:rsidRPr="00835A84">
        <w:rPr>
          <w:rFonts w:cs="Arial"/>
        </w:rPr>
        <w:t>” alla presentazione viene aggiornata con l’esecuzione della “</w:t>
      </w:r>
      <w:r w:rsidRPr="00835A84">
        <w:rPr>
          <w:rFonts w:cs="Arial"/>
          <w:b/>
          <w:bCs/>
        </w:rPr>
        <w:t>Stampa impegni trasmissione</w:t>
      </w:r>
      <w:r w:rsidRPr="00835A84">
        <w:rPr>
          <w:rFonts w:cs="Arial"/>
        </w:rPr>
        <w:t>” oppure può essere assegnata in fase di chiusura della richiesta di rimborso confermando la data di sistema che la procedura propone.</w:t>
      </w:r>
    </w:p>
    <w:p w14:paraId="12439EF2" w14:textId="77777777" w:rsidR="00E86594" w:rsidRPr="00835A84" w:rsidRDefault="00E86594" w:rsidP="00E86594">
      <w:pPr>
        <w:pStyle w:val="CorpoAltF0"/>
        <w:rPr>
          <w:rFonts w:cs="Arial"/>
          <w:strike/>
        </w:rPr>
      </w:pPr>
    </w:p>
    <w:p w14:paraId="5F816608" w14:textId="77777777" w:rsidR="00296989" w:rsidRPr="00835A84" w:rsidRDefault="00296989" w:rsidP="00A769A8">
      <w:pPr>
        <w:pStyle w:val="CorpoAltF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402"/>
      </w:tblGrid>
      <w:tr w:rsidR="00296989" w:rsidRPr="00846CC2" w14:paraId="1E9D9060" w14:textId="77777777" w:rsidTr="00A769A8">
        <w:trPr>
          <w:trHeight w:val="1011"/>
          <w:jc w:val="center"/>
        </w:trPr>
        <w:tc>
          <w:tcPr>
            <w:tcW w:w="9493" w:type="dxa"/>
            <w:tcMar>
              <w:top w:w="284" w:type="dxa"/>
              <w:left w:w="284" w:type="dxa"/>
              <w:bottom w:w="284" w:type="dxa"/>
              <w:right w:w="284" w:type="dxa"/>
            </w:tcMar>
          </w:tcPr>
          <w:p w14:paraId="02342697" w14:textId="77777777" w:rsidR="00296989" w:rsidRPr="00846CC2" w:rsidRDefault="00296989" w:rsidP="00A769A8">
            <w:pPr>
              <w:rPr>
                <w:rFonts w:ascii="Arial" w:hAnsi="Arial" w:cs="Arial"/>
                <w:b/>
                <w:bCs/>
                <w:spacing w:val="40"/>
                <w:u w:val="single"/>
              </w:rPr>
            </w:pPr>
            <w:r w:rsidRPr="00846CC2">
              <w:rPr>
                <w:rFonts w:ascii="Arial" w:hAnsi="Arial" w:cs="Arial"/>
                <w:b/>
                <w:bCs/>
                <w:noProof/>
                <w:spacing w:val="40"/>
              </w:rPr>
              <w:drawing>
                <wp:inline distT="0" distB="0" distL="0" distR="0" wp14:anchorId="459D437B" wp14:editId="6D0C3E08">
                  <wp:extent cx="304800" cy="352425"/>
                  <wp:effectExtent l="0" t="0" r="0" b="9525"/>
                  <wp:docPr id="1009" name="Immagine 1" descr="imagesCA27WEX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sCA27WEXV"/>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4800" cy="352425"/>
                          </a:xfrm>
                          <a:prstGeom prst="rect">
                            <a:avLst/>
                          </a:prstGeom>
                          <a:noFill/>
                          <a:ln>
                            <a:noFill/>
                          </a:ln>
                        </pic:spPr>
                      </pic:pic>
                    </a:graphicData>
                  </a:graphic>
                </wp:inline>
              </w:drawing>
            </w:r>
            <w:r w:rsidRPr="00846CC2">
              <w:rPr>
                <w:rFonts w:ascii="Arial" w:hAnsi="Arial" w:cs="Arial"/>
                <w:b/>
                <w:bCs/>
                <w:spacing w:val="40"/>
                <w:u w:val="single"/>
              </w:rPr>
              <w:t>ATTENZIONE</w:t>
            </w:r>
          </w:p>
          <w:p w14:paraId="25B90EA1" w14:textId="77777777" w:rsidR="00296989" w:rsidRPr="00846CC2" w:rsidRDefault="00296989" w:rsidP="00A769A8">
            <w:pPr>
              <w:pStyle w:val="CorpoAltF0"/>
            </w:pPr>
          </w:p>
          <w:p w14:paraId="0286B16E" w14:textId="77777777" w:rsidR="00296989" w:rsidRPr="00846CC2" w:rsidRDefault="00296989" w:rsidP="00296989">
            <w:pPr>
              <w:pStyle w:val="CorpoAltF0"/>
              <w:ind w:left="425"/>
              <w:jc w:val="center"/>
              <w:rPr>
                <w:rFonts w:cs="Arial"/>
                <w:b/>
                <w:bCs/>
                <w:spacing w:val="40"/>
                <w:u w:val="single"/>
              </w:rPr>
            </w:pPr>
            <w:r w:rsidRPr="00846CC2">
              <w:rPr>
                <w:rFonts w:cs="Arial"/>
                <w:b/>
                <w:bCs/>
                <w:spacing w:val="40"/>
                <w:u w:val="single"/>
              </w:rPr>
              <w:t>Esonero Apposizione Visto di Conformità</w:t>
            </w:r>
          </w:p>
          <w:p w14:paraId="45B51FA3" w14:textId="77777777" w:rsidR="00296989" w:rsidRPr="00846CC2" w:rsidRDefault="00296989" w:rsidP="00296989">
            <w:pPr>
              <w:pStyle w:val="CorpoAltF0"/>
              <w:ind w:left="425"/>
              <w:jc w:val="center"/>
              <w:rPr>
                <w:rFonts w:cs="Arial"/>
                <w:b/>
                <w:bCs/>
                <w:spacing w:val="40"/>
                <w:u w:val="single"/>
              </w:rPr>
            </w:pPr>
          </w:p>
          <w:p w14:paraId="4EF20EBF" w14:textId="77777777" w:rsidR="00296989" w:rsidRPr="00846CC2" w:rsidRDefault="00296989" w:rsidP="00296989">
            <w:pPr>
              <w:pStyle w:val="CorpoAltF0"/>
            </w:pPr>
            <w:r w:rsidRPr="00846CC2">
              <w:t>Nel modello per la richiesta di rimborso o compensazione del credito IVA trimestrale le caselle “</w:t>
            </w:r>
            <w:r w:rsidRPr="00846CC2">
              <w:rPr>
                <w:i/>
                <w:iCs/>
              </w:rPr>
              <w:t>Esonero apposizione del visto 50.000 euro</w:t>
            </w:r>
            <w:r w:rsidRPr="00846CC2">
              <w:t>” e “</w:t>
            </w:r>
            <w:r w:rsidRPr="00846CC2">
              <w:rPr>
                <w:i/>
                <w:iCs/>
              </w:rPr>
              <w:t>Esonero apposizione del visto 70.000 euro / CPB</w:t>
            </w:r>
            <w:r w:rsidRPr="00846CC2">
              <w:t>” riferite all’esonero dall’apposizione del visto di conformità per i contribuenti che hanno applicato gli ISA, non sono presenti.</w:t>
            </w:r>
          </w:p>
          <w:p w14:paraId="372CA7F4" w14:textId="77777777" w:rsidR="00296989" w:rsidRPr="00846CC2" w:rsidRDefault="00296989" w:rsidP="00296989">
            <w:pPr>
              <w:pStyle w:val="CorpoAltF0"/>
              <w:rPr>
                <w:rFonts w:cs="Arial"/>
              </w:rPr>
            </w:pPr>
            <w:r w:rsidRPr="00846CC2">
              <w:lastRenderedPageBreak/>
              <w:t xml:space="preserve">Tuttavia, </w:t>
            </w:r>
            <w:r w:rsidRPr="00846CC2">
              <w:rPr>
                <w:rFonts w:cs="Arial"/>
              </w:rPr>
              <w:t>nel folder riservato ai “</w:t>
            </w:r>
            <w:r w:rsidRPr="00846CC2">
              <w:rPr>
                <w:rFonts w:cs="Arial"/>
                <w:b/>
                <w:bCs/>
              </w:rPr>
              <w:t>Dati del contribuente</w:t>
            </w:r>
            <w:r w:rsidRPr="00846CC2">
              <w:rPr>
                <w:rFonts w:cs="Arial"/>
              </w:rPr>
              <w:t xml:space="preserve">” sono comunque stati previsti i campi relativi all’esonero. Questo perché, facendo riferimento alle indicazioni riportate nella circolare ministeriale n. 17 del 2 agosto 2019, al paragrafo 1.8, è presumibile che gli effetti del beneficio dell’applicazione degli ISA, siano applicabili anche per la richiesta di rimborso del credito Iva trimestrale, proprio come già avvenuto per il modello della Dichiarazione Iva annuale. </w:t>
            </w:r>
          </w:p>
          <w:p w14:paraId="47340B11" w14:textId="77777777" w:rsidR="00296989" w:rsidRPr="00846CC2" w:rsidRDefault="00296989" w:rsidP="00296989">
            <w:pPr>
              <w:pStyle w:val="CorpoAltF0"/>
              <w:rPr>
                <w:rFonts w:cs="Arial"/>
              </w:rPr>
            </w:pPr>
            <w:bookmarkStart w:id="32" w:name="pID0E0L1D0HA"/>
            <w:r w:rsidRPr="00846CC2">
              <w:rPr>
                <w:rFonts w:cs="Arial"/>
              </w:rPr>
              <w:t>Il campo</w:t>
            </w:r>
            <w:bookmarkEnd w:id="32"/>
            <w:r w:rsidRPr="00846CC2">
              <w:rPr>
                <w:rFonts w:cs="Arial"/>
              </w:rPr>
              <w:t xml:space="preserve"> “</w:t>
            </w:r>
            <w:r w:rsidRPr="00846CC2">
              <w:rPr>
                <w:rFonts w:cs="Arial"/>
                <w:i/>
                <w:iCs/>
              </w:rPr>
              <w:t>Esonero apposizione del visto</w:t>
            </w:r>
            <w:r w:rsidRPr="00846CC2">
              <w:rPr>
                <w:rFonts w:cs="Arial"/>
              </w:rPr>
              <w:t>” risulta dunque “</w:t>
            </w:r>
            <w:r w:rsidRPr="00846CC2">
              <w:rPr>
                <w:rFonts w:cs="Arial"/>
                <w:i/>
                <w:iCs/>
              </w:rPr>
              <w:t>sdoppiato</w:t>
            </w:r>
            <w:r w:rsidRPr="00846CC2">
              <w:rPr>
                <w:rFonts w:cs="Arial"/>
              </w:rPr>
              <w:t>” per distinguere la situazione di “</w:t>
            </w:r>
            <w:r w:rsidRPr="00846CC2">
              <w:rPr>
                <w:rFonts w:cs="Arial"/>
                <w:b/>
                <w:bCs/>
                <w:i/>
                <w:iCs/>
              </w:rPr>
              <w:t>Esonero dall’apposizione del visto di conformità</w:t>
            </w:r>
            <w:r w:rsidRPr="00846CC2">
              <w:rPr>
                <w:rFonts w:cs="Arial"/>
              </w:rPr>
              <w:t>” in caso di credito non superiore a 50.000 euro rispetto al caso di credito non superiore a 70.000 per i soggetti in regime premiale ISA e per i soggetti che hanno aderito al Concordato Preventivo Biennale (CPB).</w:t>
            </w:r>
          </w:p>
          <w:p w14:paraId="32995355" w14:textId="77777777" w:rsidR="00296989" w:rsidRPr="00846CC2" w:rsidRDefault="00296989" w:rsidP="00296989">
            <w:pPr>
              <w:pStyle w:val="CorpoAltF0"/>
              <w:rPr>
                <w:rFonts w:cs="Arial"/>
              </w:rPr>
            </w:pPr>
            <w:bookmarkStart w:id="33" w:name="pID0E0K1D0HA"/>
            <w:r w:rsidRPr="00846CC2">
              <w:rPr>
                <w:rFonts w:cs="Arial"/>
              </w:rPr>
              <w:t>Infatti, a seconda del livello di affidabilità fiscale raggiunto dal soggetto che applica gli ISA sono previsti una serie di benefici premiali distinti.</w:t>
            </w:r>
            <w:bookmarkEnd w:id="33"/>
            <w:r w:rsidRPr="00846CC2">
              <w:rPr>
                <w:rFonts w:cs="Arial"/>
              </w:rPr>
              <w:t xml:space="preserve"> L’Agenzia con il Provvedimento 22.4.2024 ha introdotto le seguenti fattispecie con una graduazione del beneficio.</w:t>
            </w:r>
          </w:p>
          <w:p w14:paraId="3F1EBAA5" w14:textId="77777777" w:rsidR="00296989" w:rsidRPr="00846CC2" w:rsidRDefault="00296989" w:rsidP="00296989">
            <w:pPr>
              <w:pStyle w:val="CorpoAltF0"/>
              <w:rPr>
                <w:rFonts w:cs="Arial"/>
              </w:rPr>
            </w:pPr>
          </w:p>
          <w:p w14:paraId="18EB32D2" w14:textId="77777777" w:rsidR="00296989" w:rsidRPr="00846CC2" w:rsidRDefault="00296989" w:rsidP="00296989">
            <w:pPr>
              <w:pStyle w:val="CorpoAltF0"/>
              <w:rPr>
                <w:rFonts w:cs="Arial"/>
              </w:rPr>
            </w:pPr>
            <w:r w:rsidRPr="00846CC2">
              <w:rPr>
                <w:rFonts w:cs="Arial"/>
                <w:u w:val="single"/>
              </w:rPr>
              <w:t>Con risultati ISA almeno pari a 9 per il 2023 o 9 come media 2022-2023, le agevolazioni consistono in</w:t>
            </w:r>
            <w:r w:rsidRPr="00846CC2">
              <w:rPr>
                <w:rFonts w:cs="Arial"/>
              </w:rPr>
              <w:t>:</w:t>
            </w:r>
          </w:p>
          <w:p w14:paraId="120964D4" w14:textId="77777777" w:rsidR="00296989" w:rsidRPr="00846CC2" w:rsidRDefault="00296989" w:rsidP="003538EF">
            <w:pPr>
              <w:pStyle w:val="CorpoAltF0"/>
              <w:numPr>
                <w:ilvl w:val="0"/>
                <w:numId w:val="28"/>
              </w:numPr>
              <w:rPr>
                <w:rFonts w:cs="Arial"/>
              </w:rPr>
            </w:pPr>
            <w:r w:rsidRPr="00846CC2">
              <w:rPr>
                <w:rFonts w:cs="Arial"/>
              </w:rPr>
              <w:t xml:space="preserve">esonero dall’apposizione di visto di conformità per la compensazione di crediti per importi fino a 70.000 euro (soglia aumentata rispetto ai precedenti 50.000 ex art. 14 </w:t>
            </w:r>
            <w:proofErr w:type="spellStart"/>
            <w:r w:rsidRPr="00846CC2">
              <w:rPr>
                <w:rFonts w:cs="Arial"/>
              </w:rPr>
              <w:t>D.Lgs.</w:t>
            </w:r>
            <w:proofErr w:type="spellEnd"/>
            <w:r w:rsidRPr="00846CC2">
              <w:rPr>
                <w:rFonts w:cs="Arial"/>
              </w:rPr>
              <w:t xml:space="preserve"> 1/2024) annui relativamente all’Iva (ove per annui si intende quale soglia unica e cumulativa per tutte le dichiarazioni presentate nel 2025, ossia sia la dichiarazione annuale Iva 2025 sul 2024, che i Modelli Iva TR dei 3 trimestri 2025);</w:t>
            </w:r>
          </w:p>
          <w:p w14:paraId="0D6DD7E2" w14:textId="77777777" w:rsidR="00296989" w:rsidRPr="00846CC2" w:rsidRDefault="00296989" w:rsidP="003538EF">
            <w:pPr>
              <w:pStyle w:val="CorpoAltF0"/>
              <w:numPr>
                <w:ilvl w:val="0"/>
                <w:numId w:val="28"/>
              </w:numPr>
              <w:rPr>
                <w:rFonts w:cs="Arial"/>
              </w:rPr>
            </w:pPr>
            <w:r w:rsidRPr="00846CC2">
              <w:rPr>
                <w:rFonts w:cs="Arial"/>
              </w:rPr>
              <w:t xml:space="preserve">esonero dall’apposizione di visto di conformità o garanzia per i rimborsi Iva fino a 70.000 euro soglia aumentata rispetto ai precedenti 50.000 ex art. 14 </w:t>
            </w:r>
            <w:proofErr w:type="spellStart"/>
            <w:r w:rsidRPr="00846CC2">
              <w:rPr>
                <w:rFonts w:cs="Arial"/>
              </w:rPr>
              <w:t>D.Lgs.</w:t>
            </w:r>
            <w:proofErr w:type="spellEnd"/>
            <w:r w:rsidRPr="00846CC2">
              <w:rPr>
                <w:rFonts w:cs="Arial"/>
              </w:rPr>
              <w:t xml:space="preserve"> 1/2024) annui (sempre cumulativi).</w:t>
            </w:r>
          </w:p>
          <w:p w14:paraId="49FFBBCA" w14:textId="77777777" w:rsidR="00296989" w:rsidRPr="00846CC2" w:rsidRDefault="00296989" w:rsidP="00296989">
            <w:pPr>
              <w:pStyle w:val="CorpoAltF0"/>
              <w:rPr>
                <w:rFonts w:cs="Arial"/>
              </w:rPr>
            </w:pPr>
            <w:r w:rsidRPr="00846CC2">
              <w:rPr>
                <w:rFonts w:cs="Arial"/>
                <w:u w:val="single"/>
              </w:rPr>
              <w:t>Con risultati ISA almeno pari a 8 per il 2023 o 8,5 come media 2022-2023, le agevolazioni consistono in</w:t>
            </w:r>
            <w:r w:rsidRPr="00846CC2">
              <w:rPr>
                <w:rFonts w:cs="Arial"/>
              </w:rPr>
              <w:t>:</w:t>
            </w:r>
          </w:p>
          <w:p w14:paraId="72D4012E" w14:textId="77777777" w:rsidR="00296989" w:rsidRPr="00846CC2" w:rsidRDefault="00296989" w:rsidP="003538EF">
            <w:pPr>
              <w:pStyle w:val="CorpoAltF0"/>
              <w:numPr>
                <w:ilvl w:val="0"/>
                <w:numId w:val="29"/>
              </w:numPr>
              <w:rPr>
                <w:rFonts w:cs="Arial"/>
              </w:rPr>
            </w:pPr>
            <w:r w:rsidRPr="00846CC2">
              <w:rPr>
                <w:rFonts w:cs="Arial"/>
              </w:rPr>
              <w:t>esonero dall’apposizione di visto di conformità per la compensazione di crediti per importi fino a 50.000 euro annui relativamente all’Iva (ove per annui si intende quale soglia unica e cumulativa per tutte le dichiarazioni presentate nel 2025, ossia sia la dichiarazione annuale Iva 2025 sul 2024, che i Modelli Iva TR dei 3 trimestri 2025);</w:t>
            </w:r>
          </w:p>
          <w:p w14:paraId="4A3E48E2" w14:textId="77777777" w:rsidR="00296989" w:rsidRPr="00846CC2" w:rsidRDefault="00296989" w:rsidP="003538EF">
            <w:pPr>
              <w:pStyle w:val="CorpoAltF0"/>
              <w:numPr>
                <w:ilvl w:val="0"/>
                <w:numId w:val="29"/>
              </w:numPr>
              <w:rPr>
                <w:rFonts w:cs="Arial"/>
              </w:rPr>
            </w:pPr>
            <w:r w:rsidRPr="00846CC2">
              <w:rPr>
                <w:rFonts w:cs="Arial"/>
              </w:rPr>
              <w:t>esonero dall’apposizione di visto di conformità o garanzia per i rimborsi Iva fino a 50.000 euro annui (sempre cumulativi).</w:t>
            </w:r>
          </w:p>
          <w:p w14:paraId="545B820D" w14:textId="77777777" w:rsidR="00296989" w:rsidRPr="00846CC2" w:rsidRDefault="00296989" w:rsidP="00296989">
            <w:pPr>
              <w:pStyle w:val="CorpoAltF0"/>
              <w:rPr>
                <w:rFonts w:cs="Arial"/>
              </w:rPr>
            </w:pPr>
          </w:p>
          <w:p w14:paraId="559920EF" w14:textId="77777777" w:rsidR="00296989" w:rsidRPr="00846CC2" w:rsidRDefault="00296989" w:rsidP="00296989">
            <w:pPr>
              <w:pStyle w:val="CorpoAltF0"/>
              <w:rPr>
                <w:rFonts w:cs="Arial"/>
              </w:rPr>
            </w:pPr>
            <w:bookmarkStart w:id="34" w:name="pID0E0G1D0HA"/>
            <w:r w:rsidRPr="00846CC2">
              <w:rPr>
                <w:rFonts w:cs="Arial"/>
              </w:rPr>
              <w:t>Da barrare o l’una o l’altra casella se il contribuente ha applicato gli</w:t>
            </w:r>
            <w:bookmarkEnd w:id="34"/>
            <w:r w:rsidRPr="00846CC2">
              <w:rPr>
                <w:rFonts w:cs="Arial"/>
              </w:rPr>
              <w:t xml:space="preserve"> </w:t>
            </w:r>
            <w:r w:rsidRPr="00846CC2">
              <w:rPr>
                <w:rFonts w:cs="Arial"/>
                <w:i/>
                <w:iCs/>
              </w:rPr>
              <w:t>indicatori sintetici di affidabilità</w:t>
            </w:r>
            <w:r w:rsidRPr="00846CC2">
              <w:rPr>
                <w:rFonts w:cs="Arial"/>
                <w:b/>
                <w:bCs/>
              </w:rPr>
              <w:t xml:space="preserve"> </w:t>
            </w:r>
            <w:r w:rsidRPr="00846CC2">
              <w:rPr>
                <w:rFonts w:cs="Arial"/>
              </w:rPr>
              <w:t>raggiungendo il livello di affidabilità fiscale richiesto per l’esonero.</w:t>
            </w:r>
          </w:p>
          <w:p w14:paraId="6E916676" w14:textId="77777777" w:rsidR="00296989" w:rsidRPr="00846CC2" w:rsidRDefault="00296989" w:rsidP="00296989">
            <w:pPr>
              <w:pStyle w:val="CorpoAltF0"/>
              <w:rPr>
                <w:rFonts w:cs="Arial"/>
              </w:rPr>
            </w:pPr>
          </w:p>
          <w:p w14:paraId="5B149D73" w14:textId="77777777" w:rsidR="00296989" w:rsidRPr="00846CC2" w:rsidRDefault="00296989" w:rsidP="00296989">
            <w:pPr>
              <w:pStyle w:val="CorpoAltF0"/>
              <w:rPr>
                <w:rFonts w:cs="Arial"/>
              </w:rPr>
            </w:pPr>
            <w:bookmarkStart w:id="35" w:name="pID0E0A1D0HA"/>
            <w:r w:rsidRPr="00846CC2">
              <w:rPr>
                <w:rFonts w:cs="Arial"/>
              </w:rPr>
              <w:t>La procedura compilerà automaticamente il campo per quei contribuenti che utilizzano la procedura</w:t>
            </w:r>
            <w:bookmarkEnd w:id="35"/>
            <w:r w:rsidRPr="00846CC2">
              <w:rPr>
                <w:rFonts w:cs="Arial"/>
              </w:rPr>
              <w:t xml:space="preserve"> </w:t>
            </w:r>
            <w:r w:rsidRPr="00846CC2">
              <w:rPr>
                <w:rFonts w:cs="Arial"/>
                <w:b/>
                <w:bCs/>
              </w:rPr>
              <w:t>REDDITI</w:t>
            </w:r>
            <w:r w:rsidRPr="00846CC2">
              <w:rPr>
                <w:rFonts w:cs="Arial"/>
              </w:rPr>
              <w:t xml:space="preserve"> di </w:t>
            </w:r>
            <w:r w:rsidRPr="00846CC2">
              <w:rPr>
                <w:rFonts w:cs="Arial"/>
                <w:b/>
                <w:bCs/>
                <w:i/>
                <w:iCs/>
              </w:rPr>
              <w:t>TeamSystem</w:t>
            </w:r>
            <w:r w:rsidRPr="00846CC2">
              <w:rPr>
                <w:rFonts w:cs="Arial"/>
              </w:rPr>
              <w:t xml:space="preserve"> per il calcolo degli indici di affidabilità, prelevando inoltre, sempre dall’applicativo, l'informazione circa l’adesione da parte del contribuente al CPB: verrà barrata la casella opportuna “</w:t>
            </w:r>
            <w:r w:rsidRPr="00846CC2">
              <w:rPr>
                <w:rFonts w:cs="Arial"/>
                <w:i/>
                <w:iCs/>
              </w:rPr>
              <w:t>Esonero apposizione del visto 50.000 euro</w:t>
            </w:r>
            <w:r w:rsidRPr="00846CC2">
              <w:rPr>
                <w:rFonts w:cs="Arial"/>
              </w:rPr>
              <w:t>” o “</w:t>
            </w:r>
            <w:r w:rsidRPr="00846CC2">
              <w:rPr>
                <w:rFonts w:cs="Arial"/>
                <w:i/>
                <w:iCs/>
              </w:rPr>
              <w:t>Esonero apposizione del visto 70.000/CPB</w:t>
            </w:r>
            <w:r w:rsidRPr="00846CC2">
              <w:rPr>
                <w:rFonts w:cs="Arial"/>
              </w:rPr>
              <w:t>”, specificando nel box l’indice ISA raggiunto che determina il beneficio premiale.</w:t>
            </w:r>
          </w:p>
          <w:p w14:paraId="40E923DD" w14:textId="77777777" w:rsidR="00296989" w:rsidRPr="00846CC2" w:rsidRDefault="00296989" w:rsidP="00296989">
            <w:pPr>
              <w:pStyle w:val="CorpoAltF0"/>
              <w:rPr>
                <w:rFonts w:cs="Arial"/>
              </w:rPr>
            </w:pPr>
            <w:bookmarkStart w:id="36" w:name="pID0E02ZD0HA"/>
            <w:r w:rsidRPr="00846CC2">
              <w:rPr>
                <w:rFonts w:cs="Arial"/>
              </w:rPr>
              <w:t>Il campo “</w:t>
            </w:r>
            <w:bookmarkEnd w:id="36"/>
            <w:r w:rsidRPr="00846CC2">
              <w:rPr>
                <w:rFonts w:cs="Arial"/>
                <w:i/>
                <w:iCs/>
              </w:rPr>
              <w:t>Esonero apposizione del visto</w:t>
            </w:r>
            <w:r w:rsidRPr="00846CC2">
              <w:rPr>
                <w:rFonts w:cs="Arial"/>
              </w:rPr>
              <w:t>” è però lasciato a “</w:t>
            </w:r>
            <w:r w:rsidRPr="00846CC2">
              <w:rPr>
                <w:rFonts w:cs="Arial"/>
                <w:b/>
                <w:bCs/>
              </w:rPr>
              <w:t>Spazio</w:t>
            </w:r>
            <w:r w:rsidRPr="00846CC2">
              <w:rPr>
                <w:rFonts w:cs="Arial"/>
              </w:rPr>
              <w:t xml:space="preserve">”, se l’indice ISA risulta inferiore ad </w:t>
            </w:r>
            <w:proofErr w:type="gramStart"/>
            <w:r w:rsidRPr="00846CC2">
              <w:rPr>
                <w:rFonts w:cs="Arial"/>
              </w:rPr>
              <w:t>8</w:t>
            </w:r>
            <w:proofErr w:type="gramEnd"/>
            <w:r w:rsidRPr="00846CC2">
              <w:rPr>
                <w:rFonts w:cs="Arial"/>
              </w:rPr>
              <w:t xml:space="preserve"> o nel caso in cui non viene trovata la dichiarazione </w:t>
            </w:r>
            <w:r w:rsidRPr="00846CC2">
              <w:rPr>
                <w:rFonts w:cs="Arial"/>
                <w:b/>
                <w:bCs/>
              </w:rPr>
              <w:t>Redditi</w:t>
            </w:r>
            <w:r w:rsidRPr="00846CC2">
              <w:rPr>
                <w:rFonts w:cs="Arial"/>
              </w:rPr>
              <w:t>.</w:t>
            </w:r>
          </w:p>
          <w:p w14:paraId="13151327" w14:textId="77777777" w:rsidR="003821B8" w:rsidRPr="00846CC2" w:rsidRDefault="003821B8" w:rsidP="00296989">
            <w:pPr>
              <w:pStyle w:val="CorpoAltF0"/>
              <w:rPr>
                <w:rFonts w:cs="Arial"/>
              </w:rPr>
            </w:pPr>
          </w:p>
          <w:p w14:paraId="772CA7A2" w14:textId="1E68DB33" w:rsidR="003821B8" w:rsidRPr="00846CC2" w:rsidRDefault="003821B8" w:rsidP="00296989">
            <w:pPr>
              <w:pStyle w:val="CorpoAltF0"/>
              <w:rPr>
                <w:rFonts w:cs="Arial"/>
              </w:rPr>
            </w:pPr>
            <w:r w:rsidRPr="00846CC2">
              <w:rPr>
                <w:rFonts w:cs="Arial"/>
              </w:rPr>
              <w:t>Se nella Dichiarazione Redditi sono stati compilati due quadri di reddito (ditte quater</w:t>
            </w:r>
            <w:r w:rsidR="00513E4E" w:rsidRPr="00846CC2">
              <w:rPr>
                <w:rFonts w:cs="Arial"/>
              </w:rPr>
              <w:t>) i 2 livelli di affidabilità ottenuti dal contribuente nei due quadri sono riportati entrambi nel box.</w:t>
            </w:r>
          </w:p>
          <w:p w14:paraId="4772EA91" w14:textId="4D4C9070" w:rsidR="00296989" w:rsidRPr="00846CC2" w:rsidRDefault="00513E4E" w:rsidP="00513E4E">
            <w:pPr>
              <w:pStyle w:val="CorpoAltF0"/>
            </w:pPr>
            <w:r w:rsidRPr="00846CC2">
              <w:rPr>
                <w:rFonts w:cs="Arial"/>
              </w:rPr>
              <w:t>Ricordiamo che in questo caso l’esonero sarà riconosciuto solo nel caso in cui entrambi rispondano al requisito richiesto ovvero al conseguimento del livello di affidabilità fiscale necessario.</w:t>
            </w:r>
          </w:p>
        </w:tc>
      </w:tr>
    </w:tbl>
    <w:p w14:paraId="1DB8623B" w14:textId="77777777" w:rsidR="00296989" w:rsidRPr="00846CC2" w:rsidRDefault="00296989" w:rsidP="00A769A8">
      <w:pPr>
        <w:pStyle w:val="CorpoAltF0"/>
      </w:pPr>
    </w:p>
    <w:p w14:paraId="2B5BADA5" w14:textId="77777777" w:rsidR="00E86594" w:rsidRPr="00846CC2" w:rsidRDefault="00E86594" w:rsidP="00E86594">
      <w:pPr>
        <w:pStyle w:val="CorpoAltF0"/>
        <w:rPr>
          <w:rFonts w:cs="Arial"/>
        </w:rPr>
      </w:pPr>
      <w:r w:rsidRPr="00846CC2">
        <w:rPr>
          <w:rFonts w:cs="Arial"/>
        </w:rPr>
        <w:t>La struttura del modello TR è composta, oltre che dal Frontespizio, dai quadri TA, TB, TC, TD e TE.</w:t>
      </w:r>
    </w:p>
    <w:bookmarkEnd w:id="31"/>
    <w:p w14:paraId="77215A92" w14:textId="77777777" w:rsidR="00E86594" w:rsidRPr="00846CC2" w:rsidRDefault="00E86594" w:rsidP="00E86594">
      <w:pPr>
        <w:pStyle w:val="CorpoAltF0"/>
        <w:rPr>
          <w:rFonts w:cs="Arial"/>
        </w:rPr>
      </w:pPr>
    </w:p>
    <w:p w14:paraId="559C85C1" w14:textId="77777777" w:rsidR="00E86594" w:rsidRPr="00846CC2" w:rsidRDefault="00E86594" w:rsidP="00E86594">
      <w:pPr>
        <w:pStyle w:val="CorpoAltF0"/>
        <w:rPr>
          <w:rFonts w:cs="Arial"/>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639"/>
      </w:tblGrid>
      <w:tr w:rsidR="00835A84" w:rsidRPr="00846CC2" w14:paraId="356117D7" w14:textId="77777777" w:rsidTr="00CE11E3">
        <w:trPr>
          <w:trHeight w:val="909"/>
        </w:trPr>
        <w:tc>
          <w:tcPr>
            <w:tcW w:w="9639" w:type="dxa"/>
            <w:tcMar>
              <w:top w:w="284" w:type="dxa"/>
              <w:left w:w="284" w:type="dxa"/>
              <w:bottom w:w="284" w:type="dxa"/>
              <w:right w:w="284" w:type="dxa"/>
            </w:tcMar>
          </w:tcPr>
          <w:p w14:paraId="70C41A8C" w14:textId="77777777" w:rsidR="00E86594" w:rsidRPr="00846CC2" w:rsidRDefault="00E86594" w:rsidP="00A769A8">
            <w:pPr>
              <w:pStyle w:val="corpo"/>
              <w:rPr>
                <w:b/>
                <w:bCs/>
                <w:spacing w:val="40"/>
                <w:u w:val="single"/>
              </w:rPr>
            </w:pPr>
            <w:r w:rsidRPr="00846CC2">
              <w:rPr>
                <w:noProof/>
              </w:rPr>
              <w:drawing>
                <wp:inline distT="0" distB="0" distL="0" distR="0" wp14:anchorId="5B9B490C" wp14:editId="6F4E2B0C">
                  <wp:extent cx="381635" cy="381635"/>
                  <wp:effectExtent l="0" t="0" r="0" b="0"/>
                  <wp:docPr id="100" name="Immagine 100" descr="http://www.dossier.net/img/punti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dossier.net/img/puntina.png"/>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a:off x="0" y="0"/>
                            <a:ext cx="381635" cy="381635"/>
                          </a:xfrm>
                          <a:prstGeom prst="rect">
                            <a:avLst/>
                          </a:prstGeom>
                          <a:noFill/>
                          <a:ln>
                            <a:noFill/>
                          </a:ln>
                        </pic:spPr>
                      </pic:pic>
                    </a:graphicData>
                  </a:graphic>
                </wp:inline>
              </w:drawing>
            </w:r>
            <w:r w:rsidRPr="00846CC2">
              <w:rPr>
                <w:b/>
                <w:bCs/>
                <w:spacing w:val="40"/>
                <w:u w:val="single"/>
              </w:rPr>
              <w:t>NOTA BENE</w:t>
            </w:r>
          </w:p>
          <w:p w14:paraId="2E3B5A1B" w14:textId="77777777" w:rsidR="00E86594" w:rsidRPr="00846CC2" w:rsidRDefault="00E86594" w:rsidP="00A769A8">
            <w:pPr>
              <w:pStyle w:val="CorpoAltF0"/>
              <w:rPr>
                <w:rFonts w:cs="Arial"/>
              </w:rPr>
            </w:pPr>
          </w:p>
          <w:p w14:paraId="35FC915B" w14:textId="7E1D3766" w:rsidR="00E86594" w:rsidRPr="00846CC2" w:rsidRDefault="00E86594" w:rsidP="00A769A8">
            <w:pPr>
              <w:pStyle w:val="Default"/>
              <w:ind w:left="569"/>
              <w:rPr>
                <w:rFonts w:ascii="Arial" w:hAnsi="Arial" w:cs="Arial"/>
                <w:b/>
                <w:bCs/>
                <w:spacing w:val="40"/>
                <w:u w:val="single"/>
              </w:rPr>
            </w:pPr>
            <w:r w:rsidRPr="00846CC2">
              <w:rPr>
                <w:rFonts w:ascii="Arial" w:hAnsi="Arial" w:cs="Arial"/>
              </w:rPr>
              <w:lastRenderedPageBreak/>
              <w:t xml:space="preserve">Si ricorda che, nel caso in cui si utilizzino le Aliquote IVA Standard TeamSystem, in fase di prelievo i dati saranno correttamente prelevati dalla contabilità e trasferiti nei singoli quadri. Se non si utilizzano le aliquote IVA standard, sarà necessario controllare la corretta compilazione della tabella </w:t>
            </w:r>
            <w:r w:rsidRPr="00846CC2">
              <w:rPr>
                <w:rFonts w:ascii="Arial" w:hAnsi="Arial" w:cs="Arial"/>
                <w:b/>
                <w:bCs/>
              </w:rPr>
              <w:t>PERSON2</w:t>
            </w:r>
            <w:r w:rsidR="00C05DAE" w:rsidRPr="00846CC2">
              <w:rPr>
                <w:rFonts w:ascii="Arial" w:hAnsi="Arial" w:cs="Arial"/>
                <w:b/>
                <w:bCs/>
              </w:rPr>
              <w:t>5</w:t>
            </w:r>
            <w:r w:rsidRPr="00846CC2">
              <w:rPr>
                <w:rFonts w:ascii="Arial" w:hAnsi="Arial" w:cs="Arial"/>
                <w:b/>
                <w:bCs/>
              </w:rPr>
              <w:t xml:space="preserve"> </w:t>
            </w:r>
            <w:r w:rsidRPr="00846CC2">
              <w:rPr>
                <w:rFonts w:ascii="Arial" w:hAnsi="Arial" w:cs="Arial"/>
              </w:rPr>
              <w:t xml:space="preserve">verificando l’inserimento di tutte le aliquote di </w:t>
            </w:r>
            <w:r w:rsidRPr="00846CC2">
              <w:rPr>
                <w:rFonts w:ascii="Arial" w:hAnsi="Arial" w:cs="Arial"/>
                <w:i/>
                <w:iCs/>
              </w:rPr>
              <w:t xml:space="preserve">esenzione </w:t>
            </w:r>
            <w:r w:rsidR="009F2788" w:rsidRPr="00846CC2">
              <w:rPr>
                <w:rFonts w:ascii="Arial" w:hAnsi="Arial" w:cs="Arial"/>
                <w:i/>
                <w:iCs/>
              </w:rPr>
              <w:t>IVA</w:t>
            </w:r>
            <w:r w:rsidR="009F2788" w:rsidRPr="00846CC2">
              <w:rPr>
                <w:rFonts w:ascii="Arial" w:hAnsi="Arial" w:cs="Arial"/>
              </w:rPr>
              <w:t xml:space="preserve"> </w:t>
            </w:r>
            <w:r w:rsidRPr="00846CC2">
              <w:rPr>
                <w:rFonts w:ascii="Arial" w:hAnsi="Arial" w:cs="Arial"/>
              </w:rPr>
              <w:t xml:space="preserve">create ed utilizzate, visibili nella stampa della liquidazione periodica del periodo </w:t>
            </w:r>
            <w:r w:rsidRPr="00846CC2">
              <w:rPr>
                <w:rFonts w:ascii="Arial" w:hAnsi="Arial" w:cs="Arial"/>
                <w:b/>
                <w:bCs/>
              </w:rPr>
              <w:t>MDEN</w:t>
            </w:r>
            <w:r w:rsidRPr="00846CC2">
              <w:rPr>
                <w:rFonts w:ascii="Arial" w:hAnsi="Arial" w:cs="Arial"/>
              </w:rPr>
              <w:t>.</w:t>
            </w:r>
          </w:p>
        </w:tc>
      </w:tr>
    </w:tbl>
    <w:p w14:paraId="68DC6D64" w14:textId="77777777" w:rsidR="00E86594" w:rsidRPr="00846CC2" w:rsidRDefault="00E86594" w:rsidP="00E86594">
      <w:pPr>
        <w:pStyle w:val="CorpoAltF0"/>
        <w:rPr>
          <w:rFonts w:cs="Arial"/>
        </w:rPr>
      </w:pPr>
      <w:bookmarkStart w:id="37" w:name="_Hlk129860062"/>
    </w:p>
    <w:p w14:paraId="6B5D90CF" w14:textId="41E3495A" w:rsidR="00E86594" w:rsidRPr="00846CC2" w:rsidRDefault="00E86594" w:rsidP="00E86594">
      <w:pPr>
        <w:pStyle w:val="CorpoAltF0"/>
        <w:rPr>
          <w:rFonts w:cs="Arial"/>
        </w:rPr>
      </w:pPr>
    </w:p>
    <w:bookmarkEnd w:id="29"/>
    <w:p w14:paraId="7F893C39" w14:textId="1F1D84B8" w:rsidR="00E86594" w:rsidRPr="00835A84" w:rsidRDefault="00E86594" w:rsidP="00E86594">
      <w:pPr>
        <w:pStyle w:val="CorpoAltF0"/>
        <w:rPr>
          <w:rFonts w:cs="Arial"/>
        </w:rPr>
      </w:pPr>
      <w:r w:rsidRPr="00846CC2">
        <w:rPr>
          <w:rFonts w:cs="Arial"/>
        </w:rPr>
        <w:t xml:space="preserve">Nel quadro </w:t>
      </w:r>
      <w:r w:rsidRPr="00846CC2">
        <w:rPr>
          <w:rFonts w:cs="Arial"/>
          <w:b/>
          <w:bCs/>
        </w:rPr>
        <w:t>TA</w:t>
      </w:r>
      <w:r w:rsidRPr="00846CC2">
        <w:rPr>
          <w:rFonts w:cs="Arial"/>
        </w:rPr>
        <w:t xml:space="preserve"> sono riportate</w:t>
      </w:r>
      <w:r w:rsidRPr="00846CC2">
        <w:rPr>
          <w:rFonts w:cs="Arial"/>
          <w:b/>
          <w:bCs/>
        </w:rPr>
        <w:t xml:space="preserve"> </w:t>
      </w:r>
      <w:r w:rsidRPr="00846CC2">
        <w:rPr>
          <w:rFonts w:cs="Arial"/>
        </w:rPr>
        <w:t>(</w:t>
      </w:r>
      <w:r w:rsidR="00C05DAE" w:rsidRPr="00846CC2">
        <w:rPr>
          <w:rFonts w:cs="Arial"/>
        </w:rPr>
        <w:t xml:space="preserve">dalla funzione di </w:t>
      </w:r>
      <w:r w:rsidRPr="00846CC2">
        <w:rPr>
          <w:rFonts w:cs="Arial"/>
        </w:rPr>
        <w:t>prelievo/ricalcolo)</w:t>
      </w:r>
      <w:r w:rsidRPr="00846CC2">
        <w:rPr>
          <w:rFonts w:cs="Arial"/>
          <w:b/>
          <w:bCs/>
        </w:rPr>
        <w:t xml:space="preserve"> </w:t>
      </w:r>
      <w:r w:rsidRPr="00846CC2">
        <w:rPr>
          <w:rFonts w:cs="Arial"/>
        </w:rPr>
        <w:t>le operazioni attive del trimestre, per le quali, nel periodo di riferimento, si è verificata l'esigibilità dell'imposta</w:t>
      </w:r>
      <w:r w:rsidR="007C582B" w:rsidRPr="00846CC2">
        <w:rPr>
          <w:rFonts w:cs="Arial"/>
        </w:rPr>
        <w:t xml:space="preserve">: </w:t>
      </w:r>
      <w:r w:rsidR="00F25AB0" w:rsidRPr="00846CC2">
        <w:rPr>
          <w:rFonts w:cs="Arial"/>
        </w:rPr>
        <w:t>l</w:t>
      </w:r>
      <w:r w:rsidR="007C582B" w:rsidRPr="00846CC2">
        <w:rPr>
          <w:rFonts w:cs="Arial"/>
        </w:rPr>
        <w:t xml:space="preserve">e </w:t>
      </w:r>
      <w:r w:rsidRPr="00846CC2">
        <w:rPr>
          <w:rFonts w:cs="Arial"/>
        </w:rPr>
        <w:t xml:space="preserve">operazioni </w:t>
      </w:r>
      <w:r w:rsidR="007C582B" w:rsidRPr="00846CC2">
        <w:rPr>
          <w:rFonts w:cs="Arial"/>
        </w:rPr>
        <w:t xml:space="preserve">sono </w:t>
      </w:r>
      <w:r w:rsidRPr="00846CC2">
        <w:rPr>
          <w:rFonts w:cs="Arial"/>
        </w:rPr>
        <w:t xml:space="preserve">distinte </w:t>
      </w:r>
      <w:r w:rsidR="0085137E" w:rsidRPr="00846CC2">
        <w:rPr>
          <w:rFonts w:cs="Arial"/>
        </w:rPr>
        <w:t xml:space="preserve">tra aliquote e </w:t>
      </w:r>
      <w:r w:rsidRPr="00846CC2">
        <w:rPr>
          <w:rFonts w:cs="Arial"/>
        </w:rPr>
        <w:t>percentual</w:t>
      </w:r>
      <w:r w:rsidR="0085137E" w:rsidRPr="00846CC2">
        <w:rPr>
          <w:rFonts w:cs="Arial"/>
        </w:rPr>
        <w:t>i</w:t>
      </w:r>
      <w:r w:rsidRPr="00846CC2">
        <w:rPr>
          <w:rFonts w:cs="Arial"/>
        </w:rPr>
        <w:t xml:space="preserve"> di compensazione applicat</w:t>
      </w:r>
      <w:r w:rsidR="0085137E" w:rsidRPr="00846CC2">
        <w:rPr>
          <w:rFonts w:cs="Arial"/>
        </w:rPr>
        <w:t>e</w:t>
      </w:r>
      <w:r w:rsidRPr="00846CC2">
        <w:rPr>
          <w:rFonts w:cs="Arial"/>
        </w:rPr>
        <w:t xml:space="preserve">. Il medesimo quadro accoglie separatamente le operazioni soggette al reverse </w:t>
      </w:r>
      <w:proofErr w:type="spellStart"/>
      <w:r w:rsidRPr="00846CC2">
        <w:rPr>
          <w:rFonts w:cs="Arial"/>
        </w:rPr>
        <w:t>charge</w:t>
      </w:r>
      <w:proofErr w:type="spellEnd"/>
      <w:r w:rsidRPr="00846CC2">
        <w:rPr>
          <w:rFonts w:cs="Arial"/>
        </w:rPr>
        <w:t xml:space="preserve"> e quelle soggette allo split payment.</w:t>
      </w:r>
    </w:p>
    <w:p w14:paraId="4ED84D9E" w14:textId="66B9F415" w:rsidR="00E86594" w:rsidRPr="00835A84" w:rsidRDefault="00E86594" w:rsidP="00E86594">
      <w:pPr>
        <w:pStyle w:val="CorpoAltF0"/>
        <w:rPr>
          <w:rFonts w:cs="Arial"/>
        </w:rPr>
      </w:pPr>
      <w:bookmarkStart w:id="38" w:name="pID0E0D5J0HA"/>
    </w:p>
    <w:bookmarkEnd w:id="38"/>
    <w:p w14:paraId="47A786E6" w14:textId="77777777" w:rsidR="00E86594" w:rsidRPr="00835A84" w:rsidRDefault="00E86594" w:rsidP="00E86594">
      <w:pPr>
        <w:pStyle w:val="CorpoAltF0"/>
        <w:rPr>
          <w:rFonts w:cs="Arial"/>
        </w:rPr>
      </w:pPr>
    </w:p>
    <w:bookmarkEnd w:id="37"/>
    <w:p w14:paraId="00EF0072" w14:textId="7189FF2B" w:rsidR="00E86594" w:rsidRPr="00835A84" w:rsidRDefault="00B32902" w:rsidP="00E86594">
      <w:pPr>
        <w:pStyle w:val="CorpoAltF0"/>
        <w:rPr>
          <w:rFonts w:cs="Arial"/>
        </w:rPr>
      </w:pPr>
      <w:r w:rsidRPr="00835A84">
        <w:rPr>
          <w:rFonts w:cs="Arial"/>
          <w:noProof/>
        </w:rPr>
        <w:drawing>
          <wp:inline distT="0" distB="0" distL="0" distR="0" wp14:anchorId="560F13B3" wp14:editId="3E76C264">
            <wp:extent cx="6120000" cy="2511178"/>
            <wp:effectExtent l="38100" t="38100" r="33655" b="41910"/>
            <wp:docPr id="24889906" name="Immagine 5" descr="Immagine che contiene testo, software, schermat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89906" name="Immagine 5" descr="Immagine che contiene testo, software, schermata&#10;&#10;Il contenuto generato dall'IA potrebbe non essere corretto."/>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120000" cy="2511178"/>
                    </a:xfrm>
                    <a:prstGeom prst="rect">
                      <a:avLst/>
                    </a:prstGeom>
                    <a:ln w="28575">
                      <a:solidFill>
                        <a:schemeClr val="tx1"/>
                      </a:solidFill>
                    </a:ln>
                  </pic:spPr>
                </pic:pic>
              </a:graphicData>
            </a:graphic>
          </wp:inline>
        </w:drawing>
      </w:r>
    </w:p>
    <w:p w14:paraId="6BF0D58D" w14:textId="77777777" w:rsidR="00E86594" w:rsidRPr="00835A84" w:rsidRDefault="00E86594" w:rsidP="00E86594">
      <w:pPr>
        <w:pStyle w:val="CorpoAltF0"/>
        <w:rPr>
          <w:rFonts w:cs="Arial"/>
        </w:rPr>
      </w:pPr>
      <w:bookmarkStart w:id="39" w:name="pID0E0B5J0HA"/>
    </w:p>
    <w:p w14:paraId="35067A73" w14:textId="77777777" w:rsidR="00B32902" w:rsidRPr="00835A84" w:rsidRDefault="00B32902" w:rsidP="00E86594">
      <w:pPr>
        <w:pStyle w:val="CorpoAltF0"/>
        <w:rPr>
          <w:rFonts w:cs="Arial"/>
        </w:rPr>
      </w:pPr>
    </w:p>
    <w:p w14:paraId="76C35A8B" w14:textId="77777777" w:rsidR="00A963A2" w:rsidRPr="00835A84" w:rsidRDefault="0085137E" w:rsidP="0085137E">
      <w:pPr>
        <w:pStyle w:val="CorpoAltF0"/>
        <w:rPr>
          <w:rFonts w:cs="Arial"/>
          <w:dstrike/>
        </w:rPr>
      </w:pPr>
      <w:r w:rsidRPr="00835A84">
        <w:rPr>
          <w:rFonts w:cs="Arial"/>
        </w:rPr>
        <w:t xml:space="preserve">Si fa presente che, nel particolare caso in cui debbano essere indicate operazioni imponibili con aliquote d’imposta o percentuali di compensazione non più presenti nel modello, gli imponibili relativi a dette operazioni </w:t>
      </w:r>
      <w:r w:rsidR="00A963A2" w:rsidRPr="00835A84">
        <w:rPr>
          <w:rFonts w:cs="Arial"/>
        </w:rPr>
        <w:t xml:space="preserve">troveranno spazio </w:t>
      </w:r>
      <w:r w:rsidRPr="00835A84">
        <w:rPr>
          <w:rFonts w:cs="Arial"/>
        </w:rPr>
        <w:t>nei righi corrispondenti alle aliquote più prossime a quelle applicate calcolando le corrispondenti imposte</w:t>
      </w:r>
      <w:r w:rsidR="00A963A2" w:rsidRPr="00835A84">
        <w:rPr>
          <w:rFonts w:cs="Arial"/>
        </w:rPr>
        <w:t>. L</w:t>
      </w:r>
      <w:r w:rsidRPr="00835A84">
        <w:rPr>
          <w:rFonts w:cs="Arial"/>
        </w:rPr>
        <w:t xml:space="preserve">e relative differenze d’imposta (positive o negative) </w:t>
      </w:r>
      <w:r w:rsidR="00A963A2" w:rsidRPr="00835A84">
        <w:rPr>
          <w:rFonts w:cs="Arial"/>
        </w:rPr>
        <w:t>saranno</w:t>
      </w:r>
      <w:r w:rsidRPr="00835A84">
        <w:rPr>
          <w:rFonts w:cs="Arial"/>
        </w:rPr>
        <w:t xml:space="preserve"> incluse nel rigo TA23, campo 1, fra le variazioni ed evidenziate separatamente nel campo 2 dello stesso rigo.</w:t>
      </w:r>
    </w:p>
    <w:p w14:paraId="1989C08A" w14:textId="77777777" w:rsidR="00A963A2" w:rsidRPr="00835A84" w:rsidRDefault="00A963A2" w:rsidP="0085137E">
      <w:pPr>
        <w:pStyle w:val="CorpoAltF0"/>
        <w:rPr>
          <w:rFonts w:cs="Arial"/>
        </w:rPr>
      </w:pPr>
    </w:p>
    <w:p w14:paraId="70B7BA51" w14:textId="77777777" w:rsidR="00CA45CC" w:rsidRDefault="00CA45CC" w:rsidP="00CA45CC">
      <w:pPr>
        <w:pStyle w:val="CorpoAltF0"/>
        <w:rPr>
          <w:rFonts w:cs="Arial"/>
        </w:rPr>
      </w:pPr>
      <w:r w:rsidRPr="00835A84">
        <w:rPr>
          <w:rFonts w:cs="Arial"/>
        </w:rPr>
        <w:t>Sono esposte, direttamente nelle aliquote di riferimento, le eventuali rettifiche registrate nel trimestre con indicato, nel campo “</w:t>
      </w:r>
      <w:r w:rsidRPr="00835A84">
        <w:rPr>
          <w:rFonts w:cs="Arial"/>
          <w:i/>
          <w:iCs/>
        </w:rPr>
        <w:t>Riferimento fattura</w:t>
      </w:r>
      <w:r w:rsidRPr="00835A84">
        <w:rPr>
          <w:rFonts w:cs="Arial"/>
        </w:rPr>
        <w:t>” in prima nota (</w:t>
      </w:r>
      <w:r w:rsidRPr="00835A84">
        <w:rPr>
          <w:rFonts w:cs="Arial"/>
          <w:b/>
          <w:bCs/>
        </w:rPr>
        <w:t>MPRI</w:t>
      </w:r>
      <w:r w:rsidRPr="00835A84">
        <w:rPr>
          <w:rFonts w:cs="Arial"/>
        </w:rPr>
        <w:t>), un mese relativo al periodo cui si riferisce il modello a rimborso.</w:t>
      </w:r>
    </w:p>
    <w:p w14:paraId="3107F6F6" w14:textId="77777777" w:rsidR="00513D25" w:rsidRDefault="00513D25" w:rsidP="000B2C40">
      <w:pPr>
        <w:pStyle w:val="CorpoAltF0"/>
        <w:rPr>
          <w:rFonts w:cs="Arial"/>
        </w:rPr>
      </w:pPr>
    </w:p>
    <w:p w14:paraId="410EB72F" w14:textId="6004BE5E" w:rsidR="002B4049" w:rsidRPr="00835A84" w:rsidRDefault="002B4049" w:rsidP="000B2C40">
      <w:pPr>
        <w:pStyle w:val="CorpoAltF0"/>
        <w:rPr>
          <w:rFonts w:cs="Arial"/>
        </w:rPr>
      </w:pPr>
      <w:r w:rsidRPr="00835A84">
        <w:rPr>
          <w:rFonts w:cs="Arial"/>
        </w:rPr>
        <w:t xml:space="preserve">Nella gestione del modello sono </w:t>
      </w:r>
      <w:r w:rsidR="00A316F0" w:rsidRPr="00835A84">
        <w:rPr>
          <w:rFonts w:cs="Arial"/>
        </w:rPr>
        <w:t>presenti anche alcuni righi nella sezione destinata alle “</w:t>
      </w:r>
      <w:r w:rsidR="00A316F0" w:rsidRPr="00835A84">
        <w:rPr>
          <w:rFonts w:cs="Arial"/>
          <w:i/>
          <w:iCs/>
        </w:rPr>
        <w:t>Operazioni per le quali si è verificata l'esigibilità dell'imposta, distinte per percentuale di compensazione</w:t>
      </w:r>
      <w:r w:rsidR="00A316F0" w:rsidRPr="00835A84">
        <w:rPr>
          <w:rFonts w:cs="Arial"/>
        </w:rPr>
        <w:t xml:space="preserve">”, </w:t>
      </w:r>
      <w:r w:rsidR="000B2C40" w:rsidRPr="00835A84">
        <w:rPr>
          <w:rFonts w:cs="Arial"/>
        </w:rPr>
        <w:t xml:space="preserve">senza indicazione dell’aliquota, </w:t>
      </w:r>
      <w:r w:rsidR="00A316F0" w:rsidRPr="00835A84">
        <w:rPr>
          <w:rFonts w:cs="Arial"/>
        </w:rPr>
        <w:t xml:space="preserve">previsti per eventuali nuove aliquote differenti da quelle previste attualmente </w:t>
      </w:r>
      <w:r w:rsidR="000B2C40" w:rsidRPr="00835A84">
        <w:rPr>
          <w:rFonts w:cs="Arial"/>
        </w:rPr>
        <w:t>per l'annualità in corso come da specifiche. Solo queste ultime sono indicate in gestione ed i righi di riferimento risultano editabili e modificabili.</w:t>
      </w:r>
    </w:p>
    <w:p w14:paraId="3A97343D" w14:textId="77777777" w:rsidR="000B2C40" w:rsidRPr="00835A84" w:rsidRDefault="000B2C40" w:rsidP="000B2C40">
      <w:pPr>
        <w:pStyle w:val="CorpoAltF0"/>
        <w:rPr>
          <w:rFonts w:cs="Arial"/>
        </w:rPr>
      </w:pPr>
    </w:p>
    <w:p w14:paraId="2327B3B1" w14:textId="5BB1A7D2" w:rsidR="000B2C40" w:rsidRPr="00835A84" w:rsidRDefault="000B2C40" w:rsidP="000B2C40">
      <w:pPr>
        <w:pStyle w:val="CorpoAltF0"/>
        <w:rPr>
          <w:rFonts w:cs="Arial"/>
        </w:rPr>
      </w:pPr>
      <w:r w:rsidRPr="00835A84">
        <w:rPr>
          <w:rFonts w:cs="Arial"/>
          <w:noProof/>
        </w:rPr>
        <w:lastRenderedPageBreak/>
        <w:drawing>
          <wp:inline distT="0" distB="0" distL="0" distR="0" wp14:anchorId="497FFACE" wp14:editId="28401BC9">
            <wp:extent cx="6120000" cy="2494044"/>
            <wp:effectExtent l="38100" t="38100" r="33655" b="40005"/>
            <wp:docPr id="1674366208"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366208" name="Immagine 1674366208"/>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120000" cy="2494044"/>
                    </a:xfrm>
                    <a:prstGeom prst="rect">
                      <a:avLst/>
                    </a:prstGeom>
                    <a:ln w="28575">
                      <a:solidFill>
                        <a:schemeClr val="tx1"/>
                      </a:solidFill>
                    </a:ln>
                  </pic:spPr>
                </pic:pic>
              </a:graphicData>
            </a:graphic>
          </wp:inline>
        </w:drawing>
      </w:r>
    </w:p>
    <w:p w14:paraId="3BF6468E" w14:textId="77777777" w:rsidR="000B2C40" w:rsidRPr="00835A84" w:rsidRDefault="000B2C40" w:rsidP="00E86594">
      <w:pPr>
        <w:pStyle w:val="CorpoAltF0"/>
        <w:rPr>
          <w:rFonts w:cs="Arial"/>
        </w:rPr>
      </w:pPr>
    </w:p>
    <w:p w14:paraId="27E1555B" w14:textId="77777777" w:rsidR="000B2C40" w:rsidRPr="00835A84" w:rsidRDefault="000B2C40" w:rsidP="00E86594">
      <w:pPr>
        <w:pStyle w:val="CorpoAltF0"/>
        <w:rPr>
          <w:rFonts w:cs="Arial"/>
        </w:rPr>
      </w:pPr>
    </w:p>
    <w:p w14:paraId="7CCA8F06" w14:textId="71FD9245" w:rsidR="00E86594" w:rsidRPr="00835A84" w:rsidRDefault="00E86594" w:rsidP="00E86594">
      <w:pPr>
        <w:pStyle w:val="CorpoAltF0"/>
        <w:rPr>
          <w:rFonts w:cs="Arial"/>
        </w:rPr>
      </w:pPr>
      <w:r w:rsidRPr="00835A84">
        <w:rPr>
          <w:rFonts w:cs="Arial"/>
        </w:rPr>
        <w:t xml:space="preserve">Nel rigo </w:t>
      </w:r>
      <w:bookmarkEnd w:id="39"/>
      <w:r w:rsidRPr="00835A84">
        <w:rPr>
          <w:rFonts w:cs="Arial"/>
          <w:b/>
          <w:bCs/>
        </w:rPr>
        <w:t>TA20</w:t>
      </w:r>
      <w:r w:rsidRPr="00835A84">
        <w:rPr>
          <w:rFonts w:cs="Arial"/>
        </w:rPr>
        <w:t xml:space="preserve"> che accoglie le “</w:t>
      </w:r>
      <w:r w:rsidRPr="00835A84">
        <w:rPr>
          <w:rFonts w:cs="Arial"/>
          <w:i/>
          <w:iCs/>
        </w:rPr>
        <w:t>Operazioni imponibili effettuate senza addebito d’imposta</w:t>
      </w:r>
      <w:r w:rsidRPr="00835A84">
        <w:rPr>
          <w:rFonts w:cs="Arial"/>
        </w:rPr>
        <w:t xml:space="preserve">”, sono esposte le cessioni </w:t>
      </w:r>
      <w:r w:rsidR="00F25AB0" w:rsidRPr="00835A84">
        <w:rPr>
          <w:rFonts w:cs="Arial"/>
        </w:rPr>
        <w:t xml:space="preserve">e prestazioni di servizi </w:t>
      </w:r>
      <w:r w:rsidRPr="00835A84">
        <w:rPr>
          <w:rFonts w:cs="Arial"/>
        </w:rPr>
        <w:t xml:space="preserve">per le quali l’imposta, in base al meccanismo del reverse </w:t>
      </w:r>
      <w:proofErr w:type="spellStart"/>
      <w:r w:rsidRPr="00835A84">
        <w:rPr>
          <w:rFonts w:cs="Arial"/>
        </w:rPr>
        <w:t>charge</w:t>
      </w:r>
      <w:proofErr w:type="spellEnd"/>
      <w:r w:rsidRPr="00835A84">
        <w:rPr>
          <w:rFonts w:cs="Arial"/>
        </w:rPr>
        <w:t>, è dovuta dal cessionario, le o</w:t>
      </w:r>
      <w:r w:rsidRPr="00835A84">
        <w:rPr>
          <w:rFonts w:cs="Arial"/>
          <w:i/>
          <w:iCs/>
        </w:rPr>
        <w:t>perazioni non soggette all’imposta effettuate nei confronti dei terremotati e soggetti assimilati</w:t>
      </w:r>
      <w:r w:rsidRPr="00835A84">
        <w:rPr>
          <w:rFonts w:cs="Arial"/>
        </w:rPr>
        <w:t xml:space="preserve"> e le cessioni di beni di cui all’art. 10, terzo comma. I valori sono quindi trasferiti in base ai codici indicati nella personalizzazione dei codici Iva (</w:t>
      </w:r>
      <w:r w:rsidRPr="00835A84">
        <w:rPr>
          <w:rFonts w:cs="Arial"/>
          <w:b/>
          <w:bCs/>
        </w:rPr>
        <w:t>PERSON2</w:t>
      </w:r>
      <w:r w:rsidR="002B4049" w:rsidRPr="00835A84">
        <w:rPr>
          <w:rFonts w:cs="Arial"/>
          <w:b/>
          <w:bCs/>
        </w:rPr>
        <w:t>5</w:t>
      </w:r>
      <w:r w:rsidRPr="00835A84">
        <w:rPr>
          <w:rFonts w:cs="Arial"/>
        </w:rPr>
        <w:t>).</w:t>
      </w:r>
    </w:p>
    <w:p w14:paraId="54CD3C58" w14:textId="77777777" w:rsidR="0021409F" w:rsidRPr="00835A84" w:rsidRDefault="0021409F" w:rsidP="00E86594">
      <w:pPr>
        <w:pStyle w:val="CorpoAltF0"/>
        <w:rPr>
          <w:rFonts w:cs="Arial"/>
        </w:rPr>
      </w:pPr>
    </w:p>
    <w:p w14:paraId="01DDC648" w14:textId="039A62CE" w:rsidR="00E86594" w:rsidRPr="00835A84" w:rsidRDefault="00E86594" w:rsidP="00E86594">
      <w:pPr>
        <w:pStyle w:val="CorpoAltF0"/>
        <w:rPr>
          <w:rFonts w:cs="Arial"/>
        </w:rPr>
      </w:pPr>
      <w:r w:rsidRPr="00835A84">
        <w:rPr>
          <w:rFonts w:cs="Arial"/>
        </w:rPr>
        <w:t xml:space="preserve">Più precisamente per il corretto trasferimento delle operazioni relative alle cessioni di beni di cui all’art.10, terzo comma, bisognerà aver cura di personalizzare il rigo </w:t>
      </w:r>
      <w:r w:rsidRPr="00835A84">
        <w:rPr>
          <w:rFonts w:cs="Arial"/>
          <w:b/>
          <w:bCs/>
        </w:rPr>
        <w:t>TA20</w:t>
      </w:r>
      <w:r w:rsidRPr="00835A84">
        <w:rPr>
          <w:rFonts w:cs="Arial"/>
        </w:rPr>
        <w:t xml:space="preserve"> in </w:t>
      </w:r>
      <w:r w:rsidRPr="00835A84">
        <w:rPr>
          <w:rFonts w:cs="Arial"/>
          <w:b/>
          <w:bCs/>
        </w:rPr>
        <w:t>PERSON2</w:t>
      </w:r>
      <w:r w:rsidR="004004A2" w:rsidRPr="00835A84">
        <w:rPr>
          <w:rFonts w:cs="Arial"/>
          <w:b/>
          <w:bCs/>
        </w:rPr>
        <w:t>5</w:t>
      </w:r>
      <w:r w:rsidRPr="00835A84">
        <w:rPr>
          <w:rFonts w:cs="Arial"/>
        </w:rPr>
        <w:t xml:space="preserve"> indicando i codici da trasferire. </w:t>
      </w:r>
    </w:p>
    <w:p w14:paraId="340C5741" w14:textId="77777777" w:rsidR="00E86594" w:rsidRPr="00835A84" w:rsidRDefault="00E86594" w:rsidP="00E86594">
      <w:pPr>
        <w:pStyle w:val="CorpoAltF0"/>
        <w:rPr>
          <w:rFonts w:cs="Arial"/>
        </w:rPr>
      </w:pPr>
    </w:p>
    <w:p w14:paraId="587C1AB4" w14:textId="2F66A6E2" w:rsidR="00E86594" w:rsidRPr="00835A84" w:rsidRDefault="009C7F2C" w:rsidP="00E86594">
      <w:pPr>
        <w:pStyle w:val="CorpoAltF0"/>
      </w:pPr>
      <w:r w:rsidRPr="00835A84">
        <w:rPr>
          <w:noProof/>
        </w:rPr>
        <w:drawing>
          <wp:inline distT="0" distB="0" distL="0" distR="0" wp14:anchorId="101CE7E6" wp14:editId="5B509586">
            <wp:extent cx="6120000" cy="2620442"/>
            <wp:effectExtent l="38100" t="38100" r="33655" b="46990"/>
            <wp:docPr id="906582506" name="Immagine 1" descr="Immagine che contiene testo, schermata, software, Pagina Web&#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582506" name="Immagine 1" descr="Immagine che contiene testo, schermata, software, Pagina Web&#10;&#10;Il contenuto generato dall'IA potrebbe non essere corretto."/>
                    <pic:cNvPicPr/>
                  </pic:nvPicPr>
                  <pic:blipFill>
                    <a:blip r:embed="rId28"/>
                    <a:stretch>
                      <a:fillRect/>
                    </a:stretch>
                  </pic:blipFill>
                  <pic:spPr>
                    <a:xfrm>
                      <a:off x="0" y="0"/>
                      <a:ext cx="6120000" cy="2620442"/>
                    </a:xfrm>
                    <a:prstGeom prst="rect">
                      <a:avLst/>
                    </a:prstGeom>
                    <a:ln w="28575">
                      <a:solidFill>
                        <a:schemeClr val="tx1"/>
                      </a:solidFill>
                    </a:ln>
                  </pic:spPr>
                </pic:pic>
              </a:graphicData>
            </a:graphic>
          </wp:inline>
        </w:drawing>
      </w:r>
    </w:p>
    <w:p w14:paraId="2C193DD0" w14:textId="77777777" w:rsidR="00E86594" w:rsidRPr="00835A84" w:rsidRDefault="00E86594" w:rsidP="00E86594">
      <w:pPr>
        <w:pStyle w:val="CorpoAltF0"/>
      </w:pPr>
    </w:p>
    <w:p w14:paraId="5F6526E8" w14:textId="77777777" w:rsidR="00E86594" w:rsidRPr="00835A84" w:rsidRDefault="00E86594" w:rsidP="00E86594">
      <w:pPr>
        <w:pStyle w:val="CorpoAltF0"/>
      </w:pPr>
    </w:p>
    <w:p w14:paraId="46928406" w14:textId="77777777" w:rsidR="00E86594" w:rsidRPr="00835A84" w:rsidRDefault="00E86594" w:rsidP="00E86594">
      <w:pPr>
        <w:pStyle w:val="CorpoAltF0"/>
      </w:pPr>
      <w:bookmarkStart w:id="40" w:name="pID0E064J0HA"/>
      <w:r w:rsidRPr="00835A84">
        <w:rPr>
          <w:rFonts w:eastAsia="Times New Roman" w:cs="Arial"/>
          <w:lang w:eastAsia="it-IT"/>
        </w:rPr>
        <w:t xml:space="preserve">Il rigo </w:t>
      </w:r>
      <w:bookmarkEnd w:id="40"/>
      <w:r w:rsidRPr="00835A84">
        <w:rPr>
          <w:rFonts w:eastAsia="Times New Roman" w:cs="Arial"/>
          <w:b/>
          <w:bCs/>
          <w:lang w:eastAsia="it-IT"/>
        </w:rPr>
        <w:t>TA23</w:t>
      </w:r>
      <w:r w:rsidRPr="00835A84">
        <w:rPr>
          <w:rFonts w:eastAsia="Times New Roman" w:cs="Arial"/>
          <w:lang w:eastAsia="it-IT"/>
        </w:rPr>
        <w:t>, riservato alle “</w:t>
      </w:r>
      <w:r w:rsidRPr="00835A84">
        <w:rPr>
          <w:rFonts w:eastAsia="Times New Roman" w:cs="Arial"/>
          <w:i/>
          <w:iCs/>
          <w:lang w:eastAsia="it-IT"/>
        </w:rPr>
        <w:t>Variazioni ed arrotondamenti d’imposta</w:t>
      </w:r>
      <w:r w:rsidRPr="00835A84">
        <w:rPr>
          <w:rFonts w:eastAsia="Times New Roman" w:cs="Arial"/>
          <w:lang w:eastAsia="it-IT"/>
        </w:rPr>
        <w:t xml:space="preserve">”, si compone di due campi ed in </w:t>
      </w:r>
      <w:r w:rsidRPr="00835A84">
        <w:t xml:space="preserve">entrambi vanno riportati gli arrotondamenti. </w:t>
      </w:r>
    </w:p>
    <w:p w14:paraId="7DDFA9AD" w14:textId="77777777" w:rsidR="00E86594" w:rsidRPr="00835A84" w:rsidRDefault="00E86594" w:rsidP="00E86594">
      <w:pPr>
        <w:pStyle w:val="CorpoAltF0"/>
      </w:pPr>
      <w:bookmarkStart w:id="41" w:name="pID0E054J0HA"/>
    </w:p>
    <w:p w14:paraId="087D4757" w14:textId="77777777" w:rsidR="00E86594" w:rsidRPr="00835A84" w:rsidRDefault="00E86594" w:rsidP="00E86594">
      <w:pPr>
        <w:pStyle w:val="CorpoAltF0"/>
      </w:pPr>
    </w:p>
    <w:p w14:paraId="492680E3" w14:textId="2393E410" w:rsidR="00E86594" w:rsidRPr="00835A84" w:rsidRDefault="009C7F2C" w:rsidP="00E86594">
      <w:pPr>
        <w:pStyle w:val="CorpoAltF0"/>
      </w:pPr>
      <w:r w:rsidRPr="00835A84">
        <w:rPr>
          <w:noProof/>
        </w:rPr>
        <w:lastRenderedPageBreak/>
        <w:drawing>
          <wp:inline distT="0" distB="0" distL="0" distR="0" wp14:anchorId="7BA108B5" wp14:editId="3F93E835">
            <wp:extent cx="6120000" cy="2539896"/>
            <wp:effectExtent l="38100" t="38100" r="33655" b="32385"/>
            <wp:docPr id="1677838170" name="Immagine 7" descr="Immagine che contiene testo, numero, software, line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838170" name="Immagine 7" descr="Immagine che contiene testo, numero, software, linea&#10;&#10;Il contenuto generato dall'IA potrebbe non essere corretto."/>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120000" cy="2539896"/>
                    </a:xfrm>
                    <a:prstGeom prst="rect">
                      <a:avLst/>
                    </a:prstGeom>
                    <a:ln w="28575">
                      <a:solidFill>
                        <a:schemeClr val="tx1"/>
                      </a:solidFill>
                    </a:ln>
                  </pic:spPr>
                </pic:pic>
              </a:graphicData>
            </a:graphic>
          </wp:inline>
        </w:drawing>
      </w:r>
    </w:p>
    <w:p w14:paraId="7E262594" w14:textId="77777777" w:rsidR="002B4049" w:rsidRPr="00835A84" w:rsidRDefault="002B4049" w:rsidP="002B4049">
      <w:pPr>
        <w:pStyle w:val="CorpoAltF0"/>
        <w:rPr>
          <w:rFonts w:cs="Arial"/>
          <w:dstrike/>
        </w:rPr>
      </w:pPr>
    </w:p>
    <w:p w14:paraId="46EF388B" w14:textId="4F4AB234" w:rsidR="00E86594" w:rsidRPr="009A6282" w:rsidRDefault="00E86594" w:rsidP="00E86594">
      <w:pPr>
        <w:spacing w:after="100"/>
        <w:rPr>
          <w:rFonts w:ascii="Arial" w:eastAsia="Times New Roman" w:hAnsi="Arial" w:cs="Arial"/>
          <w:sz w:val="20"/>
          <w:szCs w:val="20"/>
          <w:lang w:eastAsia="it-IT"/>
        </w:rPr>
      </w:pPr>
      <w:r w:rsidRPr="009A6282">
        <w:rPr>
          <w:rFonts w:ascii="Arial" w:eastAsia="Times New Roman" w:hAnsi="Arial" w:cs="Arial"/>
          <w:sz w:val="20"/>
          <w:szCs w:val="20"/>
          <w:lang w:eastAsia="it-IT"/>
        </w:rPr>
        <w:t xml:space="preserve">Si supponga ad esempio di </w:t>
      </w:r>
      <w:r w:rsidR="009C7F2C" w:rsidRPr="009A6282">
        <w:rPr>
          <w:rFonts w:ascii="Arial" w:eastAsia="Times New Roman" w:hAnsi="Arial" w:cs="Arial"/>
          <w:sz w:val="20"/>
          <w:szCs w:val="20"/>
          <w:lang w:eastAsia="it-IT"/>
        </w:rPr>
        <w:t>aver registrato una percentuale di compensazione pari a</w:t>
      </w:r>
      <w:r w:rsidRPr="009A6282">
        <w:rPr>
          <w:rFonts w:ascii="Arial" w:eastAsia="Times New Roman" w:hAnsi="Arial" w:cs="Arial"/>
          <w:sz w:val="20"/>
          <w:szCs w:val="20"/>
          <w:lang w:eastAsia="it-IT"/>
        </w:rPr>
        <w:t xml:space="preserve"> 9,5%, quindi non più presente tra </w:t>
      </w:r>
      <w:r w:rsidR="009C7F2C" w:rsidRPr="009A6282">
        <w:rPr>
          <w:rFonts w:ascii="Arial" w:eastAsia="Times New Roman" w:hAnsi="Arial" w:cs="Arial"/>
          <w:sz w:val="20"/>
          <w:szCs w:val="20"/>
          <w:lang w:eastAsia="it-IT"/>
        </w:rPr>
        <w:t xml:space="preserve">quelle </w:t>
      </w:r>
      <w:r w:rsidRPr="009A6282">
        <w:rPr>
          <w:rFonts w:ascii="Arial" w:eastAsia="Times New Roman" w:hAnsi="Arial" w:cs="Arial"/>
          <w:sz w:val="20"/>
          <w:szCs w:val="20"/>
          <w:lang w:eastAsia="it-IT"/>
        </w:rPr>
        <w:t xml:space="preserve">da utilizzare nel nuovo modello: in questo caso l’imponibile e l’imposta, ricalcolata al 10%, sono riportati nel rigo </w:t>
      </w:r>
      <w:bookmarkEnd w:id="41"/>
      <w:r w:rsidRPr="009A6282">
        <w:rPr>
          <w:rFonts w:ascii="Arial" w:eastAsia="Times New Roman" w:hAnsi="Arial" w:cs="Arial"/>
          <w:b/>
          <w:bCs/>
          <w:sz w:val="20"/>
          <w:szCs w:val="20"/>
          <w:lang w:eastAsia="it-IT"/>
        </w:rPr>
        <w:t>TA</w:t>
      </w:r>
      <w:r w:rsidR="0021216D" w:rsidRPr="009A6282">
        <w:rPr>
          <w:rFonts w:ascii="Arial" w:eastAsia="Times New Roman" w:hAnsi="Arial" w:cs="Arial"/>
          <w:b/>
          <w:bCs/>
          <w:sz w:val="20"/>
          <w:szCs w:val="20"/>
          <w:lang w:eastAsia="it-IT"/>
        </w:rPr>
        <w:t>5-19</w:t>
      </w:r>
      <w:r w:rsidRPr="009A6282">
        <w:rPr>
          <w:rFonts w:ascii="Arial" w:eastAsia="Times New Roman" w:hAnsi="Arial" w:cs="Arial"/>
          <w:sz w:val="20"/>
          <w:szCs w:val="20"/>
          <w:lang w:eastAsia="it-IT"/>
        </w:rPr>
        <w:t xml:space="preserve"> mentre la differenza di imposta tra il 9,5% e il 10%, con il segno negativo, è riportata nel rigo </w:t>
      </w:r>
      <w:r w:rsidRPr="009A6282">
        <w:rPr>
          <w:rFonts w:ascii="Arial" w:eastAsia="Times New Roman" w:hAnsi="Arial" w:cs="Arial"/>
          <w:b/>
          <w:bCs/>
          <w:sz w:val="20"/>
          <w:szCs w:val="20"/>
          <w:lang w:eastAsia="it-IT"/>
        </w:rPr>
        <w:t>TA23</w:t>
      </w:r>
      <w:r w:rsidRPr="009A6282">
        <w:rPr>
          <w:rFonts w:ascii="Arial" w:eastAsia="Times New Roman" w:hAnsi="Arial" w:cs="Arial"/>
          <w:sz w:val="20"/>
          <w:szCs w:val="20"/>
          <w:lang w:eastAsia="it-IT"/>
        </w:rPr>
        <w:t xml:space="preserve"> sia al campo 1 che al campo</w:t>
      </w:r>
      <w:r w:rsidR="003859AA" w:rsidRPr="009A6282">
        <w:rPr>
          <w:rFonts w:ascii="Arial" w:eastAsia="Times New Roman" w:hAnsi="Arial" w:cs="Arial"/>
          <w:sz w:val="20"/>
          <w:szCs w:val="20"/>
          <w:lang w:eastAsia="it-IT"/>
        </w:rPr>
        <w:t xml:space="preserve"> 2</w:t>
      </w:r>
      <w:r w:rsidRPr="009A6282">
        <w:rPr>
          <w:rFonts w:ascii="Arial" w:eastAsia="Times New Roman" w:hAnsi="Arial" w:cs="Arial"/>
          <w:sz w:val="20"/>
          <w:szCs w:val="20"/>
          <w:lang w:eastAsia="it-IT"/>
        </w:rPr>
        <w:t xml:space="preserve">. </w:t>
      </w:r>
    </w:p>
    <w:p w14:paraId="6259176B" w14:textId="77777777" w:rsidR="00E86594" w:rsidRPr="00835A84" w:rsidRDefault="00E86594" w:rsidP="00E86594">
      <w:pPr>
        <w:pStyle w:val="CorpoAltF0"/>
      </w:pPr>
      <w:bookmarkStart w:id="42" w:name="pID0E034J0HA"/>
      <w:r w:rsidRPr="009A6282">
        <w:t xml:space="preserve">Sulla base delle istruzioni relative al rigo </w:t>
      </w:r>
      <w:bookmarkEnd w:id="42"/>
      <w:r w:rsidRPr="009A6282">
        <w:rPr>
          <w:b/>
          <w:bCs/>
        </w:rPr>
        <w:t>TA23</w:t>
      </w:r>
      <w:r w:rsidRPr="009A6282">
        <w:t>, campo 1, in cui si afferma che “ ….</w:t>
      </w:r>
      <w:r w:rsidRPr="009A6282">
        <w:rPr>
          <w:i/>
          <w:iCs/>
        </w:rPr>
        <w:t>nel rigo deve essere compresa l’imposta relativa alle variazioni operate ai sensi dell’art.26 registrate nel trimestre cui si riferisce il modello e relative ad operazioni registrate in trimestri precedenti</w:t>
      </w:r>
      <w:r w:rsidRPr="009A6282">
        <w:t>”, nel caso di registrazione di una rettifica (ad esempio causale “</w:t>
      </w:r>
      <w:r w:rsidRPr="009A6282">
        <w:rPr>
          <w:b/>
          <w:bCs/>
        </w:rPr>
        <w:t>2</w:t>
      </w:r>
      <w:r w:rsidRPr="009A6282">
        <w:t>”) relativa ad un trimestre diverso (“</w:t>
      </w:r>
      <w:r w:rsidRPr="009A6282">
        <w:rPr>
          <w:i/>
          <w:iCs/>
        </w:rPr>
        <w:t>Riferimento fattura</w:t>
      </w:r>
      <w:r w:rsidRPr="009A6282">
        <w:t xml:space="preserve">”- </w:t>
      </w:r>
      <w:r w:rsidRPr="009A6282">
        <w:rPr>
          <w:b/>
          <w:bCs/>
        </w:rPr>
        <w:t>MPRI</w:t>
      </w:r>
      <w:r w:rsidRPr="009A6282">
        <w:t>) rispetto a quello di</w:t>
      </w:r>
      <w:r w:rsidRPr="00835A84">
        <w:t xml:space="preserve"> riferimento del modello, la rettifica viene riportata nel rigo </w:t>
      </w:r>
      <w:r w:rsidRPr="00835A84">
        <w:rPr>
          <w:b/>
          <w:bCs/>
        </w:rPr>
        <w:t>TA23</w:t>
      </w:r>
      <w:r w:rsidRPr="00835A84">
        <w:t xml:space="preserve"> limitatamente al campo 1.</w:t>
      </w:r>
    </w:p>
    <w:p w14:paraId="0EE4456E" w14:textId="77777777" w:rsidR="00E86594" w:rsidRPr="00835A84" w:rsidRDefault="00E86594" w:rsidP="00E86594">
      <w:pPr>
        <w:pStyle w:val="CorpoAltF0"/>
      </w:pPr>
    </w:p>
    <w:p w14:paraId="66485377" w14:textId="77777777" w:rsidR="00E86594" w:rsidRPr="00835A84" w:rsidRDefault="00E86594" w:rsidP="00E86594">
      <w:pPr>
        <w:pStyle w:val="CorpoAltF0"/>
      </w:pPr>
      <w:r w:rsidRPr="00835A84">
        <w:t xml:space="preserve">Il rigo </w:t>
      </w:r>
      <w:r w:rsidRPr="00835A84">
        <w:rPr>
          <w:b/>
          <w:bCs/>
        </w:rPr>
        <w:t>TA30 “</w:t>
      </w:r>
      <w:r w:rsidRPr="00835A84">
        <w:rPr>
          <w:i/>
          <w:iCs/>
        </w:rPr>
        <w:t>Operazioni non imponibili di cui agli articoli 8, 8-bis e 9, operazioni assimilate nonché operazioni intracomunitarie</w:t>
      </w:r>
      <w:r w:rsidRPr="00835A84">
        <w:t>” è riservato alle operazioni non imponibili:</w:t>
      </w:r>
    </w:p>
    <w:p w14:paraId="7FB6F982" w14:textId="77777777" w:rsidR="00E86594" w:rsidRPr="00835A84" w:rsidRDefault="00E86594" w:rsidP="003538EF">
      <w:pPr>
        <w:pStyle w:val="CorpoAltF0"/>
        <w:numPr>
          <w:ilvl w:val="0"/>
          <w:numId w:val="24"/>
        </w:numPr>
      </w:pPr>
      <w:r w:rsidRPr="00835A84">
        <w:t xml:space="preserve">Esportazioni art. 8, 8-bis,9, 71 (Vaticano e San Marino) e 72 (organismi internazionali); </w:t>
      </w:r>
    </w:p>
    <w:p w14:paraId="298EE50B" w14:textId="77777777" w:rsidR="00E86594" w:rsidRPr="00835A84" w:rsidRDefault="00E86594" w:rsidP="003538EF">
      <w:pPr>
        <w:pStyle w:val="CorpoAltF0"/>
        <w:numPr>
          <w:ilvl w:val="0"/>
          <w:numId w:val="24"/>
        </w:numPr>
      </w:pPr>
      <w:r w:rsidRPr="00835A84">
        <w:t>Cessioni art. 41 e 58 D.L. 331/1993;</w:t>
      </w:r>
    </w:p>
    <w:p w14:paraId="69F5915D" w14:textId="77777777" w:rsidR="00E86594" w:rsidRPr="00835A84" w:rsidRDefault="00E86594" w:rsidP="003538EF">
      <w:pPr>
        <w:pStyle w:val="CorpoAltF0"/>
        <w:numPr>
          <w:ilvl w:val="0"/>
          <w:numId w:val="24"/>
        </w:numPr>
      </w:pPr>
      <w:r w:rsidRPr="00835A84">
        <w:t>Cessioni art. 50 bis comma 4 lettera f, lettera g D.L. 331/1993;</w:t>
      </w:r>
    </w:p>
    <w:p w14:paraId="0CD689BC" w14:textId="77777777" w:rsidR="00E86594" w:rsidRPr="00835A84" w:rsidRDefault="00E86594" w:rsidP="003538EF">
      <w:pPr>
        <w:pStyle w:val="CorpoAltF0"/>
        <w:numPr>
          <w:ilvl w:val="0"/>
          <w:numId w:val="24"/>
        </w:numPr>
      </w:pPr>
      <w:r w:rsidRPr="00835A84">
        <w:t>Operazioni effettuate fuori dall’Unione Europea, dalle agenzie di viaggio e turismo rientranti nel regime speciale previsto dall’art. 74-ter;</w:t>
      </w:r>
    </w:p>
    <w:p w14:paraId="1D6EA8D2" w14:textId="77777777" w:rsidR="00E86594" w:rsidRPr="00835A84" w:rsidRDefault="00E86594" w:rsidP="003538EF">
      <w:pPr>
        <w:pStyle w:val="CorpoAltF0"/>
        <w:numPr>
          <w:ilvl w:val="0"/>
          <w:numId w:val="24"/>
        </w:numPr>
      </w:pPr>
      <w:r w:rsidRPr="00835A84">
        <w:t xml:space="preserve">Cessioni all’esportazione di beni soggetti al regime del margine. Per le esportazioni di beni usati di cui al D.L. 41/1995 deve essere indicato soltanto il “margine” che è non imponibile. La restante parte del corrispettivo deve invece essere indicata nel rigo </w:t>
      </w:r>
      <w:r w:rsidRPr="00835A84">
        <w:rPr>
          <w:b/>
          <w:bCs/>
        </w:rPr>
        <w:t>TA31</w:t>
      </w:r>
      <w:r w:rsidRPr="00835A84">
        <w:t>.</w:t>
      </w:r>
    </w:p>
    <w:p w14:paraId="31EE706F" w14:textId="1DBDC402" w:rsidR="00E86594" w:rsidRPr="00835A84" w:rsidRDefault="00E86594" w:rsidP="00E86594">
      <w:pPr>
        <w:pStyle w:val="CorpoAltF0"/>
        <w:rPr>
          <w:rFonts w:cs="Arial"/>
        </w:rPr>
      </w:pPr>
    </w:p>
    <w:p w14:paraId="235C0E6B" w14:textId="77777777" w:rsidR="00E86594" w:rsidRPr="00835A84" w:rsidRDefault="00E86594" w:rsidP="00E86594">
      <w:pPr>
        <w:pStyle w:val="CorpoAltF0"/>
        <w:rPr>
          <w:rFonts w:eastAsia="Times New Roman" w:cs="Arial"/>
          <w:lang w:eastAsia="it-IT"/>
        </w:rPr>
      </w:pPr>
      <w:bookmarkStart w:id="43" w:name="pID0E0Y4J0HA"/>
      <w:r w:rsidRPr="00835A84">
        <w:rPr>
          <w:rFonts w:eastAsia="Times New Roman" w:cs="Arial"/>
          <w:lang w:eastAsia="it-IT"/>
        </w:rPr>
        <w:t xml:space="preserve">Il rigo </w:t>
      </w:r>
      <w:bookmarkEnd w:id="43"/>
      <w:r w:rsidRPr="00835A84">
        <w:rPr>
          <w:rFonts w:eastAsia="Times New Roman" w:cs="Arial"/>
          <w:b/>
          <w:bCs/>
          <w:lang w:eastAsia="it-IT"/>
        </w:rPr>
        <w:t>TA31</w:t>
      </w:r>
      <w:r w:rsidRPr="00835A84">
        <w:rPr>
          <w:rFonts w:eastAsia="Times New Roman" w:cs="Arial"/>
          <w:lang w:eastAsia="it-IT"/>
        </w:rPr>
        <w:t xml:space="preserve"> “</w:t>
      </w:r>
      <w:r w:rsidRPr="00835A84">
        <w:rPr>
          <w:rFonts w:eastAsia="Times New Roman" w:cs="Arial"/>
          <w:i/>
          <w:iCs/>
          <w:lang w:eastAsia="it-IT"/>
        </w:rPr>
        <w:t>Altre operazioni</w:t>
      </w:r>
      <w:r w:rsidRPr="00835A84">
        <w:rPr>
          <w:rFonts w:eastAsia="Times New Roman" w:cs="Arial"/>
          <w:lang w:eastAsia="it-IT"/>
        </w:rPr>
        <w:t xml:space="preserve">” accoglie le operazioni diverse da quelle indicate nei righi precedenti. </w:t>
      </w:r>
    </w:p>
    <w:p w14:paraId="0DE7D066" w14:textId="77777777" w:rsidR="00230799" w:rsidRPr="00835A84" w:rsidRDefault="00230799" w:rsidP="00E86594">
      <w:pPr>
        <w:pStyle w:val="CorpoAltF0"/>
        <w:rPr>
          <w:rFonts w:eastAsia="Times New Roman" w:cs="Arial"/>
          <w:lang w:eastAsia="it-IT"/>
        </w:rPr>
      </w:pPr>
      <w:bookmarkStart w:id="44" w:name="pID0E0W4J0HA"/>
    </w:p>
    <w:p w14:paraId="67F20541" w14:textId="14153D92" w:rsidR="00E86594" w:rsidRPr="00835A84" w:rsidRDefault="00E86594" w:rsidP="00E86594">
      <w:pPr>
        <w:pStyle w:val="CorpoAltF0"/>
        <w:rPr>
          <w:rFonts w:eastAsia="Times New Roman" w:cs="Arial"/>
          <w:lang w:eastAsia="it-IT"/>
        </w:rPr>
      </w:pPr>
      <w:r w:rsidRPr="00835A84">
        <w:rPr>
          <w:rFonts w:eastAsia="Times New Roman" w:cs="Arial"/>
          <w:lang w:eastAsia="it-IT"/>
        </w:rPr>
        <w:t>Infine, per quanto riguarda il quadro “</w:t>
      </w:r>
      <w:bookmarkEnd w:id="44"/>
      <w:r w:rsidRPr="00835A84">
        <w:rPr>
          <w:rFonts w:eastAsia="Times New Roman" w:cs="Arial"/>
          <w:b/>
          <w:bCs/>
          <w:lang w:eastAsia="it-IT"/>
        </w:rPr>
        <w:t>TA</w:t>
      </w:r>
      <w:r w:rsidRPr="00835A84">
        <w:rPr>
          <w:rFonts w:eastAsia="Times New Roman" w:cs="Arial"/>
          <w:lang w:eastAsia="it-IT"/>
        </w:rPr>
        <w:t xml:space="preserve">”, nel rigo </w:t>
      </w:r>
      <w:r w:rsidRPr="00835A84">
        <w:rPr>
          <w:rFonts w:eastAsia="Times New Roman" w:cs="Arial"/>
          <w:b/>
          <w:bCs/>
          <w:lang w:eastAsia="it-IT"/>
        </w:rPr>
        <w:t>TA33</w:t>
      </w:r>
      <w:r w:rsidRPr="00835A84">
        <w:rPr>
          <w:rFonts w:eastAsia="Times New Roman" w:cs="Arial"/>
          <w:lang w:eastAsia="it-IT"/>
        </w:rPr>
        <w:t xml:space="preserve"> “</w:t>
      </w:r>
      <w:r w:rsidRPr="00835A84">
        <w:rPr>
          <w:rFonts w:eastAsia="Times New Roman" w:cs="Arial"/>
          <w:i/>
          <w:iCs/>
          <w:lang w:eastAsia="it-IT"/>
        </w:rPr>
        <w:t>Cessioni di beni ammortizzabili imponibili</w:t>
      </w:r>
      <w:r w:rsidRPr="00835A84">
        <w:rPr>
          <w:rFonts w:eastAsia="Times New Roman" w:cs="Arial"/>
          <w:lang w:eastAsia="it-IT"/>
        </w:rPr>
        <w:t>” la procedura trasferisce le cessioni in cui è stato indicato il “</w:t>
      </w:r>
      <w:r w:rsidRPr="00835A84">
        <w:rPr>
          <w:rFonts w:eastAsia="Times New Roman" w:cs="Arial"/>
          <w:i/>
          <w:iCs/>
          <w:lang w:eastAsia="it-IT"/>
        </w:rPr>
        <w:t>Codice di memorizzazione Iva11</w:t>
      </w:r>
      <w:r w:rsidRPr="00835A84">
        <w:rPr>
          <w:rFonts w:eastAsia="Times New Roman" w:cs="Arial"/>
          <w:lang w:eastAsia="it-IT"/>
        </w:rPr>
        <w:t>” “</w:t>
      </w:r>
      <w:r w:rsidRPr="00835A84">
        <w:rPr>
          <w:rFonts w:eastAsia="Times New Roman" w:cs="Arial"/>
          <w:b/>
          <w:bCs/>
          <w:lang w:eastAsia="it-IT"/>
        </w:rPr>
        <w:t>7</w:t>
      </w:r>
      <w:r w:rsidRPr="00835A84">
        <w:rPr>
          <w:rFonts w:eastAsia="Times New Roman" w:cs="Arial"/>
          <w:lang w:eastAsia="it-IT"/>
        </w:rPr>
        <w:t>” “</w:t>
      </w:r>
      <w:r w:rsidRPr="00835A84">
        <w:rPr>
          <w:rFonts w:eastAsia="Times New Roman" w:cs="Arial"/>
          <w:b/>
          <w:bCs/>
          <w:lang w:eastAsia="it-IT"/>
        </w:rPr>
        <w:t>Cessione beni ammortizzabili</w:t>
      </w:r>
      <w:r w:rsidRPr="00835A84">
        <w:rPr>
          <w:rFonts w:eastAsia="Times New Roman" w:cs="Arial"/>
          <w:lang w:eastAsia="it-IT"/>
        </w:rPr>
        <w:t>”.</w:t>
      </w:r>
    </w:p>
    <w:p w14:paraId="4AC087EC" w14:textId="77777777" w:rsidR="00E86594" w:rsidRPr="00835A84" w:rsidRDefault="00E86594" w:rsidP="00E86594">
      <w:pPr>
        <w:pStyle w:val="CorpoAltF0"/>
      </w:pPr>
    </w:p>
    <w:p w14:paraId="572B457F" w14:textId="77777777" w:rsidR="00E86594" w:rsidRPr="00835A84" w:rsidRDefault="00E86594" w:rsidP="00E86594">
      <w:pPr>
        <w:pStyle w:val="CorpoAltF0"/>
      </w:pPr>
    </w:p>
    <w:p w14:paraId="3215EE08" w14:textId="77777777" w:rsidR="00E86594" w:rsidRPr="00835A84" w:rsidRDefault="00E86594" w:rsidP="00E86594">
      <w:pPr>
        <w:pStyle w:val="CorpoAltF0"/>
      </w:pPr>
      <w:bookmarkStart w:id="45" w:name="pID0E0T4J0HA"/>
      <w:r w:rsidRPr="00835A84">
        <w:rPr>
          <w:lang w:eastAsia="it-IT"/>
        </w:rPr>
        <w:t>Il quadro “</w:t>
      </w:r>
      <w:bookmarkEnd w:id="45"/>
      <w:r w:rsidRPr="00835A84">
        <w:rPr>
          <w:b/>
          <w:bCs/>
          <w:lang w:eastAsia="it-IT"/>
        </w:rPr>
        <w:t>TB</w:t>
      </w:r>
      <w:r w:rsidRPr="00835A84">
        <w:rPr>
          <w:lang w:eastAsia="it-IT"/>
        </w:rPr>
        <w:t xml:space="preserve">” </w:t>
      </w:r>
      <w:r w:rsidRPr="00835A84">
        <w:t>“</w:t>
      </w:r>
      <w:r w:rsidRPr="00835A84">
        <w:rPr>
          <w:b/>
          <w:bCs/>
          <w:i/>
          <w:iCs/>
        </w:rPr>
        <w:t>Operazioni passive</w:t>
      </w:r>
      <w:r w:rsidRPr="00835A84">
        <w:t>” è riservato agli acquisti e alle importazioni imponibili annotati nel registro degli acquisti per il trimestre cui si riferisce il modello.</w:t>
      </w:r>
    </w:p>
    <w:p w14:paraId="0E597B08" w14:textId="568F495B" w:rsidR="00E86594" w:rsidRPr="00835A84" w:rsidRDefault="00E86594" w:rsidP="00E86594">
      <w:pPr>
        <w:pStyle w:val="CorpoAltF0"/>
        <w:rPr>
          <w:lang w:eastAsia="it-IT"/>
        </w:rPr>
      </w:pPr>
      <w:r w:rsidRPr="00835A84">
        <w:rPr>
          <w:lang w:eastAsia="it-IT"/>
        </w:rPr>
        <w:t xml:space="preserve">Nei righi da </w:t>
      </w:r>
      <w:r w:rsidRPr="00835A84">
        <w:rPr>
          <w:b/>
          <w:bCs/>
          <w:lang w:eastAsia="it-IT"/>
        </w:rPr>
        <w:t>TB1</w:t>
      </w:r>
      <w:r w:rsidRPr="00835A84">
        <w:rPr>
          <w:lang w:eastAsia="it-IT"/>
        </w:rPr>
        <w:t xml:space="preserve"> a </w:t>
      </w:r>
      <w:r w:rsidRPr="00835A84">
        <w:rPr>
          <w:b/>
          <w:bCs/>
          <w:lang w:eastAsia="it-IT"/>
        </w:rPr>
        <w:t>TB1</w:t>
      </w:r>
      <w:r w:rsidR="00DC7CAD" w:rsidRPr="00835A84">
        <w:rPr>
          <w:b/>
          <w:bCs/>
          <w:lang w:eastAsia="it-IT"/>
        </w:rPr>
        <w:t>9</w:t>
      </w:r>
      <w:r w:rsidRPr="00835A84">
        <w:rPr>
          <w:lang w:eastAsia="it-IT"/>
        </w:rPr>
        <w:t xml:space="preserve"> le operazioni vengono trasferite distinte a seconda dell’aliquota.</w:t>
      </w:r>
    </w:p>
    <w:p w14:paraId="19D19862" w14:textId="77777777" w:rsidR="00E86594" w:rsidRPr="00835A84" w:rsidRDefault="00E86594" w:rsidP="00E86594">
      <w:pPr>
        <w:pStyle w:val="CorpoAltF0"/>
        <w:rPr>
          <w:lang w:eastAsia="it-IT"/>
        </w:rPr>
      </w:pPr>
    </w:p>
    <w:p w14:paraId="18CF9D1A" w14:textId="02036077" w:rsidR="00E86594" w:rsidRPr="00835A84" w:rsidRDefault="00E86594" w:rsidP="00E86594">
      <w:pPr>
        <w:pStyle w:val="CorpoAltF0"/>
        <w:rPr>
          <w:lang w:eastAsia="it-IT"/>
        </w:rPr>
      </w:pPr>
    </w:p>
    <w:p w14:paraId="6FCABC71" w14:textId="028316B5" w:rsidR="00E86594" w:rsidRPr="00835A84" w:rsidRDefault="00DC7CAD" w:rsidP="00E86594">
      <w:pPr>
        <w:rPr>
          <w:rFonts w:ascii="Times New Roman" w:eastAsia="Times New Roman" w:hAnsi="Times New Roman" w:cs="Times New Roman"/>
          <w:sz w:val="24"/>
          <w:szCs w:val="24"/>
          <w:lang w:eastAsia="it-IT"/>
        </w:rPr>
      </w:pPr>
      <w:r w:rsidRPr="00835A84">
        <w:rPr>
          <w:rFonts w:ascii="Times New Roman" w:eastAsia="Times New Roman" w:hAnsi="Times New Roman" w:cs="Times New Roman"/>
          <w:noProof/>
          <w:sz w:val="24"/>
          <w:szCs w:val="24"/>
          <w:lang w:eastAsia="it-IT"/>
        </w:rPr>
        <w:lastRenderedPageBreak/>
        <w:drawing>
          <wp:inline distT="0" distB="0" distL="0" distR="0" wp14:anchorId="7A0ABE0B" wp14:editId="6BF8B711">
            <wp:extent cx="6120000" cy="2522907"/>
            <wp:effectExtent l="38100" t="38100" r="33655" b="29845"/>
            <wp:docPr id="328617339" name="Immagine 8" descr="Immagine che contiene testo, schermata, software, Icona del computer&#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617339" name="Immagine 8" descr="Immagine che contiene testo, schermata, software, Icona del computer&#10;&#10;Il contenuto generato dall'IA potrebbe non essere corretto."/>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120000" cy="2522907"/>
                    </a:xfrm>
                    <a:prstGeom prst="rect">
                      <a:avLst/>
                    </a:prstGeom>
                    <a:ln w="28575">
                      <a:solidFill>
                        <a:schemeClr val="tx1"/>
                      </a:solidFill>
                    </a:ln>
                  </pic:spPr>
                </pic:pic>
              </a:graphicData>
            </a:graphic>
          </wp:inline>
        </w:drawing>
      </w:r>
    </w:p>
    <w:p w14:paraId="4FAC3EA0" w14:textId="77777777" w:rsidR="00E86594" w:rsidRPr="00835A84" w:rsidRDefault="00E86594" w:rsidP="00E86594">
      <w:pPr>
        <w:pStyle w:val="CorpoAltF0"/>
        <w:rPr>
          <w:lang w:eastAsia="it-IT"/>
        </w:rPr>
      </w:pPr>
      <w:bookmarkStart w:id="46" w:name="pID0E0S4J0HA"/>
    </w:p>
    <w:p w14:paraId="1DEB5878" w14:textId="77777777" w:rsidR="00E86594" w:rsidRPr="00835A84" w:rsidRDefault="00E86594" w:rsidP="00E86594">
      <w:pPr>
        <w:pStyle w:val="CorpoAltF0"/>
        <w:rPr>
          <w:lang w:eastAsia="it-IT"/>
        </w:rPr>
      </w:pPr>
    </w:p>
    <w:p w14:paraId="68ADACFD" w14:textId="77777777" w:rsidR="00E86594" w:rsidRPr="00835A84" w:rsidRDefault="00E86594" w:rsidP="00E86594">
      <w:pPr>
        <w:pStyle w:val="CorpoAltF0"/>
        <w:rPr>
          <w:lang w:eastAsia="it-IT"/>
        </w:rPr>
      </w:pPr>
      <w:r w:rsidRPr="00835A84">
        <w:rPr>
          <w:lang w:eastAsia="it-IT"/>
        </w:rPr>
        <w:t xml:space="preserve">Per il rigo </w:t>
      </w:r>
      <w:bookmarkEnd w:id="46"/>
      <w:r w:rsidRPr="00835A84">
        <w:rPr>
          <w:b/>
          <w:bCs/>
          <w:lang w:eastAsia="it-IT"/>
        </w:rPr>
        <w:t>TB21</w:t>
      </w:r>
      <w:r w:rsidRPr="00835A84">
        <w:rPr>
          <w:lang w:eastAsia="it-IT"/>
        </w:rPr>
        <w:t xml:space="preserve"> valgono le stesse considerazioni fatte in relazione al rigo </w:t>
      </w:r>
      <w:r w:rsidRPr="00835A84">
        <w:rPr>
          <w:b/>
          <w:bCs/>
          <w:lang w:eastAsia="it-IT"/>
        </w:rPr>
        <w:t>TA23</w:t>
      </w:r>
      <w:r w:rsidRPr="00835A84">
        <w:rPr>
          <w:lang w:eastAsia="it-IT"/>
        </w:rPr>
        <w:t>.</w:t>
      </w:r>
    </w:p>
    <w:p w14:paraId="69D244FE" w14:textId="77777777" w:rsidR="00E86594" w:rsidRPr="00835A84" w:rsidRDefault="00E86594" w:rsidP="00E86594">
      <w:pPr>
        <w:pStyle w:val="CorpoAltF0"/>
        <w:rPr>
          <w:lang w:eastAsia="it-IT"/>
        </w:rPr>
      </w:pPr>
    </w:p>
    <w:p w14:paraId="42ADB15F" w14:textId="77777777" w:rsidR="00E86594" w:rsidRPr="00835A84" w:rsidRDefault="00E86594" w:rsidP="00E86594">
      <w:pPr>
        <w:pStyle w:val="CorpoAltF0"/>
        <w:rPr>
          <w:lang w:eastAsia="it-IT"/>
        </w:rPr>
      </w:pPr>
    </w:p>
    <w:p w14:paraId="1C7A4EF9" w14:textId="668B64FF" w:rsidR="00E86594" w:rsidRPr="00835A84" w:rsidRDefault="00751976" w:rsidP="00E86594">
      <w:pPr>
        <w:pStyle w:val="corpoAltF"/>
        <w:rPr>
          <w:lang w:eastAsia="it-IT"/>
        </w:rPr>
      </w:pPr>
      <w:r w:rsidRPr="00835A84">
        <w:rPr>
          <w:noProof/>
          <w:lang w:eastAsia="it-IT"/>
        </w:rPr>
        <w:drawing>
          <wp:inline distT="0" distB="0" distL="0" distR="0" wp14:anchorId="0CAE81DA" wp14:editId="26B8B01F">
            <wp:extent cx="6120000" cy="2498198"/>
            <wp:effectExtent l="38100" t="38100" r="33655" b="35560"/>
            <wp:docPr id="485286912" name="Immagine 1" descr="Immagine che contiene testo, software, diagramma, Icona del computer&#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286912" name="Immagine 1" descr="Immagine che contiene testo, software, diagramma, Icona del computer&#10;&#10;Il contenuto generato dall'IA potrebbe non essere corretto."/>
                    <pic:cNvPicPr/>
                  </pic:nvPicPr>
                  <pic:blipFill>
                    <a:blip r:embed="rId31"/>
                    <a:stretch>
                      <a:fillRect/>
                    </a:stretch>
                  </pic:blipFill>
                  <pic:spPr>
                    <a:xfrm>
                      <a:off x="0" y="0"/>
                      <a:ext cx="6120000" cy="2498198"/>
                    </a:xfrm>
                    <a:prstGeom prst="rect">
                      <a:avLst/>
                    </a:prstGeom>
                    <a:ln w="28575">
                      <a:solidFill>
                        <a:schemeClr val="tx1"/>
                      </a:solidFill>
                    </a:ln>
                  </pic:spPr>
                </pic:pic>
              </a:graphicData>
            </a:graphic>
          </wp:inline>
        </w:drawing>
      </w:r>
    </w:p>
    <w:p w14:paraId="1B34688C" w14:textId="77777777" w:rsidR="00E86594" w:rsidRPr="00835A84" w:rsidRDefault="00E86594" w:rsidP="00E86594">
      <w:pPr>
        <w:pStyle w:val="corpoAltF"/>
        <w:rPr>
          <w:rFonts w:eastAsia="Times New Roman"/>
          <w:lang w:eastAsia="it-IT"/>
        </w:rPr>
      </w:pPr>
      <w:bookmarkStart w:id="47" w:name="pID0E0Q4J0HA"/>
    </w:p>
    <w:p w14:paraId="449B7E47" w14:textId="77777777" w:rsidR="00E86594" w:rsidRPr="00835A84" w:rsidRDefault="00E86594" w:rsidP="00E86594">
      <w:pPr>
        <w:pStyle w:val="corpoAltF"/>
        <w:rPr>
          <w:rFonts w:eastAsia="Times New Roman"/>
          <w:lang w:eastAsia="it-IT"/>
        </w:rPr>
      </w:pPr>
    </w:p>
    <w:p w14:paraId="1C484535" w14:textId="77777777" w:rsidR="00E86594" w:rsidRPr="00835A84" w:rsidRDefault="00E86594" w:rsidP="00E86594">
      <w:pPr>
        <w:pStyle w:val="corpoAltF"/>
        <w:rPr>
          <w:rFonts w:eastAsia="Times New Roman"/>
          <w:lang w:eastAsia="it-IT"/>
        </w:rPr>
      </w:pPr>
      <w:r w:rsidRPr="00835A84">
        <w:rPr>
          <w:rFonts w:eastAsia="Times New Roman"/>
          <w:lang w:eastAsia="it-IT"/>
        </w:rPr>
        <w:t xml:space="preserve">Il rigo </w:t>
      </w:r>
      <w:bookmarkEnd w:id="47"/>
      <w:r w:rsidRPr="00835A84">
        <w:rPr>
          <w:rFonts w:eastAsia="Times New Roman"/>
          <w:b/>
          <w:bCs/>
          <w:lang w:eastAsia="it-IT"/>
        </w:rPr>
        <w:t>TB30</w:t>
      </w:r>
      <w:r w:rsidRPr="00835A84">
        <w:rPr>
          <w:rFonts w:eastAsia="Times New Roman"/>
          <w:lang w:eastAsia="it-IT"/>
        </w:rPr>
        <w:t xml:space="preserve"> “</w:t>
      </w:r>
      <w:r w:rsidRPr="00835A84">
        <w:rPr>
          <w:rFonts w:eastAsia="Times New Roman"/>
          <w:i/>
          <w:iCs/>
          <w:lang w:eastAsia="it-IT"/>
        </w:rPr>
        <w:t>Acquisti e importazioni imponibili per i quali non è ammessa la detrazione</w:t>
      </w:r>
      <w:r w:rsidRPr="00835A84">
        <w:rPr>
          <w:rFonts w:eastAsia="Times New Roman"/>
          <w:lang w:eastAsia="it-IT"/>
        </w:rPr>
        <w:t>” accoglie appunto le operazioni per le quali non è ammessa la detrazione di imposta. La procedura trasferisce nel rigo le operazioni registrate con “</w:t>
      </w:r>
      <w:r w:rsidRPr="00835A84">
        <w:rPr>
          <w:rFonts w:eastAsia="Times New Roman"/>
          <w:i/>
          <w:iCs/>
          <w:lang w:eastAsia="it-IT"/>
        </w:rPr>
        <w:t>Codice Iva</w:t>
      </w:r>
      <w:r w:rsidRPr="00835A84">
        <w:rPr>
          <w:rFonts w:eastAsia="Times New Roman"/>
          <w:lang w:eastAsia="it-IT"/>
        </w:rPr>
        <w:t>” “</w:t>
      </w:r>
      <w:r w:rsidRPr="00835A84">
        <w:rPr>
          <w:rFonts w:eastAsia="Times New Roman"/>
          <w:b/>
          <w:bCs/>
          <w:lang w:eastAsia="it-IT"/>
        </w:rPr>
        <w:t>6xx</w:t>
      </w:r>
      <w:r w:rsidRPr="00835A84">
        <w:rPr>
          <w:rFonts w:eastAsia="Times New Roman"/>
          <w:lang w:eastAsia="it-IT"/>
        </w:rPr>
        <w:t>”.</w:t>
      </w:r>
    </w:p>
    <w:p w14:paraId="1B93CCCF" w14:textId="77777777" w:rsidR="00E86594" w:rsidRPr="00835A84" w:rsidRDefault="00E86594" w:rsidP="00E86594">
      <w:pPr>
        <w:pStyle w:val="CorpoAltF0"/>
        <w:rPr>
          <w:lang w:eastAsia="it-IT"/>
        </w:rPr>
      </w:pPr>
      <w:bookmarkStart w:id="48" w:name="pID0E0O4J0HA"/>
    </w:p>
    <w:p w14:paraId="1024F0C7" w14:textId="77777777" w:rsidR="00E86594" w:rsidRPr="00835A84" w:rsidRDefault="00E86594" w:rsidP="00E86594">
      <w:pPr>
        <w:pStyle w:val="CorpoAltF0"/>
        <w:rPr>
          <w:lang w:eastAsia="it-IT"/>
        </w:rPr>
      </w:pPr>
      <w:r w:rsidRPr="00835A84">
        <w:rPr>
          <w:lang w:eastAsia="it-IT"/>
        </w:rPr>
        <w:t xml:space="preserve">Nel rigo </w:t>
      </w:r>
      <w:bookmarkEnd w:id="48"/>
      <w:r w:rsidRPr="00835A84">
        <w:rPr>
          <w:b/>
          <w:bCs/>
          <w:lang w:eastAsia="it-IT"/>
        </w:rPr>
        <w:t>TB31</w:t>
      </w:r>
      <w:r w:rsidRPr="00835A84">
        <w:rPr>
          <w:lang w:eastAsia="it-IT"/>
        </w:rPr>
        <w:t xml:space="preserve"> occorre indicare la percentuale di detrazione Iva applicata in corso d’anno. Il valore viene ripreso, in caso di pro-rata, dall’Anagrafica della ditta. In caso di detrazione completa la percentuale da indicare è “100%”.</w:t>
      </w:r>
    </w:p>
    <w:p w14:paraId="7435B205" w14:textId="77777777" w:rsidR="00E86594" w:rsidRPr="00835A84" w:rsidRDefault="00E86594" w:rsidP="00E86594">
      <w:pPr>
        <w:pStyle w:val="CorpoAltF0"/>
        <w:rPr>
          <w:lang w:eastAsia="it-IT"/>
        </w:rPr>
      </w:pPr>
    </w:p>
    <w:p w14:paraId="4AFB5EB4" w14:textId="77777777" w:rsidR="00E86594" w:rsidRPr="00835A84" w:rsidRDefault="00E86594" w:rsidP="00E86594">
      <w:pPr>
        <w:pStyle w:val="CorpoAltF0"/>
        <w:rPr>
          <w:lang w:eastAsia="it-IT"/>
        </w:rPr>
      </w:pPr>
      <w:bookmarkStart w:id="49" w:name="pID0E0M4J0HA"/>
      <w:r w:rsidRPr="00835A84">
        <w:rPr>
          <w:lang w:eastAsia="it-IT"/>
        </w:rPr>
        <w:t xml:space="preserve">Per quanto riguarda il </w:t>
      </w:r>
      <w:bookmarkEnd w:id="49"/>
      <w:r w:rsidRPr="00835A84">
        <w:rPr>
          <w:b/>
          <w:bCs/>
          <w:lang w:eastAsia="it-IT"/>
        </w:rPr>
        <w:t>TB</w:t>
      </w:r>
      <w:r w:rsidRPr="00835A84">
        <w:rPr>
          <w:b/>
          <w:bCs/>
        </w:rPr>
        <w:t>32</w:t>
      </w:r>
      <w:r w:rsidRPr="00835A84">
        <w:rPr>
          <w:lang w:eastAsia="it-IT"/>
        </w:rPr>
        <w:t xml:space="preserve"> “</w:t>
      </w:r>
      <w:r w:rsidRPr="00835A84">
        <w:rPr>
          <w:i/>
          <w:iCs/>
        </w:rPr>
        <w:t>Imposta</w:t>
      </w:r>
      <w:r w:rsidRPr="00835A84">
        <w:rPr>
          <w:i/>
          <w:iCs/>
          <w:lang w:eastAsia="it-IT"/>
        </w:rPr>
        <w:t xml:space="preserve"> ammessa in detrazione</w:t>
      </w:r>
      <w:r w:rsidRPr="00835A84">
        <w:rPr>
          <w:lang w:eastAsia="it-IT"/>
        </w:rPr>
        <w:t xml:space="preserve">” potrebbe non corrispondere al </w:t>
      </w:r>
      <w:r w:rsidRPr="00835A84">
        <w:rPr>
          <w:b/>
          <w:bCs/>
          <w:lang w:eastAsia="it-IT"/>
        </w:rPr>
        <w:t>TB</w:t>
      </w:r>
      <w:r w:rsidRPr="00835A84">
        <w:rPr>
          <w:b/>
          <w:bCs/>
        </w:rPr>
        <w:t>22</w:t>
      </w:r>
      <w:r w:rsidRPr="00835A84">
        <w:rPr>
          <w:lang w:eastAsia="it-IT"/>
        </w:rPr>
        <w:t xml:space="preserve"> ovvero, all’imposta del </w:t>
      </w:r>
      <w:r w:rsidRPr="00835A84">
        <w:rPr>
          <w:b/>
          <w:bCs/>
          <w:lang w:eastAsia="it-IT"/>
        </w:rPr>
        <w:t>TB</w:t>
      </w:r>
      <w:r w:rsidRPr="00835A84">
        <w:rPr>
          <w:b/>
          <w:bCs/>
        </w:rPr>
        <w:t>22</w:t>
      </w:r>
      <w:r w:rsidRPr="00835A84">
        <w:rPr>
          <w:lang w:eastAsia="it-IT"/>
        </w:rPr>
        <w:t xml:space="preserve"> moltiplicata per l’aliquota di </w:t>
      </w:r>
      <w:r w:rsidRPr="00835A84">
        <w:rPr>
          <w:b/>
          <w:bCs/>
          <w:lang w:eastAsia="it-IT"/>
        </w:rPr>
        <w:t>TB</w:t>
      </w:r>
      <w:r w:rsidRPr="00835A84">
        <w:rPr>
          <w:b/>
          <w:bCs/>
        </w:rPr>
        <w:t>31</w:t>
      </w:r>
      <w:r w:rsidRPr="00835A84">
        <w:rPr>
          <w:lang w:eastAsia="it-IT"/>
        </w:rPr>
        <w:t>; in caso di regimi speciali la procedura ridetermina l’Iva detraibile simulando la liquidazione del trimestre o le liquidazioni dei tre mesi in caso di mensile.</w:t>
      </w:r>
    </w:p>
    <w:p w14:paraId="286D0705" w14:textId="77777777" w:rsidR="00E86594" w:rsidRPr="00835A84" w:rsidRDefault="00E86594" w:rsidP="00E86594">
      <w:pPr>
        <w:pStyle w:val="CorpoAltF0"/>
      </w:pPr>
    </w:p>
    <w:p w14:paraId="79B3064E" w14:textId="77777777" w:rsidR="00E86594" w:rsidRPr="00835A84" w:rsidRDefault="00E86594" w:rsidP="00E86594">
      <w:pPr>
        <w:pStyle w:val="CorpoAltF0"/>
        <w:rPr>
          <w:lang w:eastAsia="it-IT"/>
        </w:rPr>
      </w:pPr>
      <w:bookmarkStart w:id="50" w:name="pID0E0K4J0HA"/>
      <w:r w:rsidRPr="00835A84">
        <w:rPr>
          <w:lang w:eastAsia="it-IT"/>
        </w:rPr>
        <w:t xml:space="preserve">Nel rigo </w:t>
      </w:r>
      <w:bookmarkEnd w:id="50"/>
      <w:r w:rsidRPr="00835A84">
        <w:rPr>
          <w:b/>
          <w:bCs/>
          <w:lang w:eastAsia="it-IT"/>
        </w:rPr>
        <w:t>TB</w:t>
      </w:r>
      <w:r w:rsidRPr="00835A84">
        <w:rPr>
          <w:b/>
          <w:bCs/>
        </w:rPr>
        <w:t>33</w:t>
      </w:r>
      <w:r w:rsidRPr="00835A84">
        <w:rPr>
          <w:lang w:eastAsia="it-IT"/>
        </w:rPr>
        <w:t xml:space="preserve"> la procedura riporta gli acquisti di beni ammortizzabili imponibili; in pratica, trattasi degli acquisti registrati con “</w:t>
      </w:r>
      <w:r w:rsidRPr="00835A84">
        <w:rPr>
          <w:i/>
          <w:iCs/>
          <w:lang w:eastAsia="it-IT"/>
        </w:rPr>
        <w:t>Codice di memorizzazione Iva11</w:t>
      </w:r>
      <w:r w:rsidRPr="00835A84">
        <w:rPr>
          <w:lang w:eastAsia="it-IT"/>
        </w:rPr>
        <w:t>” “</w:t>
      </w:r>
      <w:r w:rsidRPr="00835A84">
        <w:rPr>
          <w:b/>
          <w:bCs/>
          <w:lang w:eastAsia="it-IT"/>
        </w:rPr>
        <w:t>1</w:t>
      </w:r>
      <w:r w:rsidRPr="00835A84">
        <w:rPr>
          <w:lang w:eastAsia="it-IT"/>
        </w:rPr>
        <w:t xml:space="preserve">”. </w:t>
      </w:r>
    </w:p>
    <w:p w14:paraId="6405E714" w14:textId="77777777" w:rsidR="00E86594" w:rsidRPr="00835A84" w:rsidRDefault="00E86594" w:rsidP="00E86594">
      <w:pPr>
        <w:pStyle w:val="CorpoAltF0"/>
        <w:rPr>
          <w:rFonts w:ascii="Times New Roman" w:eastAsia="Times New Roman" w:hAnsi="Times New Roman" w:cs="Times New Roman"/>
          <w:sz w:val="24"/>
          <w:szCs w:val="24"/>
          <w:lang w:eastAsia="it-IT"/>
        </w:rPr>
      </w:pPr>
      <w:bookmarkStart w:id="51" w:name="pID0E0J4J0HA"/>
    </w:p>
    <w:p w14:paraId="2A26854E" w14:textId="77777777" w:rsidR="00E86594" w:rsidRPr="00835A84" w:rsidRDefault="00E86594" w:rsidP="00E86594">
      <w:pPr>
        <w:pStyle w:val="CorpoAltF0"/>
        <w:rPr>
          <w:rFonts w:cs="Arial"/>
          <w:lang w:eastAsia="it-IT"/>
        </w:rPr>
      </w:pPr>
      <w:bookmarkStart w:id="52" w:name="pID0E0H4J0HA"/>
      <w:bookmarkEnd w:id="51"/>
      <w:r w:rsidRPr="00835A84">
        <w:rPr>
          <w:rFonts w:cs="Arial"/>
          <w:lang w:eastAsia="it-IT"/>
        </w:rPr>
        <w:t>Il quadro “</w:t>
      </w:r>
      <w:bookmarkEnd w:id="52"/>
      <w:r w:rsidRPr="00835A84">
        <w:rPr>
          <w:rFonts w:cs="Arial"/>
          <w:b/>
          <w:bCs/>
          <w:lang w:eastAsia="it-IT"/>
        </w:rPr>
        <w:t>TC</w:t>
      </w:r>
      <w:r w:rsidRPr="00835A84">
        <w:rPr>
          <w:rFonts w:cs="Arial"/>
          <w:lang w:eastAsia="it-IT"/>
        </w:rPr>
        <w:t>” riassume i valori dei quadri “</w:t>
      </w:r>
      <w:r w:rsidRPr="00835A84">
        <w:rPr>
          <w:rFonts w:cs="Arial"/>
          <w:b/>
          <w:bCs/>
          <w:lang w:eastAsia="it-IT"/>
        </w:rPr>
        <w:t>TA</w:t>
      </w:r>
      <w:r w:rsidRPr="00835A84">
        <w:rPr>
          <w:rFonts w:cs="Arial"/>
          <w:lang w:eastAsia="it-IT"/>
        </w:rPr>
        <w:t>” e “</w:t>
      </w:r>
      <w:r w:rsidRPr="00835A84">
        <w:rPr>
          <w:rFonts w:cs="Arial"/>
          <w:b/>
          <w:bCs/>
          <w:lang w:eastAsia="it-IT"/>
        </w:rPr>
        <w:t>TB</w:t>
      </w:r>
      <w:r w:rsidRPr="00835A84">
        <w:rPr>
          <w:rFonts w:cs="Arial"/>
          <w:lang w:eastAsia="it-IT"/>
        </w:rPr>
        <w:t>” per la determinazione del credito Iva spettante.</w:t>
      </w:r>
    </w:p>
    <w:p w14:paraId="22D4BBA2" w14:textId="77777777" w:rsidR="00E86594" w:rsidRPr="00835A84" w:rsidRDefault="00E86594" w:rsidP="00E86594">
      <w:pPr>
        <w:pStyle w:val="Default"/>
      </w:pPr>
      <w:bookmarkStart w:id="53" w:name="pID0E0F4J0HA"/>
    </w:p>
    <w:p w14:paraId="562EF577" w14:textId="77777777" w:rsidR="00E86594" w:rsidRPr="00835A84" w:rsidRDefault="00E86594" w:rsidP="00E86594">
      <w:pPr>
        <w:pStyle w:val="Default"/>
        <w:rPr>
          <w:rFonts w:ascii="Arial" w:hAnsi="Arial" w:cs="Arial"/>
        </w:rPr>
      </w:pPr>
    </w:p>
    <w:p w14:paraId="628BB83C" w14:textId="36787891" w:rsidR="00E86594" w:rsidRPr="00835A84" w:rsidRDefault="002639B2" w:rsidP="00E86594">
      <w:pPr>
        <w:pStyle w:val="Default"/>
      </w:pPr>
      <w:r w:rsidRPr="00835A84">
        <w:rPr>
          <w:noProof/>
        </w:rPr>
        <w:drawing>
          <wp:inline distT="0" distB="0" distL="0" distR="0" wp14:anchorId="46B6130A" wp14:editId="2776F1E7">
            <wp:extent cx="6120000" cy="2546315"/>
            <wp:effectExtent l="38100" t="38100" r="33655" b="45085"/>
            <wp:docPr id="1214590514" name="Immagine 1" descr="Immagine che contiene testo, software, Icona del computer, numer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590514" name="Immagine 1" descr="Immagine che contiene testo, software, Icona del computer, numero&#10;&#10;Il contenuto generato dall'IA potrebbe non essere corretto."/>
                    <pic:cNvPicPr/>
                  </pic:nvPicPr>
                  <pic:blipFill>
                    <a:blip r:embed="rId32"/>
                    <a:stretch>
                      <a:fillRect/>
                    </a:stretch>
                  </pic:blipFill>
                  <pic:spPr>
                    <a:xfrm>
                      <a:off x="0" y="0"/>
                      <a:ext cx="6120000" cy="2546315"/>
                    </a:xfrm>
                    <a:prstGeom prst="rect">
                      <a:avLst/>
                    </a:prstGeom>
                    <a:ln w="28575">
                      <a:solidFill>
                        <a:schemeClr val="tx1"/>
                      </a:solidFill>
                    </a:ln>
                  </pic:spPr>
                </pic:pic>
              </a:graphicData>
            </a:graphic>
          </wp:inline>
        </w:drawing>
      </w:r>
    </w:p>
    <w:p w14:paraId="2527C61E" w14:textId="77777777" w:rsidR="00E86594" w:rsidRPr="00835A84" w:rsidRDefault="00E86594" w:rsidP="00E86594">
      <w:pPr>
        <w:pStyle w:val="CorpoAltF0"/>
        <w:rPr>
          <w:rFonts w:cs="Arial"/>
        </w:rPr>
      </w:pPr>
    </w:p>
    <w:p w14:paraId="01E82B18" w14:textId="77777777" w:rsidR="00E86594" w:rsidRPr="00835A84" w:rsidRDefault="00E86594" w:rsidP="00E86594">
      <w:pPr>
        <w:pStyle w:val="CorpoAltF0"/>
        <w:rPr>
          <w:rFonts w:cs="Arial"/>
        </w:rPr>
      </w:pPr>
    </w:p>
    <w:p w14:paraId="42C9E20E" w14:textId="77777777" w:rsidR="00E86594" w:rsidRPr="00835A84" w:rsidRDefault="00E86594" w:rsidP="00E86594">
      <w:pPr>
        <w:pStyle w:val="CorpoAltF0"/>
        <w:rPr>
          <w:rFonts w:cs="Arial"/>
        </w:rPr>
      </w:pPr>
      <w:r w:rsidRPr="00835A84">
        <w:rPr>
          <w:rFonts w:cs="Arial"/>
        </w:rPr>
        <w:t xml:space="preserve">Nel rigo </w:t>
      </w:r>
      <w:r w:rsidRPr="00835A84">
        <w:rPr>
          <w:rFonts w:cs="Arial"/>
          <w:b/>
          <w:bCs/>
        </w:rPr>
        <w:t>TC1</w:t>
      </w:r>
      <w:r w:rsidRPr="00835A84">
        <w:rPr>
          <w:rFonts w:cs="Arial"/>
        </w:rPr>
        <w:t xml:space="preserve"> “</w:t>
      </w:r>
      <w:r w:rsidRPr="00835A84">
        <w:rPr>
          <w:rFonts w:cs="Arial"/>
          <w:i/>
          <w:iCs/>
        </w:rPr>
        <w:t>Iva sulle operazioni imponibili</w:t>
      </w:r>
      <w:r w:rsidRPr="00835A84">
        <w:rPr>
          <w:rFonts w:cs="Arial"/>
        </w:rPr>
        <w:t xml:space="preserve">” viene riportato il valore del rigo indicato in </w:t>
      </w:r>
      <w:r w:rsidRPr="00835A84">
        <w:rPr>
          <w:rFonts w:cs="Arial"/>
          <w:b/>
          <w:bCs/>
        </w:rPr>
        <w:t>TA24</w:t>
      </w:r>
      <w:r w:rsidRPr="00835A84">
        <w:rPr>
          <w:rFonts w:cs="Arial"/>
        </w:rPr>
        <w:t>.</w:t>
      </w:r>
    </w:p>
    <w:p w14:paraId="55F1FE9D" w14:textId="01438193" w:rsidR="00E86594" w:rsidRPr="00835A84" w:rsidRDefault="00E86594" w:rsidP="00E86594">
      <w:pPr>
        <w:pStyle w:val="CorpoAltF0"/>
        <w:rPr>
          <w:lang w:eastAsia="it-IT"/>
        </w:rPr>
      </w:pPr>
      <w:r w:rsidRPr="00835A84">
        <w:t xml:space="preserve">Nel rigo </w:t>
      </w:r>
      <w:r w:rsidRPr="00835A84">
        <w:rPr>
          <w:b/>
          <w:bCs/>
        </w:rPr>
        <w:t>TC2</w:t>
      </w:r>
      <w:r w:rsidRPr="00835A84">
        <w:t xml:space="preserve"> “</w:t>
      </w:r>
      <w:r w:rsidRPr="00835A84">
        <w:rPr>
          <w:i/>
          <w:iCs/>
        </w:rPr>
        <w:t>Iva dovuta per particolari tipologie di operazioni dal cessionario o committente</w:t>
      </w:r>
      <w:r w:rsidRPr="00835A84">
        <w:t xml:space="preserve">” è accolta </w:t>
      </w:r>
      <w:r w:rsidRPr="00835A84">
        <w:rPr>
          <w:lang w:eastAsia="it-IT"/>
        </w:rPr>
        <w:t xml:space="preserve">l’imposta relativa a quelle particolari tipologie di operazioni in cui l’imposta è dovuta dal cessionario o committente. Trattasi delle operazioni esposte nel quadro </w:t>
      </w:r>
      <w:r w:rsidRPr="00835A84">
        <w:rPr>
          <w:b/>
          <w:bCs/>
          <w:lang w:eastAsia="it-IT"/>
        </w:rPr>
        <w:t>VJ</w:t>
      </w:r>
      <w:r w:rsidRPr="00835A84">
        <w:rPr>
          <w:lang w:eastAsia="it-IT"/>
        </w:rPr>
        <w:t xml:space="preserve"> della dichiarazione Iva annuale. M</w:t>
      </w:r>
      <w:r w:rsidRPr="00835A84">
        <w:t xml:space="preserve">entre il rigo </w:t>
      </w:r>
      <w:r w:rsidRPr="00835A84">
        <w:rPr>
          <w:b/>
          <w:bCs/>
        </w:rPr>
        <w:t>TC5</w:t>
      </w:r>
      <w:r w:rsidRPr="00835A84">
        <w:t xml:space="preserve"> “</w:t>
      </w:r>
      <w:r w:rsidRPr="00835A84">
        <w:rPr>
          <w:i/>
          <w:iCs/>
        </w:rPr>
        <w:t>Iva detraibile da parte dei produttori agricoli (art.34, c.9)</w:t>
      </w:r>
      <w:r w:rsidRPr="00835A84">
        <w:t>” accoglie la cosiddetta “</w:t>
      </w:r>
      <w:r w:rsidRPr="00835A84">
        <w:rPr>
          <w:b/>
          <w:bCs/>
        </w:rPr>
        <w:t>Iva teorica</w:t>
      </w:r>
      <w:r w:rsidR="00B5128A">
        <w:t>”</w:t>
      </w:r>
      <w:r w:rsidRPr="00835A84">
        <w:t xml:space="preserve">, ovvero l’Iva detraibile da parte dei produttori agricoli che hanno effettuato esportazioni e cessioni intra di prodotti agricoli. </w:t>
      </w:r>
      <w:bookmarkEnd w:id="53"/>
    </w:p>
    <w:p w14:paraId="3FC1C179" w14:textId="77777777" w:rsidR="00E86594" w:rsidRPr="00835A84" w:rsidRDefault="00E86594" w:rsidP="00E86594">
      <w:pPr>
        <w:pStyle w:val="CorpoAltF0"/>
        <w:rPr>
          <w:lang w:eastAsia="it-IT"/>
        </w:rPr>
      </w:pPr>
      <w:bookmarkStart w:id="54" w:name="pID0E0A4J0HA"/>
      <w:r w:rsidRPr="00835A84">
        <w:rPr>
          <w:lang w:eastAsia="it-IT"/>
        </w:rPr>
        <w:t xml:space="preserve">Nel rigo </w:t>
      </w:r>
      <w:bookmarkEnd w:id="54"/>
      <w:r w:rsidRPr="00835A84">
        <w:rPr>
          <w:b/>
          <w:bCs/>
          <w:lang w:eastAsia="it-IT"/>
        </w:rPr>
        <w:t>TC6</w:t>
      </w:r>
      <w:r w:rsidRPr="00835A84">
        <w:rPr>
          <w:lang w:eastAsia="it-IT"/>
        </w:rPr>
        <w:t xml:space="preserve"> “</w:t>
      </w:r>
      <w:r w:rsidRPr="00835A84">
        <w:rPr>
          <w:i/>
          <w:iCs/>
          <w:lang w:eastAsia="it-IT"/>
        </w:rPr>
        <w:t>Iva detraibile</w:t>
      </w:r>
      <w:r w:rsidRPr="00835A84">
        <w:rPr>
          <w:lang w:eastAsia="it-IT"/>
        </w:rPr>
        <w:t>” la procedura riporta il valore dell’Iva detraibile (</w:t>
      </w:r>
      <w:r w:rsidRPr="00835A84">
        <w:rPr>
          <w:b/>
          <w:bCs/>
          <w:lang w:eastAsia="it-IT"/>
        </w:rPr>
        <w:t>TC4</w:t>
      </w:r>
      <w:r w:rsidRPr="00835A84">
        <w:rPr>
          <w:lang w:eastAsia="it-IT"/>
        </w:rPr>
        <w:t xml:space="preserve"> + </w:t>
      </w:r>
      <w:r w:rsidRPr="00835A84">
        <w:rPr>
          <w:b/>
          <w:bCs/>
          <w:lang w:eastAsia="it-IT"/>
        </w:rPr>
        <w:t>TC5</w:t>
      </w:r>
      <w:r w:rsidRPr="00835A84">
        <w:rPr>
          <w:lang w:eastAsia="it-IT"/>
        </w:rPr>
        <w:t>).</w:t>
      </w:r>
    </w:p>
    <w:p w14:paraId="07282324" w14:textId="77777777" w:rsidR="00E86594" w:rsidRPr="00835A84" w:rsidRDefault="00E86594" w:rsidP="00E86594">
      <w:pPr>
        <w:pStyle w:val="CorpoAltF0"/>
        <w:rPr>
          <w:lang w:eastAsia="it-IT"/>
        </w:rPr>
      </w:pPr>
      <w:bookmarkStart w:id="55" w:name="pID0E053J0HA"/>
      <w:r w:rsidRPr="00835A84">
        <w:rPr>
          <w:lang w:eastAsia="it-IT"/>
        </w:rPr>
        <w:t xml:space="preserve">Il rigo </w:t>
      </w:r>
      <w:bookmarkEnd w:id="55"/>
      <w:r w:rsidRPr="00835A84">
        <w:rPr>
          <w:b/>
          <w:bCs/>
          <w:lang w:eastAsia="it-IT"/>
        </w:rPr>
        <w:t>TC7</w:t>
      </w:r>
      <w:r w:rsidRPr="00835A84">
        <w:rPr>
          <w:lang w:eastAsia="it-IT"/>
        </w:rPr>
        <w:t xml:space="preserve"> “</w:t>
      </w:r>
      <w:r w:rsidRPr="00835A84">
        <w:rPr>
          <w:i/>
          <w:iCs/>
          <w:lang w:eastAsia="it-IT"/>
        </w:rPr>
        <w:t>Imposta a credito</w:t>
      </w:r>
      <w:r w:rsidRPr="00835A84">
        <w:rPr>
          <w:lang w:eastAsia="it-IT"/>
        </w:rPr>
        <w:t>” accoglie l’importo di cui si può chiedere il rimborso.</w:t>
      </w:r>
    </w:p>
    <w:p w14:paraId="29D8C9F0" w14:textId="77777777" w:rsidR="00E86594" w:rsidRPr="00835A84" w:rsidRDefault="00E86594" w:rsidP="00E86594">
      <w:pPr>
        <w:rPr>
          <w:rFonts w:ascii="Times New Roman" w:eastAsia="Times New Roman" w:hAnsi="Times New Roman" w:cs="Times New Roman"/>
          <w:sz w:val="24"/>
          <w:szCs w:val="24"/>
          <w:lang w:eastAsia="it-IT"/>
        </w:rPr>
      </w:pPr>
      <w:bookmarkStart w:id="56" w:name="pID0E0Y3J0HA"/>
    </w:p>
    <w:p w14:paraId="7CC7B5F4" w14:textId="77777777" w:rsidR="00E86594" w:rsidRPr="00835A84" w:rsidRDefault="00E86594" w:rsidP="00E86594">
      <w:pPr>
        <w:rPr>
          <w:rFonts w:ascii="Arial" w:hAnsi="Arial" w:cs="Arial"/>
          <w:sz w:val="20"/>
          <w:szCs w:val="20"/>
        </w:rPr>
        <w:sectPr w:rsidR="00E86594" w:rsidRPr="00835A84" w:rsidSect="00E86594">
          <w:headerReference w:type="default" r:id="rId33"/>
          <w:pgSz w:w="11906" w:h="16838"/>
          <w:pgMar w:top="1361" w:right="1247" w:bottom="1247" w:left="1247" w:header="397" w:footer="397" w:gutter="0"/>
          <w:cols w:space="720"/>
        </w:sectPr>
      </w:pPr>
    </w:p>
    <w:p w14:paraId="149C5392" w14:textId="77777777" w:rsidR="00E86594" w:rsidRPr="00835A84" w:rsidRDefault="00E86594" w:rsidP="00E86594">
      <w:pPr>
        <w:rPr>
          <w:rFonts w:ascii="Arial" w:eastAsia="Times New Roman" w:hAnsi="Arial" w:cs="Arial"/>
          <w:sz w:val="20"/>
          <w:szCs w:val="20"/>
          <w:lang w:eastAsia="it-IT"/>
        </w:rPr>
      </w:pPr>
      <w:r w:rsidRPr="00835A84">
        <w:rPr>
          <w:rFonts w:ascii="Arial" w:hAnsi="Arial" w:cs="Arial"/>
          <w:sz w:val="20"/>
          <w:szCs w:val="20"/>
        </w:rPr>
        <w:lastRenderedPageBreak/>
        <w:t>Nel “</w:t>
      </w:r>
      <w:r w:rsidRPr="00835A84">
        <w:rPr>
          <w:rFonts w:ascii="Arial" w:hAnsi="Arial" w:cs="Arial"/>
          <w:b/>
          <w:bCs/>
          <w:i/>
          <w:iCs/>
          <w:sz w:val="20"/>
          <w:szCs w:val="20"/>
        </w:rPr>
        <w:t>Quadro TD – Sussistenza del presupposto</w:t>
      </w:r>
      <w:r w:rsidRPr="00835A84">
        <w:rPr>
          <w:rFonts w:ascii="Arial" w:hAnsi="Arial" w:cs="Arial"/>
          <w:sz w:val="20"/>
          <w:szCs w:val="20"/>
        </w:rPr>
        <w:t xml:space="preserve">”, che si compone di </w:t>
      </w:r>
      <w:proofErr w:type="gramStart"/>
      <w:r w:rsidRPr="00835A84">
        <w:rPr>
          <w:rFonts w:ascii="Arial" w:hAnsi="Arial" w:cs="Arial"/>
          <w:sz w:val="20"/>
          <w:szCs w:val="20"/>
        </w:rPr>
        <w:t>3</w:t>
      </w:r>
      <w:proofErr w:type="gramEnd"/>
      <w:r w:rsidRPr="00835A84">
        <w:rPr>
          <w:rFonts w:ascii="Arial" w:hAnsi="Arial" w:cs="Arial"/>
          <w:sz w:val="20"/>
          <w:szCs w:val="20"/>
        </w:rPr>
        <w:t xml:space="preserve"> sezioni, viene </w:t>
      </w:r>
      <w:r w:rsidRPr="00835A84">
        <w:rPr>
          <w:rFonts w:ascii="Arial" w:eastAsia="Times New Roman" w:hAnsi="Arial" w:cs="Arial"/>
          <w:sz w:val="20"/>
          <w:szCs w:val="20"/>
          <w:lang w:eastAsia="it-IT"/>
        </w:rPr>
        <w:t>rilevata la sussistenza dei presupposti per il rimborso o la compensazione del credito.</w:t>
      </w:r>
    </w:p>
    <w:p w14:paraId="4C3EBA51" w14:textId="77777777" w:rsidR="00E86594" w:rsidRPr="00835A84" w:rsidRDefault="00E86594" w:rsidP="00E86594">
      <w:pPr>
        <w:rPr>
          <w:rFonts w:ascii="Arial" w:eastAsia="Times New Roman" w:hAnsi="Arial" w:cs="Arial"/>
          <w:sz w:val="20"/>
          <w:szCs w:val="20"/>
          <w:lang w:eastAsia="it-IT"/>
        </w:rPr>
      </w:pPr>
    </w:p>
    <w:p w14:paraId="1D7E8AB2" w14:textId="77777777" w:rsidR="00E86594" w:rsidRPr="00835A84" w:rsidRDefault="00E86594" w:rsidP="00E86594">
      <w:pPr>
        <w:rPr>
          <w:rFonts w:ascii="Arial" w:eastAsia="Times New Roman" w:hAnsi="Arial" w:cs="Arial"/>
          <w:sz w:val="20"/>
          <w:szCs w:val="20"/>
          <w:lang w:eastAsia="it-IT"/>
        </w:rPr>
      </w:pPr>
    </w:p>
    <w:p w14:paraId="1A9B9D44" w14:textId="256F49C8" w:rsidR="00E86594" w:rsidRPr="00835A84" w:rsidRDefault="000748A4" w:rsidP="00E86594">
      <w:pPr>
        <w:rPr>
          <w:rFonts w:ascii="Arial" w:eastAsia="Times New Roman" w:hAnsi="Arial" w:cs="Arial"/>
          <w:sz w:val="20"/>
          <w:szCs w:val="20"/>
          <w:lang w:eastAsia="it-IT"/>
        </w:rPr>
      </w:pPr>
      <w:r w:rsidRPr="00835A84">
        <w:rPr>
          <w:rFonts w:ascii="Arial" w:eastAsia="Times New Roman" w:hAnsi="Arial" w:cs="Arial"/>
          <w:noProof/>
          <w:sz w:val="20"/>
          <w:szCs w:val="20"/>
          <w:lang w:eastAsia="it-IT"/>
        </w:rPr>
        <w:drawing>
          <wp:inline distT="0" distB="0" distL="0" distR="0" wp14:anchorId="396E31CF" wp14:editId="626D0AD5">
            <wp:extent cx="6120000" cy="2480642"/>
            <wp:effectExtent l="38100" t="38100" r="33655" b="34290"/>
            <wp:docPr id="207988070" name="Immagine 1" descr="Immagine che contiene testo, software, Icona del computer, Pagina Web&#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88070" name="Immagine 1" descr="Immagine che contiene testo, software, Icona del computer, Pagina Web&#10;&#10;Il contenuto generato dall'IA potrebbe non essere corretto."/>
                    <pic:cNvPicPr/>
                  </pic:nvPicPr>
                  <pic:blipFill>
                    <a:blip r:embed="rId34"/>
                    <a:stretch>
                      <a:fillRect/>
                    </a:stretch>
                  </pic:blipFill>
                  <pic:spPr>
                    <a:xfrm>
                      <a:off x="0" y="0"/>
                      <a:ext cx="6120000" cy="2480642"/>
                    </a:xfrm>
                    <a:prstGeom prst="rect">
                      <a:avLst/>
                    </a:prstGeom>
                    <a:ln w="28575">
                      <a:solidFill>
                        <a:schemeClr val="tx1"/>
                      </a:solidFill>
                    </a:ln>
                  </pic:spPr>
                </pic:pic>
              </a:graphicData>
            </a:graphic>
          </wp:inline>
        </w:drawing>
      </w:r>
    </w:p>
    <w:p w14:paraId="5EED01EF" w14:textId="77777777" w:rsidR="00E86594" w:rsidRPr="00835A84" w:rsidRDefault="00E86594" w:rsidP="00E86594">
      <w:pPr>
        <w:rPr>
          <w:rFonts w:ascii="Arial" w:eastAsia="Times New Roman" w:hAnsi="Arial" w:cs="Arial"/>
          <w:sz w:val="20"/>
          <w:szCs w:val="20"/>
          <w:lang w:eastAsia="it-IT"/>
        </w:rPr>
      </w:pPr>
    </w:p>
    <w:p w14:paraId="45700B8F" w14:textId="77777777" w:rsidR="00E86594" w:rsidRPr="00835A84" w:rsidRDefault="00E86594" w:rsidP="00E86594">
      <w:pPr>
        <w:rPr>
          <w:rFonts w:ascii="Arial" w:eastAsia="Times New Roman" w:hAnsi="Arial" w:cs="Arial"/>
          <w:sz w:val="20"/>
          <w:szCs w:val="20"/>
          <w:lang w:eastAsia="it-IT"/>
        </w:rPr>
      </w:pPr>
    </w:p>
    <w:p w14:paraId="76784FB4" w14:textId="77777777" w:rsidR="00E86594" w:rsidRPr="00835A84" w:rsidRDefault="00E86594" w:rsidP="00E86594">
      <w:pPr>
        <w:rPr>
          <w:rFonts w:ascii="Arial" w:eastAsia="Times New Roman" w:hAnsi="Arial" w:cs="Arial"/>
          <w:sz w:val="20"/>
          <w:szCs w:val="20"/>
          <w:lang w:eastAsia="it-IT"/>
        </w:rPr>
      </w:pPr>
      <w:r w:rsidRPr="00835A84">
        <w:rPr>
          <w:rFonts w:ascii="Arial" w:eastAsia="Times New Roman" w:hAnsi="Arial" w:cs="Arial"/>
          <w:sz w:val="20"/>
          <w:szCs w:val="20"/>
          <w:lang w:eastAsia="it-IT"/>
        </w:rPr>
        <w:t>Nella prima sezione “</w:t>
      </w:r>
      <w:r w:rsidRPr="00835A84">
        <w:rPr>
          <w:rFonts w:ascii="Arial" w:hAnsi="Arial" w:cs="Arial"/>
          <w:i/>
          <w:iCs/>
          <w:sz w:val="20"/>
          <w:szCs w:val="20"/>
        </w:rPr>
        <w:t>Sussistenza dei presupposti</w:t>
      </w:r>
      <w:r w:rsidRPr="00835A84">
        <w:rPr>
          <w:rFonts w:ascii="Arial" w:hAnsi="Arial" w:cs="Arial"/>
          <w:sz w:val="20"/>
          <w:szCs w:val="20"/>
        </w:rPr>
        <w:t xml:space="preserve">” è </w:t>
      </w:r>
      <w:r w:rsidRPr="00835A84">
        <w:rPr>
          <w:rFonts w:ascii="Arial" w:eastAsia="Times New Roman" w:hAnsi="Arial" w:cs="Arial"/>
          <w:sz w:val="20"/>
          <w:szCs w:val="20"/>
          <w:lang w:eastAsia="it-IT"/>
        </w:rPr>
        <w:t xml:space="preserve">necessario compilare uno dei campi da </w:t>
      </w:r>
      <w:r w:rsidRPr="00835A84">
        <w:rPr>
          <w:rFonts w:ascii="Arial" w:eastAsia="Times New Roman" w:hAnsi="Arial" w:cs="Arial"/>
          <w:b/>
          <w:bCs/>
          <w:sz w:val="20"/>
          <w:szCs w:val="20"/>
          <w:lang w:eastAsia="it-IT"/>
        </w:rPr>
        <w:t>TD1</w:t>
      </w:r>
      <w:r w:rsidRPr="00835A84">
        <w:rPr>
          <w:rFonts w:ascii="Arial" w:eastAsia="Times New Roman" w:hAnsi="Arial" w:cs="Arial"/>
          <w:sz w:val="20"/>
          <w:szCs w:val="20"/>
          <w:lang w:eastAsia="it-IT"/>
        </w:rPr>
        <w:t xml:space="preserve"> a </w:t>
      </w:r>
      <w:r w:rsidRPr="00835A84">
        <w:rPr>
          <w:rFonts w:ascii="Arial" w:eastAsia="Times New Roman" w:hAnsi="Arial" w:cs="Arial"/>
          <w:b/>
          <w:bCs/>
          <w:sz w:val="20"/>
          <w:szCs w:val="20"/>
          <w:lang w:eastAsia="it-IT"/>
        </w:rPr>
        <w:t>TD5</w:t>
      </w:r>
      <w:r w:rsidRPr="00835A84">
        <w:rPr>
          <w:rFonts w:ascii="Arial" w:eastAsia="Times New Roman" w:hAnsi="Arial" w:cs="Arial"/>
          <w:sz w:val="20"/>
          <w:szCs w:val="20"/>
          <w:lang w:eastAsia="it-IT"/>
        </w:rPr>
        <w:t xml:space="preserve">. </w:t>
      </w:r>
    </w:p>
    <w:p w14:paraId="009695AB" w14:textId="77777777" w:rsidR="00E86594" w:rsidRPr="00835A84" w:rsidRDefault="00E86594" w:rsidP="00E86594">
      <w:pPr>
        <w:rPr>
          <w:rFonts w:ascii="Arial" w:eastAsia="Times New Roman" w:hAnsi="Arial" w:cs="Arial"/>
          <w:sz w:val="20"/>
          <w:szCs w:val="20"/>
          <w:lang w:eastAsia="it-IT"/>
        </w:rPr>
      </w:pPr>
      <w:bookmarkStart w:id="57" w:name="pID0E0X3J0HA"/>
      <w:r w:rsidRPr="00835A84">
        <w:rPr>
          <w:rFonts w:ascii="Arial" w:eastAsia="Times New Roman" w:hAnsi="Arial" w:cs="Arial"/>
          <w:sz w:val="20"/>
          <w:szCs w:val="20"/>
          <w:lang w:eastAsia="it-IT"/>
        </w:rPr>
        <w:t xml:space="preserve">Il rigo </w:t>
      </w:r>
      <w:bookmarkEnd w:id="57"/>
      <w:r w:rsidRPr="00835A84">
        <w:rPr>
          <w:rFonts w:ascii="Arial" w:eastAsia="Times New Roman" w:hAnsi="Arial" w:cs="Arial"/>
          <w:b/>
          <w:bCs/>
          <w:sz w:val="20"/>
          <w:szCs w:val="20"/>
          <w:lang w:eastAsia="it-IT"/>
        </w:rPr>
        <w:t>TD1</w:t>
      </w:r>
      <w:r w:rsidRPr="00835A84">
        <w:rPr>
          <w:rFonts w:ascii="Arial" w:eastAsia="Times New Roman" w:hAnsi="Arial" w:cs="Arial"/>
          <w:sz w:val="20"/>
          <w:szCs w:val="20"/>
          <w:lang w:eastAsia="it-IT"/>
        </w:rPr>
        <w:t xml:space="preserve"> “</w:t>
      </w:r>
      <w:r w:rsidRPr="00835A84">
        <w:rPr>
          <w:rFonts w:ascii="Arial" w:eastAsia="Times New Roman" w:hAnsi="Arial" w:cs="Arial"/>
          <w:i/>
          <w:iCs/>
          <w:sz w:val="20"/>
          <w:szCs w:val="20"/>
          <w:lang w:eastAsia="it-IT"/>
        </w:rPr>
        <w:t>Aliquota media</w:t>
      </w:r>
      <w:r w:rsidRPr="00835A84">
        <w:rPr>
          <w:rFonts w:ascii="Arial" w:eastAsia="Times New Roman" w:hAnsi="Arial" w:cs="Arial"/>
          <w:sz w:val="20"/>
          <w:szCs w:val="20"/>
          <w:lang w:eastAsia="it-IT"/>
        </w:rPr>
        <w:t>” va barrato nel caso si presenti la dichiarazione sulla base del presupposto di cui all’art.30, terzo comma, lettera a) (</w:t>
      </w:r>
      <w:r w:rsidRPr="00835A84">
        <w:rPr>
          <w:rFonts w:ascii="Arial" w:eastAsia="Times New Roman" w:hAnsi="Arial" w:cs="Arial"/>
          <w:i/>
          <w:iCs/>
          <w:sz w:val="20"/>
          <w:szCs w:val="20"/>
          <w:lang w:eastAsia="it-IT"/>
        </w:rPr>
        <w:t>presupposto dell’aliquota media</w:t>
      </w:r>
      <w:r w:rsidRPr="00835A84">
        <w:rPr>
          <w:rFonts w:ascii="Arial" w:eastAsia="Times New Roman" w:hAnsi="Arial" w:cs="Arial"/>
          <w:sz w:val="20"/>
          <w:szCs w:val="20"/>
          <w:lang w:eastAsia="it-IT"/>
        </w:rPr>
        <w:t xml:space="preserve">). </w:t>
      </w:r>
    </w:p>
    <w:p w14:paraId="2BF87C8A" w14:textId="77777777" w:rsidR="00E86594" w:rsidRPr="00835A84" w:rsidRDefault="00E86594" w:rsidP="00E86594">
      <w:pPr>
        <w:rPr>
          <w:rFonts w:ascii="Arial" w:eastAsia="Times New Roman" w:hAnsi="Arial" w:cs="Arial"/>
          <w:sz w:val="20"/>
          <w:szCs w:val="20"/>
          <w:lang w:eastAsia="it-IT"/>
        </w:rPr>
      </w:pPr>
      <w:bookmarkStart w:id="58" w:name="pID0E0Q3J0HA"/>
      <w:r w:rsidRPr="00835A84">
        <w:rPr>
          <w:rFonts w:ascii="Arial" w:eastAsia="Times New Roman" w:hAnsi="Arial" w:cs="Arial"/>
          <w:sz w:val="20"/>
          <w:szCs w:val="20"/>
          <w:lang w:eastAsia="it-IT"/>
        </w:rPr>
        <w:t xml:space="preserve">La procedura effettua automaticamente la verifica sulla sussistenza dei presupposti, avvisando con un messaggio di </w:t>
      </w:r>
      <w:proofErr w:type="spellStart"/>
      <w:r w:rsidRPr="00835A84">
        <w:rPr>
          <w:rFonts w:ascii="Arial" w:eastAsia="Times New Roman" w:hAnsi="Arial" w:cs="Arial"/>
          <w:sz w:val="20"/>
          <w:szCs w:val="20"/>
          <w:lang w:eastAsia="it-IT"/>
        </w:rPr>
        <w:t>alert</w:t>
      </w:r>
      <w:proofErr w:type="spellEnd"/>
      <w:r w:rsidRPr="00835A84">
        <w:rPr>
          <w:rFonts w:ascii="Arial" w:eastAsia="Times New Roman" w:hAnsi="Arial" w:cs="Arial"/>
          <w:sz w:val="20"/>
          <w:szCs w:val="20"/>
          <w:lang w:eastAsia="it-IT"/>
        </w:rPr>
        <w:t xml:space="preserve"> nel caso in cui i requisiti non vengano soddisfatti.</w:t>
      </w:r>
    </w:p>
    <w:p w14:paraId="76CE958B" w14:textId="77777777" w:rsidR="00E86594" w:rsidRPr="00835A84" w:rsidRDefault="00E86594" w:rsidP="00E86594">
      <w:pPr>
        <w:rPr>
          <w:rFonts w:ascii="Times New Roman" w:eastAsia="Times New Roman" w:hAnsi="Times New Roman" w:cs="Times New Roman"/>
          <w:sz w:val="24"/>
          <w:szCs w:val="24"/>
          <w:lang w:eastAsia="it-IT"/>
        </w:rPr>
      </w:pPr>
    </w:p>
    <w:p w14:paraId="6E4BF1E9" w14:textId="2DE2F229" w:rsidR="00E86594" w:rsidRPr="00835A84" w:rsidRDefault="00DB760F" w:rsidP="00E86594">
      <w:pPr>
        <w:jc w:val="center"/>
        <w:rPr>
          <w:rFonts w:ascii="Arial" w:eastAsia="Times New Roman" w:hAnsi="Arial" w:cs="Arial"/>
          <w:sz w:val="20"/>
          <w:szCs w:val="20"/>
          <w:lang w:eastAsia="it-IT"/>
        </w:rPr>
      </w:pPr>
      <w:r w:rsidRPr="00835A84">
        <w:rPr>
          <w:rFonts w:ascii="Arial" w:eastAsia="Times New Roman" w:hAnsi="Arial" w:cs="Arial"/>
          <w:noProof/>
          <w:sz w:val="20"/>
          <w:szCs w:val="20"/>
          <w:lang w:eastAsia="it-IT"/>
        </w:rPr>
        <w:drawing>
          <wp:inline distT="0" distB="0" distL="0" distR="0" wp14:anchorId="7670CF08" wp14:editId="1858436F">
            <wp:extent cx="6120000" cy="2726430"/>
            <wp:effectExtent l="38100" t="38100" r="33655" b="36195"/>
            <wp:docPr id="1954386251" name="Immagine 1" descr="Immagine che contiene testo, schermata, software, numer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386251" name="Immagine 1" descr="Immagine che contiene testo, schermata, software, numero&#10;&#10;Il contenuto generato dall'IA potrebbe non essere corretto."/>
                    <pic:cNvPicPr/>
                  </pic:nvPicPr>
                  <pic:blipFill>
                    <a:blip r:embed="rId35"/>
                    <a:stretch>
                      <a:fillRect/>
                    </a:stretch>
                  </pic:blipFill>
                  <pic:spPr>
                    <a:xfrm>
                      <a:off x="0" y="0"/>
                      <a:ext cx="6120000" cy="2726430"/>
                    </a:xfrm>
                    <a:prstGeom prst="rect">
                      <a:avLst/>
                    </a:prstGeom>
                    <a:ln w="28575">
                      <a:solidFill>
                        <a:schemeClr val="tx1"/>
                      </a:solidFill>
                    </a:ln>
                  </pic:spPr>
                </pic:pic>
              </a:graphicData>
            </a:graphic>
          </wp:inline>
        </w:drawing>
      </w:r>
    </w:p>
    <w:p w14:paraId="728C7C57" w14:textId="77777777" w:rsidR="00E86594" w:rsidRPr="00835A84" w:rsidRDefault="00E86594" w:rsidP="00E86594">
      <w:pPr>
        <w:rPr>
          <w:rFonts w:ascii="Arial" w:eastAsia="Times New Roman" w:hAnsi="Arial" w:cs="Arial"/>
          <w:sz w:val="20"/>
          <w:szCs w:val="20"/>
          <w:lang w:eastAsia="it-IT"/>
        </w:rPr>
      </w:pPr>
    </w:p>
    <w:p w14:paraId="128B09D3" w14:textId="77777777" w:rsidR="00E86594" w:rsidRPr="00835A84" w:rsidRDefault="00E86594" w:rsidP="00E86594">
      <w:pPr>
        <w:rPr>
          <w:rFonts w:ascii="Arial" w:eastAsia="Times New Roman" w:hAnsi="Arial" w:cs="Arial"/>
          <w:sz w:val="20"/>
          <w:szCs w:val="20"/>
          <w:lang w:eastAsia="it-IT"/>
        </w:rPr>
      </w:pPr>
    </w:p>
    <w:p w14:paraId="7B048CA3" w14:textId="77777777" w:rsidR="00E86594" w:rsidRPr="00835A84" w:rsidRDefault="00E86594" w:rsidP="00E86594">
      <w:pPr>
        <w:rPr>
          <w:rFonts w:ascii="Arial" w:eastAsia="Times New Roman" w:hAnsi="Arial" w:cs="Arial"/>
          <w:sz w:val="20"/>
          <w:szCs w:val="20"/>
          <w:lang w:eastAsia="it-IT"/>
        </w:rPr>
      </w:pPr>
      <w:r w:rsidRPr="00835A84">
        <w:rPr>
          <w:rFonts w:ascii="Arial" w:eastAsia="Times New Roman" w:hAnsi="Arial" w:cs="Arial"/>
          <w:sz w:val="20"/>
          <w:szCs w:val="20"/>
          <w:lang w:eastAsia="it-IT"/>
        </w:rPr>
        <w:t>Sono inoltre esposte le percentuali relative all’aliquota media sulle “</w:t>
      </w:r>
      <w:bookmarkEnd w:id="58"/>
      <w:r w:rsidRPr="00835A84">
        <w:rPr>
          <w:rFonts w:ascii="Arial" w:eastAsia="Times New Roman" w:hAnsi="Arial" w:cs="Arial"/>
          <w:i/>
          <w:iCs/>
          <w:sz w:val="20"/>
          <w:szCs w:val="20"/>
          <w:lang w:eastAsia="it-IT"/>
        </w:rPr>
        <w:t>Operazioni attive maggiorata del 10%</w:t>
      </w:r>
      <w:r w:rsidRPr="00835A84">
        <w:rPr>
          <w:rFonts w:ascii="Arial" w:eastAsia="Times New Roman" w:hAnsi="Arial" w:cs="Arial"/>
          <w:sz w:val="20"/>
          <w:szCs w:val="20"/>
          <w:lang w:eastAsia="it-IT"/>
        </w:rPr>
        <w:t>” e l’aliquota media sulle “</w:t>
      </w:r>
      <w:r w:rsidRPr="00835A84">
        <w:rPr>
          <w:rFonts w:ascii="Arial" w:eastAsia="Times New Roman" w:hAnsi="Arial" w:cs="Arial"/>
          <w:i/>
          <w:iCs/>
          <w:sz w:val="20"/>
          <w:szCs w:val="20"/>
          <w:lang w:eastAsia="it-IT"/>
        </w:rPr>
        <w:t>Operazioni passive</w:t>
      </w:r>
      <w:r w:rsidRPr="00835A84">
        <w:rPr>
          <w:rFonts w:ascii="Arial" w:eastAsia="Times New Roman" w:hAnsi="Arial" w:cs="Arial"/>
          <w:sz w:val="20"/>
          <w:szCs w:val="20"/>
          <w:lang w:eastAsia="it-IT"/>
        </w:rPr>
        <w:t>”.</w:t>
      </w:r>
    </w:p>
    <w:p w14:paraId="789430C3" w14:textId="77777777" w:rsidR="00E86594" w:rsidRPr="00835A84" w:rsidRDefault="00E86594" w:rsidP="00E86594">
      <w:pPr>
        <w:rPr>
          <w:rFonts w:ascii="Arial" w:eastAsia="Times New Roman" w:hAnsi="Arial" w:cs="Arial"/>
          <w:sz w:val="20"/>
          <w:szCs w:val="20"/>
          <w:lang w:eastAsia="it-IT"/>
        </w:rPr>
      </w:pPr>
      <w:bookmarkStart w:id="59" w:name="pID0E0P3J0HA"/>
      <w:r w:rsidRPr="00835A84">
        <w:rPr>
          <w:rFonts w:ascii="Arial" w:eastAsia="Times New Roman" w:hAnsi="Arial" w:cs="Arial"/>
          <w:sz w:val="20"/>
          <w:szCs w:val="20"/>
          <w:lang w:eastAsia="it-IT"/>
        </w:rPr>
        <w:t>Tali aliquote sono calcolate dalla procedura ed i valori che stanno alla base del calcolo sono visualizzabili con il bottone “</w:t>
      </w:r>
      <w:bookmarkEnd w:id="59"/>
      <w:r w:rsidRPr="00835A84">
        <w:rPr>
          <w:rFonts w:ascii="Arial" w:eastAsia="Times New Roman" w:hAnsi="Arial" w:cs="Arial"/>
          <w:b/>
          <w:bCs/>
          <w:sz w:val="20"/>
          <w:szCs w:val="20"/>
          <w:lang w:eastAsia="it-IT"/>
        </w:rPr>
        <w:t>F7=Distinta calcolo</w:t>
      </w:r>
      <w:r w:rsidRPr="00835A84">
        <w:rPr>
          <w:rFonts w:ascii="Arial" w:eastAsia="Times New Roman" w:hAnsi="Arial" w:cs="Arial"/>
          <w:sz w:val="20"/>
          <w:szCs w:val="20"/>
          <w:lang w:eastAsia="it-IT"/>
        </w:rPr>
        <w:t>”, posto a fondo pagina, con cui si accede al</w:t>
      </w:r>
      <w:r w:rsidRPr="00835A84">
        <w:rPr>
          <w:rFonts w:ascii="Arial" w:hAnsi="Arial" w:cs="Arial"/>
          <w:sz w:val="20"/>
          <w:szCs w:val="20"/>
        </w:rPr>
        <w:t xml:space="preserve"> Prospetto lettera A/ Prospetto lettera B.</w:t>
      </w:r>
    </w:p>
    <w:p w14:paraId="681FAA3D" w14:textId="77777777" w:rsidR="00E86594" w:rsidRPr="00835A84" w:rsidRDefault="00E86594" w:rsidP="00E86594">
      <w:pPr>
        <w:rPr>
          <w:rFonts w:ascii="Arial" w:eastAsia="Times New Roman" w:hAnsi="Arial" w:cs="Arial"/>
          <w:sz w:val="20"/>
          <w:szCs w:val="20"/>
          <w:lang w:eastAsia="it-IT"/>
        </w:rPr>
      </w:pPr>
      <w:bookmarkStart w:id="60" w:name="pID0E0O3J0HA"/>
    </w:p>
    <w:p w14:paraId="21D2DAAD" w14:textId="54A3E968" w:rsidR="00E86594" w:rsidRPr="00835A84" w:rsidRDefault="00E85BA3" w:rsidP="00E86594">
      <w:pPr>
        <w:rPr>
          <w:rFonts w:ascii="Arial" w:eastAsia="Times New Roman" w:hAnsi="Arial" w:cs="Arial"/>
          <w:sz w:val="20"/>
          <w:szCs w:val="20"/>
          <w:lang w:eastAsia="it-IT"/>
        </w:rPr>
      </w:pPr>
      <w:r w:rsidRPr="00835A84">
        <w:rPr>
          <w:rFonts w:ascii="Arial" w:eastAsia="Times New Roman" w:hAnsi="Arial" w:cs="Arial"/>
          <w:noProof/>
          <w:sz w:val="20"/>
          <w:szCs w:val="20"/>
          <w:lang w:eastAsia="it-IT"/>
        </w:rPr>
        <w:lastRenderedPageBreak/>
        <w:drawing>
          <wp:inline distT="0" distB="0" distL="0" distR="0" wp14:anchorId="2F3E0A95" wp14:editId="7645B9E0">
            <wp:extent cx="6120000" cy="2621490"/>
            <wp:effectExtent l="38100" t="38100" r="33655" b="45720"/>
            <wp:docPr id="246547517" name="Immagine 1" descr="Immagine che contiene testo, schermata, diagramma, line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547517" name="Immagine 1" descr="Immagine che contiene testo, schermata, diagramma, linea&#10;&#10;Il contenuto generato dall'IA potrebbe non essere corretto."/>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120000" cy="2621490"/>
                    </a:xfrm>
                    <a:prstGeom prst="rect">
                      <a:avLst/>
                    </a:prstGeom>
                    <a:ln w="28575">
                      <a:solidFill>
                        <a:schemeClr val="tx1"/>
                      </a:solidFill>
                    </a:ln>
                  </pic:spPr>
                </pic:pic>
              </a:graphicData>
            </a:graphic>
          </wp:inline>
        </w:drawing>
      </w:r>
    </w:p>
    <w:p w14:paraId="311BE3A2" w14:textId="77777777" w:rsidR="00E86594" w:rsidRPr="00835A84" w:rsidRDefault="00E86594" w:rsidP="00E86594">
      <w:pPr>
        <w:rPr>
          <w:rFonts w:ascii="Arial" w:eastAsia="Times New Roman" w:hAnsi="Arial" w:cs="Arial"/>
          <w:sz w:val="20"/>
          <w:szCs w:val="20"/>
          <w:lang w:eastAsia="it-IT"/>
        </w:rPr>
      </w:pPr>
    </w:p>
    <w:p w14:paraId="15F88DF4" w14:textId="688D78EA" w:rsidR="00E86594" w:rsidRPr="00835A84" w:rsidRDefault="00E85BA3" w:rsidP="00E86594">
      <w:pPr>
        <w:jc w:val="center"/>
        <w:rPr>
          <w:rFonts w:ascii="Arial" w:eastAsia="Times New Roman" w:hAnsi="Arial" w:cs="Arial"/>
          <w:sz w:val="20"/>
          <w:szCs w:val="20"/>
          <w:lang w:eastAsia="it-IT"/>
        </w:rPr>
      </w:pPr>
      <w:r w:rsidRPr="00835A84">
        <w:rPr>
          <w:rFonts w:ascii="Arial" w:eastAsia="Times New Roman" w:hAnsi="Arial" w:cs="Arial"/>
          <w:noProof/>
          <w:sz w:val="20"/>
          <w:szCs w:val="20"/>
          <w:lang w:eastAsia="it-IT"/>
        </w:rPr>
        <w:drawing>
          <wp:inline distT="0" distB="0" distL="0" distR="0" wp14:anchorId="1664986E" wp14:editId="7785A58C">
            <wp:extent cx="6120000" cy="2427323"/>
            <wp:effectExtent l="38100" t="38100" r="33655" b="30480"/>
            <wp:docPr id="1357351101" name="Immagine 1" descr="Immagine che contiene testo, software, linea, numer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351101" name="Immagine 1" descr="Immagine che contiene testo, software, linea, numero&#10;&#10;Il contenuto generato dall'IA potrebbe non essere corretto."/>
                    <pic:cNvPicPr/>
                  </pic:nvPicPr>
                  <pic:blipFill>
                    <a:blip r:embed="rId37"/>
                    <a:stretch>
                      <a:fillRect/>
                    </a:stretch>
                  </pic:blipFill>
                  <pic:spPr>
                    <a:xfrm>
                      <a:off x="0" y="0"/>
                      <a:ext cx="6120000" cy="2427323"/>
                    </a:xfrm>
                    <a:prstGeom prst="rect">
                      <a:avLst/>
                    </a:prstGeom>
                    <a:ln w="28575">
                      <a:solidFill>
                        <a:schemeClr val="tx1"/>
                      </a:solidFill>
                    </a:ln>
                  </pic:spPr>
                </pic:pic>
              </a:graphicData>
            </a:graphic>
          </wp:inline>
        </w:drawing>
      </w:r>
    </w:p>
    <w:p w14:paraId="7B6A83C8" w14:textId="77777777" w:rsidR="00E86594" w:rsidRPr="00835A84" w:rsidRDefault="00E86594" w:rsidP="00E86594">
      <w:pPr>
        <w:pStyle w:val="CorpoAltF0"/>
        <w:rPr>
          <w:rFonts w:cs="Arial"/>
          <w:lang w:eastAsia="it-IT"/>
        </w:rPr>
      </w:pPr>
    </w:p>
    <w:p w14:paraId="404E8E10" w14:textId="77777777" w:rsidR="00E86594" w:rsidRPr="00835A84" w:rsidRDefault="00E86594" w:rsidP="00E86594">
      <w:pPr>
        <w:pStyle w:val="CorpoAltF0"/>
        <w:rPr>
          <w:rFonts w:cs="Arial"/>
          <w:lang w:eastAsia="it-IT"/>
        </w:rPr>
      </w:pPr>
    </w:p>
    <w:p w14:paraId="20ACBFC6" w14:textId="77777777" w:rsidR="00E86594" w:rsidRPr="00835A84" w:rsidRDefault="00E86594" w:rsidP="00E86594">
      <w:pPr>
        <w:pStyle w:val="CorpoAltF0"/>
        <w:rPr>
          <w:lang w:eastAsia="it-IT"/>
        </w:rPr>
      </w:pPr>
      <w:r w:rsidRPr="00835A84">
        <w:rPr>
          <w:lang w:eastAsia="it-IT"/>
        </w:rPr>
        <w:t>Il calcolo automatico dell’aliquota media è quindi possibile solo per le dichiarazioni compilate con il trasferimento dati da primanota mentre è inibito per le dichiarazioni inserite manualmente.</w:t>
      </w:r>
    </w:p>
    <w:p w14:paraId="1E45DF1B" w14:textId="77777777" w:rsidR="00E86594" w:rsidRPr="00835A84" w:rsidRDefault="00E86594" w:rsidP="00E86594">
      <w:pPr>
        <w:pStyle w:val="CorpoAltF0"/>
        <w:rPr>
          <w:rFonts w:cs="Arial"/>
          <w:lang w:eastAsia="it-IT"/>
        </w:rPr>
      </w:pPr>
    </w:p>
    <w:p w14:paraId="798CCFEB" w14:textId="77777777" w:rsidR="00E86594" w:rsidRPr="00835A84" w:rsidRDefault="00E86594" w:rsidP="00E86594">
      <w:pPr>
        <w:pStyle w:val="CorpoAltF0"/>
        <w:rPr>
          <w:rFonts w:cs="Arial"/>
          <w:lang w:eastAsia="it-IT"/>
        </w:rPr>
      </w:pPr>
      <w:r w:rsidRPr="00835A84">
        <w:rPr>
          <w:rFonts w:cs="Arial"/>
          <w:lang w:eastAsia="it-IT"/>
        </w:rPr>
        <w:t>Dall’interno del prospetto è possibile procedere alla stampa selezionando l’opportuna funzione “</w:t>
      </w:r>
      <w:bookmarkEnd w:id="60"/>
      <w:r w:rsidRPr="00835A84">
        <w:rPr>
          <w:rFonts w:cs="Arial"/>
          <w:b/>
          <w:bCs/>
          <w:lang w:eastAsia="it-IT"/>
        </w:rPr>
        <w:t>Stampa</w:t>
      </w:r>
      <w:r w:rsidRPr="00835A84">
        <w:rPr>
          <w:rFonts w:cs="Arial"/>
          <w:lang w:eastAsia="it-IT"/>
        </w:rPr>
        <w:t>”.</w:t>
      </w:r>
    </w:p>
    <w:p w14:paraId="2A1164A8" w14:textId="77777777" w:rsidR="00E86594" w:rsidRPr="00835A84" w:rsidRDefault="00E86594" w:rsidP="00E86594">
      <w:pPr>
        <w:pStyle w:val="CorpoAltF0"/>
        <w:rPr>
          <w:rFonts w:cs="Arial"/>
          <w:lang w:eastAsia="it-IT"/>
        </w:rPr>
      </w:pPr>
      <w:bookmarkStart w:id="61" w:name="pID0E0M3J0HA"/>
    </w:p>
    <w:p w14:paraId="784F454A" w14:textId="77777777" w:rsidR="00E86594" w:rsidRPr="00835A84" w:rsidRDefault="00E86594" w:rsidP="00E86594">
      <w:pPr>
        <w:pStyle w:val="CorpoAltF0"/>
        <w:rPr>
          <w:rFonts w:cs="Arial"/>
          <w:lang w:eastAsia="it-IT"/>
        </w:rPr>
      </w:pPr>
      <w:r w:rsidRPr="00835A84">
        <w:rPr>
          <w:rFonts w:cs="Arial"/>
          <w:lang w:eastAsia="it-IT"/>
        </w:rPr>
        <w:t>Nei campi relativi all’aliquota media delle “</w:t>
      </w:r>
      <w:bookmarkEnd w:id="61"/>
      <w:r w:rsidRPr="00835A84">
        <w:rPr>
          <w:rFonts w:cs="Arial"/>
          <w:i/>
          <w:iCs/>
          <w:lang w:eastAsia="it-IT"/>
        </w:rPr>
        <w:t>Operazioni attive maggiorata del 10%</w:t>
      </w:r>
      <w:r w:rsidRPr="00835A84">
        <w:rPr>
          <w:rFonts w:cs="Arial"/>
          <w:lang w:eastAsia="it-IT"/>
        </w:rPr>
        <w:t>” e all’aliquota media delle “</w:t>
      </w:r>
      <w:r w:rsidRPr="00835A84">
        <w:rPr>
          <w:rFonts w:cs="Arial"/>
          <w:i/>
          <w:iCs/>
          <w:lang w:eastAsia="it-IT"/>
        </w:rPr>
        <w:t>Operazioni passive</w:t>
      </w:r>
      <w:r w:rsidRPr="00835A84">
        <w:rPr>
          <w:rFonts w:cs="Arial"/>
          <w:lang w:eastAsia="it-IT"/>
        </w:rPr>
        <w:t>”, le percentuali sono calcolate come di seguito indicato:</w:t>
      </w:r>
    </w:p>
    <w:p w14:paraId="142213EF" w14:textId="6F16A840" w:rsidR="00E86594" w:rsidRPr="00835A84" w:rsidRDefault="00E86594" w:rsidP="00E86594">
      <w:pPr>
        <w:pStyle w:val="CorpoAltF0"/>
        <w:rPr>
          <w:lang w:eastAsia="it-IT"/>
        </w:rPr>
      </w:pPr>
    </w:p>
    <w:tbl>
      <w:tblPr>
        <w:tblStyle w:val="Grigliatabella"/>
        <w:tblW w:w="0" w:type="auto"/>
        <w:tblLook w:val="04A0" w:firstRow="1" w:lastRow="0" w:firstColumn="1" w:lastColumn="0" w:noHBand="0" w:noVBand="1"/>
      </w:tblPr>
      <w:tblGrid>
        <w:gridCol w:w="3576"/>
        <w:gridCol w:w="5826"/>
      </w:tblGrid>
      <w:tr w:rsidR="00E86594" w:rsidRPr="00835A84" w14:paraId="61A7C16A" w14:textId="77777777" w:rsidTr="00A769A8">
        <w:tc>
          <w:tcPr>
            <w:tcW w:w="4776" w:type="dxa"/>
          </w:tcPr>
          <w:p w14:paraId="7A636899" w14:textId="20FE19B3" w:rsidR="0021216D" w:rsidRPr="00835A84" w:rsidRDefault="00E86594" w:rsidP="003859AA">
            <w:pPr>
              <w:pStyle w:val="CorpoAltF0"/>
              <w:rPr>
                <w:rFonts w:asciiTheme="minorHAnsi" w:eastAsia="Times New Roman" w:hAnsiTheme="minorHAnsi" w:cstheme="minorHAnsi"/>
                <w:i/>
                <w:iCs/>
                <w:lang w:eastAsia="it-IT"/>
              </w:rPr>
            </w:pPr>
            <w:r w:rsidRPr="00835A84">
              <w:rPr>
                <w:rFonts w:asciiTheme="minorHAnsi" w:hAnsiTheme="minorHAnsi" w:cstheme="minorHAnsi"/>
                <w:i/>
                <w:iCs/>
              </w:rPr>
              <w:t>Aliquota media operazioni attive</w:t>
            </w:r>
            <w:r w:rsidRPr="00835A84">
              <w:rPr>
                <w:rFonts w:asciiTheme="minorHAnsi" w:eastAsia="Times New Roman" w:hAnsiTheme="minorHAnsi" w:cstheme="minorHAnsi"/>
                <w:i/>
                <w:iCs/>
                <w:lang w:eastAsia="it-IT"/>
              </w:rPr>
              <w:t xml:space="preserve"> maggiorata del 10%</w:t>
            </w:r>
          </w:p>
        </w:tc>
        <w:tc>
          <w:tcPr>
            <w:tcW w:w="4776" w:type="dxa"/>
          </w:tcPr>
          <w:p w14:paraId="52B0BF4D" w14:textId="2B3F724E" w:rsidR="0021216D" w:rsidRPr="00835A84" w:rsidRDefault="0021216D" w:rsidP="00A769A8">
            <w:pPr>
              <w:pStyle w:val="CorpoAltF0"/>
              <w:rPr>
                <w:rFonts w:ascii="Times New Roman" w:eastAsia="Times New Roman" w:hAnsi="Times New Roman" w:cs="Times New Roman"/>
                <w:sz w:val="24"/>
                <w:szCs w:val="24"/>
                <w:lang w:eastAsia="it-IT"/>
              </w:rPr>
            </w:pPr>
            <w:r w:rsidRPr="00835A84">
              <w:rPr>
                <w:rFonts w:ascii="Times New Roman" w:eastAsia="Times New Roman" w:hAnsi="Times New Roman" w:cs="Times New Roman"/>
                <w:noProof/>
                <w:sz w:val="24"/>
                <w:szCs w:val="24"/>
                <w:lang w:eastAsia="it-IT"/>
              </w:rPr>
              <w:drawing>
                <wp:inline distT="0" distB="0" distL="0" distR="0" wp14:anchorId="3C10E15E" wp14:editId="6EA2B47A">
                  <wp:extent cx="3558848" cy="434378"/>
                  <wp:effectExtent l="0" t="0" r="3810" b="3810"/>
                  <wp:docPr id="159793662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936624" name=""/>
                          <pic:cNvPicPr/>
                        </pic:nvPicPr>
                        <pic:blipFill>
                          <a:blip r:embed="rId38"/>
                          <a:stretch>
                            <a:fillRect/>
                          </a:stretch>
                        </pic:blipFill>
                        <pic:spPr>
                          <a:xfrm>
                            <a:off x="0" y="0"/>
                            <a:ext cx="3558848" cy="434378"/>
                          </a:xfrm>
                          <a:prstGeom prst="rect">
                            <a:avLst/>
                          </a:prstGeom>
                        </pic:spPr>
                      </pic:pic>
                    </a:graphicData>
                  </a:graphic>
                </wp:inline>
              </w:drawing>
            </w:r>
          </w:p>
        </w:tc>
      </w:tr>
    </w:tbl>
    <w:p w14:paraId="7BB3F48B" w14:textId="77777777" w:rsidR="00E86594" w:rsidRPr="00835A84" w:rsidRDefault="00E86594" w:rsidP="00E86594">
      <w:pPr>
        <w:pStyle w:val="CorpoAltF0"/>
        <w:rPr>
          <w:rFonts w:ascii="Times New Roman" w:eastAsia="Times New Roman" w:hAnsi="Times New Roman" w:cs="Times New Roman"/>
          <w:sz w:val="24"/>
          <w:szCs w:val="24"/>
          <w:lang w:eastAsia="it-IT"/>
        </w:rPr>
      </w:pPr>
    </w:p>
    <w:tbl>
      <w:tblPr>
        <w:tblStyle w:val="Grigliatabella"/>
        <w:tblW w:w="0" w:type="auto"/>
        <w:tblLook w:val="04A0" w:firstRow="1" w:lastRow="0" w:firstColumn="1" w:lastColumn="0" w:noHBand="0" w:noVBand="1"/>
      </w:tblPr>
      <w:tblGrid>
        <w:gridCol w:w="3539"/>
        <w:gridCol w:w="5863"/>
      </w:tblGrid>
      <w:tr w:rsidR="00E86594" w:rsidRPr="00835A84" w14:paraId="40119BD0" w14:textId="77777777" w:rsidTr="003859AA">
        <w:tc>
          <w:tcPr>
            <w:tcW w:w="3539" w:type="dxa"/>
          </w:tcPr>
          <w:p w14:paraId="41B96E0F" w14:textId="77777777" w:rsidR="00E86594" w:rsidRPr="00835A84" w:rsidRDefault="00E86594" w:rsidP="00A769A8">
            <w:pPr>
              <w:pStyle w:val="CorpoAltF0"/>
              <w:rPr>
                <w:rFonts w:ascii="Times New Roman" w:eastAsia="Times New Roman" w:hAnsi="Times New Roman" w:cs="Times New Roman"/>
                <w:sz w:val="24"/>
                <w:szCs w:val="24"/>
                <w:lang w:eastAsia="it-IT"/>
              </w:rPr>
            </w:pPr>
            <w:r w:rsidRPr="00835A84">
              <w:rPr>
                <w:rFonts w:asciiTheme="minorHAnsi" w:hAnsiTheme="minorHAnsi" w:cstheme="minorHAnsi"/>
                <w:i/>
                <w:iCs/>
              </w:rPr>
              <w:t>Aliquota media operazioni passive</w:t>
            </w:r>
          </w:p>
        </w:tc>
        <w:tc>
          <w:tcPr>
            <w:tcW w:w="5863" w:type="dxa"/>
          </w:tcPr>
          <w:p w14:paraId="01C00F24" w14:textId="57A67A1D" w:rsidR="00E86594" w:rsidRPr="00835A84" w:rsidRDefault="003859AA" w:rsidP="00A769A8">
            <w:pPr>
              <w:spacing w:after="100"/>
              <w:rPr>
                <w:rFonts w:ascii="Times New Roman" w:eastAsia="Times New Roman" w:hAnsi="Times New Roman" w:cs="Times New Roman"/>
                <w:sz w:val="24"/>
                <w:szCs w:val="24"/>
                <w:lang w:eastAsia="it-IT"/>
              </w:rPr>
            </w:pPr>
            <w:r w:rsidRPr="00835A84">
              <w:rPr>
                <w:rFonts w:cs="Arial"/>
                <w:noProof/>
                <w:lang w:eastAsia="it-IT"/>
              </w:rPr>
              <w:drawing>
                <wp:inline distT="0" distB="0" distL="0" distR="0" wp14:anchorId="28A7989B" wp14:editId="131A9A6C">
                  <wp:extent cx="3086100" cy="436880"/>
                  <wp:effectExtent l="0" t="0" r="0" b="1270"/>
                  <wp:docPr id="174472252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722528" name=""/>
                          <pic:cNvPicPr/>
                        </pic:nvPicPr>
                        <pic:blipFill rotWithShape="1">
                          <a:blip r:embed="rId39"/>
                          <a:srcRect t="18096"/>
                          <a:stretch/>
                        </pic:blipFill>
                        <pic:spPr bwMode="auto">
                          <a:xfrm>
                            <a:off x="0" y="0"/>
                            <a:ext cx="3086367" cy="436918"/>
                          </a:xfrm>
                          <a:prstGeom prst="rect">
                            <a:avLst/>
                          </a:prstGeom>
                          <a:ln>
                            <a:noFill/>
                          </a:ln>
                          <a:extLst>
                            <a:ext uri="{53640926-AAD7-44D8-BBD7-CCE9431645EC}">
                              <a14:shadowObscured xmlns:a14="http://schemas.microsoft.com/office/drawing/2010/main"/>
                            </a:ext>
                          </a:extLst>
                        </pic:spPr>
                      </pic:pic>
                    </a:graphicData>
                  </a:graphic>
                </wp:inline>
              </w:drawing>
            </w:r>
          </w:p>
        </w:tc>
      </w:tr>
    </w:tbl>
    <w:p w14:paraId="7E935C31" w14:textId="2A543105" w:rsidR="00E86594" w:rsidRPr="00835A84" w:rsidRDefault="00E86594" w:rsidP="00E86594">
      <w:pPr>
        <w:pStyle w:val="CorpoAltF0"/>
        <w:rPr>
          <w:rFonts w:cs="Arial"/>
          <w:lang w:eastAsia="it-IT"/>
        </w:rPr>
      </w:pPr>
    </w:p>
    <w:p w14:paraId="7644CEA4" w14:textId="77777777" w:rsidR="00E86594" w:rsidRPr="00835A84" w:rsidRDefault="00E86594" w:rsidP="00E86594">
      <w:pPr>
        <w:pStyle w:val="CorpoAltF0"/>
        <w:rPr>
          <w:rFonts w:cs="Arial"/>
          <w:lang w:eastAsia="it-IT"/>
        </w:rPr>
      </w:pPr>
      <w:bookmarkStart w:id="62" w:name="pID0E0B3J0HA"/>
      <w:r w:rsidRPr="00835A84">
        <w:rPr>
          <w:rFonts w:cs="Arial"/>
          <w:lang w:eastAsia="it-IT"/>
        </w:rPr>
        <w:t xml:space="preserve">Va osservato come nelle formule si consideri il valore di </w:t>
      </w:r>
      <w:bookmarkEnd w:id="62"/>
      <w:r w:rsidRPr="00835A84">
        <w:rPr>
          <w:rFonts w:cs="Arial"/>
          <w:b/>
          <w:bCs/>
          <w:lang w:eastAsia="it-IT"/>
        </w:rPr>
        <w:t>TA23</w:t>
      </w:r>
      <w:r w:rsidRPr="00835A84">
        <w:rPr>
          <w:rFonts w:cs="Arial"/>
          <w:lang w:eastAsia="it-IT"/>
        </w:rPr>
        <w:t xml:space="preserve"> campo 2 e di </w:t>
      </w:r>
      <w:r w:rsidRPr="00835A84">
        <w:rPr>
          <w:rFonts w:cs="Arial"/>
          <w:b/>
          <w:bCs/>
          <w:lang w:eastAsia="it-IT"/>
        </w:rPr>
        <w:t>TB21</w:t>
      </w:r>
      <w:r w:rsidRPr="00835A84">
        <w:rPr>
          <w:rFonts w:cs="Arial"/>
          <w:lang w:eastAsia="it-IT"/>
        </w:rPr>
        <w:t xml:space="preserve"> campo 2 e non le variazioni di imposta di cui all’art.26 che sono indicate al campo 1 di detti righi.</w:t>
      </w:r>
    </w:p>
    <w:p w14:paraId="48B859BF" w14:textId="77777777" w:rsidR="00E86594" w:rsidRPr="00835A84" w:rsidRDefault="00E86594" w:rsidP="00E86594">
      <w:pPr>
        <w:rPr>
          <w:rFonts w:ascii="Arial" w:eastAsia="Times New Roman" w:hAnsi="Arial" w:cs="Arial"/>
          <w:sz w:val="20"/>
          <w:szCs w:val="20"/>
          <w:lang w:eastAsia="it-IT"/>
        </w:rPr>
      </w:pPr>
    </w:p>
    <w:p w14:paraId="6357CB14" w14:textId="77777777" w:rsidR="00E86594" w:rsidRPr="00835A84" w:rsidRDefault="00E86594" w:rsidP="00E86594">
      <w:pPr>
        <w:pStyle w:val="CorpoAltF0"/>
        <w:rPr>
          <w:rFonts w:cs="Arial"/>
          <w:strike/>
        </w:rPr>
      </w:pPr>
      <w:bookmarkStart w:id="63" w:name="pID0E0W3J0HA"/>
      <w:bookmarkStart w:id="64" w:name="pID0EEAA052J0HA"/>
      <w:bookmarkEnd w:id="56"/>
    </w:p>
    <w:tbl>
      <w:tblPr>
        <w:tblW w:w="0" w:type="auto"/>
        <w:tblInd w:w="137" w:type="dxa"/>
        <w:tblBorders>
          <w:top w:val="single" w:sz="4" w:space="0" w:color="auto"/>
          <w:left w:val="single" w:sz="4" w:space="0" w:color="auto"/>
          <w:bottom w:val="single" w:sz="4" w:space="0" w:color="auto"/>
          <w:right w:val="single" w:sz="4" w:space="0" w:color="auto"/>
        </w:tblBorders>
        <w:shd w:val="clear" w:color="auto" w:fill="C0C0C0"/>
        <w:tblCellMar>
          <w:left w:w="70" w:type="dxa"/>
          <w:right w:w="70" w:type="dxa"/>
        </w:tblCellMar>
        <w:tblLook w:val="0000" w:firstRow="0" w:lastRow="0" w:firstColumn="0" w:lastColumn="0" w:noHBand="0" w:noVBand="0"/>
      </w:tblPr>
      <w:tblGrid>
        <w:gridCol w:w="9265"/>
      </w:tblGrid>
      <w:tr w:rsidR="00835A84" w:rsidRPr="00835A84" w14:paraId="0647774A" w14:textId="77777777" w:rsidTr="00A769A8">
        <w:trPr>
          <w:trHeight w:val="1035"/>
        </w:trPr>
        <w:tc>
          <w:tcPr>
            <w:tcW w:w="9491" w:type="dxa"/>
            <w:shd w:val="clear" w:color="auto" w:fill="C0C0C0"/>
            <w:tcMar>
              <w:top w:w="284" w:type="dxa"/>
              <w:left w:w="284" w:type="dxa"/>
              <w:bottom w:w="284" w:type="dxa"/>
              <w:right w:w="284" w:type="dxa"/>
            </w:tcMar>
          </w:tcPr>
          <w:p w14:paraId="3A169E2D" w14:textId="77777777" w:rsidR="00E86594" w:rsidRPr="00835A84" w:rsidRDefault="00E86594" w:rsidP="00A769A8">
            <w:pPr>
              <w:pStyle w:val="corpo"/>
              <w:jc w:val="left"/>
              <w:rPr>
                <w:b/>
                <w:bCs/>
                <w:spacing w:val="40"/>
                <w:u w:val="single"/>
              </w:rPr>
            </w:pPr>
            <w:r w:rsidRPr="00835A84">
              <w:rPr>
                <w:b/>
                <w:bCs/>
                <w:noProof/>
                <w:spacing w:val="40"/>
              </w:rPr>
              <w:lastRenderedPageBreak/>
              <w:drawing>
                <wp:inline distT="0" distB="0" distL="0" distR="0" wp14:anchorId="2E42DF94" wp14:editId="5687ED02">
                  <wp:extent cx="295275" cy="295275"/>
                  <wp:effectExtent l="0" t="0" r="9525" b="9525"/>
                  <wp:docPr id="972" name="Immagine 972" descr="be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e27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r w:rsidRPr="00835A84">
              <w:rPr>
                <w:b/>
                <w:bCs/>
                <w:spacing w:val="40"/>
              </w:rPr>
              <w:t xml:space="preserve"> </w:t>
            </w:r>
            <w:r w:rsidRPr="00835A84">
              <w:rPr>
                <w:b/>
                <w:bCs/>
                <w:spacing w:val="40"/>
                <w:u w:val="single"/>
              </w:rPr>
              <w:t>IMPORTANTE</w:t>
            </w:r>
          </w:p>
          <w:p w14:paraId="10BEEB02" w14:textId="77777777" w:rsidR="00E86594" w:rsidRPr="00835A84" w:rsidRDefault="00E86594" w:rsidP="00A769A8">
            <w:pPr>
              <w:pStyle w:val="CorpoAltF0"/>
              <w:rPr>
                <w:b/>
                <w:bCs/>
              </w:rPr>
            </w:pPr>
          </w:p>
          <w:p w14:paraId="074A6A38" w14:textId="77777777" w:rsidR="00E86594" w:rsidRPr="00835A84" w:rsidRDefault="00E86594" w:rsidP="00A769A8">
            <w:pPr>
              <w:pStyle w:val="CorpoAltF0"/>
              <w:jc w:val="center"/>
              <w:rPr>
                <w:b/>
                <w:bCs/>
                <w:u w:val="single"/>
              </w:rPr>
            </w:pPr>
            <w:r w:rsidRPr="00835A84">
              <w:rPr>
                <w:b/>
                <w:bCs/>
                <w:u w:val="single"/>
              </w:rPr>
              <w:t>DITTE QUATER</w:t>
            </w:r>
          </w:p>
          <w:p w14:paraId="4CD9AC8D" w14:textId="77777777" w:rsidR="00E86594" w:rsidRPr="00835A84" w:rsidRDefault="00E86594" w:rsidP="00A769A8">
            <w:pPr>
              <w:pStyle w:val="CorpoAltF0"/>
              <w:ind w:left="569"/>
              <w:rPr>
                <w:b/>
                <w:bCs/>
                <w:lang w:eastAsia="it-IT"/>
              </w:rPr>
            </w:pPr>
          </w:p>
          <w:p w14:paraId="55BD7EA1" w14:textId="77777777" w:rsidR="00E86594" w:rsidRPr="00835A84" w:rsidRDefault="00E86594" w:rsidP="00A769A8">
            <w:pPr>
              <w:pStyle w:val="CorpoAltF0"/>
              <w:ind w:left="569"/>
              <w:rPr>
                <w:b/>
                <w:bCs/>
                <w:lang w:eastAsia="it-IT"/>
              </w:rPr>
            </w:pPr>
            <w:r w:rsidRPr="00835A84">
              <w:rPr>
                <w:b/>
                <w:bCs/>
                <w:lang w:eastAsia="it-IT"/>
              </w:rPr>
              <w:t xml:space="preserve">In caso di ditte quater il programma determina ed espone, nel rigo TD1, le due aliquote medie, quella delle operazioni attive e quella delle passive, calcolate sulle sole operazioni della ditta principale. </w:t>
            </w:r>
          </w:p>
          <w:p w14:paraId="61AFC56C" w14:textId="77777777" w:rsidR="00E86594" w:rsidRPr="00835A84" w:rsidRDefault="00E86594" w:rsidP="00A769A8">
            <w:pPr>
              <w:pStyle w:val="CorpoAltF0"/>
              <w:ind w:left="569"/>
              <w:rPr>
                <w:b/>
                <w:bCs/>
                <w:lang w:eastAsia="it-IT"/>
              </w:rPr>
            </w:pPr>
            <w:bookmarkStart w:id="65" w:name="pID0EDAA052J0HA"/>
            <w:r w:rsidRPr="00835A84">
              <w:rPr>
                <w:b/>
                <w:bCs/>
                <w:lang w:eastAsia="it-IT"/>
              </w:rPr>
              <w:t>Nel caso in cui la ditta codificata in MULTI come principale non sia in realtà l’attività prevalente oppure, qualora si intenda chiedere il rimborso con il presupposto dell’“Aliquota media” soddisfatto in una delle ditte secondarie, occorre richiamare, in corrispondenza del rigo TD1, il tasto funzione “F7=Prospetto di calcolo contabile” così da avere una visualizzazione delle operazioni attive e passive relative alla ditta selezionata.</w:t>
            </w:r>
            <w:bookmarkEnd w:id="65"/>
          </w:p>
          <w:p w14:paraId="2F359F65" w14:textId="77777777" w:rsidR="00E86594" w:rsidRPr="00835A84" w:rsidRDefault="00E86594" w:rsidP="00A769A8">
            <w:pPr>
              <w:pStyle w:val="CorpoAltF0"/>
              <w:ind w:left="569"/>
              <w:rPr>
                <w:b/>
                <w:bCs/>
                <w:lang w:eastAsia="it-IT"/>
              </w:rPr>
            </w:pPr>
            <w:bookmarkStart w:id="66" w:name="pID0ECAA052J0HA"/>
            <w:r w:rsidRPr="00835A84">
              <w:rPr>
                <w:b/>
                <w:bCs/>
                <w:lang w:eastAsia="it-IT"/>
              </w:rPr>
              <w:t>Nella maschera a cui si accede è presente la funzione “Cambia ditta” che consente di vedere quali sono le ditte collegate alla principale, allo scopo di poterne visualizzare le relative operazioni attive e passive, onde verificare se i presupposti per il rimborso sono soddisfatti nelle medesime.</w:t>
            </w:r>
            <w:bookmarkEnd w:id="66"/>
          </w:p>
          <w:p w14:paraId="3730B365" w14:textId="77777777" w:rsidR="00E86594" w:rsidRPr="00835A84" w:rsidRDefault="00E86594" w:rsidP="00A769A8">
            <w:pPr>
              <w:pStyle w:val="CorpoAltF0"/>
              <w:ind w:left="569"/>
              <w:rPr>
                <w:b/>
                <w:bCs/>
                <w:noProof/>
              </w:rPr>
            </w:pPr>
          </w:p>
          <w:p w14:paraId="625EEB07" w14:textId="77777777" w:rsidR="00E86594" w:rsidRPr="00835A84" w:rsidRDefault="00E86594" w:rsidP="00A769A8">
            <w:pPr>
              <w:pStyle w:val="CorpoAltF0"/>
              <w:ind w:left="569"/>
              <w:rPr>
                <w:b/>
                <w:bCs/>
                <w:noProof/>
              </w:rPr>
            </w:pPr>
          </w:p>
          <w:p w14:paraId="6E6B545D" w14:textId="76D08B6F" w:rsidR="00E86594" w:rsidRPr="00835A84" w:rsidRDefault="0009614F" w:rsidP="00A769A8">
            <w:pPr>
              <w:pStyle w:val="CorpoAltF0"/>
              <w:ind w:left="569"/>
              <w:rPr>
                <w:b/>
                <w:bCs/>
                <w:lang w:eastAsia="it-IT"/>
              </w:rPr>
            </w:pPr>
            <w:r w:rsidRPr="00835A84">
              <w:rPr>
                <w:b/>
                <w:bCs/>
                <w:noProof/>
                <w:lang w:eastAsia="it-IT"/>
              </w:rPr>
              <w:drawing>
                <wp:inline distT="0" distB="0" distL="0" distR="0" wp14:anchorId="3982293F" wp14:editId="60572226">
                  <wp:extent cx="5040000" cy="2053591"/>
                  <wp:effectExtent l="38100" t="38100" r="46355" b="41910"/>
                  <wp:docPr id="16409888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98880" name=""/>
                          <pic:cNvPicPr/>
                        </pic:nvPicPr>
                        <pic:blipFill>
                          <a:blip r:embed="rId41"/>
                          <a:stretch>
                            <a:fillRect/>
                          </a:stretch>
                        </pic:blipFill>
                        <pic:spPr>
                          <a:xfrm>
                            <a:off x="0" y="0"/>
                            <a:ext cx="5040000" cy="2053591"/>
                          </a:xfrm>
                          <a:prstGeom prst="rect">
                            <a:avLst/>
                          </a:prstGeom>
                          <a:ln w="28575">
                            <a:solidFill>
                              <a:schemeClr val="tx1"/>
                            </a:solidFill>
                          </a:ln>
                        </pic:spPr>
                      </pic:pic>
                    </a:graphicData>
                  </a:graphic>
                </wp:inline>
              </w:drawing>
            </w:r>
          </w:p>
          <w:p w14:paraId="26907869" w14:textId="77777777" w:rsidR="00E86594" w:rsidRPr="00835A84" w:rsidRDefault="00E86594" w:rsidP="00A769A8">
            <w:pPr>
              <w:pStyle w:val="CorpoAltF0"/>
              <w:ind w:left="569"/>
              <w:rPr>
                <w:b/>
                <w:bCs/>
                <w:lang w:eastAsia="it-IT"/>
              </w:rPr>
            </w:pPr>
          </w:p>
          <w:p w14:paraId="0F681B1B" w14:textId="77777777" w:rsidR="00E86594" w:rsidRPr="00835A84" w:rsidRDefault="00E86594" w:rsidP="00A769A8">
            <w:pPr>
              <w:pStyle w:val="CorpoAltF0"/>
              <w:ind w:left="569"/>
              <w:rPr>
                <w:b/>
                <w:bCs/>
                <w:lang w:eastAsia="it-IT"/>
              </w:rPr>
            </w:pPr>
          </w:p>
          <w:p w14:paraId="27E48ED0" w14:textId="77777777" w:rsidR="00E86594" w:rsidRPr="00835A84" w:rsidRDefault="00E86594" w:rsidP="00A769A8">
            <w:pPr>
              <w:pStyle w:val="CorpoAltF0"/>
              <w:ind w:left="569"/>
              <w:rPr>
                <w:b/>
                <w:bCs/>
              </w:rPr>
            </w:pPr>
            <w:bookmarkStart w:id="67" w:name="pID0EBAA052J0HA"/>
            <w:r w:rsidRPr="00835A84">
              <w:rPr>
                <w:b/>
                <w:bCs/>
                <w:lang w:eastAsia="it-IT"/>
              </w:rPr>
              <w:t>Fatto ciò, se lo si ritiene opportuno, si possono modificare manualmente le “Aliquote medie” presenti nel rigo TD1.</w:t>
            </w:r>
            <w:bookmarkEnd w:id="67"/>
          </w:p>
        </w:tc>
      </w:tr>
    </w:tbl>
    <w:p w14:paraId="7EB80E6C" w14:textId="77777777" w:rsidR="00E86594" w:rsidRPr="00835A84" w:rsidRDefault="00E86594" w:rsidP="00E86594">
      <w:pPr>
        <w:pStyle w:val="CorpoAltF0"/>
      </w:pPr>
    </w:p>
    <w:p w14:paraId="760E3C71" w14:textId="77777777" w:rsidR="00E86594" w:rsidRPr="00835A84" w:rsidRDefault="00E86594" w:rsidP="00E86594">
      <w:pPr>
        <w:pStyle w:val="CorpoAltF0"/>
      </w:pPr>
    </w:p>
    <w:p w14:paraId="1B31BAF5" w14:textId="77777777" w:rsidR="00E86594" w:rsidRPr="00835A84" w:rsidRDefault="00E86594" w:rsidP="00E86594">
      <w:pPr>
        <w:pStyle w:val="CorpoAltF0"/>
      </w:pPr>
      <w:bookmarkStart w:id="68" w:name="pID0E022J0HA"/>
      <w:r w:rsidRPr="00835A84">
        <w:t xml:space="preserve">Il rigo </w:t>
      </w:r>
      <w:bookmarkEnd w:id="68"/>
      <w:r w:rsidRPr="00835A84">
        <w:rPr>
          <w:b/>
          <w:bCs/>
        </w:rPr>
        <w:t>TD2</w:t>
      </w:r>
      <w:r w:rsidRPr="00835A84">
        <w:t xml:space="preserve"> “</w:t>
      </w:r>
      <w:r w:rsidRPr="00835A84">
        <w:rPr>
          <w:i/>
          <w:iCs/>
        </w:rPr>
        <w:t>Operazioni non imponibili</w:t>
      </w:r>
      <w:r w:rsidRPr="00835A84">
        <w:t xml:space="preserve">” va barrato qualora si intenda chiedere il rimborso dell’imposta in base all’art. 30 secondo comma, lettera b): nel caso quindi in cui le operazioni non imponibili di cui agli artt. 8, 8 bis e 9 oltre alle altre operazioni non imponibili indicate in </w:t>
      </w:r>
      <w:r w:rsidRPr="00835A84">
        <w:rPr>
          <w:b/>
          <w:bCs/>
        </w:rPr>
        <w:t>TA30</w:t>
      </w:r>
      <w:r w:rsidRPr="00835A84">
        <w:t xml:space="preserve"> superano del 25% il totale di tutte le operazioni effettuate nello stesso periodo. </w:t>
      </w:r>
    </w:p>
    <w:p w14:paraId="5DDDFEE0" w14:textId="77777777" w:rsidR="00E86594" w:rsidRPr="00835A84" w:rsidRDefault="00E86594" w:rsidP="00E86594">
      <w:pPr>
        <w:pStyle w:val="CorpoAltF0"/>
      </w:pPr>
    </w:p>
    <w:p w14:paraId="2887C838" w14:textId="77777777" w:rsidR="00E86594" w:rsidRPr="00835A84" w:rsidRDefault="00E86594" w:rsidP="00E86594">
      <w:pPr>
        <w:pStyle w:val="CorpoAltF0"/>
      </w:pPr>
      <w:bookmarkStart w:id="69" w:name="pID0E0Z2J0HA"/>
      <w:r w:rsidRPr="00835A84">
        <w:t xml:space="preserve">Come per il rigo </w:t>
      </w:r>
      <w:bookmarkEnd w:id="69"/>
      <w:r w:rsidRPr="00835A84">
        <w:rPr>
          <w:b/>
          <w:bCs/>
        </w:rPr>
        <w:t>TD1</w:t>
      </w:r>
      <w:r w:rsidRPr="00835A84">
        <w:t xml:space="preserve">, nel caso in cui il requisito non sia soddisfatto si procede ugualmente forzando la compilazione della casella ma la procedura né da segnalazione. </w:t>
      </w:r>
    </w:p>
    <w:p w14:paraId="7C18D4F2" w14:textId="77777777" w:rsidR="00E86594" w:rsidRPr="00835A84" w:rsidRDefault="00E86594" w:rsidP="00E86594">
      <w:pPr>
        <w:pStyle w:val="CorpoAltF0"/>
        <w:rPr>
          <w:lang w:eastAsia="it-IT"/>
        </w:rPr>
      </w:pPr>
    </w:p>
    <w:p w14:paraId="5FAE487D" w14:textId="77777777" w:rsidR="00E86594" w:rsidRPr="00835A84" w:rsidRDefault="00E86594" w:rsidP="00E86594">
      <w:pPr>
        <w:pStyle w:val="CorpoAltF0"/>
        <w:rPr>
          <w:lang w:eastAsia="it-IT"/>
        </w:rPr>
      </w:pPr>
      <w:bookmarkStart w:id="70" w:name="pID0E0X2J0HA"/>
      <w:r w:rsidRPr="00835A84">
        <w:rPr>
          <w:lang w:eastAsia="it-IT"/>
        </w:rPr>
        <w:t>Nel campo “</w:t>
      </w:r>
      <w:bookmarkEnd w:id="70"/>
      <w:r w:rsidRPr="00835A84">
        <w:rPr>
          <w:i/>
          <w:iCs/>
          <w:lang w:eastAsia="it-IT"/>
        </w:rPr>
        <w:t>Percentuale delle operazioni effettuate</w:t>
      </w:r>
      <w:r w:rsidRPr="00835A84">
        <w:rPr>
          <w:lang w:eastAsia="it-IT"/>
        </w:rPr>
        <w:t xml:space="preserve">” viene esposta la percentuale calcolata con la seguente formula: </w:t>
      </w:r>
      <w:bookmarkStart w:id="71" w:name="pID0E0V2J0HA"/>
    </w:p>
    <w:p w14:paraId="3C1FD7ED" w14:textId="77777777" w:rsidR="00E86594" w:rsidRPr="00835A84" w:rsidRDefault="00E86594" w:rsidP="00E86594">
      <w:pPr>
        <w:pStyle w:val="CorpoAltF0"/>
        <w:jc w:val="center"/>
        <w:rPr>
          <w:lang w:eastAsia="it-IT"/>
        </w:rPr>
      </w:pPr>
      <w:r w:rsidRPr="00835A84">
        <w:rPr>
          <w:noProof/>
        </w:rPr>
        <w:drawing>
          <wp:inline distT="0" distB="0" distL="0" distR="0" wp14:anchorId="3A1FC889" wp14:editId="705D057C">
            <wp:extent cx="900000" cy="410204"/>
            <wp:effectExtent l="0" t="0" r="0" b="0"/>
            <wp:docPr id="975" name="Immagine 97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 name="Immagine 975" descr="Immagine che contiene testo&#10;&#10;Descrizione generata automaticamente"/>
                    <pic:cNvPicPr/>
                  </pic:nvPicPr>
                  <pic:blipFill>
                    <a:blip r:embed="rId42"/>
                    <a:stretch>
                      <a:fillRect/>
                    </a:stretch>
                  </pic:blipFill>
                  <pic:spPr>
                    <a:xfrm>
                      <a:off x="0" y="0"/>
                      <a:ext cx="900000" cy="410204"/>
                    </a:xfrm>
                    <a:prstGeom prst="rect">
                      <a:avLst/>
                    </a:prstGeom>
                  </pic:spPr>
                </pic:pic>
              </a:graphicData>
            </a:graphic>
          </wp:inline>
        </w:drawing>
      </w:r>
    </w:p>
    <w:p w14:paraId="2CAB63E2" w14:textId="77777777" w:rsidR="00E86594" w:rsidRPr="00835A84" w:rsidRDefault="00E86594" w:rsidP="00E86594">
      <w:pPr>
        <w:pStyle w:val="CorpoAltF0"/>
        <w:rPr>
          <w:lang w:eastAsia="it-IT"/>
        </w:rPr>
      </w:pPr>
    </w:p>
    <w:p w14:paraId="4623A533" w14:textId="77777777" w:rsidR="00E86594" w:rsidRPr="00835A84" w:rsidRDefault="00E86594" w:rsidP="00E86594">
      <w:pPr>
        <w:pStyle w:val="CorpoAltF0"/>
        <w:rPr>
          <w:rFonts w:cs="Arial"/>
          <w:lang w:eastAsia="it-IT"/>
        </w:rPr>
      </w:pPr>
      <w:r w:rsidRPr="00835A84">
        <w:rPr>
          <w:rFonts w:cs="Arial"/>
          <w:lang w:eastAsia="it-IT"/>
        </w:rPr>
        <w:t xml:space="preserve">Attiva anche sul presupposto </w:t>
      </w:r>
      <w:r w:rsidRPr="00835A84">
        <w:rPr>
          <w:rFonts w:cs="Arial"/>
          <w:b/>
          <w:bCs/>
          <w:lang w:eastAsia="it-IT"/>
        </w:rPr>
        <w:t>TD2</w:t>
      </w:r>
      <w:r w:rsidRPr="00835A84">
        <w:rPr>
          <w:rFonts w:cs="Arial"/>
          <w:lang w:eastAsia="it-IT"/>
        </w:rPr>
        <w:t xml:space="preserve"> la funzione </w:t>
      </w:r>
      <w:r w:rsidRPr="00835A84">
        <w:rPr>
          <w:rFonts w:cs="Arial"/>
        </w:rPr>
        <w:t>“</w:t>
      </w:r>
      <w:r w:rsidRPr="00835A84">
        <w:rPr>
          <w:rFonts w:cs="Arial"/>
          <w:b/>
          <w:bCs/>
        </w:rPr>
        <w:t>F7=distinta calcolo</w:t>
      </w:r>
      <w:r w:rsidRPr="00835A84">
        <w:rPr>
          <w:rFonts w:cs="Arial"/>
        </w:rPr>
        <w:t xml:space="preserve">” per </w:t>
      </w:r>
      <w:r w:rsidRPr="00835A84">
        <w:rPr>
          <w:rFonts w:eastAsia="Times New Roman" w:cs="Arial"/>
          <w:lang w:eastAsia="it-IT"/>
        </w:rPr>
        <w:t>visualizzare e stampare il dettaglio del calcolo effettuato dal programma.</w:t>
      </w:r>
    </w:p>
    <w:bookmarkEnd w:id="63"/>
    <w:bookmarkEnd w:id="64"/>
    <w:bookmarkEnd w:id="71"/>
    <w:p w14:paraId="60857609" w14:textId="77777777" w:rsidR="00E86594" w:rsidRPr="00835A84" w:rsidRDefault="00E86594" w:rsidP="00E86594">
      <w:pPr>
        <w:pStyle w:val="CorpoAltF0"/>
        <w:rPr>
          <w:rFonts w:cs="Arial"/>
        </w:rPr>
      </w:pPr>
    </w:p>
    <w:p w14:paraId="656E33F2" w14:textId="629981CA" w:rsidR="00E86594" w:rsidRPr="00835A84" w:rsidRDefault="00E86594" w:rsidP="00A25514">
      <w:pPr>
        <w:pStyle w:val="CorpoAltF0"/>
        <w:rPr>
          <w:b/>
          <w:bCs/>
          <w:lang w:eastAsia="it-IT"/>
        </w:rPr>
      </w:pPr>
      <w:bookmarkStart w:id="72" w:name="pID0E0P2J0HA"/>
      <w:r w:rsidRPr="00835A84">
        <w:rPr>
          <w:rFonts w:eastAsia="Times New Roman" w:cs="Arial"/>
          <w:lang w:eastAsia="it-IT"/>
        </w:rPr>
        <w:lastRenderedPageBreak/>
        <w:t xml:space="preserve">Il rigo </w:t>
      </w:r>
      <w:bookmarkEnd w:id="72"/>
      <w:r w:rsidRPr="00835A84">
        <w:rPr>
          <w:rFonts w:eastAsia="Times New Roman" w:cs="Arial"/>
          <w:b/>
          <w:bCs/>
          <w:lang w:eastAsia="it-IT"/>
        </w:rPr>
        <w:t>TD3</w:t>
      </w:r>
      <w:r w:rsidRPr="00835A84">
        <w:rPr>
          <w:rFonts w:eastAsia="Times New Roman" w:cs="Arial"/>
          <w:lang w:eastAsia="it-IT"/>
        </w:rPr>
        <w:t xml:space="preserve"> “</w:t>
      </w:r>
      <w:r w:rsidRPr="00835A84">
        <w:rPr>
          <w:rFonts w:eastAsia="Times New Roman" w:cs="Arial"/>
          <w:i/>
          <w:iCs/>
          <w:lang w:eastAsia="it-IT"/>
        </w:rPr>
        <w:t>Acquisto di beni ammortizzabili</w:t>
      </w:r>
      <w:r w:rsidRPr="00835A84">
        <w:rPr>
          <w:rFonts w:eastAsia="Times New Roman" w:cs="Arial"/>
          <w:lang w:eastAsia="it-IT"/>
        </w:rPr>
        <w:t>” va barrato da chi presenta la dichiarazione per il verificarsi del presupposto di cui all’art. 30 secondo comma, lettera c), quindi da chi ha effettuato nel trimestre acquisti e importazioni di beni ammortizzabili per un ammontare superiore ai 2/3 del totale degli acquisti e importazioni imponibili. Anche in questo caso la procedura verifica che il requisito sia soddisfatto ovvero che:</w:t>
      </w:r>
      <w:r w:rsidR="00A25514" w:rsidRPr="00835A84">
        <w:rPr>
          <w:rFonts w:eastAsia="Times New Roman" w:cs="Arial"/>
          <w:lang w:eastAsia="it-IT"/>
        </w:rPr>
        <w:t xml:space="preserve"> </w:t>
      </w:r>
      <w:bookmarkStart w:id="73" w:name="pID0E0N2J0HA"/>
      <w:r w:rsidRPr="00835A84">
        <w:rPr>
          <w:b/>
          <w:bCs/>
          <w:lang w:eastAsia="it-IT"/>
        </w:rPr>
        <w:t>TB33 colonna 1 &gt; 2/3 TB</w:t>
      </w:r>
      <w:r w:rsidR="00A25514" w:rsidRPr="00835A84">
        <w:rPr>
          <w:b/>
          <w:bCs/>
          <w:lang w:eastAsia="it-IT"/>
        </w:rPr>
        <w:t>20</w:t>
      </w:r>
      <w:r w:rsidRPr="00835A84">
        <w:rPr>
          <w:b/>
          <w:bCs/>
          <w:lang w:eastAsia="it-IT"/>
        </w:rPr>
        <w:t xml:space="preserve"> colonna 1</w:t>
      </w:r>
      <w:bookmarkEnd w:id="73"/>
    </w:p>
    <w:p w14:paraId="4FCBBAA2" w14:textId="77777777" w:rsidR="00E86594" w:rsidRPr="00835A84" w:rsidRDefault="00E86594" w:rsidP="00E86594">
      <w:pPr>
        <w:pStyle w:val="CorpoAltF0"/>
        <w:rPr>
          <w:lang w:eastAsia="it-IT"/>
        </w:rPr>
      </w:pPr>
      <w:bookmarkStart w:id="74" w:name="pID0E0L2J0HA"/>
    </w:p>
    <w:p w14:paraId="55C3AC05" w14:textId="77777777" w:rsidR="00E86594" w:rsidRPr="00835A84" w:rsidRDefault="00E86594" w:rsidP="00E86594">
      <w:pPr>
        <w:pStyle w:val="CorpoAltF0"/>
        <w:rPr>
          <w:lang w:eastAsia="it-IT"/>
        </w:rPr>
      </w:pPr>
      <w:r w:rsidRPr="00835A84">
        <w:rPr>
          <w:lang w:eastAsia="it-IT"/>
        </w:rPr>
        <w:t xml:space="preserve">In questo caso può essere chiesta a rimborso o a compensazione solo l’imposta afferente agli acquisti di beni ammortizzabili del trimestre. </w:t>
      </w:r>
      <w:bookmarkEnd w:id="74"/>
    </w:p>
    <w:p w14:paraId="4EAB2D7B" w14:textId="77777777" w:rsidR="00E86594" w:rsidRPr="00835A84" w:rsidRDefault="00E86594" w:rsidP="00E86594">
      <w:pPr>
        <w:pStyle w:val="CorpoAltF0"/>
        <w:rPr>
          <w:lang w:eastAsia="it-IT"/>
        </w:rPr>
      </w:pPr>
      <w:bookmarkStart w:id="75" w:name="pID0E0K2J0HA"/>
      <w:r w:rsidRPr="00835A84">
        <w:rPr>
          <w:lang w:eastAsia="it-IT"/>
        </w:rPr>
        <w:t> </w:t>
      </w:r>
      <w:bookmarkEnd w:id="75"/>
    </w:p>
    <w:p w14:paraId="17FCB695" w14:textId="77777777" w:rsidR="00E86594" w:rsidRPr="00835A84" w:rsidRDefault="00E86594" w:rsidP="00E86594">
      <w:pPr>
        <w:pStyle w:val="CorpoAltF0"/>
        <w:rPr>
          <w:lang w:eastAsia="it-IT"/>
        </w:rPr>
      </w:pPr>
      <w:bookmarkStart w:id="76" w:name="pID0E0J2J0HA"/>
      <w:r w:rsidRPr="00835A84">
        <w:rPr>
          <w:lang w:eastAsia="it-IT"/>
        </w:rPr>
        <w:t xml:space="preserve">Il rigo </w:t>
      </w:r>
      <w:bookmarkEnd w:id="76"/>
      <w:r w:rsidRPr="00835A84">
        <w:rPr>
          <w:b/>
          <w:bCs/>
          <w:lang w:eastAsia="it-IT"/>
        </w:rPr>
        <w:t>TD4</w:t>
      </w:r>
      <w:r w:rsidRPr="00835A84">
        <w:rPr>
          <w:lang w:eastAsia="it-IT"/>
        </w:rPr>
        <w:t xml:space="preserve"> “</w:t>
      </w:r>
      <w:r w:rsidRPr="00835A84">
        <w:rPr>
          <w:i/>
          <w:iCs/>
          <w:lang w:eastAsia="it-IT"/>
        </w:rPr>
        <w:t>Soggetti non residenti</w:t>
      </w:r>
      <w:r w:rsidRPr="00835A84">
        <w:rPr>
          <w:lang w:eastAsia="it-IT"/>
        </w:rPr>
        <w:t xml:space="preserve">” è riservato a operatori non residenti che si sono identificati direttamente in Italia ovvero che hanno nominato un rappresentante fiscale nello Stato (art. 30, secondo comma, </w:t>
      </w:r>
      <w:proofErr w:type="spellStart"/>
      <w:r w:rsidRPr="00835A84">
        <w:rPr>
          <w:lang w:eastAsia="it-IT"/>
        </w:rPr>
        <w:t>lett.e</w:t>
      </w:r>
      <w:proofErr w:type="spellEnd"/>
      <w:r w:rsidRPr="00835A84">
        <w:rPr>
          <w:lang w:eastAsia="it-IT"/>
        </w:rPr>
        <w:t xml:space="preserve">). </w:t>
      </w:r>
    </w:p>
    <w:p w14:paraId="54F51F03" w14:textId="77777777" w:rsidR="00E86594" w:rsidRPr="00835A84" w:rsidRDefault="00E86594" w:rsidP="00E86594">
      <w:pPr>
        <w:pStyle w:val="CorpoAltF0"/>
        <w:rPr>
          <w:lang w:eastAsia="it-IT"/>
        </w:rPr>
      </w:pPr>
    </w:p>
    <w:p w14:paraId="5AB3885C" w14:textId="77777777" w:rsidR="00E86594" w:rsidRPr="00835A84" w:rsidRDefault="00E86594" w:rsidP="00E86594">
      <w:pPr>
        <w:pStyle w:val="CorpoAltF0"/>
      </w:pPr>
      <w:r w:rsidRPr="00835A84">
        <w:t xml:space="preserve">Il rigo </w:t>
      </w:r>
      <w:r w:rsidRPr="00835A84">
        <w:rPr>
          <w:b/>
          <w:bCs/>
        </w:rPr>
        <w:t>TD5</w:t>
      </w:r>
      <w:r w:rsidRPr="00835A84">
        <w:t xml:space="preserve"> è riservato ai contribuenti per i quali si è verificato il presupposto previsto dall’art. 30, secondo comma, lett. d), D.P.R. 633/1972, con le limitazioni previste dall’art. 38-bis, co. 2, che consiste nell’avere eseguito nel trimestre solare, nei confronti di soggetti passivi non residenti in Italia, le seguenti prestazioni specifiche per un importo superiore al 50% dell’ammontare di tutte le operazioni effettuate nel periodo: lavorazioni relative a beni mobili materiali; trasporto di beni e relative intermediazioni; servizi accessori ai trasporti di beni e relative intermediazioni; prestazioni di servizi di cui all’art. 19, comma 3, lett. a-bis).</w:t>
      </w:r>
    </w:p>
    <w:p w14:paraId="34831C32" w14:textId="77777777" w:rsidR="00E86594" w:rsidRPr="00835A84" w:rsidRDefault="00E86594" w:rsidP="00E86594">
      <w:pPr>
        <w:pStyle w:val="CorpoAltF0"/>
      </w:pPr>
      <w:bookmarkStart w:id="77" w:name="pID0E0H2J0HA"/>
    </w:p>
    <w:p w14:paraId="24DD7DC9" w14:textId="77777777" w:rsidR="00E86594" w:rsidRPr="00835A84" w:rsidRDefault="00E86594" w:rsidP="00E86594">
      <w:pPr>
        <w:pStyle w:val="CorpoAltF0"/>
      </w:pPr>
    </w:p>
    <w:tbl>
      <w:tblPr>
        <w:tblStyle w:val="Grigliatabell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66"/>
        <w:gridCol w:w="8681"/>
      </w:tblGrid>
      <w:tr w:rsidR="00552C68" w:rsidRPr="00835A84" w14:paraId="775F48EE" w14:textId="77777777" w:rsidTr="00A769A8">
        <w:tc>
          <w:tcPr>
            <w:tcW w:w="1066" w:type="dxa"/>
          </w:tcPr>
          <w:p w14:paraId="602F56C4" w14:textId="77777777" w:rsidR="00E86594" w:rsidRPr="00835A84" w:rsidRDefault="00E86594" w:rsidP="00A769A8">
            <w:pPr>
              <w:pStyle w:val="TeamTesto"/>
              <w:rPr>
                <w:rFonts w:ascii="Arial" w:hAnsi="Arial" w:cs="Arial"/>
              </w:rPr>
            </w:pPr>
          </w:p>
          <w:p w14:paraId="132099BD" w14:textId="77777777" w:rsidR="00E86594" w:rsidRPr="00835A84" w:rsidRDefault="00E86594" w:rsidP="00A769A8">
            <w:pPr>
              <w:pStyle w:val="TeamTesto"/>
              <w:rPr>
                <w:rFonts w:ascii="Arial" w:hAnsi="Arial" w:cs="Arial"/>
              </w:rPr>
            </w:pPr>
          </w:p>
          <w:p w14:paraId="64B696CA" w14:textId="77777777" w:rsidR="00E86594" w:rsidRPr="00835A84" w:rsidRDefault="00E86594" w:rsidP="00A769A8">
            <w:pPr>
              <w:pStyle w:val="TeamTesto"/>
              <w:rPr>
                <w:rFonts w:ascii="Arial" w:hAnsi="Arial" w:cs="Arial"/>
              </w:rPr>
            </w:pPr>
          </w:p>
          <w:p w14:paraId="4BC3A6E3" w14:textId="77777777" w:rsidR="00E86594" w:rsidRPr="00835A84" w:rsidRDefault="00E86594" w:rsidP="00A769A8">
            <w:pPr>
              <w:pStyle w:val="TeamTesto"/>
              <w:rPr>
                <w:rFonts w:ascii="Arial" w:hAnsi="Arial" w:cs="Arial"/>
              </w:rPr>
            </w:pPr>
          </w:p>
          <w:p w14:paraId="2BE634B3" w14:textId="77777777" w:rsidR="00E86594" w:rsidRPr="00835A84" w:rsidRDefault="00E86594" w:rsidP="00A769A8">
            <w:pPr>
              <w:pStyle w:val="TeamTesto"/>
              <w:rPr>
                <w:rFonts w:ascii="Arial" w:hAnsi="Arial" w:cs="Arial"/>
              </w:rPr>
            </w:pPr>
          </w:p>
          <w:p w14:paraId="39806F86" w14:textId="77777777" w:rsidR="00E86594" w:rsidRPr="00835A84" w:rsidRDefault="00E86594" w:rsidP="00A769A8">
            <w:pPr>
              <w:pStyle w:val="TeamTesto"/>
              <w:rPr>
                <w:rFonts w:ascii="Arial" w:hAnsi="Arial" w:cs="Arial"/>
              </w:rPr>
            </w:pPr>
            <w:r w:rsidRPr="00835A84">
              <w:rPr>
                <w:rFonts w:ascii="Arial" w:hAnsi="Arial" w:cs="Arial"/>
                <w:noProof/>
              </w:rPr>
              <w:drawing>
                <wp:inline distT="0" distB="0" distL="0" distR="0" wp14:anchorId="3BA869EC" wp14:editId="1792D017">
                  <wp:extent cx="540000" cy="496800"/>
                  <wp:effectExtent l="0" t="0" r="0" b="0"/>
                  <wp:docPr id="992" name="Immagine 992" descr="Immagine che contiene cerchio, Elementi grafici, clipart, design&#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 name="Immagine 992" descr="Immagine che contiene cerchio, Elementi grafici, clipart, design&#10;&#10;Il contenuto generato dall'IA potrebbe non essere corretto."/>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40000" cy="496800"/>
                          </a:xfrm>
                          <a:prstGeom prst="rect">
                            <a:avLst/>
                          </a:prstGeom>
                        </pic:spPr>
                      </pic:pic>
                    </a:graphicData>
                  </a:graphic>
                </wp:inline>
              </w:drawing>
            </w:r>
          </w:p>
          <w:p w14:paraId="0F433FE0" w14:textId="77777777" w:rsidR="00E86594" w:rsidRPr="00835A84" w:rsidRDefault="00E86594" w:rsidP="00A769A8">
            <w:pPr>
              <w:pStyle w:val="TeamTesto"/>
              <w:rPr>
                <w:rFonts w:ascii="Arial" w:hAnsi="Arial" w:cs="Arial"/>
              </w:rPr>
            </w:pPr>
          </w:p>
        </w:tc>
        <w:tc>
          <w:tcPr>
            <w:tcW w:w="8681" w:type="dxa"/>
          </w:tcPr>
          <w:p w14:paraId="21F61FD6" w14:textId="77777777" w:rsidR="00E86594" w:rsidRPr="00835A84" w:rsidRDefault="00E86594" w:rsidP="00A769A8">
            <w:pPr>
              <w:pStyle w:val="TeamTesto"/>
              <w:rPr>
                <w:rFonts w:ascii="Arial" w:hAnsi="Arial" w:cs="Arial"/>
              </w:rPr>
            </w:pPr>
            <w:r w:rsidRPr="00835A84">
              <w:rPr>
                <w:rFonts w:ascii="Arial" w:hAnsi="Arial" w:cs="Arial"/>
              </w:rPr>
              <w:t xml:space="preserve">Alla Chiusura della richiesta di rimborso se nessuno dei </w:t>
            </w:r>
            <w:proofErr w:type="gramStart"/>
            <w:r w:rsidRPr="00835A84">
              <w:rPr>
                <w:rFonts w:ascii="Arial" w:hAnsi="Arial" w:cs="Arial"/>
              </w:rPr>
              <w:t>5</w:t>
            </w:r>
            <w:proofErr w:type="gramEnd"/>
            <w:r w:rsidRPr="00835A84">
              <w:rPr>
                <w:rFonts w:ascii="Arial" w:hAnsi="Arial" w:cs="Arial"/>
              </w:rPr>
              <w:t xml:space="preserve"> presupposti è stato selezionato ne verrà data segnalazione con un messaggio a video che impedirà la chiusura della dichiarazione.</w:t>
            </w:r>
          </w:p>
          <w:p w14:paraId="7A3015B4" w14:textId="77777777" w:rsidR="00E86594" w:rsidRPr="00835A84" w:rsidRDefault="00E86594" w:rsidP="00A769A8">
            <w:pPr>
              <w:pStyle w:val="TeamTesto"/>
              <w:jc w:val="center"/>
              <w:rPr>
                <w:rFonts w:ascii="Arial" w:hAnsi="Arial" w:cs="Arial"/>
              </w:rPr>
            </w:pPr>
          </w:p>
          <w:p w14:paraId="21BD86BD" w14:textId="77777777" w:rsidR="00E86594" w:rsidRPr="00835A84" w:rsidRDefault="00E86594" w:rsidP="00A769A8">
            <w:pPr>
              <w:pStyle w:val="TeamTesto"/>
              <w:jc w:val="center"/>
              <w:rPr>
                <w:rFonts w:ascii="Arial" w:hAnsi="Arial" w:cs="Arial"/>
              </w:rPr>
            </w:pPr>
            <w:r w:rsidRPr="00835A84">
              <w:rPr>
                <w:rFonts w:ascii="Arial" w:hAnsi="Arial" w:cs="Arial"/>
                <w:noProof/>
              </w:rPr>
              <w:drawing>
                <wp:inline distT="0" distB="0" distL="0" distR="0" wp14:anchorId="25C459C5" wp14:editId="50D9DD05">
                  <wp:extent cx="2880000" cy="1578666"/>
                  <wp:effectExtent l="38100" t="38100" r="15875" b="21590"/>
                  <wp:docPr id="995" name="Immagine 995" descr="Immagine che contiene testo, schermata, Caratter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 name="Immagine 995" descr="Immagine che contiene testo, schermata, Carattere&#10;&#10;Il contenuto generato dall'IA potrebbe non essere corretto."/>
                          <pic:cNvPicPr/>
                        </pic:nvPicPr>
                        <pic:blipFill>
                          <a:blip r:embed="rId44"/>
                          <a:stretch>
                            <a:fillRect/>
                          </a:stretch>
                        </pic:blipFill>
                        <pic:spPr>
                          <a:xfrm>
                            <a:off x="0" y="0"/>
                            <a:ext cx="2880000" cy="1578666"/>
                          </a:xfrm>
                          <a:prstGeom prst="rect">
                            <a:avLst/>
                          </a:prstGeom>
                          <a:ln w="28575">
                            <a:solidFill>
                              <a:schemeClr val="tx1"/>
                            </a:solidFill>
                          </a:ln>
                        </pic:spPr>
                      </pic:pic>
                    </a:graphicData>
                  </a:graphic>
                </wp:inline>
              </w:drawing>
            </w:r>
          </w:p>
          <w:p w14:paraId="7EE6CD4F" w14:textId="77777777" w:rsidR="00E86594" w:rsidRPr="00835A84" w:rsidRDefault="00E86594" w:rsidP="00A769A8">
            <w:pPr>
              <w:pStyle w:val="TeamTesto"/>
              <w:jc w:val="center"/>
              <w:rPr>
                <w:rFonts w:ascii="Arial" w:hAnsi="Arial" w:cs="Arial"/>
              </w:rPr>
            </w:pPr>
          </w:p>
        </w:tc>
      </w:tr>
    </w:tbl>
    <w:p w14:paraId="1D7DCEC5" w14:textId="77777777" w:rsidR="00E86594" w:rsidRPr="00835A84" w:rsidRDefault="00E86594" w:rsidP="00E86594">
      <w:pPr>
        <w:pStyle w:val="CorpoAltF0"/>
      </w:pPr>
    </w:p>
    <w:p w14:paraId="7E721C3A" w14:textId="77777777" w:rsidR="00E86594" w:rsidRPr="00835A84" w:rsidRDefault="00E86594" w:rsidP="00E86594">
      <w:pPr>
        <w:pStyle w:val="CorpoAltF0"/>
      </w:pPr>
    </w:p>
    <w:p w14:paraId="7AB1D3E7" w14:textId="77777777" w:rsidR="00E86594" w:rsidRPr="00835A84" w:rsidRDefault="00E86594" w:rsidP="00E86594">
      <w:pPr>
        <w:pStyle w:val="CorpoAltF0"/>
      </w:pPr>
      <w:r w:rsidRPr="00835A84">
        <w:t>Nella seconda sezione del quadro “</w:t>
      </w:r>
      <w:bookmarkEnd w:id="77"/>
      <w:r w:rsidRPr="00835A84">
        <w:rPr>
          <w:b/>
          <w:bCs/>
        </w:rPr>
        <w:t>TD</w:t>
      </w:r>
      <w:r w:rsidRPr="00835A84">
        <w:t>” “</w:t>
      </w:r>
      <w:r w:rsidRPr="00835A84">
        <w:rPr>
          <w:i/>
          <w:iCs/>
        </w:rPr>
        <w:t>Rimborso e/o compensazione</w:t>
      </w:r>
      <w:r w:rsidRPr="00835A84">
        <w:t xml:space="preserve">” sono presenti i campi </w:t>
      </w:r>
      <w:r w:rsidRPr="00835A84">
        <w:rPr>
          <w:b/>
          <w:bCs/>
        </w:rPr>
        <w:t>TD6</w:t>
      </w:r>
      <w:r w:rsidRPr="00835A84">
        <w:t xml:space="preserve"> </w:t>
      </w:r>
      <w:r w:rsidRPr="00835A84">
        <w:rPr>
          <w:b/>
          <w:bCs/>
        </w:rPr>
        <w:t>eTD7</w:t>
      </w:r>
      <w:r w:rsidRPr="00835A84">
        <w:t xml:space="preserve"> che riguardano le modalità di gestione del credito, se a rimborso o se in compensazione:</w:t>
      </w:r>
    </w:p>
    <w:p w14:paraId="131B486C" w14:textId="77777777" w:rsidR="00E86594" w:rsidRPr="00835A84" w:rsidRDefault="00E86594" w:rsidP="003538EF">
      <w:pPr>
        <w:pStyle w:val="CorpoAltF0"/>
        <w:numPr>
          <w:ilvl w:val="0"/>
          <w:numId w:val="25"/>
        </w:numPr>
      </w:pPr>
      <w:r w:rsidRPr="00835A84">
        <w:t xml:space="preserve">rigo </w:t>
      </w:r>
      <w:r w:rsidRPr="00835A84">
        <w:rPr>
          <w:b/>
          <w:bCs/>
        </w:rPr>
        <w:t>TD6</w:t>
      </w:r>
      <w:r w:rsidRPr="00835A84">
        <w:t xml:space="preserve"> indicare l’ammontare del credito infrannuale chiesto a rimborso;</w:t>
      </w:r>
    </w:p>
    <w:p w14:paraId="18B60252" w14:textId="77777777" w:rsidR="00E86594" w:rsidRPr="00835A84" w:rsidRDefault="00E86594" w:rsidP="003538EF">
      <w:pPr>
        <w:pStyle w:val="CorpoAltF0"/>
        <w:numPr>
          <w:ilvl w:val="0"/>
          <w:numId w:val="25"/>
        </w:numPr>
      </w:pPr>
      <w:r w:rsidRPr="00835A84">
        <w:t xml:space="preserve">rigo </w:t>
      </w:r>
      <w:r w:rsidRPr="00835A84">
        <w:rPr>
          <w:b/>
          <w:bCs/>
        </w:rPr>
        <w:t>TD7</w:t>
      </w:r>
      <w:r w:rsidRPr="00835A84">
        <w:t xml:space="preserve"> indicare l’ammontare del credito infrannuale che si intende utilizzare in compensazione con il modello F24.</w:t>
      </w:r>
    </w:p>
    <w:p w14:paraId="1983C847" w14:textId="77777777" w:rsidR="00E86594" w:rsidRPr="00835A84" w:rsidRDefault="00E86594" w:rsidP="00E86594">
      <w:pPr>
        <w:rPr>
          <w:rFonts w:ascii="Times New Roman" w:eastAsia="Times New Roman" w:hAnsi="Times New Roman" w:cs="Times New Roman"/>
          <w:sz w:val="20"/>
          <w:szCs w:val="20"/>
          <w:lang w:eastAsia="it-IT"/>
        </w:rPr>
      </w:pPr>
      <w:bookmarkStart w:id="78" w:name="pID0E0C2J0HA"/>
    </w:p>
    <w:p w14:paraId="6FA70004" w14:textId="77777777" w:rsidR="00E86594" w:rsidRPr="00835A84" w:rsidRDefault="00E86594" w:rsidP="00E86594">
      <w:pPr>
        <w:rPr>
          <w:rFonts w:ascii="Times New Roman" w:eastAsia="Times New Roman" w:hAnsi="Times New Roman" w:cs="Times New Roman"/>
          <w:sz w:val="20"/>
          <w:szCs w:val="20"/>
          <w:lang w:eastAsia="it-IT"/>
        </w:rPr>
      </w:pPr>
    </w:p>
    <w:p w14:paraId="74B88A71" w14:textId="4FB78D41" w:rsidR="00E86594" w:rsidRPr="00835A84" w:rsidRDefault="00552C68" w:rsidP="00E86594">
      <w:pPr>
        <w:rPr>
          <w:rFonts w:ascii="Times New Roman" w:eastAsia="Times New Roman" w:hAnsi="Times New Roman" w:cs="Times New Roman"/>
          <w:sz w:val="24"/>
          <w:szCs w:val="24"/>
          <w:lang w:eastAsia="it-IT"/>
        </w:rPr>
      </w:pPr>
      <w:r w:rsidRPr="00835A84">
        <w:rPr>
          <w:rFonts w:ascii="Times New Roman" w:eastAsia="Times New Roman" w:hAnsi="Times New Roman" w:cs="Times New Roman"/>
          <w:noProof/>
          <w:sz w:val="24"/>
          <w:szCs w:val="24"/>
          <w:lang w:eastAsia="it-IT"/>
        </w:rPr>
        <w:lastRenderedPageBreak/>
        <w:drawing>
          <wp:inline distT="0" distB="0" distL="0" distR="0" wp14:anchorId="4FB2C570" wp14:editId="42893D1F">
            <wp:extent cx="6120000" cy="2489745"/>
            <wp:effectExtent l="38100" t="38100" r="33655" b="44450"/>
            <wp:docPr id="2023059484" name="Immagine 1" descr="Immagine che contiene testo, schermata, software, numer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3059484" name="Immagine 1" descr="Immagine che contiene testo, schermata, software, numero&#10;&#10;Il contenuto generato dall'IA potrebbe non essere corretto."/>
                    <pic:cNvPicPr/>
                  </pic:nvPicPr>
                  <pic:blipFill>
                    <a:blip r:embed="rId45"/>
                    <a:stretch>
                      <a:fillRect/>
                    </a:stretch>
                  </pic:blipFill>
                  <pic:spPr>
                    <a:xfrm>
                      <a:off x="0" y="0"/>
                      <a:ext cx="6120000" cy="2489745"/>
                    </a:xfrm>
                    <a:prstGeom prst="rect">
                      <a:avLst/>
                    </a:prstGeom>
                    <a:ln w="28575">
                      <a:solidFill>
                        <a:schemeClr val="tx1"/>
                      </a:solidFill>
                    </a:ln>
                  </pic:spPr>
                </pic:pic>
              </a:graphicData>
            </a:graphic>
          </wp:inline>
        </w:drawing>
      </w:r>
    </w:p>
    <w:p w14:paraId="76E91065" w14:textId="77777777" w:rsidR="00552C68" w:rsidRPr="00835A84" w:rsidRDefault="00552C68" w:rsidP="00E86594">
      <w:pPr>
        <w:pStyle w:val="CorpoAltF0"/>
      </w:pPr>
    </w:p>
    <w:p w14:paraId="66A40DF4" w14:textId="48E0E61F" w:rsidR="00E86594" w:rsidRPr="00835A84" w:rsidRDefault="00E86594" w:rsidP="00E86594">
      <w:pPr>
        <w:pStyle w:val="CorpoAltF0"/>
        <w:rPr>
          <w:rFonts w:ascii="Times New Roman" w:eastAsia="Times New Roman" w:hAnsi="Times New Roman" w:cs="Times New Roman"/>
          <w:sz w:val="24"/>
          <w:szCs w:val="24"/>
          <w:lang w:eastAsia="it-IT"/>
        </w:rPr>
      </w:pPr>
      <w:r w:rsidRPr="00835A84">
        <w:t>Il campo “</w:t>
      </w:r>
      <w:r w:rsidRPr="00835A84">
        <w:rPr>
          <w:rStyle w:val="searchresulthighlight"/>
          <w:rFonts w:cs="Arial"/>
          <w:i/>
          <w:iCs/>
        </w:rPr>
        <w:t>Diniego</w:t>
      </w:r>
      <w:r w:rsidRPr="00835A84">
        <w:t xml:space="preserve">”, è a solo uso interno della procedura non essendo presente nel modello ministeriale, va compilato indicando l’importo per il quale è stato negato il rimborso o la compensazione. </w:t>
      </w:r>
    </w:p>
    <w:p w14:paraId="3EB8420D" w14:textId="77777777" w:rsidR="00E86594" w:rsidRPr="00835A84" w:rsidRDefault="00E86594" w:rsidP="00E86594">
      <w:pPr>
        <w:pStyle w:val="CorpoAltF0"/>
      </w:pPr>
    </w:p>
    <w:p w14:paraId="3DCAC297" w14:textId="77777777" w:rsidR="00E86594" w:rsidRPr="00835A84" w:rsidRDefault="00E86594" w:rsidP="00E86594">
      <w:pPr>
        <w:pStyle w:val="CorpoAltF0"/>
      </w:pPr>
      <w:r w:rsidRPr="00835A84">
        <w:t>Anche il check “</w:t>
      </w:r>
      <w:bookmarkEnd w:id="78"/>
      <w:r w:rsidRPr="00835A84">
        <w:rPr>
          <w:i/>
          <w:iCs/>
        </w:rPr>
        <w:t>Inserimento credito in F24</w:t>
      </w:r>
      <w:r w:rsidRPr="00835A84">
        <w:t>” non è presente nel modello ma è ad uso interno della procedura che lo utilizza per consentire che il credito, alla chiusura della dichiarazione, sia riportato in automatico nella gestione F24.</w:t>
      </w:r>
    </w:p>
    <w:p w14:paraId="2697FAD7" w14:textId="77777777" w:rsidR="00E86594" w:rsidRPr="00835A84" w:rsidRDefault="00E86594" w:rsidP="00E86594">
      <w:pPr>
        <w:pStyle w:val="CorpoAltF0"/>
      </w:pPr>
      <w:bookmarkStart w:id="79" w:name="pID0EDAA061J0HA"/>
      <w:bookmarkStart w:id="80" w:name="pID0E031J0HA"/>
    </w:p>
    <w:p w14:paraId="2F7ED7BC" w14:textId="77777777" w:rsidR="00E86594" w:rsidRPr="00835A84" w:rsidRDefault="00E86594" w:rsidP="00E86594">
      <w:pPr>
        <w:pStyle w:val="CorpoAltF0"/>
      </w:pPr>
    </w:p>
    <w:tbl>
      <w:tblPr>
        <w:tblW w:w="9497"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497"/>
      </w:tblGrid>
      <w:tr w:rsidR="00B8724A" w:rsidRPr="00835A84" w14:paraId="57B573CA" w14:textId="77777777" w:rsidTr="00A769A8">
        <w:trPr>
          <w:trHeight w:val="909"/>
        </w:trPr>
        <w:tc>
          <w:tcPr>
            <w:tcW w:w="9497" w:type="dxa"/>
            <w:tcMar>
              <w:top w:w="284" w:type="dxa"/>
              <w:left w:w="284" w:type="dxa"/>
              <w:bottom w:w="284" w:type="dxa"/>
              <w:right w:w="284" w:type="dxa"/>
            </w:tcMar>
          </w:tcPr>
          <w:p w14:paraId="302701AB" w14:textId="77777777" w:rsidR="00E86594" w:rsidRPr="00835A84" w:rsidRDefault="00E86594" w:rsidP="00A769A8">
            <w:pPr>
              <w:pStyle w:val="corpo"/>
              <w:rPr>
                <w:b/>
                <w:bCs/>
                <w:spacing w:val="40"/>
                <w:u w:val="single"/>
              </w:rPr>
            </w:pPr>
            <w:r w:rsidRPr="00835A84">
              <w:rPr>
                <w:noProof/>
              </w:rPr>
              <w:drawing>
                <wp:inline distT="0" distB="0" distL="0" distR="0" wp14:anchorId="0091CC11" wp14:editId="744E69E3">
                  <wp:extent cx="381635" cy="381635"/>
                  <wp:effectExtent l="0" t="0" r="0" b="0"/>
                  <wp:docPr id="979" name="Immagine 979" descr="http://www.dossier.net/img/punti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dossier.net/img/puntina.png"/>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a:off x="0" y="0"/>
                            <a:ext cx="381635" cy="381635"/>
                          </a:xfrm>
                          <a:prstGeom prst="rect">
                            <a:avLst/>
                          </a:prstGeom>
                          <a:noFill/>
                          <a:ln>
                            <a:noFill/>
                          </a:ln>
                        </pic:spPr>
                      </pic:pic>
                    </a:graphicData>
                  </a:graphic>
                </wp:inline>
              </w:drawing>
            </w:r>
            <w:r w:rsidRPr="00835A84">
              <w:rPr>
                <w:b/>
                <w:bCs/>
                <w:spacing w:val="40"/>
                <w:u w:val="single"/>
              </w:rPr>
              <w:t>NOTA BENE</w:t>
            </w:r>
          </w:p>
          <w:p w14:paraId="6377C3B4" w14:textId="77777777" w:rsidR="00E86594" w:rsidRPr="00835A84" w:rsidRDefault="00E86594" w:rsidP="00A769A8">
            <w:pPr>
              <w:pStyle w:val="CorpoAltF0"/>
            </w:pPr>
          </w:p>
          <w:p w14:paraId="049BAE48" w14:textId="77777777" w:rsidR="00E86594" w:rsidRPr="00835A84" w:rsidRDefault="00E86594" w:rsidP="00A769A8">
            <w:pPr>
              <w:pStyle w:val="CorpoAltF0"/>
              <w:ind w:left="569"/>
              <w:rPr>
                <w:lang w:eastAsia="it-IT"/>
              </w:rPr>
            </w:pPr>
            <w:r w:rsidRPr="00835A84">
              <w:rPr>
                <w:lang w:eastAsia="it-IT"/>
              </w:rPr>
              <w:t>La somma degli importi chiesti a rimborso o utilizzati in compensazione non può ovviamente superare l’importo presente nel rigo TC7 “</w:t>
            </w:r>
            <w:r w:rsidRPr="00835A84">
              <w:rPr>
                <w:i/>
                <w:iCs/>
                <w:lang w:eastAsia="it-IT"/>
              </w:rPr>
              <w:t>Imposta a credito</w:t>
            </w:r>
            <w:r w:rsidRPr="00835A84">
              <w:rPr>
                <w:lang w:eastAsia="it-IT"/>
              </w:rPr>
              <w:t>”.</w:t>
            </w:r>
          </w:p>
          <w:p w14:paraId="6379A41F" w14:textId="77777777" w:rsidR="00E86594" w:rsidRPr="00835A84" w:rsidRDefault="00E86594" w:rsidP="00A769A8">
            <w:pPr>
              <w:pStyle w:val="CorpoAltF0"/>
              <w:ind w:left="569"/>
              <w:rPr>
                <w:lang w:eastAsia="it-IT"/>
              </w:rPr>
            </w:pPr>
            <w:bookmarkStart w:id="81" w:name="pID0ECAA061J0HA"/>
            <w:r w:rsidRPr="00835A84">
              <w:rPr>
                <w:lang w:eastAsia="it-IT"/>
              </w:rPr>
              <w:t>La procedura controlla che tale condizione sia rispettata ed eventualmente, in fase di chiusura domanda, segnala a video, con un messaggio, il suo venir meno.</w:t>
            </w:r>
            <w:bookmarkEnd w:id="81"/>
          </w:p>
          <w:p w14:paraId="4C9A1A4B" w14:textId="77777777" w:rsidR="00E86594" w:rsidRPr="00835A84" w:rsidRDefault="00E86594" w:rsidP="00A769A8">
            <w:pPr>
              <w:pStyle w:val="CorpoAltF0"/>
              <w:ind w:left="569"/>
              <w:rPr>
                <w:lang w:eastAsia="it-IT"/>
              </w:rPr>
            </w:pPr>
          </w:p>
          <w:p w14:paraId="4EEF91B4" w14:textId="77777777" w:rsidR="00E86594" w:rsidRPr="00835A84" w:rsidRDefault="00E86594" w:rsidP="00A769A8">
            <w:pPr>
              <w:pStyle w:val="CorpoAltF0"/>
              <w:ind w:left="567"/>
              <w:jc w:val="center"/>
              <w:rPr>
                <w:b/>
                <w:bCs/>
                <w:spacing w:val="40"/>
                <w:u w:val="single"/>
              </w:rPr>
            </w:pPr>
            <w:r w:rsidRPr="00835A84">
              <w:rPr>
                <w:noProof/>
              </w:rPr>
              <w:drawing>
                <wp:inline distT="0" distB="0" distL="0" distR="0" wp14:anchorId="7F410EC4" wp14:editId="7DE070C2">
                  <wp:extent cx="4109720" cy="1798955"/>
                  <wp:effectExtent l="38100" t="38100" r="24130" b="10795"/>
                  <wp:docPr id="978" name="Immagine 978"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 name="Immagine 978" descr="Immagine che contiene testo&#10;&#10;Descrizione generata automaticamente"/>
                          <pic:cNvPicPr/>
                        </pic:nvPicPr>
                        <pic:blipFill rotWithShape="1">
                          <a:blip r:embed="rId46"/>
                          <a:srcRect l="31237"/>
                          <a:stretch/>
                        </pic:blipFill>
                        <pic:spPr bwMode="auto">
                          <a:xfrm>
                            <a:off x="0" y="0"/>
                            <a:ext cx="4109720" cy="1798955"/>
                          </a:xfrm>
                          <a:prstGeom prst="rect">
                            <a:avLst/>
                          </a:prstGeom>
                          <a:ln w="28575">
                            <a:solidFill>
                              <a:schemeClr val="tx1"/>
                            </a:solidFill>
                          </a:ln>
                          <a:extLst>
                            <a:ext uri="{53640926-AAD7-44D8-BBD7-CCE9431645EC}">
                              <a14:shadowObscured xmlns:a14="http://schemas.microsoft.com/office/drawing/2010/main"/>
                            </a:ext>
                          </a:extLst>
                        </pic:spPr>
                      </pic:pic>
                    </a:graphicData>
                  </a:graphic>
                </wp:inline>
              </w:drawing>
            </w:r>
          </w:p>
        </w:tc>
      </w:tr>
    </w:tbl>
    <w:p w14:paraId="6727FE92" w14:textId="77777777" w:rsidR="00E86594" w:rsidRPr="00835A84" w:rsidRDefault="00E86594" w:rsidP="00E86594">
      <w:pPr>
        <w:pStyle w:val="CorpoAltF0"/>
      </w:pPr>
    </w:p>
    <w:p w14:paraId="045E205A" w14:textId="57DBD1E7" w:rsidR="00E86594" w:rsidRPr="009A6282" w:rsidRDefault="00E86594" w:rsidP="00E86594">
      <w:pPr>
        <w:pStyle w:val="CorpoAltF0"/>
      </w:pPr>
      <w:r w:rsidRPr="00835A84">
        <w:t>Per quel che riguarda l’informazione “</w:t>
      </w:r>
      <w:r w:rsidRPr="00835A84">
        <w:rPr>
          <w:i/>
          <w:iCs/>
        </w:rPr>
        <w:t>Data invio telematico</w:t>
      </w:r>
      <w:r w:rsidRPr="00835A84">
        <w:t xml:space="preserve">” è compilata automaticamente dalla procedura e vi riporta la data presente nel riepilogo spedizioni una volta elaborata la ricevuta dell’invio del modello Iva </w:t>
      </w:r>
      <w:r w:rsidRPr="009A6282">
        <w:t>TR (flag “</w:t>
      </w:r>
      <w:r w:rsidRPr="009A6282">
        <w:rPr>
          <w:i/>
          <w:iCs/>
        </w:rPr>
        <w:t>da riepilogo spedizioni</w:t>
      </w:r>
      <w:r w:rsidRPr="009A6282">
        <w:t>” abilitato). Togliendo il check dal flag “</w:t>
      </w:r>
      <w:r w:rsidRPr="009A6282">
        <w:rPr>
          <w:i/>
          <w:iCs/>
        </w:rPr>
        <w:t>da riepilogo spedizioni</w:t>
      </w:r>
      <w:r w:rsidRPr="009A6282">
        <w:t>” è invece possibile inserire manualmente la data di invio telematico</w:t>
      </w:r>
      <w:r w:rsidR="00B8724A" w:rsidRPr="009A6282">
        <w:t>.</w:t>
      </w:r>
    </w:p>
    <w:bookmarkEnd w:id="79"/>
    <w:p w14:paraId="2A0BD318" w14:textId="329DCC10" w:rsidR="00E86594" w:rsidRPr="009A6282" w:rsidRDefault="00E86594" w:rsidP="00E86594">
      <w:pPr>
        <w:pStyle w:val="CorpoAltF0"/>
      </w:pPr>
    </w:p>
    <w:p w14:paraId="22AE149D" w14:textId="77777777" w:rsidR="00E86594" w:rsidRPr="009A6282" w:rsidRDefault="00E86594" w:rsidP="00E86594">
      <w:pPr>
        <w:pStyle w:val="CorpoAltF0"/>
        <w:rPr>
          <w:rFonts w:ascii="Times New Roman" w:eastAsia="Times New Roman" w:hAnsi="Times New Roman" w:cs="Times New Roman"/>
          <w:sz w:val="24"/>
          <w:szCs w:val="24"/>
          <w:lang w:eastAsia="it-IT"/>
        </w:rPr>
      </w:pPr>
      <w:r w:rsidRPr="009A6282">
        <w:t>Nel campo successivo, “</w:t>
      </w:r>
      <w:r w:rsidRPr="009A6282">
        <w:rPr>
          <w:i/>
          <w:iCs/>
        </w:rPr>
        <w:t>Data utilizzo credito</w:t>
      </w:r>
      <w:r w:rsidRPr="009A6282">
        <w:t>” è riportata la data a decorrere dalla quale il credito può essere utilizzato in compensazione in F24. Per un credito eccedente i 5.000 euro, scaturito da una dichiarazione a cui è stato apposto il visto di conformità, la procedura trasferirà in automatico la “</w:t>
      </w:r>
      <w:r w:rsidRPr="009A6282">
        <w:rPr>
          <w:i/>
          <w:iCs/>
        </w:rPr>
        <w:t xml:space="preserve">Data utilizzo credito </w:t>
      </w:r>
      <w:r w:rsidRPr="009A6282">
        <w:rPr>
          <w:i/>
          <w:iCs/>
        </w:rPr>
        <w:lastRenderedPageBreak/>
        <w:t>eccedente 5.000 euro</w:t>
      </w:r>
      <w:r w:rsidRPr="009A6282">
        <w:t>” in F24 nel campo “</w:t>
      </w:r>
      <w:r w:rsidRPr="009A6282">
        <w:rPr>
          <w:i/>
          <w:iCs/>
        </w:rPr>
        <w:t>Decorrenza utilizzo oltre 5000 euro</w:t>
      </w:r>
      <w:r w:rsidRPr="009A6282">
        <w:t>” del credito. Fin quando il campo “</w:t>
      </w:r>
      <w:r w:rsidRPr="009A6282">
        <w:rPr>
          <w:i/>
          <w:iCs/>
        </w:rPr>
        <w:t>Data invio telematico</w:t>
      </w:r>
      <w:r w:rsidRPr="009A6282">
        <w:t>” non risulterà compilato, per i crediti superiori a 5.000, a fianco della “</w:t>
      </w:r>
      <w:r w:rsidRPr="009A6282">
        <w:rPr>
          <w:i/>
          <w:iCs/>
        </w:rPr>
        <w:t>Data utilizzo credito</w:t>
      </w:r>
      <w:r w:rsidRPr="009A6282">
        <w:t>” sarà presente la dicitura “</w:t>
      </w:r>
      <w:r w:rsidRPr="009A6282">
        <w:rPr>
          <w:i/>
          <w:iCs/>
        </w:rPr>
        <w:t>Presunta</w:t>
      </w:r>
      <w:r w:rsidRPr="009A6282">
        <w:t>”: l’indicazione di data di utilizzo presunta rimarrà fino al momento in cui non si procede alla presentazione della dichiarazione Iva e fino a quel momento in F24 non sarà possibile non utilizzare il credito trasferito. Ciò è evidenziato dal fatto che il campo “</w:t>
      </w:r>
      <w:r w:rsidRPr="009A6282">
        <w:rPr>
          <w:i/>
          <w:iCs/>
        </w:rPr>
        <w:t>Decorrenza utilizzo oltre 5.000 euro</w:t>
      </w:r>
      <w:r w:rsidRPr="009A6282">
        <w:t>” nel dettaglio del credito in F24 non sarà riportata alcuna data. Nel caso in cui si preferisca gestire manualmente il credito è necessario disattivare il check dal campo “</w:t>
      </w:r>
      <w:r w:rsidRPr="009A6282">
        <w:rPr>
          <w:i/>
          <w:iCs/>
        </w:rPr>
        <w:t>da riepilogo spedizioni</w:t>
      </w:r>
      <w:r w:rsidRPr="009A6282">
        <w:t>” e compilare manualmente il campo “</w:t>
      </w:r>
      <w:r w:rsidRPr="009A6282">
        <w:rPr>
          <w:i/>
          <w:iCs/>
        </w:rPr>
        <w:t>Data invio telematico</w:t>
      </w:r>
      <w:r w:rsidRPr="009A6282">
        <w:t>”.</w:t>
      </w:r>
    </w:p>
    <w:p w14:paraId="0B599D29" w14:textId="77777777" w:rsidR="00E86594" w:rsidRPr="009A6282" w:rsidRDefault="00E86594" w:rsidP="00E86594">
      <w:pPr>
        <w:rPr>
          <w:rFonts w:ascii="Times New Roman" w:eastAsia="Times New Roman" w:hAnsi="Times New Roman" w:cs="Times New Roman"/>
          <w:sz w:val="24"/>
          <w:szCs w:val="24"/>
          <w:lang w:eastAsia="it-IT"/>
        </w:rPr>
      </w:pPr>
    </w:p>
    <w:p w14:paraId="07EEE45F" w14:textId="77777777" w:rsidR="00E86594" w:rsidRPr="00835A84" w:rsidRDefault="00E86594" w:rsidP="00E86594">
      <w:pPr>
        <w:pStyle w:val="CorpoAltF0"/>
      </w:pPr>
      <w:r w:rsidRPr="009A6282">
        <w:t xml:space="preserve">La compilazione del rigo </w:t>
      </w:r>
      <w:r w:rsidRPr="009A6282">
        <w:rPr>
          <w:b/>
          <w:bCs/>
        </w:rPr>
        <w:t>TD8</w:t>
      </w:r>
      <w:r w:rsidRPr="009A6282">
        <w:t xml:space="preserve"> è prevista per i contribuenti che intendono richiedere il rimborso del credito IVA trimestrale (rigo </w:t>
      </w:r>
      <w:r w:rsidRPr="009A6282">
        <w:rPr>
          <w:b/>
          <w:bCs/>
        </w:rPr>
        <w:t>TD6</w:t>
      </w:r>
      <w:r w:rsidRPr="009A6282">
        <w:t xml:space="preserve"> compilato) e, per la parte del visto di conformità e della sottoscrizione dell’organo di controllo, anche da coloro che intendono richiedere il credito in compensazione per un importo superiore ad euro 5.000.</w:t>
      </w:r>
    </w:p>
    <w:p w14:paraId="72BBC602" w14:textId="77777777" w:rsidR="00E86594" w:rsidRPr="00835A84" w:rsidRDefault="00E86594" w:rsidP="00E86594">
      <w:pPr>
        <w:pStyle w:val="CorpoAltF0"/>
      </w:pPr>
    </w:p>
    <w:p w14:paraId="28A82F18" w14:textId="639DFA97" w:rsidR="00E86594" w:rsidRPr="00835A84" w:rsidRDefault="00F82ACD" w:rsidP="00E86594">
      <w:pPr>
        <w:rPr>
          <w:rFonts w:ascii="Times New Roman" w:eastAsia="Times New Roman" w:hAnsi="Times New Roman" w:cs="Times New Roman"/>
          <w:sz w:val="24"/>
          <w:szCs w:val="24"/>
          <w:lang w:eastAsia="it-IT"/>
        </w:rPr>
      </w:pPr>
      <w:r w:rsidRPr="00835A84">
        <w:rPr>
          <w:rFonts w:ascii="Times New Roman" w:eastAsia="Times New Roman" w:hAnsi="Times New Roman" w:cs="Times New Roman"/>
          <w:noProof/>
          <w:sz w:val="24"/>
          <w:szCs w:val="24"/>
          <w:lang w:eastAsia="it-IT"/>
        </w:rPr>
        <w:drawing>
          <wp:inline distT="0" distB="0" distL="0" distR="0" wp14:anchorId="3EA3663F" wp14:editId="4E08120C">
            <wp:extent cx="5976620" cy="2415540"/>
            <wp:effectExtent l="38100" t="38100" r="43180" b="41910"/>
            <wp:docPr id="654677402" name="Immagine 1" descr="Immagine che contiene testo, schermata, linea, numer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677402" name="Immagine 1" descr="Immagine che contiene testo, schermata, linea, numero&#10;&#10;Il contenuto generato dall'IA potrebbe non essere corretto."/>
                    <pic:cNvPicPr/>
                  </pic:nvPicPr>
                  <pic:blipFill>
                    <a:blip r:embed="rId47"/>
                    <a:stretch>
                      <a:fillRect/>
                    </a:stretch>
                  </pic:blipFill>
                  <pic:spPr>
                    <a:xfrm>
                      <a:off x="0" y="0"/>
                      <a:ext cx="5976620" cy="2415540"/>
                    </a:xfrm>
                    <a:prstGeom prst="rect">
                      <a:avLst/>
                    </a:prstGeom>
                    <a:ln w="28575">
                      <a:solidFill>
                        <a:schemeClr val="tx1"/>
                      </a:solidFill>
                    </a:ln>
                  </pic:spPr>
                </pic:pic>
              </a:graphicData>
            </a:graphic>
          </wp:inline>
        </w:drawing>
      </w:r>
    </w:p>
    <w:p w14:paraId="572362A4" w14:textId="77777777" w:rsidR="00E86594" w:rsidRPr="00835A84" w:rsidRDefault="00E86594" w:rsidP="00E86594">
      <w:pPr>
        <w:pStyle w:val="CorpoAltF0"/>
      </w:pPr>
    </w:p>
    <w:p w14:paraId="038C0CE4" w14:textId="77777777" w:rsidR="00E86594" w:rsidRPr="00835A84" w:rsidRDefault="00E86594" w:rsidP="00E86594">
      <w:pPr>
        <w:pStyle w:val="CorpoAltF0"/>
      </w:pPr>
    </w:p>
    <w:p w14:paraId="2ED73C1B" w14:textId="77777777" w:rsidR="00E86594" w:rsidRPr="00835A84" w:rsidRDefault="00E86594" w:rsidP="00E86594">
      <w:pPr>
        <w:pStyle w:val="CorpoAltF0"/>
      </w:pPr>
      <w:r w:rsidRPr="00835A84">
        <w:t>Nel campo “</w:t>
      </w:r>
      <w:r w:rsidRPr="00835A84">
        <w:rPr>
          <w:i/>
          <w:iCs/>
        </w:rPr>
        <w:t>Contribuenti ammessi all’erogazione prioritaria del rimborso</w:t>
      </w:r>
      <w:r w:rsidRPr="00835A84">
        <w:t xml:space="preserve">” indicare a che categoria appartiene il contribuente per essere ammesso all’erogazione prioritaria del rimborso: </w:t>
      </w:r>
    </w:p>
    <w:p w14:paraId="122990E8" w14:textId="77777777" w:rsidR="00E86594" w:rsidRPr="00835A84" w:rsidRDefault="00E86594" w:rsidP="00E86594">
      <w:pPr>
        <w:pStyle w:val="CorpoAltF0"/>
      </w:pPr>
    </w:p>
    <w:p w14:paraId="5FA8D77E" w14:textId="77777777" w:rsidR="00E86594" w:rsidRPr="00835A84" w:rsidRDefault="00E86594" w:rsidP="00E86594">
      <w:pPr>
        <w:pStyle w:val="CorpoAltF0"/>
        <w:ind w:left="1276" w:hanging="567"/>
      </w:pPr>
      <w:r w:rsidRPr="00835A84">
        <w:t xml:space="preserve">"1" </w:t>
      </w:r>
      <w:r w:rsidRPr="00835A84">
        <w:tab/>
        <w:t xml:space="preserve">riservato ai soggetti che </w:t>
      </w:r>
      <w:proofErr w:type="gramStart"/>
      <w:r w:rsidRPr="00835A84">
        <w:t>pongono in essere</w:t>
      </w:r>
      <w:proofErr w:type="gramEnd"/>
      <w:r w:rsidRPr="00835A84">
        <w:t xml:space="preserve"> le prestazioni derivanti dai contratti di subappalto rientranti nell’ambito di applicazione della lett. a), del sesto comma, dell’art. 17; </w:t>
      </w:r>
    </w:p>
    <w:p w14:paraId="6B5FD3FD" w14:textId="77777777" w:rsidR="00E86594" w:rsidRPr="00835A84" w:rsidRDefault="00E86594" w:rsidP="00E86594">
      <w:pPr>
        <w:pStyle w:val="CorpoAltF0"/>
        <w:ind w:left="1276" w:hanging="567"/>
      </w:pPr>
      <w:r w:rsidRPr="00835A84">
        <w:t xml:space="preserve">"2" </w:t>
      </w:r>
      <w:r w:rsidRPr="00835A84">
        <w:tab/>
        <w:t xml:space="preserve">riservato ai soggetti che svolgono le attività individuate dal codice ATECOFIN 2004 37.10.1, e cioè i soggetti che svolgono le attività di recupero e preparazione per il riciclaggio di cascami e rottami metallici; </w:t>
      </w:r>
    </w:p>
    <w:p w14:paraId="56547B3B" w14:textId="77777777" w:rsidR="00E86594" w:rsidRPr="00835A84" w:rsidRDefault="00E86594" w:rsidP="00E86594">
      <w:pPr>
        <w:pStyle w:val="CorpoAltF0"/>
        <w:ind w:left="1276" w:hanging="567"/>
      </w:pPr>
      <w:r w:rsidRPr="00835A84">
        <w:t xml:space="preserve">"3" </w:t>
      </w:r>
      <w:r w:rsidRPr="00835A84">
        <w:tab/>
        <w:t xml:space="preserve">riservato ai soggetti che svolgono le attività individuate dal codice ATECOFIN 2004 27.43.0, e cioè i soggetti che producono zinco, piombo e stagno, nonché i semilavorati degli stessi metalli di base non ferrosi; </w:t>
      </w:r>
    </w:p>
    <w:p w14:paraId="02087D0D" w14:textId="77777777" w:rsidR="00E86594" w:rsidRPr="00835A84" w:rsidRDefault="00E86594" w:rsidP="00E86594">
      <w:pPr>
        <w:pStyle w:val="CorpoAltF0"/>
        <w:ind w:left="1276" w:hanging="567"/>
      </w:pPr>
      <w:r w:rsidRPr="00835A84">
        <w:t xml:space="preserve">"4" </w:t>
      </w:r>
      <w:r w:rsidRPr="00835A84">
        <w:tab/>
        <w:t xml:space="preserve">riservato ai soggetti che svolgono le attività individuate dal codice ATECOFIN 2004 27.42.0, e cioè i soggetti che producono alluminio e semilavorati; </w:t>
      </w:r>
    </w:p>
    <w:p w14:paraId="1AB1FD71" w14:textId="77777777" w:rsidR="00E86594" w:rsidRPr="00835A84" w:rsidRDefault="00E86594" w:rsidP="00E86594">
      <w:pPr>
        <w:pStyle w:val="CorpoAltF0"/>
        <w:ind w:left="1276" w:hanging="567"/>
      </w:pPr>
      <w:r w:rsidRPr="00835A84">
        <w:t xml:space="preserve">"5" </w:t>
      </w:r>
      <w:r w:rsidRPr="00835A84">
        <w:tab/>
        <w:t xml:space="preserve">riservato ai soggetti che svolgono le attività individuate dal codice ATECO 2007 30.30.09, e cioè i soggetti che fabbricano aeromobili, veicoli spaziali e i relativi dispositivi; </w:t>
      </w:r>
    </w:p>
    <w:p w14:paraId="3954A7DA" w14:textId="77777777" w:rsidR="00E86594" w:rsidRPr="00835A84" w:rsidRDefault="00E86594" w:rsidP="00E86594">
      <w:pPr>
        <w:pStyle w:val="CorpoAltF0"/>
        <w:ind w:left="1276" w:hanging="567"/>
      </w:pPr>
      <w:r w:rsidRPr="00835A84">
        <w:t xml:space="preserve">"6" </w:t>
      </w:r>
      <w:r w:rsidRPr="00835A84">
        <w:tab/>
        <w:t xml:space="preserve">riservato ai soggetti che hanno effettuato operazioni nei confronti dei soggetti di cui all’art. 17- ter. L’erogazione prioritaria del rimborso è riconosciuta per un importo non superiore all’ammontare complessivo dell’imposta applicata alle </w:t>
      </w:r>
      <w:proofErr w:type="gramStart"/>
      <w:r w:rsidRPr="00835A84">
        <w:t>predette</w:t>
      </w:r>
      <w:proofErr w:type="gramEnd"/>
      <w:r w:rsidRPr="00835A84">
        <w:t xml:space="preserve"> operazioni effettuate nel periodo in cui si è determinata l’eccedenza d’imposta detraibile. Tale importo deve essere indicato nel campo 2 “</w:t>
      </w:r>
      <w:r w:rsidRPr="00835A84">
        <w:rPr>
          <w:i/>
          <w:iCs/>
        </w:rPr>
        <w:t>Imposta relativa alle operazioni di cui all’art. 17-ter</w:t>
      </w:r>
      <w:r w:rsidRPr="00835A84">
        <w:t xml:space="preserve">”; </w:t>
      </w:r>
    </w:p>
    <w:p w14:paraId="7FB831D4" w14:textId="77777777" w:rsidR="00E86594" w:rsidRPr="00835A84" w:rsidRDefault="00E86594" w:rsidP="00E86594">
      <w:pPr>
        <w:pStyle w:val="CorpoAltF0"/>
        <w:ind w:left="1276" w:hanging="567"/>
      </w:pPr>
      <w:r w:rsidRPr="00835A84">
        <w:t xml:space="preserve">"7" </w:t>
      </w:r>
      <w:r w:rsidRPr="00835A84">
        <w:tab/>
        <w:t xml:space="preserve">riservato ai soggetti che svolgono l’attività individuata dal codice ATECO 2007 59.14.00, e cioè i soggetti che esercitano l’attività di proiezione cinematografica; </w:t>
      </w:r>
    </w:p>
    <w:p w14:paraId="585C97D6" w14:textId="77777777" w:rsidR="00E86594" w:rsidRPr="00835A84" w:rsidRDefault="00E86594" w:rsidP="00E86594">
      <w:pPr>
        <w:pStyle w:val="CorpoAltF0"/>
        <w:ind w:left="1276" w:hanging="567"/>
      </w:pPr>
      <w:r w:rsidRPr="00835A84">
        <w:t xml:space="preserve">"8" </w:t>
      </w:r>
      <w:r w:rsidRPr="00835A84">
        <w:tab/>
        <w:t xml:space="preserve">riservato ai soggetti che effettuano le prestazioni di servizi di cui all’art. 17, sesto comma, lett. a -ter). </w:t>
      </w:r>
    </w:p>
    <w:p w14:paraId="7339D677" w14:textId="77777777" w:rsidR="00E86594" w:rsidRPr="00835A84" w:rsidRDefault="00E86594" w:rsidP="00E86594">
      <w:pPr>
        <w:pStyle w:val="CorpoAltF0"/>
      </w:pPr>
    </w:p>
    <w:p w14:paraId="0CE57863" w14:textId="77777777" w:rsidR="00E86594" w:rsidRPr="00835A84" w:rsidRDefault="00E86594" w:rsidP="00E86594">
      <w:pPr>
        <w:pStyle w:val="CorpoAltF0"/>
      </w:pPr>
      <w:r w:rsidRPr="00835A84">
        <w:t>Nel campo “</w:t>
      </w:r>
      <w:r w:rsidRPr="00835A84">
        <w:rPr>
          <w:i/>
          <w:iCs/>
        </w:rPr>
        <w:t>Imposta relativa alle operazioni di cui all’art.17 ter</w:t>
      </w:r>
      <w:r w:rsidRPr="00835A84">
        <w:t xml:space="preserve">”, dello stesso rigo, va riportato l’importo dell’imposta applicata alle </w:t>
      </w:r>
      <w:proofErr w:type="gramStart"/>
      <w:r w:rsidRPr="00835A84">
        <w:t>predette</w:t>
      </w:r>
      <w:proofErr w:type="gramEnd"/>
      <w:r w:rsidRPr="00835A84">
        <w:t xml:space="preserve"> operazioni effettuate nel periodo. L’importo viene calcolato </w:t>
      </w:r>
      <w:r w:rsidRPr="00835A84">
        <w:lastRenderedPageBreak/>
        <w:t>automaticamente in base alle fatture di vendita del periodo registrate in primanota con il codice esigibilità Iva valorizzato a “</w:t>
      </w:r>
      <w:r w:rsidRPr="00835A84">
        <w:rPr>
          <w:b/>
          <w:bCs/>
        </w:rPr>
        <w:t>4</w:t>
      </w:r>
      <w:r w:rsidRPr="00835A84">
        <w:t xml:space="preserve">”. </w:t>
      </w:r>
    </w:p>
    <w:p w14:paraId="5A4829D5" w14:textId="77777777" w:rsidR="00E86594" w:rsidRPr="00835A84" w:rsidRDefault="00E86594" w:rsidP="00E86594">
      <w:pPr>
        <w:pStyle w:val="CorpoAltF0"/>
      </w:pPr>
    </w:p>
    <w:p w14:paraId="1D79AF3E" w14:textId="46E75933" w:rsidR="00E86594" w:rsidRPr="00835A84" w:rsidRDefault="00E86594" w:rsidP="00E86594">
      <w:pPr>
        <w:pStyle w:val="CorpoAltF0"/>
        <w:rPr>
          <w:rFonts w:ascii="Times New Roman" w:eastAsia="Times New Roman" w:hAnsi="Times New Roman" w:cs="Times New Roman"/>
          <w:sz w:val="24"/>
          <w:szCs w:val="24"/>
          <w:lang w:eastAsia="it-IT"/>
        </w:rPr>
      </w:pPr>
      <w:r w:rsidRPr="00835A84">
        <w:t>Il campo “</w:t>
      </w:r>
      <w:r w:rsidRPr="00835A84">
        <w:rPr>
          <w:i/>
          <w:iCs/>
        </w:rPr>
        <w:t>Esonero garanzia</w:t>
      </w:r>
      <w:r w:rsidRPr="00835A84">
        <w:t>” va utilizzato per indicare il codice, da “1” a “</w:t>
      </w:r>
      <w:r w:rsidR="00DA2B90" w:rsidRPr="00835A84">
        <w:t>6</w:t>
      </w:r>
      <w:r w:rsidRPr="00835A84">
        <w:t>”, per i soggetti che non devono presentare la garanzia.</w:t>
      </w:r>
    </w:p>
    <w:p w14:paraId="5DF353CA" w14:textId="38C346D1" w:rsidR="00DA2B90" w:rsidRPr="00835A84" w:rsidRDefault="00DA2B90" w:rsidP="00E86594">
      <w:pPr>
        <w:pStyle w:val="CorpoAltF0"/>
      </w:pPr>
      <w:r w:rsidRPr="00835A84">
        <w:t xml:space="preserve">– 1 se l’istanza è dotata di visto di conformità o della sottoscrizione da parte dell’organo di controllo e della dichiarazione sostitutiva di atto di notorietà che attesta la presenza delle condizioni individuate dall’art. 38-bis, comma 3, lett. a), b) e c); </w:t>
      </w:r>
    </w:p>
    <w:p w14:paraId="7B6A4A79" w14:textId="77777777" w:rsidR="00DA2B90" w:rsidRPr="00835A84" w:rsidRDefault="00DA2B90" w:rsidP="00E86594">
      <w:pPr>
        <w:pStyle w:val="CorpoAltF0"/>
      </w:pPr>
      <w:r w:rsidRPr="00835A84">
        <w:t xml:space="preserve">– 2 se il rimborso è richiesto dai curatori fallimentari/curatori della liquidazione giudiziale e dai commissari liquidatori; </w:t>
      </w:r>
    </w:p>
    <w:p w14:paraId="2600B332" w14:textId="77777777" w:rsidR="00DA2B90" w:rsidRPr="00835A84" w:rsidRDefault="00DA2B90" w:rsidP="00E86594">
      <w:pPr>
        <w:pStyle w:val="CorpoAltF0"/>
      </w:pPr>
      <w:r w:rsidRPr="00835A84">
        <w:t xml:space="preserve">– 3 se il rimborso è richiesto dalle società di gestione del risparmio indicate nell’art. 8, del D.L. n. 351 del 2001; </w:t>
      </w:r>
    </w:p>
    <w:p w14:paraId="5E0F1CB7" w14:textId="77777777" w:rsidR="00DA2B90" w:rsidRPr="00835A84" w:rsidRDefault="00DA2B90" w:rsidP="00E86594">
      <w:pPr>
        <w:pStyle w:val="CorpoAltF0"/>
      </w:pPr>
      <w:r w:rsidRPr="00835A84">
        <w:t xml:space="preserve">– 4 se il rimborso è richiesto dai contribuenti che hanno aderito al regime di adempimento collaborativo previsto dagli artt. 3 e seguenti del d.lgs. 5 agosto 2015, n. 128; </w:t>
      </w:r>
    </w:p>
    <w:p w14:paraId="5ADDCBFB" w14:textId="77777777" w:rsidR="00DA2B90" w:rsidRPr="00835A84" w:rsidRDefault="00DA2B90" w:rsidP="00E86594">
      <w:pPr>
        <w:pStyle w:val="CorpoAltF0"/>
      </w:pPr>
      <w:r w:rsidRPr="00835A84">
        <w:t xml:space="preserve">– 5 se il rimborso è richiesto dai contribuenti che hanno applicato gli ISA e, sulla base delle relative risultanze, sono esonerati dall’apposizione del visto di conformità ovvero dalla prestazione della garanzia per i rimborsi per un importo non superiore a 70.000 euro annui, ai sensi dell’art. 9-bis, comma 11, lett. b), del D.L. n. 50 del 2017; </w:t>
      </w:r>
    </w:p>
    <w:p w14:paraId="60448F59" w14:textId="04CD8116" w:rsidR="00E86594" w:rsidRPr="00835A84" w:rsidRDefault="00DA2B90" w:rsidP="00E86594">
      <w:pPr>
        <w:pStyle w:val="CorpoAltF0"/>
      </w:pPr>
      <w:r w:rsidRPr="00835A84">
        <w:t>– 6 se il rimborso è richiesto dai contribuenti che hanno aderito al concordato preventivo biennale di cui al d.lgs. n. 13 del 2024, prima dell'inizio dell'anno solare riportato nell'apposito campo del frontespizio, ai quali sono riconosciuti i benefici previsti dall'art. 9- bis, comma 11, del D.L. n. 50 del 2017.</w:t>
      </w:r>
    </w:p>
    <w:p w14:paraId="413C4184" w14:textId="77777777" w:rsidR="00E86594" w:rsidRPr="00835A84" w:rsidRDefault="00E86594" w:rsidP="00E86594">
      <w:pPr>
        <w:pStyle w:val="CorpoAltF0"/>
      </w:pPr>
    </w:p>
    <w:tbl>
      <w:tblPr>
        <w:tblW w:w="9350"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350"/>
      </w:tblGrid>
      <w:tr w:rsidR="00E86594" w:rsidRPr="00835A84" w14:paraId="2C887211" w14:textId="77777777" w:rsidTr="00A769A8">
        <w:trPr>
          <w:trHeight w:val="909"/>
        </w:trPr>
        <w:tc>
          <w:tcPr>
            <w:tcW w:w="9350" w:type="dxa"/>
            <w:tcMar>
              <w:top w:w="284" w:type="dxa"/>
              <w:left w:w="284" w:type="dxa"/>
              <w:bottom w:w="284" w:type="dxa"/>
              <w:right w:w="284" w:type="dxa"/>
            </w:tcMar>
          </w:tcPr>
          <w:p w14:paraId="3FAA4C48" w14:textId="77777777" w:rsidR="00E86594" w:rsidRPr="00835A84" w:rsidRDefault="00E86594" w:rsidP="00A769A8">
            <w:pPr>
              <w:pStyle w:val="corpo"/>
              <w:rPr>
                <w:b/>
                <w:bCs/>
                <w:spacing w:val="40"/>
                <w:u w:val="single"/>
              </w:rPr>
            </w:pPr>
            <w:r w:rsidRPr="00835A84">
              <w:rPr>
                <w:noProof/>
              </w:rPr>
              <w:drawing>
                <wp:inline distT="0" distB="0" distL="0" distR="0" wp14:anchorId="6DCEA3D2" wp14:editId="2B6F91D2">
                  <wp:extent cx="381635" cy="381635"/>
                  <wp:effectExtent l="0" t="0" r="0" b="0"/>
                  <wp:docPr id="989" name="Immagine 989" descr="http://www.dossier.net/img/punti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dossier.net/img/puntina.png"/>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a:off x="0" y="0"/>
                            <a:ext cx="381635" cy="381635"/>
                          </a:xfrm>
                          <a:prstGeom prst="rect">
                            <a:avLst/>
                          </a:prstGeom>
                          <a:noFill/>
                          <a:ln>
                            <a:noFill/>
                          </a:ln>
                        </pic:spPr>
                      </pic:pic>
                    </a:graphicData>
                  </a:graphic>
                </wp:inline>
              </w:drawing>
            </w:r>
            <w:r w:rsidRPr="00835A84">
              <w:rPr>
                <w:b/>
                <w:bCs/>
                <w:spacing w:val="40"/>
                <w:u w:val="single"/>
              </w:rPr>
              <w:t>NOTA BENE</w:t>
            </w:r>
          </w:p>
          <w:p w14:paraId="033D2C25" w14:textId="77777777" w:rsidR="00E86594" w:rsidRPr="00835A84" w:rsidRDefault="00E86594" w:rsidP="00A769A8">
            <w:pPr>
              <w:pStyle w:val="CorpoAltF0"/>
            </w:pPr>
          </w:p>
          <w:p w14:paraId="5CD32D94" w14:textId="77777777" w:rsidR="00E86594" w:rsidRPr="00835A84" w:rsidRDefault="00E86594" w:rsidP="00A769A8">
            <w:pPr>
              <w:pStyle w:val="CorpoAltF0"/>
              <w:ind w:left="569"/>
              <w:rPr>
                <w:b/>
                <w:bCs/>
                <w:spacing w:val="40"/>
                <w:u w:val="single"/>
              </w:rPr>
            </w:pPr>
            <w:r w:rsidRPr="00835A84">
              <w:t>Per le società che si avvalgono della liquidazione dell'IVA di gruppo e che intendono portare in compensazione il credito scaturente dal modello IVA TR la "</w:t>
            </w:r>
            <w:r w:rsidRPr="00835A84">
              <w:rPr>
                <w:i/>
                <w:iCs/>
              </w:rPr>
              <w:t>Data invio telematico</w:t>
            </w:r>
            <w:r w:rsidRPr="00835A84">
              <w:t>" e la "</w:t>
            </w:r>
            <w:r w:rsidRPr="00835A84">
              <w:rPr>
                <w:i/>
                <w:iCs/>
              </w:rPr>
              <w:t>Data utilizzo credito</w:t>
            </w:r>
            <w:r w:rsidRPr="00835A84">
              <w:t xml:space="preserve">" vanno indicate sul quadro TD della società controllante. Anche l'eventuale Visto va indicato sul quadro TD della società controllante. Si consiglia tuttavia di indicare il Visto su tutti i modelli in cui risulta compilato il campo il </w:t>
            </w:r>
            <w:r w:rsidRPr="00835A84">
              <w:rPr>
                <w:b/>
                <w:bCs/>
              </w:rPr>
              <w:t>TD9</w:t>
            </w:r>
            <w:r w:rsidRPr="00835A84">
              <w:t xml:space="preserve"> colonna 2, poiché qualora la controllante risultasse a debito nel trimestre risulterebbero sul modello da trasmettere solo il frontespizio ed il quadro TE del suo modulo, venendo a mancare il quadro TD con l'indicazione del Visto.</w:t>
            </w:r>
          </w:p>
        </w:tc>
      </w:tr>
    </w:tbl>
    <w:p w14:paraId="098CC4DB" w14:textId="77777777" w:rsidR="00E86594" w:rsidRPr="00835A84" w:rsidRDefault="00E86594" w:rsidP="00E86594">
      <w:pPr>
        <w:pStyle w:val="CorpoAltF0"/>
        <w:rPr>
          <w:rFonts w:cs="Arial"/>
        </w:rPr>
      </w:pPr>
    </w:p>
    <w:p w14:paraId="7868AE64" w14:textId="77777777" w:rsidR="00E86594" w:rsidRPr="00835A84" w:rsidRDefault="00E86594" w:rsidP="00E86594">
      <w:pPr>
        <w:pStyle w:val="Default"/>
        <w:rPr>
          <w:rFonts w:ascii="Arial" w:hAnsi="Arial" w:cs="Arial"/>
        </w:rPr>
      </w:pPr>
      <w:bookmarkStart w:id="82" w:name="pID0E021J0HA"/>
      <w:bookmarkEnd w:id="80"/>
      <w:r w:rsidRPr="00835A84">
        <w:rPr>
          <w:rFonts w:ascii="Arial" w:hAnsi="Arial" w:cs="Arial"/>
        </w:rPr>
        <w:t xml:space="preserve">Nel rigo </w:t>
      </w:r>
      <w:r w:rsidRPr="00835A84">
        <w:rPr>
          <w:rFonts w:ascii="Arial" w:hAnsi="Arial" w:cs="Arial"/>
          <w:b/>
          <w:bCs/>
        </w:rPr>
        <w:t xml:space="preserve">TD9 </w:t>
      </w:r>
      <w:r w:rsidRPr="00835A84">
        <w:rPr>
          <w:rFonts w:ascii="Arial" w:hAnsi="Arial" w:cs="Arial"/>
        </w:rPr>
        <w:t>della sezione 3 “</w:t>
      </w:r>
      <w:r w:rsidRPr="00835A84">
        <w:rPr>
          <w:rFonts w:ascii="Arial" w:hAnsi="Arial" w:cs="Arial"/>
          <w:b/>
          <w:bCs/>
          <w:i/>
          <w:iCs/>
        </w:rPr>
        <w:t>Ente o società partecipante alla liquidazione dell’IVA di gruppo</w:t>
      </w:r>
      <w:r w:rsidRPr="00835A84">
        <w:rPr>
          <w:rFonts w:ascii="Arial" w:hAnsi="Arial" w:cs="Arial"/>
        </w:rPr>
        <w:t xml:space="preserve">” occorre indicare la partita Iva del soggetto partecipante alla liquidazione. </w:t>
      </w:r>
    </w:p>
    <w:p w14:paraId="62F7324E" w14:textId="77777777" w:rsidR="00E86594" w:rsidRPr="00835A84" w:rsidRDefault="00E86594" w:rsidP="00E86594">
      <w:pPr>
        <w:pStyle w:val="Default"/>
        <w:rPr>
          <w:rFonts w:ascii="Arial" w:hAnsi="Arial" w:cs="Arial"/>
        </w:rPr>
      </w:pPr>
      <w:r w:rsidRPr="00835A84">
        <w:rPr>
          <w:rFonts w:ascii="Arial" w:hAnsi="Arial" w:cs="Arial"/>
        </w:rPr>
        <w:t>Qualora si tratti di modello compilato dalla controllata (ovvero parametro “</w:t>
      </w:r>
      <w:r w:rsidRPr="00835A84">
        <w:rPr>
          <w:rFonts w:ascii="Arial" w:hAnsi="Arial" w:cs="Arial"/>
          <w:b/>
          <w:bCs/>
        </w:rPr>
        <w:t>B</w:t>
      </w:r>
      <w:r w:rsidRPr="00835A84">
        <w:rPr>
          <w:rFonts w:ascii="Arial" w:hAnsi="Arial" w:cs="Arial"/>
        </w:rPr>
        <w:t>” nel campo “</w:t>
      </w:r>
      <w:r w:rsidRPr="00835A84">
        <w:rPr>
          <w:rFonts w:ascii="Arial" w:hAnsi="Arial" w:cs="Arial"/>
          <w:i/>
          <w:iCs/>
        </w:rPr>
        <w:t>Credito Iva di gruppo</w:t>
      </w:r>
      <w:r w:rsidRPr="00835A84">
        <w:rPr>
          <w:rFonts w:ascii="Arial" w:hAnsi="Arial" w:cs="Arial"/>
        </w:rPr>
        <w:t xml:space="preserve">”), andrà indicata la partita Iva della medesima. </w:t>
      </w:r>
    </w:p>
    <w:p w14:paraId="4051BD77" w14:textId="77777777" w:rsidR="00E86594" w:rsidRPr="00835A84" w:rsidRDefault="00E86594" w:rsidP="00E86594">
      <w:pPr>
        <w:pStyle w:val="Default"/>
        <w:rPr>
          <w:rFonts w:ascii="Arial" w:hAnsi="Arial" w:cs="Arial"/>
        </w:rPr>
      </w:pPr>
    </w:p>
    <w:p w14:paraId="1ADE63FC" w14:textId="48F896EC" w:rsidR="00E86594" w:rsidRPr="00835A84" w:rsidRDefault="00E86594" w:rsidP="00E86594">
      <w:pPr>
        <w:pStyle w:val="Default"/>
        <w:rPr>
          <w:rFonts w:ascii="Arial" w:hAnsi="Arial" w:cs="Arial"/>
        </w:rPr>
      </w:pPr>
      <w:r w:rsidRPr="00835A84">
        <w:rPr>
          <w:rFonts w:ascii="Arial" w:hAnsi="Arial" w:cs="Arial"/>
        </w:rPr>
        <w:t>Infine, il quadro “</w:t>
      </w:r>
      <w:r w:rsidRPr="00835A84">
        <w:rPr>
          <w:rFonts w:ascii="Arial" w:hAnsi="Arial" w:cs="Arial"/>
          <w:b/>
          <w:bCs/>
          <w:i/>
          <w:iCs/>
        </w:rPr>
        <w:t>TE - Credito Iva trimestrale di gruppo</w:t>
      </w:r>
      <w:r w:rsidRPr="00835A84">
        <w:rPr>
          <w:rFonts w:ascii="Arial" w:hAnsi="Arial" w:cs="Arial"/>
        </w:rPr>
        <w:t>”, riservato all’ente o società controllante per la richiesta di rimborso o l’utilizzo in compensazione del credito IVA trimestrale del gruppo. Nel quadro, che si abilita solo se nel campo “</w:t>
      </w:r>
      <w:r w:rsidRPr="00835A84">
        <w:rPr>
          <w:rFonts w:ascii="Arial" w:hAnsi="Arial" w:cs="Arial"/>
          <w:i/>
          <w:iCs/>
        </w:rPr>
        <w:t xml:space="preserve">Credito </w:t>
      </w:r>
      <w:r w:rsidR="00DA2B90" w:rsidRPr="00835A84">
        <w:rPr>
          <w:rFonts w:ascii="Arial" w:hAnsi="Arial" w:cs="Arial"/>
          <w:i/>
          <w:iCs/>
        </w:rPr>
        <w:t xml:space="preserve">IVA </w:t>
      </w:r>
      <w:r w:rsidRPr="00835A84">
        <w:rPr>
          <w:rFonts w:ascii="Arial" w:hAnsi="Arial" w:cs="Arial"/>
          <w:i/>
          <w:iCs/>
        </w:rPr>
        <w:t>di gruppo</w:t>
      </w:r>
      <w:r w:rsidRPr="00835A84">
        <w:rPr>
          <w:rFonts w:ascii="Arial" w:hAnsi="Arial" w:cs="Arial"/>
        </w:rPr>
        <w:t>” dei “</w:t>
      </w:r>
      <w:r w:rsidRPr="00835A84">
        <w:rPr>
          <w:rFonts w:ascii="Arial" w:hAnsi="Arial" w:cs="Arial"/>
          <w:b/>
          <w:bCs/>
        </w:rPr>
        <w:t>Dati del contribuente</w:t>
      </w:r>
      <w:r w:rsidRPr="00835A84">
        <w:rPr>
          <w:rFonts w:ascii="Arial" w:hAnsi="Arial" w:cs="Arial"/>
        </w:rPr>
        <w:t>” è stato indicato “</w:t>
      </w:r>
      <w:r w:rsidRPr="00835A84">
        <w:rPr>
          <w:rFonts w:ascii="Arial" w:hAnsi="Arial" w:cs="Arial"/>
          <w:b/>
          <w:bCs/>
        </w:rPr>
        <w:t>A</w:t>
      </w:r>
      <w:r w:rsidRPr="00835A84">
        <w:rPr>
          <w:rFonts w:ascii="Arial" w:hAnsi="Arial" w:cs="Arial"/>
        </w:rPr>
        <w:t xml:space="preserve">”, sono esposti i dati relativi a tutti i soggetti partecipanti alla liquidazione IVA di gruppo, compresa la controllante. </w:t>
      </w:r>
    </w:p>
    <w:p w14:paraId="60AE87A5" w14:textId="77777777" w:rsidR="00E86594" w:rsidRPr="00835A84" w:rsidRDefault="00E86594" w:rsidP="00E86594">
      <w:pPr>
        <w:pStyle w:val="Default"/>
        <w:rPr>
          <w:rFonts w:ascii="Arial" w:hAnsi="Arial" w:cs="Arial"/>
        </w:rPr>
      </w:pPr>
      <w:r w:rsidRPr="00835A84">
        <w:rPr>
          <w:rFonts w:ascii="Arial" w:hAnsi="Arial" w:cs="Arial"/>
        </w:rPr>
        <w:t>Il bottone “</w:t>
      </w:r>
      <w:r w:rsidRPr="00835A84">
        <w:rPr>
          <w:rFonts w:ascii="Arial" w:hAnsi="Arial" w:cs="Arial"/>
          <w:b/>
          <w:bCs/>
        </w:rPr>
        <w:t>Prelievo</w:t>
      </w:r>
      <w:r w:rsidRPr="00835A84">
        <w:rPr>
          <w:rFonts w:ascii="Arial" w:hAnsi="Arial" w:cs="Arial"/>
        </w:rPr>
        <w:t>”, a fondo pagina, se selezionato provvede a trasferire sia per la controllante che per le varie controllate, i dati richiesti dal modello: “</w:t>
      </w:r>
      <w:r w:rsidRPr="00835A84">
        <w:rPr>
          <w:rFonts w:ascii="Arial" w:hAnsi="Arial" w:cs="Arial"/>
          <w:i/>
          <w:iCs/>
        </w:rPr>
        <w:t>Partita Iva</w:t>
      </w:r>
      <w:r w:rsidRPr="00835A84">
        <w:rPr>
          <w:rFonts w:ascii="Arial" w:hAnsi="Arial" w:cs="Arial"/>
        </w:rPr>
        <w:t>”, “</w:t>
      </w:r>
      <w:r w:rsidRPr="00835A84">
        <w:rPr>
          <w:rFonts w:ascii="Arial" w:hAnsi="Arial" w:cs="Arial"/>
          <w:i/>
          <w:iCs/>
        </w:rPr>
        <w:t>Codice che identifica il presupposto del rimborso</w:t>
      </w:r>
      <w:r w:rsidRPr="00835A84">
        <w:rPr>
          <w:rFonts w:ascii="Arial" w:hAnsi="Arial" w:cs="Arial"/>
        </w:rPr>
        <w:t>”, “</w:t>
      </w:r>
      <w:r w:rsidRPr="00835A84">
        <w:rPr>
          <w:rFonts w:ascii="Arial" w:hAnsi="Arial" w:cs="Arial"/>
          <w:i/>
          <w:iCs/>
        </w:rPr>
        <w:t>Eccedenza del trimestre</w:t>
      </w:r>
      <w:r w:rsidRPr="00835A84">
        <w:rPr>
          <w:rFonts w:ascii="Arial" w:hAnsi="Arial" w:cs="Arial"/>
        </w:rPr>
        <w:t xml:space="preserve">”. </w:t>
      </w:r>
    </w:p>
    <w:p w14:paraId="2296C1A0" w14:textId="77777777" w:rsidR="00E86594" w:rsidRPr="00835A84" w:rsidRDefault="00E86594" w:rsidP="00E86594">
      <w:pPr>
        <w:rPr>
          <w:rFonts w:ascii="Arial" w:eastAsia="Times New Roman" w:hAnsi="Arial" w:cs="Arial"/>
          <w:sz w:val="20"/>
          <w:szCs w:val="20"/>
          <w:lang w:eastAsia="it-IT"/>
        </w:rPr>
      </w:pPr>
      <w:r w:rsidRPr="00835A84">
        <w:rPr>
          <w:rFonts w:ascii="Arial" w:hAnsi="Arial" w:cs="Arial"/>
          <w:sz w:val="20"/>
          <w:szCs w:val="20"/>
        </w:rPr>
        <w:t xml:space="preserve">I righi da </w:t>
      </w:r>
      <w:r w:rsidRPr="00835A84">
        <w:rPr>
          <w:rFonts w:ascii="Arial" w:hAnsi="Arial" w:cs="Arial"/>
          <w:b/>
          <w:bCs/>
          <w:sz w:val="20"/>
          <w:szCs w:val="20"/>
        </w:rPr>
        <w:t xml:space="preserve">TE40 </w:t>
      </w:r>
      <w:r w:rsidRPr="00835A84">
        <w:rPr>
          <w:rFonts w:ascii="Arial" w:hAnsi="Arial" w:cs="Arial"/>
          <w:sz w:val="20"/>
          <w:szCs w:val="20"/>
        </w:rPr>
        <w:t xml:space="preserve">a </w:t>
      </w:r>
      <w:r w:rsidRPr="00835A84">
        <w:rPr>
          <w:rFonts w:ascii="Arial" w:hAnsi="Arial" w:cs="Arial"/>
          <w:b/>
          <w:bCs/>
          <w:sz w:val="20"/>
          <w:szCs w:val="20"/>
        </w:rPr>
        <w:t xml:space="preserve">TE51 </w:t>
      </w:r>
      <w:r w:rsidRPr="00835A84">
        <w:rPr>
          <w:rFonts w:ascii="Arial" w:hAnsi="Arial" w:cs="Arial"/>
          <w:sz w:val="20"/>
          <w:szCs w:val="20"/>
        </w:rPr>
        <w:t>determinano il credito globale delle società di tutto il gruppo e l’importo da portare in compensazione e/o a rimborso.</w:t>
      </w:r>
      <w:r w:rsidRPr="00835A84">
        <w:rPr>
          <w:rFonts w:ascii="Arial" w:eastAsia="Times New Roman" w:hAnsi="Arial" w:cs="Arial"/>
          <w:sz w:val="20"/>
          <w:szCs w:val="20"/>
          <w:lang w:eastAsia="it-IT"/>
        </w:rPr>
        <w:t> </w:t>
      </w:r>
      <w:bookmarkEnd w:id="82"/>
    </w:p>
    <w:p w14:paraId="0C8ED432" w14:textId="77777777" w:rsidR="00E86594" w:rsidRDefault="00E86594" w:rsidP="00E86594">
      <w:pPr>
        <w:pStyle w:val="Default"/>
        <w:rPr>
          <w:rFonts w:ascii="Arial" w:hAnsi="Arial" w:cs="Arial"/>
        </w:rPr>
      </w:pPr>
    </w:p>
    <w:p w14:paraId="5BFF28A3" w14:textId="77777777" w:rsidR="009A6282" w:rsidRPr="00835A84" w:rsidRDefault="009A6282" w:rsidP="00E86594">
      <w:pPr>
        <w:pStyle w:val="Default"/>
        <w:rPr>
          <w:rFonts w:ascii="Arial" w:hAnsi="Arial" w:cs="Arial"/>
        </w:rPr>
      </w:pPr>
    </w:p>
    <w:p w14:paraId="5E6F3710" w14:textId="77777777" w:rsidR="00E86594" w:rsidRPr="00835A84" w:rsidRDefault="00E86594" w:rsidP="00E86594">
      <w:pPr>
        <w:pStyle w:val="CorpoAltF0"/>
      </w:pPr>
    </w:p>
    <w:tbl>
      <w:tblPr>
        <w:tblW w:w="9350"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350"/>
      </w:tblGrid>
      <w:tr w:rsidR="00E86594" w:rsidRPr="009A6282" w14:paraId="6EC6E4EC" w14:textId="77777777" w:rsidTr="00A769A8">
        <w:trPr>
          <w:trHeight w:val="909"/>
        </w:trPr>
        <w:tc>
          <w:tcPr>
            <w:tcW w:w="9350" w:type="dxa"/>
            <w:tcMar>
              <w:top w:w="284" w:type="dxa"/>
              <w:left w:w="284" w:type="dxa"/>
              <w:bottom w:w="284" w:type="dxa"/>
              <w:right w:w="284" w:type="dxa"/>
            </w:tcMar>
          </w:tcPr>
          <w:p w14:paraId="6BA043CA" w14:textId="77777777" w:rsidR="00E86594" w:rsidRPr="009A6282" w:rsidRDefault="00E86594" w:rsidP="00A769A8">
            <w:pPr>
              <w:pStyle w:val="corpo"/>
              <w:rPr>
                <w:b/>
                <w:bCs/>
                <w:spacing w:val="40"/>
                <w:u w:val="single"/>
              </w:rPr>
            </w:pPr>
            <w:r w:rsidRPr="009A6282">
              <w:rPr>
                <w:noProof/>
              </w:rPr>
              <w:lastRenderedPageBreak/>
              <w:drawing>
                <wp:inline distT="0" distB="0" distL="0" distR="0" wp14:anchorId="7239F9BB" wp14:editId="352E6FF9">
                  <wp:extent cx="381635" cy="381635"/>
                  <wp:effectExtent l="0" t="0" r="0" b="0"/>
                  <wp:docPr id="951282371" name="Immagine 951282371" descr="http://www.dossier.net/img/punti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dossier.net/img/puntina.png"/>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a:off x="0" y="0"/>
                            <a:ext cx="381635" cy="381635"/>
                          </a:xfrm>
                          <a:prstGeom prst="rect">
                            <a:avLst/>
                          </a:prstGeom>
                          <a:noFill/>
                          <a:ln>
                            <a:noFill/>
                          </a:ln>
                        </pic:spPr>
                      </pic:pic>
                    </a:graphicData>
                  </a:graphic>
                </wp:inline>
              </w:drawing>
            </w:r>
            <w:r w:rsidRPr="009A6282">
              <w:rPr>
                <w:b/>
                <w:bCs/>
                <w:spacing w:val="40"/>
                <w:u w:val="single"/>
              </w:rPr>
              <w:t>NOTA BENE</w:t>
            </w:r>
          </w:p>
          <w:p w14:paraId="7E559A8F" w14:textId="77777777" w:rsidR="00E86594" w:rsidRPr="009A6282" w:rsidRDefault="00E86594" w:rsidP="00A769A8">
            <w:pPr>
              <w:pStyle w:val="CorpoAltF0"/>
            </w:pPr>
          </w:p>
          <w:p w14:paraId="5C2411AC" w14:textId="03C2BDBF" w:rsidR="00E86594" w:rsidRPr="009A6282" w:rsidRDefault="00E86594" w:rsidP="00DA2B90">
            <w:pPr>
              <w:pStyle w:val="Default"/>
              <w:ind w:left="563"/>
              <w:rPr>
                <w:b/>
                <w:bCs/>
                <w:spacing w:val="40"/>
                <w:u w:val="single"/>
              </w:rPr>
            </w:pPr>
            <w:bookmarkStart w:id="83" w:name="pID0EAAA0FD0HA"/>
            <w:r w:rsidRPr="009A6282">
              <w:rPr>
                <w:rFonts w:ascii="Arial" w:hAnsi="Arial" w:cs="Arial"/>
              </w:rPr>
              <w:t xml:space="preserve">È inoltre possibile verificare l’importo del credito chiesto a rimborso presente nel rigo </w:t>
            </w:r>
            <w:bookmarkEnd w:id="83"/>
            <w:r w:rsidRPr="009A6282">
              <w:rPr>
                <w:rStyle w:val="searchresulthighlight"/>
                <w:rFonts w:ascii="Arial" w:hAnsi="Arial" w:cs="Arial"/>
                <w:b/>
                <w:bCs/>
              </w:rPr>
              <w:t>TE50</w:t>
            </w:r>
            <w:r w:rsidRPr="009A6282">
              <w:rPr>
                <w:rFonts w:ascii="Arial" w:hAnsi="Arial" w:cs="Arial"/>
              </w:rPr>
              <w:t>, utilizzando la scelta “</w:t>
            </w:r>
            <w:r w:rsidRPr="009A6282">
              <w:rPr>
                <w:rFonts w:ascii="Arial" w:hAnsi="Arial" w:cs="Arial"/>
                <w:b/>
                <w:bCs/>
              </w:rPr>
              <w:t xml:space="preserve">Controllo </w:t>
            </w:r>
            <w:r w:rsidRPr="009A6282">
              <w:rPr>
                <w:rStyle w:val="searchresulthighlight"/>
                <w:rFonts w:ascii="Arial" w:hAnsi="Arial" w:cs="Arial"/>
                <w:b/>
                <w:bCs/>
              </w:rPr>
              <w:t>TE50</w:t>
            </w:r>
            <w:r w:rsidRPr="009A6282">
              <w:rPr>
                <w:rFonts w:ascii="Arial" w:hAnsi="Arial" w:cs="Arial"/>
              </w:rPr>
              <w:t>” presente nel bottone “</w:t>
            </w:r>
            <w:r w:rsidRPr="009A6282">
              <w:rPr>
                <w:rFonts w:ascii="Arial" w:hAnsi="Arial" w:cs="Arial"/>
                <w:b/>
                <w:bCs/>
              </w:rPr>
              <w:t>Funzioni</w:t>
            </w:r>
            <w:r w:rsidRPr="009A6282">
              <w:rPr>
                <w:rFonts w:ascii="Arial" w:hAnsi="Arial" w:cs="Arial"/>
              </w:rPr>
              <w:t xml:space="preserve">”. Il programma di controllo verifica che il totale dei </w:t>
            </w:r>
            <w:r w:rsidRPr="009A6282">
              <w:rPr>
                <w:rFonts w:ascii="Arial" w:hAnsi="Arial" w:cs="Arial"/>
                <w:b/>
                <w:bCs/>
              </w:rPr>
              <w:t>TD9</w:t>
            </w:r>
            <w:r w:rsidRPr="009A6282">
              <w:rPr>
                <w:rFonts w:ascii="Arial" w:hAnsi="Arial" w:cs="Arial"/>
              </w:rPr>
              <w:t xml:space="preserve"> “</w:t>
            </w:r>
            <w:r w:rsidRPr="009A6282">
              <w:rPr>
                <w:rFonts w:ascii="Arial" w:hAnsi="Arial" w:cs="Arial"/>
                <w:i/>
                <w:iCs/>
              </w:rPr>
              <w:t>Colonna 2</w:t>
            </w:r>
            <w:r w:rsidRPr="009A6282">
              <w:rPr>
                <w:rFonts w:ascii="Arial" w:hAnsi="Arial" w:cs="Arial"/>
              </w:rPr>
              <w:t xml:space="preserve">” di tutti i modelli che partecipano al rimborso sia uguale all’importo del </w:t>
            </w:r>
            <w:r w:rsidRPr="009A6282">
              <w:rPr>
                <w:rStyle w:val="searchresulthighlight"/>
                <w:rFonts w:ascii="Arial" w:hAnsi="Arial" w:cs="Arial"/>
                <w:b/>
                <w:bCs/>
              </w:rPr>
              <w:t>TE50</w:t>
            </w:r>
            <w:r w:rsidRPr="009A6282">
              <w:rPr>
                <w:rFonts w:ascii="Arial" w:hAnsi="Arial" w:cs="Arial"/>
              </w:rPr>
              <w:t>.</w:t>
            </w:r>
          </w:p>
        </w:tc>
      </w:tr>
    </w:tbl>
    <w:p w14:paraId="5F493216" w14:textId="77777777" w:rsidR="00E86594" w:rsidRPr="009A6282" w:rsidRDefault="00E86594" w:rsidP="00E86594">
      <w:pPr>
        <w:pStyle w:val="CorpoAltF0"/>
      </w:pPr>
    </w:p>
    <w:p w14:paraId="161355AE" w14:textId="77777777" w:rsidR="00E86594" w:rsidRPr="009A6282" w:rsidRDefault="00E86594" w:rsidP="00E86594">
      <w:pPr>
        <w:pStyle w:val="Default"/>
        <w:rPr>
          <w:rFonts w:ascii="Arial" w:hAnsi="Arial" w:cs="Arial"/>
        </w:rPr>
      </w:pPr>
    </w:p>
    <w:p w14:paraId="7ECAA5F6" w14:textId="43D86CC7" w:rsidR="00E86594" w:rsidRPr="00835A84" w:rsidRDefault="00E86594" w:rsidP="00E86594">
      <w:pPr>
        <w:pStyle w:val="Default"/>
        <w:rPr>
          <w:rFonts w:ascii="Arial" w:hAnsi="Arial" w:cs="Arial"/>
        </w:rPr>
      </w:pPr>
      <w:r w:rsidRPr="009A6282">
        <w:rPr>
          <w:rFonts w:ascii="Arial" w:hAnsi="Arial" w:cs="Arial"/>
        </w:rPr>
        <w:t>Terminata la compilazione del Modello di rimborso, è possibile procedere alla sua chiusura (bottone “</w:t>
      </w:r>
      <w:r w:rsidRPr="009A6282">
        <w:rPr>
          <w:rFonts w:ascii="Arial" w:hAnsi="Arial" w:cs="Arial"/>
          <w:b/>
          <w:bCs/>
        </w:rPr>
        <w:t>Funzioni</w:t>
      </w:r>
      <w:r w:rsidRPr="009A6282">
        <w:rPr>
          <w:rFonts w:ascii="Arial" w:hAnsi="Arial" w:cs="Arial"/>
        </w:rPr>
        <w:t>”, “</w:t>
      </w:r>
      <w:r w:rsidRPr="009A6282">
        <w:rPr>
          <w:rFonts w:ascii="Arial" w:hAnsi="Arial" w:cs="Arial"/>
          <w:b/>
          <w:bCs/>
        </w:rPr>
        <w:t xml:space="preserve">apri </w:t>
      </w:r>
      <w:proofErr w:type="spellStart"/>
      <w:r w:rsidRPr="009A6282">
        <w:rPr>
          <w:rFonts w:ascii="Arial" w:hAnsi="Arial" w:cs="Arial"/>
          <w:b/>
          <w:bCs/>
        </w:rPr>
        <w:t>dicH</w:t>
      </w:r>
      <w:proofErr w:type="spellEnd"/>
      <w:r w:rsidRPr="009A6282">
        <w:rPr>
          <w:rFonts w:ascii="Arial" w:hAnsi="Arial" w:cs="Arial"/>
          <w:b/>
          <w:bCs/>
        </w:rPr>
        <w:t>/chiudi</w:t>
      </w:r>
      <w:r w:rsidRPr="009A6282">
        <w:rPr>
          <w:rFonts w:ascii="Arial" w:hAnsi="Arial" w:cs="Arial"/>
        </w:rPr>
        <w:t xml:space="preserve">”) ed effettuare il Controllo telematico da </w:t>
      </w:r>
      <w:r w:rsidRPr="009A6282">
        <w:rPr>
          <w:rFonts w:ascii="Arial" w:hAnsi="Arial" w:cs="Arial"/>
          <w:b/>
          <w:bCs/>
          <w:i/>
          <w:iCs/>
        </w:rPr>
        <w:t>Funzioni – Altro – Controllo telematico</w:t>
      </w:r>
      <w:r w:rsidRPr="009A6282">
        <w:rPr>
          <w:rFonts w:ascii="Arial" w:hAnsi="Arial" w:cs="Arial"/>
        </w:rPr>
        <w:t>.</w:t>
      </w:r>
      <w:r w:rsidRPr="00835A84">
        <w:rPr>
          <w:rFonts w:ascii="Arial" w:hAnsi="Arial" w:cs="Arial"/>
        </w:rPr>
        <w:t xml:space="preserve"> </w:t>
      </w:r>
    </w:p>
    <w:p w14:paraId="3F4DBF96" w14:textId="77777777" w:rsidR="00E86594" w:rsidRPr="00835A84" w:rsidRDefault="00E86594" w:rsidP="00E86594">
      <w:pPr>
        <w:rPr>
          <w:rFonts w:ascii="Arial" w:hAnsi="Arial" w:cs="Arial"/>
          <w:sz w:val="20"/>
          <w:szCs w:val="20"/>
        </w:rPr>
      </w:pPr>
    </w:p>
    <w:p w14:paraId="24BBA2A7" w14:textId="77777777" w:rsidR="00E86594" w:rsidRPr="00835A84" w:rsidRDefault="00E86594" w:rsidP="00E86594">
      <w:pPr>
        <w:rPr>
          <w:rFonts w:ascii="Arial" w:hAnsi="Arial" w:cs="Arial"/>
          <w:sz w:val="20"/>
          <w:szCs w:val="20"/>
        </w:rPr>
      </w:pPr>
      <w:r w:rsidRPr="00835A84">
        <w:rPr>
          <w:rFonts w:ascii="Arial" w:hAnsi="Arial" w:cs="Arial"/>
          <w:sz w:val="20"/>
          <w:szCs w:val="20"/>
        </w:rPr>
        <w:t xml:space="preserve">Tra le opzioni presenti nella console di </w:t>
      </w:r>
      <w:r w:rsidRPr="00835A84">
        <w:rPr>
          <w:rFonts w:ascii="Arial" w:hAnsi="Arial" w:cs="Arial"/>
          <w:b/>
          <w:bCs/>
          <w:sz w:val="20"/>
          <w:szCs w:val="20"/>
        </w:rPr>
        <w:t xml:space="preserve">RIMB38B02 </w:t>
      </w:r>
      <w:r w:rsidRPr="00835A84">
        <w:rPr>
          <w:rFonts w:ascii="Arial" w:hAnsi="Arial" w:cs="Arial"/>
          <w:sz w:val="20"/>
          <w:szCs w:val="20"/>
        </w:rPr>
        <w:t>è presente la scelta “</w:t>
      </w:r>
      <w:r w:rsidRPr="00835A84">
        <w:rPr>
          <w:rFonts w:ascii="Arial" w:hAnsi="Arial" w:cs="Arial"/>
          <w:b/>
          <w:bCs/>
          <w:sz w:val="20"/>
          <w:szCs w:val="20"/>
        </w:rPr>
        <w:t>Firma Digitale</w:t>
      </w:r>
      <w:r w:rsidRPr="00835A84">
        <w:rPr>
          <w:rFonts w:ascii="Arial" w:hAnsi="Arial" w:cs="Arial"/>
          <w:sz w:val="20"/>
          <w:szCs w:val="20"/>
        </w:rPr>
        <w:t>” da selezionare per avviare il processo di firma.</w:t>
      </w:r>
      <w:bookmarkEnd w:id="30"/>
    </w:p>
    <w:p w14:paraId="4D5BAD3F" w14:textId="77777777" w:rsidR="00E86594" w:rsidRPr="00835A84" w:rsidRDefault="00E86594" w:rsidP="00E86594">
      <w:pPr>
        <w:rPr>
          <w:rFonts w:ascii="Arial" w:hAnsi="Arial" w:cs="Arial"/>
          <w:sz w:val="20"/>
          <w:szCs w:val="20"/>
        </w:rPr>
      </w:pPr>
    </w:p>
    <w:p w14:paraId="097DE376" w14:textId="77777777" w:rsidR="00E86594" w:rsidRPr="009F6759" w:rsidRDefault="00E86594" w:rsidP="00E86594">
      <w:pPr>
        <w:pStyle w:val="CorpoAltF0"/>
      </w:pPr>
    </w:p>
    <w:p w14:paraId="39318B42" w14:textId="77777777" w:rsidR="00835A84" w:rsidRPr="009F6759" w:rsidRDefault="00835A84" w:rsidP="00E86594">
      <w:pPr>
        <w:pStyle w:val="CorpoAltF0"/>
      </w:pPr>
    </w:p>
    <w:p w14:paraId="3DDAC04C" w14:textId="77777777" w:rsidR="00E86594" w:rsidRPr="009F6759" w:rsidRDefault="00E86594" w:rsidP="00E86594">
      <w:pPr>
        <w:pStyle w:val="TS-titolo-04"/>
      </w:pPr>
      <w:bookmarkStart w:id="84" w:name="_Toc130799666"/>
      <w:bookmarkStart w:id="85" w:name="_Toc131081864"/>
      <w:bookmarkStart w:id="86" w:name="_Toc194420886"/>
      <w:r w:rsidRPr="009F6759">
        <w:t>Firma Digitale separata</w:t>
      </w:r>
      <w:bookmarkEnd w:id="84"/>
      <w:bookmarkEnd w:id="85"/>
      <w:bookmarkEnd w:id="86"/>
    </w:p>
    <w:p w14:paraId="0C0FFC41" w14:textId="77777777" w:rsidR="00E86594" w:rsidRPr="009F6759" w:rsidRDefault="00E86594" w:rsidP="00E86594">
      <w:pPr>
        <w:pStyle w:val="CorpoAltF0"/>
      </w:pPr>
    </w:p>
    <w:p w14:paraId="5C4CF884" w14:textId="77777777" w:rsidR="00E86594" w:rsidRPr="009F6759" w:rsidRDefault="00E86594" w:rsidP="00E86594">
      <w:pPr>
        <w:rPr>
          <w:rFonts w:ascii="Arial" w:eastAsia="Times New Roman" w:hAnsi="Arial" w:cs="Arial"/>
          <w:sz w:val="20"/>
          <w:szCs w:val="20"/>
          <w:lang w:eastAsia="it-IT"/>
        </w:rPr>
      </w:pPr>
      <w:bookmarkStart w:id="87" w:name="pID0E0OI0HA"/>
      <w:r w:rsidRPr="009F6759">
        <w:rPr>
          <w:rFonts w:ascii="Arial" w:eastAsia="Times New Roman" w:hAnsi="Arial" w:cs="Arial"/>
          <w:sz w:val="20"/>
          <w:szCs w:val="20"/>
          <w:lang w:eastAsia="it-IT"/>
        </w:rPr>
        <w:t xml:space="preserve">Il cliente che adotta il servizio di </w:t>
      </w:r>
      <w:bookmarkEnd w:id="87"/>
      <w:r w:rsidRPr="009F6759">
        <w:rPr>
          <w:rFonts w:ascii="Arial" w:eastAsia="Times New Roman" w:hAnsi="Arial" w:cs="Arial"/>
          <w:b/>
          <w:bCs/>
          <w:sz w:val="20"/>
          <w:szCs w:val="20"/>
          <w:lang w:eastAsia="it-IT"/>
        </w:rPr>
        <w:t>Firma digitale</w:t>
      </w:r>
      <w:r w:rsidRPr="009F6759">
        <w:rPr>
          <w:rFonts w:ascii="Arial" w:eastAsia="Times New Roman" w:hAnsi="Arial" w:cs="Arial"/>
          <w:sz w:val="20"/>
          <w:szCs w:val="20"/>
          <w:lang w:eastAsia="it-IT"/>
        </w:rPr>
        <w:t>, selezionando la funzione dedicata “</w:t>
      </w:r>
      <w:proofErr w:type="spellStart"/>
      <w:r w:rsidRPr="009F6759">
        <w:rPr>
          <w:rFonts w:ascii="Arial" w:eastAsia="Times New Roman" w:hAnsi="Arial" w:cs="Arial"/>
          <w:b/>
          <w:bCs/>
          <w:sz w:val="20"/>
          <w:szCs w:val="20"/>
          <w:lang w:eastAsia="it-IT"/>
        </w:rPr>
        <w:t>FirmaDigitale</w:t>
      </w:r>
      <w:proofErr w:type="spellEnd"/>
      <w:r w:rsidRPr="009F6759">
        <w:rPr>
          <w:rFonts w:ascii="Arial" w:eastAsia="Times New Roman" w:hAnsi="Arial" w:cs="Arial"/>
          <w:sz w:val="20"/>
          <w:szCs w:val="20"/>
          <w:lang w:eastAsia="it-IT"/>
        </w:rPr>
        <w:t xml:space="preserve">” dalla maschera di </w:t>
      </w:r>
      <w:r w:rsidRPr="009F6759">
        <w:rPr>
          <w:rFonts w:ascii="Arial" w:eastAsia="Times New Roman" w:hAnsi="Arial" w:cs="Arial"/>
          <w:b/>
          <w:bCs/>
          <w:sz w:val="20"/>
          <w:szCs w:val="20"/>
          <w:lang w:eastAsia="it-IT"/>
        </w:rPr>
        <w:t>RIMB38B02</w:t>
      </w:r>
      <w:r w:rsidRPr="009F6759">
        <w:rPr>
          <w:rFonts w:ascii="Arial" w:eastAsia="Times New Roman" w:hAnsi="Arial" w:cs="Arial"/>
          <w:sz w:val="20"/>
          <w:szCs w:val="20"/>
          <w:lang w:eastAsia="it-IT"/>
        </w:rPr>
        <w:t>, ha accesso al processo di firma.</w:t>
      </w:r>
    </w:p>
    <w:p w14:paraId="0FE6D4EB" w14:textId="77777777" w:rsidR="00E86594" w:rsidRPr="009F6759" w:rsidRDefault="00E86594" w:rsidP="00E86594">
      <w:pPr>
        <w:pStyle w:val="CorpoAltF0"/>
      </w:pPr>
    </w:p>
    <w:p w14:paraId="2583039B" w14:textId="038A9E93" w:rsidR="00E86594" w:rsidRPr="009F6759" w:rsidRDefault="00A15546" w:rsidP="00E86594">
      <w:pPr>
        <w:pStyle w:val="CorpoAltF0"/>
        <w:rPr>
          <w:rFonts w:eastAsia="Times New Roman" w:cs="Arial"/>
          <w:u w:val="single"/>
          <w:lang w:eastAsia="it-IT"/>
        </w:rPr>
      </w:pPr>
      <w:r w:rsidRPr="009F6759">
        <w:rPr>
          <w:u w:val="single"/>
        </w:rPr>
        <w:t>C</w:t>
      </w:r>
      <w:r w:rsidR="00E86594" w:rsidRPr="009F6759">
        <w:rPr>
          <w:rFonts w:eastAsia="Times New Roman" w:cs="Arial"/>
          <w:u w:val="single"/>
          <w:lang w:eastAsia="it-IT"/>
        </w:rPr>
        <w:t>on la selezione della funzione “</w:t>
      </w:r>
      <w:proofErr w:type="spellStart"/>
      <w:r w:rsidR="00E86594" w:rsidRPr="009F6759">
        <w:rPr>
          <w:rFonts w:eastAsia="Times New Roman" w:cs="Arial"/>
          <w:b/>
          <w:bCs/>
          <w:u w:val="single"/>
          <w:lang w:eastAsia="it-IT"/>
        </w:rPr>
        <w:t>FirmaDigitale</w:t>
      </w:r>
      <w:proofErr w:type="spellEnd"/>
      <w:r w:rsidR="00E86594" w:rsidRPr="009F6759">
        <w:rPr>
          <w:rFonts w:eastAsia="Times New Roman" w:cs="Arial"/>
          <w:u w:val="single"/>
          <w:lang w:eastAsia="it-IT"/>
        </w:rPr>
        <w:t xml:space="preserve">” si accede ad una griglia in cui sono esposti i modelli disponibili alla firma, riferiti al dichiarante in selezione. I modelli dichiarativi, </w:t>
      </w:r>
      <w:r w:rsidR="00E86594" w:rsidRPr="009F6759">
        <w:rPr>
          <w:rFonts w:eastAsia="Times New Roman" w:cs="Arial"/>
          <w:i/>
          <w:iCs/>
          <w:u w:val="single"/>
          <w:lang w:eastAsia="it-IT"/>
        </w:rPr>
        <w:t>Rimborso Iva Trimestrale</w:t>
      </w:r>
      <w:r w:rsidR="00E86594" w:rsidRPr="009F6759">
        <w:rPr>
          <w:rFonts w:eastAsia="Times New Roman" w:cs="Arial"/>
          <w:u w:val="single"/>
          <w:lang w:eastAsia="it-IT"/>
        </w:rPr>
        <w:t xml:space="preserve"> e </w:t>
      </w:r>
      <w:r w:rsidR="00E86594" w:rsidRPr="009F6759">
        <w:rPr>
          <w:rFonts w:eastAsia="Times New Roman" w:cs="Arial"/>
          <w:i/>
          <w:iCs/>
          <w:u w:val="single"/>
          <w:lang w:eastAsia="it-IT"/>
        </w:rPr>
        <w:t>Impegno alla trasmissione</w:t>
      </w:r>
      <w:r w:rsidR="00E86594" w:rsidRPr="009F6759">
        <w:rPr>
          <w:rFonts w:eastAsia="Times New Roman" w:cs="Arial"/>
          <w:u w:val="single"/>
          <w:lang w:eastAsia="it-IT"/>
        </w:rPr>
        <w:t xml:space="preserve"> sono stati infatti disgiunti, l’utente potrà quindi scegliere se inviare alla firma digitale la sola Dichiarazione per la </w:t>
      </w:r>
      <w:r w:rsidR="00E86594" w:rsidRPr="009F6759">
        <w:rPr>
          <w:u w:val="single"/>
        </w:rPr>
        <w:t>Richiesta di rimborso o utilizzo in compensazione del credito IVA trimestrale</w:t>
      </w:r>
      <w:r w:rsidR="00E86594" w:rsidRPr="009F6759">
        <w:rPr>
          <w:rFonts w:eastAsia="Times New Roman" w:cs="Arial"/>
          <w:u w:val="single"/>
          <w:lang w:eastAsia="it-IT"/>
        </w:rPr>
        <w:t>, il solo impegno o entrambi.</w:t>
      </w:r>
    </w:p>
    <w:p w14:paraId="2E2E08AF" w14:textId="77777777" w:rsidR="00E86594" w:rsidRPr="009F6759" w:rsidRDefault="00E86594" w:rsidP="00E86594">
      <w:pPr>
        <w:pStyle w:val="CorpoAltF0"/>
      </w:pPr>
    </w:p>
    <w:p w14:paraId="41AD5752" w14:textId="77777777" w:rsidR="00C05DAE" w:rsidRPr="009F6759" w:rsidRDefault="00C05DAE" w:rsidP="00E86594">
      <w:pPr>
        <w:pStyle w:val="CorpoAltF0"/>
      </w:pPr>
    </w:p>
    <w:p w14:paraId="76C33600" w14:textId="082C76BE" w:rsidR="00E86594" w:rsidRPr="009F6759" w:rsidRDefault="00574712" w:rsidP="00E86594">
      <w:pPr>
        <w:pStyle w:val="CorpoAltF0"/>
      </w:pPr>
      <w:r w:rsidRPr="009F6759">
        <w:rPr>
          <w:noProof/>
        </w:rPr>
        <w:drawing>
          <wp:inline distT="0" distB="0" distL="0" distR="0" wp14:anchorId="2CD41212" wp14:editId="6D6F96F4">
            <wp:extent cx="5976620" cy="3510915"/>
            <wp:effectExtent l="38100" t="38100" r="43180" b="32385"/>
            <wp:docPr id="661514540" name="Immagine 1" descr="Immagine che contiene testo, schermata, software, Icona del computer&#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514540" name="Immagine 1" descr="Immagine che contiene testo, schermata, software, Icona del computer&#10;&#10;Il contenuto generato dall'IA potrebbe non essere corretto."/>
                    <pic:cNvPicPr/>
                  </pic:nvPicPr>
                  <pic:blipFill rotWithShape="1">
                    <a:blip r:embed="rId48"/>
                    <a:srcRect t="9122"/>
                    <a:stretch/>
                  </pic:blipFill>
                  <pic:spPr bwMode="auto">
                    <a:xfrm>
                      <a:off x="0" y="0"/>
                      <a:ext cx="5976620" cy="3510915"/>
                    </a:xfrm>
                    <a:prstGeom prst="rect">
                      <a:avLst/>
                    </a:prstGeom>
                    <a:ln w="28575">
                      <a:solidFill>
                        <a:schemeClr val="tx1"/>
                      </a:solidFill>
                    </a:ln>
                    <a:extLst>
                      <a:ext uri="{53640926-AAD7-44D8-BBD7-CCE9431645EC}">
                        <a14:shadowObscured xmlns:a14="http://schemas.microsoft.com/office/drawing/2010/main"/>
                      </a:ext>
                    </a:extLst>
                  </pic:spPr>
                </pic:pic>
              </a:graphicData>
            </a:graphic>
          </wp:inline>
        </w:drawing>
      </w:r>
    </w:p>
    <w:p w14:paraId="39FBA612" w14:textId="77777777" w:rsidR="00E86594" w:rsidRPr="009F6759" w:rsidRDefault="00E86594" w:rsidP="00E86594">
      <w:pPr>
        <w:pStyle w:val="CorpoAltF0"/>
      </w:pPr>
    </w:p>
    <w:p w14:paraId="67DD9638" w14:textId="77777777" w:rsidR="00E86594" w:rsidRPr="009F6759" w:rsidRDefault="00E86594" w:rsidP="00E86594">
      <w:pPr>
        <w:pStyle w:val="CorpoAltF0"/>
      </w:pPr>
      <w:r w:rsidRPr="009F6759">
        <w:lastRenderedPageBreak/>
        <w:t>Il processo di firma potrà venir avviato solo nel caso in cui la Dichiarazione Iva TR risulti “</w:t>
      </w:r>
      <w:r w:rsidRPr="009F6759">
        <w:rPr>
          <w:b/>
          <w:bCs/>
        </w:rPr>
        <w:t>Chiusa</w:t>
      </w:r>
      <w:r w:rsidRPr="009F6759">
        <w:t>”, in caso contrario, infatti, selezionando una delle opzioni in griglia, verrà segnalato a video che non è possibile procedere con la firma dei modelli.</w:t>
      </w:r>
    </w:p>
    <w:p w14:paraId="3AD8D7E8" w14:textId="77777777" w:rsidR="00E86594" w:rsidRPr="009F6759" w:rsidRDefault="00E86594" w:rsidP="00E86594">
      <w:pPr>
        <w:pStyle w:val="CorpoAltF0"/>
      </w:pPr>
    </w:p>
    <w:p w14:paraId="2BDFB8E6" w14:textId="77777777" w:rsidR="00E86594" w:rsidRPr="009F6759" w:rsidRDefault="00E86594" w:rsidP="00E86594">
      <w:pPr>
        <w:pStyle w:val="CorpoAltF0"/>
      </w:pPr>
    </w:p>
    <w:p w14:paraId="40C50C52" w14:textId="23F0D326" w:rsidR="00E86594" w:rsidRPr="009F6759" w:rsidRDefault="00EB144D" w:rsidP="00E86594">
      <w:pPr>
        <w:pStyle w:val="CorpoAltF0"/>
        <w:jc w:val="center"/>
        <w:rPr>
          <w:rFonts w:eastAsia="Times New Roman" w:cs="Arial"/>
          <w:lang w:eastAsia="it-IT"/>
        </w:rPr>
      </w:pPr>
      <w:bookmarkStart w:id="88" w:name="pID0E0LF0HA"/>
      <w:bookmarkStart w:id="89" w:name="pID0E0CF0HA"/>
      <w:r w:rsidRPr="009F6759">
        <w:rPr>
          <w:rFonts w:eastAsia="Times New Roman" w:cs="Arial"/>
          <w:noProof/>
          <w:lang w:eastAsia="it-IT"/>
        </w:rPr>
        <w:drawing>
          <wp:inline distT="0" distB="0" distL="0" distR="0" wp14:anchorId="68E10E14" wp14:editId="0FC42B13">
            <wp:extent cx="2880000" cy="1445070"/>
            <wp:effectExtent l="38100" t="38100" r="34925" b="41275"/>
            <wp:docPr id="332635202" name="Immagine 1" descr="Immagine che contiene testo, schermata, Carattere, numer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635202" name="Immagine 1" descr="Immagine che contiene testo, schermata, Carattere, numero&#10;&#10;Il contenuto generato dall'IA potrebbe non essere corretto."/>
                    <pic:cNvPicPr/>
                  </pic:nvPicPr>
                  <pic:blipFill>
                    <a:blip r:embed="rId49"/>
                    <a:stretch>
                      <a:fillRect/>
                    </a:stretch>
                  </pic:blipFill>
                  <pic:spPr>
                    <a:xfrm>
                      <a:off x="0" y="0"/>
                      <a:ext cx="2880000" cy="1445070"/>
                    </a:xfrm>
                    <a:prstGeom prst="rect">
                      <a:avLst/>
                    </a:prstGeom>
                    <a:ln w="28575">
                      <a:solidFill>
                        <a:schemeClr val="tx1"/>
                      </a:solidFill>
                    </a:ln>
                  </pic:spPr>
                </pic:pic>
              </a:graphicData>
            </a:graphic>
          </wp:inline>
        </w:drawing>
      </w:r>
    </w:p>
    <w:p w14:paraId="62768B8A" w14:textId="77777777" w:rsidR="00E86594" w:rsidRPr="009F6759" w:rsidRDefault="00E86594" w:rsidP="00E86594">
      <w:pPr>
        <w:rPr>
          <w:rFonts w:ascii="Arial" w:eastAsia="Times New Roman" w:hAnsi="Arial" w:cs="Arial"/>
          <w:sz w:val="20"/>
          <w:szCs w:val="20"/>
          <w:lang w:eastAsia="it-IT"/>
        </w:rPr>
      </w:pPr>
    </w:p>
    <w:p w14:paraId="78D42098" w14:textId="77777777" w:rsidR="00E86594" w:rsidRPr="009F6759" w:rsidRDefault="00E86594" w:rsidP="00E86594">
      <w:pPr>
        <w:rPr>
          <w:rFonts w:ascii="Arial" w:eastAsia="Times New Roman" w:hAnsi="Arial" w:cs="Arial"/>
          <w:sz w:val="20"/>
          <w:szCs w:val="20"/>
          <w:lang w:eastAsia="it-IT"/>
        </w:rPr>
      </w:pPr>
    </w:p>
    <w:p w14:paraId="0B983405" w14:textId="77777777" w:rsidR="00E86594" w:rsidRDefault="00E86594" w:rsidP="00E86594">
      <w:pPr>
        <w:rPr>
          <w:rFonts w:ascii="Arial" w:eastAsia="Times New Roman" w:hAnsi="Arial" w:cs="Arial"/>
          <w:sz w:val="20"/>
          <w:szCs w:val="20"/>
          <w:lang w:eastAsia="it-IT"/>
        </w:rPr>
      </w:pPr>
    </w:p>
    <w:p w14:paraId="204C51FD" w14:textId="77777777" w:rsidR="00E86594" w:rsidRPr="009F6759" w:rsidRDefault="00E86594" w:rsidP="00E86594">
      <w:pPr>
        <w:rPr>
          <w:rFonts w:ascii="Arial" w:eastAsia="Times New Roman" w:hAnsi="Arial" w:cs="Arial"/>
          <w:sz w:val="20"/>
          <w:szCs w:val="20"/>
          <w:lang w:eastAsia="it-IT"/>
        </w:rPr>
      </w:pPr>
      <w:r w:rsidRPr="009F6759">
        <w:rPr>
          <w:rFonts w:ascii="Arial" w:eastAsia="Times New Roman" w:hAnsi="Arial" w:cs="Arial"/>
          <w:sz w:val="20"/>
          <w:szCs w:val="20"/>
          <w:lang w:eastAsia="it-IT"/>
        </w:rPr>
        <w:t>Con la dichiarazione chiusa, alla selezione del modello da firmare (</w:t>
      </w:r>
      <w:r w:rsidRPr="009F6759">
        <w:rPr>
          <w:rFonts w:ascii="Arial" w:eastAsia="Times New Roman" w:hAnsi="Arial" w:cs="Arial"/>
          <w:i/>
          <w:iCs/>
          <w:sz w:val="20"/>
          <w:szCs w:val="20"/>
          <w:lang w:eastAsia="it-IT"/>
        </w:rPr>
        <w:t>Rimborso Iva Trimestrale, Impegno alla trasmissione o entrambi</w:t>
      </w:r>
      <w:r w:rsidRPr="009F6759">
        <w:rPr>
          <w:rFonts w:ascii="Arial" w:eastAsia="Times New Roman" w:hAnsi="Arial" w:cs="Arial"/>
          <w:sz w:val="20"/>
          <w:szCs w:val="20"/>
          <w:lang w:eastAsia="it-IT"/>
        </w:rPr>
        <w:t xml:space="preserve">) si attiverà la connessione alla piattaforma digitale che, tramite le informazioni acquisite </w:t>
      </w:r>
      <w:proofErr w:type="gramStart"/>
      <w:r w:rsidRPr="009F6759">
        <w:rPr>
          <w:rFonts w:ascii="Arial" w:eastAsia="Times New Roman" w:hAnsi="Arial" w:cs="Arial"/>
          <w:sz w:val="20"/>
          <w:szCs w:val="20"/>
          <w:lang w:eastAsia="it-IT"/>
        </w:rPr>
        <w:t>dall’anagrafica intermediario</w:t>
      </w:r>
      <w:proofErr w:type="gramEnd"/>
      <w:r w:rsidRPr="009F6759">
        <w:rPr>
          <w:rFonts w:ascii="Arial" w:eastAsia="Times New Roman" w:hAnsi="Arial" w:cs="Arial"/>
          <w:sz w:val="20"/>
          <w:szCs w:val="20"/>
          <w:lang w:eastAsia="it-IT"/>
        </w:rPr>
        <w:t xml:space="preserve"> CON.TE, predispone la lavorazione dei documenti.</w:t>
      </w:r>
      <w:bookmarkEnd w:id="88"/>
      <w:r w:rsidRPr="009F6759">
        <w:rPr>
          <w:rFonts w:ascii="Arial" w:eastAsia="Times New Roman" w:hAnsi="Arial" w:cs="Arial"/>
          <w:sz w:val="20"/>
          <w:szCs w:val="20"/>
          <w:lang w:eastAsia="it-IT"/>
        </w:rPr>
        <w:t xml:space="preserve"> </w:t>
      </w:r>
    </w:p>
    <w:p w14:paraId="2AF20BE3" w14:textId="77777777" w:rsidR="00E86594" w:rsidRPr="009F6759" w:rsidRDefault="00E86594" w:rsidP="00E86594">
      <w:pPr>
        <w:rPr>
          <w:rFonts w:ascii="Arial" w:eastAsia="Times New Roman" w:hAnsi="Arial" w:cs="Arial"/>
          <w:sz w:val="20"/>
          <w:szCs w:val="20"/>
          <w:lang w:eastAsia="it-IT"/>
        </w:rPr>
      </w:pPr>
      <w:r w:rsidRPr="009F6759">
        <w:rPr>
          <w:rFonts w:ascii="Arial" w:eastAsia="Times New Roman" w:hAnsi="Arial" w:cs="Arial"/>
          <w:sz w:val="20"/>
          <w:szCs w:val="20"/>
          <w:lang w:eastAsia="it-IT"/>
        </w:rPr>
        <w:t>Nel caso in cui nell’intermediario di Console non siano state inserite tutte le informazioni necessarie per il processo di firma verrà segnalata a video la problematica riguardante la configurazione dell’intermediario stesso, come ad esempio:</w:t>
      </w:r>
    </w:p>
    <w:p w14:paraId="22BEC70D" w14:textId="77777777" w:rsidR="00E86594" w:rsidRPr="009F6759" w:rsidRDefault="00E86594" w:rsidP="00E86594">
      <w:pPr>
        <w:rPr>
          <w:rFonts w:ascii="Arial" w:eastAsia="Times New Roman" w:hAnsi="Arial" w:cs="Arial"/>
          <w:sz w:val="20"/>
          <w:szCs w:val="20"/>
          <w:lang w:eastAsia="it-IT"/>
        </w:rPr>
      </w:pPr>
    </w:p>
    <w:p w14:paraId="0BE7116C" w14:textId="77777777" w:rsidR="00E86594" w:rsidRPr="009F6759" w:rsidRDefault="00E86594" w:rsidP="00E86594">
      <w:pPr>
        <w:rPr>
          <w:rFonts w:ascii="Arial" w:eastAsia="Times New Roman" w:hAnsi="Arial" w:cs="Arial"/>
          <w:sz w:val="20"/>
          <w:szCs w:val="20"/>
          <w:lang w:eastAsia="it-IT"/>
        </w:rPr>
      </w:pPr>
    </w:p>
    <w:p w14:paraId="3A940B97" w14:textId="77777777" w:rsidR="00E86594" w:rsidRPr="009F6759" w:rsidRDefault="00E86594" w:rsidP="00E86594">
      <w:pPr>
        <w:pStyle w:val="CorpoAltF0"/>
        <w:jc w:val="center"/>
        <w:rPr>
          <w:lang w:eastAsia="it-IT"/>
        </w:rPr>
      </w:pPr>
      <w:r w:rsidRPr="009F6759">
        <w:rPr>
          <w:noProof/>
        </w:rPr>
        <w:drawing>
          <wp:inline distT="0" distB="0" distL="0" distR="0" wp14:anchorId="3A586616" wp14:editId="6C512D76">
            <wp:extent cx="2880000" cy="2016000"/>
            <wp:effectExtent l="0" t="0" r="0" b="0"/>
            <wp:docPr id="97" name="Immagine 97"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magine 97" descr="Immagine che contiene testo&#10;&#10;Descrizione generata automaticamente"/>
                    <pic:cNvPicPr/>
                  </pic:nvPicPr>
                  <pic:blipFill>
                    <a:blip r:embed="rId50"/>
                    <a:stretch>
                      <a:fillRect/>
                    </a:stretch>
                  </pic:blipFill>
                  <pic:spPr>
                    <a:xfrm>
                      <a:off x="0" y="0"/>
                      <a:ext cx="2880000" cy="2016000"/>
                    </a:xfrm>
                    <a:prstGeom prst="rect">
                      <a:avLst/>
                    </a:prstGeom>
                  </pic:spPr>
                </pic:pic>
              </a:graphicData>
            </a:graphic>
          </wp:inline>
        </w:drawing>
      </w:r>
    </w:p>
    <w:p w14:paraId="5C8D71E7" w14:textId="77777777" w:rsidR="00E86594" w:rsidRPr="009F6759" w:rsidRDefault="00E86594" w:rsidP="00E86594">
      <w:pPr>
        <w:pStyle w:val="CorpoAltF0"/>
        <w:rPr>
          <w:lang w:eastAsia="it-IT"/>
        </w:rPr>
      </w:pPr>
    </w:p>
    <w:p w14:paraId="395780C9" w14:textId="77777777" w:rsidR="00E86594" w:rsidRPr="009F6759" w:rsidRDefault="00E86594" w:rsidP="00E86594">
      <w:pPr>
        <w:pStyle w:val="CorpoAltF0"/>
        <w:rPr>
          <w:lang w:eastAsia="it-IT"/>
        </w:rPr>
      </w:pPr>
    </w:p>
    <w:p w14:paraId="6CF47F00" w14:textId="77777777" w:rsidR="00E86594" w:rsidRPr="009F6759" w:rsidRDefault="00E86594" w:rsidP="00E86594">
      <w:pPr>
        <w:pStyle w:val="CorpoAltF0"/>
        <w:rPr>
          <w:lang w:eastAsia="it-IT"/>
        </w:rPr>
      </w:pPr>
      <w:r w:rsidRPr="009F6759">
        <w:rPr>
          <w:lang w:eastAsia="it-IT"/>
        </w:rPr>
        <w:t>In tal caso si consiglia di verificare l’anagrafica dell’intermediario di CON.TE alla scheda “</w:t>
      </w:r>
      <w:r w:rsidRPr="009F6759">
        <w:rPr>
          <w:b/>
          <w:bCs/>
          <w:lang w:eastAsia="it-IT"/>
        </w:rPr>
        <w:t>Connettore Digital</w:t>
      </w:r>
      <w:r w:rsidRPr="009F6759">
        <w:rPr>
          <w:lang w:eastAsia="it-IT"/>
        </w:rPr>
        <w:t>”.</w:t>
      </w:r>
    </w:p>
    <w:p w14:paraId="7AB916FC" w14:textId="77777777" w:rsidR="00E86594" w:rsidRPr="009F6759" w:rsidRDefault="00E86594" w:rsidP="00E86594">
      <w:pPr>
        <w:pStyle w:val="CorpoAltF0"/>
        <w:rPr>
          <w:lang w:eastAsia="it-IT"/>
        </w:rPr>
      </w:pPr>
      <w:r w:rsidRPr="009F6759">
        <w:rPr>
          <w:lang w:eastAsia="it-IT"/>
        </w:rPr>
        <w:t>Con credenziali intermediario valide il processo di firma viene automaticamente avviato dalla procedura proponendo una griglia con le anagrafiche dei firmatari del modello dichiarativo e i relativi recapiti (e-mail, cellulare).</w:t>
      </w:r>
    </w:p>
    <w:p w14:paraId="29B3C8A5" w14:textId="77777777" w:rsidR="00E86594" w:rsidRPr="009F6759" w:rsidRDefault="00E86594" w:rsidP="00E86594">
      <w:pPr>
        <w:pStyle w:val="CorpoAltF0"/>
        <w:rPr>
          <w:lang w:eastAsia="it-IT"/>
        </w:rPr>
      </w:pPr>
    </w:p>
    <w:p w14:paraId="71252899" w14:textId="77777777" w:rsidR="00E86594" w:rsidRPr="009F6759" w:rsidRDefault="00E86594" w:rsidP="00E86594">
      <w:pPr>
        <w:pStyle w:val="CorpoAltF0"/>
        <w:rPr>
          <w:lang w:eastAsia="it-IT"/>
        </w:rPr>
      </w:pPr>
    </w:p>
    <w:p w14:paraId="39935A70" w14:textId="100DCBFF" w:rsidR="00E86594" w:rsidRPr="009F6759" w:rsidRDefault="000C7911" w:rsidP="00E86594">
      <w:pPr>
        <w:pStyle w:val="CorpoAltF0"/>
        <w:jc w:val="center"/>
        <w:rPr>
          <w:lang w:eastAsia="it-IT"/>
        </w:rPr>
      </w:pPr>
      <w:r w:rsidRPr="009F6759">
        <w:rPr>
          <w:noProof/>
          <w:lang w:eastAsia="it-IT"/>
        </w:rPr>
        <w:lastRenderedPageBreak/>
        <w:drawing>
          <wp:inline distT="0" distB="0" distL="0" distR="0" wp14:anchorId="7C57BE17" wp14:editId="0FDC7575">
            <wp:extent cx="6120000" cy="2534614"/>
            <wp:effectExtent l="38100" t="38100" r="33655" b="37465"/>
            <wp:docPr id="2137386107" name="Immagine 2" descr="Immagine che contiene testo, schermata, software, Icona del computer&#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7386107" name="Immagine 2" descr="Immagine che contiene testo, schermata, software, Icona del computer&#10;&#10;Il contenuto generato dall'IA potrebbe non essere corretto."/>
                    <pic:cNvPicPr/>
                  </pic:nvPicPr>
                  <pic:blipFill>
                    <a:blip r:embed="rId51" cstate="print">
                      <a:extLst>
                        <a:ext uri="{28A0092B-C50C-407E-A947-70E740481C1C}">
                          <a14:useLocalDpi xmlns:a14="http://schemas.microsoft.com/office/drawing/2010/main" val="0"/>
                        </a:ext>
                      </a:extLst>
                    </a:blip>
                    <a:stretch>
                      <a:fillRect/>
                    </a:stretch>
                  </pic:blipFill>
                  <pic:spPr>
                    <a:xfrm>
                      <a:off x="0" y="0"/>
                      <a:ext cx="6120000" cy="2534614"/>
                    </a:xfrm>
                    <a:prstGeom prst="rect">
                      <a:avLst/>
                    </a:prstGeom>
                    <a:ln w="28575">
                      <a:solidFill>
                        <a:schemeClr val="tx1"/>
                      </a:solidFill>
                    </a:ln>
                  </pic:spPr>
                </pic:pic>
              </a:graphicData>
            </a:graphic>
          </wp:inline>
        </w:drawing>
      </w:r>
    </w:p>
    <w:p w14:paraId="6501410B" w14:textId="77777777" w:rsidR="00E86594" w:rsidRPr="009F6759" w:rsidRDefault="00E86594" w:rsidP="00E86594">
      <w:pPr>
        <w:pStyle w:val="CorpoAltF0"/>
        <w:rPr>
          <w:lang w:eastAsia="it-IT"/>
        </w:rPr>
      </w:pPr>
    </w:p>
    <w:p w14:paraId="7C293256" w14:textId="77777777" w:rsidR="00E86594" w:rsidRPr="009F6759" w:rsidRDefault="00E86594" w:rsidP="00E86594">
      <w:pPr>
        <w:pStyle w:val="CorpoAltF0"/>
        <w:rPr>
          <w:lang w:eastAsia="it-IT"/>
        </w:rPr>
      </w:pPr>
    </w:p>
    <w:p w14:paraId="537D0A4C" w14:textId="77777777" w:rsidR="00E86594" w:rsidRPr="009F6759" w:rsidRDefault="00E86594" w:rsidP="00E86594">
      <w:pPr>
        <w:pStyle w:val="CorpoAltF0"/>
        <w:rPr>
          <w:lang w:eastAsia="it-IT"/>
        </w:rPr>
      </w:pPr>
      <w:r w:rsidRPr="009F6759">
        <w:rPr>
          <w:lang w:eastAsia="it-IT"/>
        </w:rPr>
        <w:t xml:space="preserve">Nella griglia è proposto automaticamente quanto indicato nell’anagrafica generale, </w:t>
      </w:r>
      <w:r w:rsidRPr="009F6759">
        <w:rPr>
          <w:b/>
          <w:bCs/>
          <w:lang w:eastAsia="it-IT"/>
        </w:rPr>
        <w:t>ANAGEN</w:t>
      </w:r>
      <w:r w:rsidRPr="009F6759">
        <w:rPr>
          <w:lang w:eastAsia="it-IT"/>
        </w:rPr>
        <w:t>, del firmatario, folder “</w:t>
      </w:r>
      <w:r w:rsidRPr="009F6759">
        <w:rPr>
          <w:b/>
          <w:bCs/>
          <w:lang w:eastAsia="it-IT"/>
        </w:rPr>
        <w:t>Anagrafica completa</w:t>
      </w:r>
      <w:r w:rsidRPr="009F6759">
        <w:rPr>
          <w:lang w:eastAsia="it-IT"/>
        </w:rPr>
        <w:t>”, sezione “</w:t>
      </w:r>
      <w:r w:rsidRPr="009F6759">
        <w:rPr>
          <w:b/>
          <w:bCs/>
          <w:lang w:eastAsia="it-IT"/>
        </w:rPr>
        <w:t>Recapiti</w:t>
      </w:r>
      <w:r w:rsidRPr="009F6759">
        <w:rPr>
          <w:lang w:eastAsia="it-IT"/>
        </w:rPr>
        <w:t xml:space="preserve">”, per quanto concerne i dichiaranti, mentre per l’intermediario sono riportati i dati presenti in </w:t>
      </w:r>
      <w:r w:rsidRPr="009F6759">
        <w:rPr>
          <w:b/>
          <w:bCs/>
          <w:lang w:eastAsia="it-IT"/>
        </w:rPr>
        <w:t>TABE24</w:t>
      </w:r>
      <w:r w:rsidRPr="009F6759">
        <w:rPr>
          <w:lang w:eastAsia="it-IT"/>
        </w:rPr>
        <w:t xml:space="preserve">. </w:t>
      </w:r>
    </w:p>
    <w:p w14:paraId="6688D957" w14:textId="77777777" w:rsidR="00E86594" w:rsidRDefault="00E86594" w:rsidP="00E86594">
      <w:pPr>
        <w:pStyle w:val="CorpoAltF0"/>
      </w:pPr>
    </w:p>
    <w:p w14:paraId="40B5A759" w14:textId="77777777" w:rsidR="009A6282" w:rsidRDefault="009A6282" w:rsidP="00E86594">
      <w:pPr>
        <w:pStyle w:val="CorpoAltF0"/>
      </w:pPr>
    </w:p>
    <w:tbl>
      <w:tblPr>
        <w:tblW w:w="9497"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497"/>
      </w:tblGrid>
      <w:tr w:rsidR="00E86594" w:rsidRPr="009F6759" w14:paraId="401502F1" w14:textId="77777777" w:rsidTr="009A6282">
        <w:trPr>
          <w:trHeight w:val="909"/>
        </w:trPr>
        <w:tc>
          <w:tcPr>
            <w:tcW w:w="9497" w:type="dxa"/>
            <w:tcMar>
              <w:top w:w="284" w:type="dxa"/>
              <w:left w:w="284" w:type="dxa"/>
              <w:bottom w:w="284" w:type="dxa"/>
              <w:right w:w="284" w:type="dxa"/>
            </w:tcMar>
          </w:tcPr>
          <w:p w14:paraId="6074C5D8" w14:textId="77777777" w:rsidR="00E86594" w:rsidRPr="009F6759" w:rsidRDefault="00E86594" w:rsidP="00A769A8">
            <w:pPr>
              <w:pStyle w:val="corpo"/>
              <w:rPr>
                <w:b/>
                <w:bCs/>
                <w:spacing w:val="40"/>
                <w:u w:val="single"/>
              </w:rPr>
            </w:pPr>
            <w:r w:rsidRPr="009F6759">
              <w:rPr>
                <w:noProof/>
              </w:rPr>
              <w:drawing>
                <wp:inline distT="0" distB="0" distL="0" distR="0" wp14:anchorId="007CE567" wp14:editId="5279459E">
                  <wp:extent cx="381635" cy="381635"/>
                  <wp:effectExtent l="0" t="0" r="0" b="0"/>
                  <wp:docPr id="101" name="Immagine 101" descr="http://www.dossier.net/img/punti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dossier.net/img/puntina.png"/>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a:off x="0" y="0"/>
                            <a:ext cx="381635" cy="381635"/>
                          </a:xfrm>
                          <a:prstGeom prst="rect">
                            <a:avLst/>
                          </a:prstGeom>
                          <a:noFill/>
                          <a:ln>
                            <a:noFill/>
                          </a:ln>
                        </pic:spPr>
                      </pic:pic>
                    </a:graphicData>
                  </a:graphic>
                </wp:inline>
              </w:drawing>
            </w:r>
            <w:r w:rsidRPr="009F6759">
              <w:rPr>
                <w:b/>
                <w:bCs/>
                <w:spacing w:val="40"/>
                <w:u w:val="single"/>
              </w:rPr>
              <w:t>NOTA BENE</w:t>
            </w:r>
          </w:p>
          <w:p w14:paraId="7AD6D033" w14:textId="77777777" w:rsidR="00E86594" w:rsidRPr="009F6759" w:rsidRDefault="00E86594" w:rsidP="00A769A8">
            <w:pPr>
              <w:pStyle w:val="CorpoAltF0"/>
            </w:pPr>
          </w:p>
          <w:p w14:paraId="1DFE217A" w14:textId="77777777" w:rsidR="00E86594" w:rsidRPr="009F6759" w:rsidRDefault="00E86594" w:rsidP="00A769A8">
            <w:pPr>
              <w:pStyle w:val="CorpoAltF0"/>
              <w:ind w:left="567"/>
              <w:rPr>
                <w:rFonts w:cs="Arial"/>
              </w:rPr>
            </w:pPr>
            <w:bookmarkStart w:id="90" w:name="pID0ECAA0RM0HA"/>
            <w:r w:rsidRPr="009F6759">
              <w:rPr>
                <w:rFonts w:cs="Arial"/>
              </w:rPr>
              <w:t xml:space="preserve">In </w:t>
            </w:r>
            <w:bookmarkEnd w:id="90"/>
            <w:r w:rsidRPr="009F6759">
              <w:rPr>
                <w:rFonts w:cs="Arial"/>
                <w:b/>
                <w:bCs/>
              </w:rPr>
              <w:t>TABE24</w:t>
            </w:r>
            <w:r w:rsidRPr="009F6759">
              <w:rPr>
                <w:rFonts w:cs="Arial"/>
              </w:rPr>
              <w:t xml:space="preserve"> “</w:t>
            </w:r>
            <w:r w:rsidRPr="009F6759">
              <w:rPr>
                <w:rFonts w:cs="Arial"/>
                <w:b/>
                <w:bCs/>
              </w:rPr>
              <w:t>Anagrafica intermediario telematico</w:t>
            </w:r>
            <w:r w:rsidRPr="009F6759">
              <w:rPr>
                <w:rFonts w:cs="Arial"/>
              </w:rPr>
              <w:t xml:space="preserve">”, nella </w:t>
            </w:r>
            <w:proofErr w:type="gramStart"/>
            <w:r w:rsidRPr="009F6759">
              <w:rPr>
                <w:rFonts w:cs="Arial"/>
              </w:rPr>
              <w:t>3°</w:t>
            </w:r>
            <w:proofErr w:type="gramEnd"/>
            <w:r w:rsidRPr="009F6759">
              <w:rPr>
                <w:rFonts w:cs="Arial"/>
              </w:rPr>
              <w:t xml:space="preserve"> pag., è presente il flag, “</w:t>
            </w:r>
            <w:r w:rsidRPr="009F6759">
              <w:rPr>
                <w:rFonts w:cs="Arial"/>
                <w:b/>
                <w:bCs/>
              </w:rPr>
              <w:t>Abilita come firmatario in FEA</w:t>
            </w:r>
            <w:r w:rsidRPr="009F6759">
              <w:rPr>
                <w:rFonts w:cs="Arial"/>
              </w:rPr>
              <w:t>” disattivato di default da barrare solo nel caso in cui si desideri che anche l’intermediario debba provvedere alla firma digitale del modello dichiarativo.</w:t>
            </w:r>
          </w:p>
          <w:p w14:paraId="3956FCFE" w14:textId="77777777" w:rsidR="00E86594" w:rsidRPr="009F6759" w:rsidRDefault="00E86594" w:rsidP="00A769A8">
            <w:pPr>
              <w:pStyle w:val="CorpoAltF0"/>
              <w:ind w:left="567"/>
              <w:rPr>
                <w:rFonts w:cs="Arial"/>
              </w:rPr>
            </w:pPr>
          </w:p>
          <w:p w14:paraId="5934748A" w14:textId="77777777" w:rsidR="00E86594" w:rsidRPr="009F6759" w:rsidRDefault="00E86594" w:rsidP="00A769A8">
            <w:pPr>
              <w:pStyle w:val="CorpoAltF0"/>
              <w:ind w:left="567"/>
              <w:rPr>
                <w:rFonts w:cs="Arial"/>
              </w:rPr>
            </w:pPr>
          </w:p>
          <w:p w14:paraId="4C67AAEC" w14:textId="77777777" w:rsidR="00E86594" w:rsidRPr="009F6759" w:rsidRDefault="00E86594" w:rsidP="00A769A8">
            <w:pPr>
              <w:pStyle w:val="CorpoAltF0"/>
              <w:ind w:left="567"/>
              <w:rPr>
                <w:b/>
                <w:bCs/>
                <w:spacing w:val="40"/>
                <w:u w:val="single"/>
              </w:rPr>
            </w:pPr>
            <w:r w:rsidRPr="009F6759">
              <w:rPr>
                <w:rFonts w:cs="Arial"/>
                <w:b/>
                <w:bCs/>
                <w:noProof/>
                <w:spacing w:val="40"/>
              </w:rPr>
              <w:drawing>
                <wp:inline distT="0" distB="0" distL="0" distR="0" wp14:anchorId="1170B281" wp14:editId="6D8CD23E">
                  <wp:extent cx="5040000" cy="2352719"/>
                  <wp:effectExtent l="38100" t="38100" r="27305" b="28575"/>
                  <wp:docPr id="106" name="Immagine 106" descr="Immagine che contiene testo, schermata, numero, softwar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magine 106" descr="Immagine che contiene testo, schermata, numero, software&#10;&#10;Il contenuto generato dall'IA potrebbe non essere corretto."/>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040000" cy="2352719"/>
                          </a:xfrm>
                          <a:prstGeom prst="rect">
                            <a:avLst/>
                          </a:prstGeom>
                          <a:ln w="38100">
                            <a:solidFill>
                              <a:schemeClr val="tx1"/>
                            </a:solidFill>
                          </a:ln>
                        </pic:spPr>
                      </pic:pic>
                    </a:graphicData>
                  </a:graphic>
                </wp:inline>
              </w:drawing>
            </w:r>
          </w:p>
        </w:tc>
      </w:tr>
    </w:tbl>
    <w:p w14:paraId="011E9DEA" w14:textId="77777777" w:rsidR="00E86594" w:rsidRPr="009F6759" w:rsidRDefault="00E86594" w:rsidP="00E86594">
      <w:pPr>
        <w:pStyle w:val="CorpoAltF0"/>
      </w:pPr>
    </w:p>
    <w:p w14:paraId="7686EC4B" w14:textId="77777777" w:rsidR="000C7911" w:rsidRPr="009F6759" w:rsidRDefault="000C7911" w:rsidP="000C7911">
      <w:pPr>
        <w:rPr>
          <w:rFonts w:ascii="Arial" w:eastAsia="Times New Roman" w:hAnsi="Arial" w:cs="Arial"/>
          <w:sz w:val="20"/>
          <w:szCs w:val="20"/>
          <w:lang w:eastAsia="it-IT"/>
        </w:rPr>
      </w:pPr>
      <w:r w:rsidRPr="009F6759">
        <w:rPr>
          <w:rFonts w:ascii="Arial" w:eastAsia="Times New Roman" w:hAnsi="Arial" w:cs="Arial"/>
          <w:sz w:val="20"/>
          <w:szCs w:val="20"/>
          <w:lang w:eastAsia="it-IT"/>
        </w:rPr>
        <w:t>Le informazioni sono comunque editabili e gestibili manualmente in tale contesto. Indispensabile è l’inserimento del “</w:t>
      </w:r>
      <w:r w:rsidRPr="009F6759">
        <w:rPr>
          <w:rFonts w:ascii="Arial" w:eastAsia="Times New Roman" w:hAnsi="Arial" w:cs="Arial"/>
          <w:b/>
          <w:bCs/>
          <w:sz w:val="20"/>
          <w:szCs w:val="20"/>
          <w:lang w:eastAsia="it-IT"/>
        </w:rPr>
        <w:t>Numero cellulare</w:t>
      </w:r>
      <w:r w:rsidRPr="009F6759">
        <w:rPr>
          <w:rFonts w:ascii="Arial" w:eastAsia="Times New Roman" w:hAnsi="Arial" w:cs="Arial"/>
          <w:sz w:val="20"/>
          <w:szCs w:val="20"/>
          <w:lang w:eastAsia="it-IT"/>
        </w:rPr>
        <w:t>”, che è usato per garantire informazioni, ricevere l’avviso di documenti da firmare ed inviare autorizzazioni tramite codici OTP e dell’“</w:t>
      </w:r>
      <w:r w:rsidRPr="009F6759">
        <w:rPr>
          <w:rFonts w:ascii="Arial" w:eastAsia="Times New Roman" w:hAnsi="Arial" w:cs="Arial"/>
          <w:b/>
          <w:bCs/>
          <w:sz w:val="20"/>
          <w:szCs w:val="20"/>
          <w:lang w:eastAsia="it-IT"/>
        </w:rPr>
        <w:t>Indirizzo e-mail</w:t>
      </w:r>
      <w:r w:rsidRPr="009F6759">
        <w:rPr>
          <w:rFonts w:ascii="Arial" w:eastAsia="Times New Roman" w:hAnsi="Arial" w:cs="Arial"/>
          <w:sz w:val="20"/>
          <w:szCs w:val="20"/>
          <w:lang w:eastAsia="it-IT"/>
        </w:rPr>
        <w:t>”, utile per garantire comunicazioni e ricevere avvisi: come detto, la procedura le riporterà in automatico se presenti nelle anagrafiche dei firmatari.</w:t>
      </w:r>
    </w:p>
    <w:p w14:paraId="62476955" w14:textId="77777777" w:rsidR="00E86594" w:rsidRPr="009F6759" w:rsidRDefault="00E86594" w:rsidP="00E86594">
      <w:pPr>
        <w:pStyle w:val="CorpoAltF0"/>
        <w:rPr>
          <w:rFonts w:cs="Arial"/>
          <w:lang w:eastAsia="it-IT"/>
        </w:rPr>
      </w:pPr>
      <w:r w:rsidRPr="009F6759">
        <w:rPr>
          <w:rFonts w:cs="Arial"/>
          <w:lang w:eastAsia="it-IT"/>
        </w:rPr>
        <w:lastRenderedPageBreak/>
        <w:t>Completano le informazioni relative al/ai firmatari la “</w:t>
      </w:r>
      <w:r w:rsidRPr="009F6759">
        <w:rPr>
          <w:rFonts w:cs="Arial"/>
          <w:i/>
          <w:iCs/>
          <w:lang w:eastAsia="it-IT"/>
        </w:rPr>
        <w:t>Data massima entro la quale il documento dovrà essere firmato</w:t>
      </w:r>
      <w:r w:rsidRPr="009F6759">
        <w:rPr>
          <w:rFonts w:cs="Arial"/>
          <w:lang w:eastAsia="it-IT"/>
        </w:rPr>
        <w:t>” ed il “</w:t>
      </w:r>
      <w:r w:rsidRPr="009F6759">
        <w:rPr>
          <w:rFonts w:cs="Arial"/>
          <w:i/>
          <w:iCs/>
          <w:lang w:eastAsia="it-IT"/>
        </w:rPr>
        <w:t>Codice fiscale dell’intestatario certificato digitale</w:t>
      </w:r>
      <w:r w:rsidRPr="009F6759">
        <w:rPr>
          <w:rFonts w:cs="Arial"/>
          <w:lang w:eastAsia="it-IT"/>
        </w:rPr>
        <w:t>”, aggiornato e proposto da anagrafica di CON.TE, “</w:t>
      </w:r>
      <w:r w:rsidRPr="009F6759">
        <w:rPr>
          <w:rFonts w:cs="Arial"/>
          <w:b/>
          <w:bCs/>
          <w:lang w:eastAsia="it-IT"/>
        </w:rPr>
        <w:t>Intestatari certificati</w:t>
      </w:r>
      <w:r w:rsidRPr="009F6759">
        <w:rPr>
          <w:rFonts w:cs="Arial"/>
          <w:lang w:eastAsia="it-IT"/>
        </w:rPr>
        <w:t>”, presente nella cartella “</w:t>
      </w:r>
      <w:r w:rsidRPr="009F6759">
        <w:rPr>
          <w:rFonts w:cs="Arial"/>
          <w:b/>
          <w:bCs/>
          <w:lang w:eastAsia="it-IT"/>
        </w:rPr>
        <w:t>Gestione intermediari abilitati</w:t>
      </w:r>
      <w:r w:rsidRPr="009F6759">
        <w:rPr>
          <w:rFonts w:cs="Arial"/>
          <w:lang w:eastAsia="it-IT"/>
        </w:rPr>
        <w:t xml:space="preserve">”. </w:t>
      </w:r>
    </w:p>
    <w:p w14:paraId="68A0DD8C" w14:textId="77777777" w:rsidR="00E86594" w:rsidRPr="009F6759" w:rsidRDefault="00E86594" w:rsidP="00E86594">
      <w:pPr>
        <w:pStyle w:val="CorpoAltF0"/>
        <w:rPr>
          <w:rFonts w:cs="Arial"/>
        </w:rPr>
      </w:pPr>
      <w:r w:rsidRPr="009F6759">
        <w:rPr>
          <w:rFonts w:cs="Arial"/>
        </w:rPr>
        <w:t>A fondo pagina sono poi presenti i bottoni, “</w:t>
      </w:r>
      <w:r w:rsidRPr="009F6759">
        <w:rPr>
          <w:rFonts w:cs="Arial"/>
          <w:b/>
          <w:bCs/>
        </w:rPr>
        <w:t>FEA Remota</w:t>
      </w:r>
      <w:r w:rsidRPr="009F6759">
        <w:rPr>
          <w:rFonts w:cs="Arial"/>
        </w:rPr>
        <w:t xml:space="preserve">”, da selezionare per effettuare la </w:t>
      </w:r>
      <w:r w:rsidRPr="009F6759">
        <w:rPr>
          <w:rStyle w:val="searchresulthighlight"/>
          <w:rFonts w:cs="Arial"/>
        </w:rPr>
        <w:t>firma</w:t>
      </w:r>
      <w:r w:rsidRPr="009F6759">
        <w:rPr>
          <w:rFonts w:cs="Arial"/>
        </w:rPr>
        <w:t xml:space="preserve"> remota tramite telefonata e autorizzazione con codice OTP e “</w:t>
      </w:r>
      <w:r w:rsidRPr="009F6759">
        <w:rPr>
          <w:rFonts w:cs="Arial"/>
          <w:b/>
          <w:bCs/>
        </w:rPr>
        <w:t>Grafometrica</w:t>
      </w:r>
      <w:r w:rsidRPr="009F6759">
        <w:rPr>
          <w:rFonts w:cs="Arial"/>
        </w:rPr>
        <w:t xml:space="preserve">”, per effettuare la </w:t>
      </w:r>
      <w:r w:rsidRPr="009F6759">
        <w:rPr>
          <w:rStyle w:val="searchresulthighlight"/>
          <w:rFonts w:cs="Arial"/>
        </w:rPr>
        <w:t>firma</w:t>
      </w:r>
      <w:r w:rsidRPr="009F6759">
        <w:rPr>
          <w:rFonts w:cs="Arial"/>
        </w:rPr>
        <w:t xml:space="preserve"> digitale utilizzando la piattaforma </w:t>
      </w:r>
      <w:r w:rsidRPr="009F6759">
        <w:rPr>
          <w:rFonts w:cs="Arial"/>
          <w:b/>
          <w:bCs/>
        </w:rPr>
        <w:t xml:space="preserve">TS DIGITAL </w:t>
      </w:r>
      <w:r w:rsidRPr="009F6759">
        <w:rPr>
          <w:rFonts w:cs="Arial"/>
        </w:rPr>
        <w:t>e supporti di memorizzazione biometrica.</w:t>
      </w:r>
    </w:p>
    <w:p w14:paraId="7E602929" w14:textId="77777777" w:rsidR="00E86594" w:rsidRPr="009F6759" w:rsidRDefault="00E86594" w:rsidP="00E86594">
      <w:pPr>
        <w:pStyle w:val="CorpoAltF0"/>
        <w:rPr>
          <w:rFonts w:cs="Arial"/>
        </w:rPr>
      </w:pPr>
    </w:p>
    <w:p w14:paraId="4A17F9E9" w14:textId="77777777" w:rsidR="00E86594" w:rsidRPr="009F6759" w:rsidRDefault="00E86594" w:rsidP="00E86594">
      <w:pPr>
        <w:pStyle w:val="CorpoAltF0"/>
        <w:rPr>
          <w:rFonts w:cs="Arial"/>
          <w:u w:val="single"/>
        </w:rPr>
      </w:pPr>
      <w:bookmarkStart w:id="91" w:name="pID0E0XB0HA"/>
      <w:r w:rsidRPr="009F6759">
        <w:rPr>
          <w:rFonts w:cs="Arial"/>
          <w:u w:val="single"/>
        </w:rPr>
        <w:t>Descriveremo nelle pagine che seguono la modalità di firma “</w:t>
      </w:r>
      <w:r w:rsidRPr="009F6759">
        <w:rPr>
          <w:rFonts w:cs="Arial"/>
          <w:b/>
          <w:bCs/>
          <w:u w:val="single"/>
        </w:rPr>
        <w:t>FEA Remota</w:t>
      </w:r>
      <w:r w:rsidRPr="009F6759">
        <w:rPr>
          <w:rFonts w:cs="Arial"/>
          <w:u w:val="single"/>
        </w:rPr>
        <w:t>”</w:t>
      </w:r>
      <w:bookmarkEnd w:id="91"/>
      <w:r w:rsidRPr="009F6759">
        <w:rPr>
          <w:rFonts w:cs="Arial"/>
          <w:u w:val="single"/>
        </w:rPr>
        <w:t>.</w:t>
      </w:r>
    </w:p>
    <w:p w14:paraId="14DB4EC4" w14:textId="77777777" w:rsidR="00E86594" w:rsidRPr="009F6759" w:rsidRDefault="00E86594" w:rsidP="00E86594">
      <w:pPr>
        <w:pStyle w:val="CorpoAltF0"/>
        <w:rPr>
          <w:rFonts w:cs="Arial"/>
        </w:rPr>
      </w:pPr>
      <w:bookmarkStart w:id="92" w:name="pID0E0EM0HA"/>
      <w:bookmarkStart w:id="93" w:name="pID0E0WB0HA"/>
    </w:p>
    <w:p w14:paraId="3C6976FE" w14:textId="77777777" w:rsidR="00E86594" w:rsidRPr="009F6759" w:rsidRDefault="00E86594" w:rsidP="00E86594">
      <w:pPr>
        <w:pStyle w:val="CorpoAltF0"/>
        <w:rPr>
          <w:rFonts w:eastAsia="Times New Roman" w:cs="Arial"/>
          <w:lang w:eastAsia="it-IT"/>
        </w:rPr>
      </w:pPr>
      <w:r w:rsidRPr="009F6759">
        <w:rPr>
          <w:rFonts w:cs="Arial"/>
        </w:rPr>
        <w:t xml:space="preserve">Una volta selezionata la modalità di </w:t>
      </w:r>
      <w:r w:rsidRPr="009F6759">
        <w:rPr>
          <w:rStyle w:val="searchresulthighlight"/>
          <w:rFonts w:cs="Arial"/>
        </w:rPr>
        <w:t>firma</w:t>
      </w:r>
      <w:r w:rsidRPr="009F6759">
        <w:rPr>
          <w:rFonts w:cs="Arial"/>
        </w:rPr>
        <w:t xml:space="preserve"> “</w:t>
      </w:r>
      <w:bookmarkEnd w:id="92"/>
      <w:r w:rsidRPr="009F6759">
        <w:rPr>
          <w:rFonts w:cs="Arial"/>
          <w:b/>
          <w:bCs/>
        </w:rPr>
        <w:t>FEA Remota</w:t>
      </w:r>
      <w:r w:rsidRPr="009F6759">
        <w:rPr>
          <w:rFonts w:cs="Arial"/>
        </w:rPr>
        <w:t>”, il programma avvia la connessione alla piattaforma TS Digital</w:t>
      </w:r>
      <w:bookmarkEnd w:id="93"/>
      <w:r w:rsidRPr="009F6759">
        <w:rPr>
          <w:rFonts w:cs="Arial"/>
        </w:rPr>
        <w:t>.</w:t>
      </w:r>
    </w:p>
    <w:p w14:paraId="3506B42F" w14:textId="77777777" w:rsidR="00E86594" w:rsidRPr="009F6759" w:rsidRDefault="00E86594" w:rsidP="00E86594">
      <w:pPr>
        <w:pStyle w:val="CorpoAltF0"/>
        <w:rPr>
          <w:rFonts w:cs="Arial"/>
          <w:lang w:eastAsia="it-IT"/>
        </w:rPr>
      </w:pPr>
    </w:p>
    <w:p w14:paraId="5D3B349B" w14:textId="77777777" w:rsidR="00E86594" w:rsidRPr="009F6759" w:rsidRDefault="00E86594" w:rsidP="00E86594">
      <w:pPr>
        <w:pStyle w:val="CorpoAltF0"/>
        <w:rPr>
          <w:rFonts w:cs="Arial"/>
          <w:lang w:eastAsia="it-IT"/>
        </w:rPr>
      </w:pPr>
      <w:r w:rsidRPr="009F6759">
        <w:rPr>
          <w:rFonts w:cs="Arial"/>
          <w:lang w:eastAsia="it-IT"/>
        </w:rPr>
        <w:t xml:space="preserve">A questo punto, se si è scelto di provvedere unicamente alla firma del Modello IVATR, tornando alla </w:t>
      </w:r>
      <w:r w:rsidRPr="009F6759">
        <w:rPr>
          <w:rFonts w:cs="Arial"/>
          <w:b/>
          <w:bCs/>
          <w:i/>
          <w:iCs/>
          <w:lang w:eastAsia="it-IT"/>
        </w:rPr>
        <w:t>Gestione del Modello</w:t>
      </w:r>
      <w:r w:rsidRPr="009F6759">
        <w:rPr>
          <w:rFonts w:cs="Arial"/>
          <w:lang w:eastAsia="it-IT"/>
        </w:rPr>
        <w:t>, nei dati di testata, verrà visualizzato il solo stato di avanzamento del processo di firma della dichiarazione.</w:t>
      </w:r>
    </w:p>
    <w:p w14:paraId="435E0DBA" w14:textId="77777777" w:rsidR="00E86594" w:rsidRPr="009F6759" w:rsidRDefault="00E86594" w:rsidP="00E86594">
      <w:pPr>
        <w:pStyle w:val="CorpoAltF0"/>
        <w:rPr>
          <w:rFonts w:cs="Arial"/>
          <w:lang w:eastAsia="it-IT"/>
        </w:rPr>
      </w:pPr>
    </w:p>
    <w:p w14:paraId="0A41763C" w14:textId="77777777" w:rsidR="00E86594" w:rsidRPr="009F6759" w:rsidRDefault="00E86594" w:rsidP="00E86594">
      <w:pPr>
        <w:pStyle w:val="CorpoAltF0"/>
        <w:rPr>
          <w:rFonts w:cs="Arial"/>
          <w:lang w:eastAsia="it-IT"/>
        </w:rPr>
      </w:pPr>
    </w:p>
    <w:p w14:paraId="0C619139" w14:textId="141C5C99" w:rsidR="00E86594" w:rsidRPr="009F6759" w:rsidRDefault="000C7911" w:rsidP="00E86594">
      <w:pPr>
        <w:pStyle w:val="CorpoAltF0"/>
        <w:jc w:val="center"/>
      </w:pPr>
      <w:r w:rsidRPr="009F6759">
        <w:rPr>
          <w:noProof/>
        </w:rPr>
        <w:drawing>
          <wp:inline distT="0" distB="0" distL="0" distR="0" wp14:anchorId="1F191BAC" wp14:editId="136C1E63">
            <wp:extent cx="5976620" cy="638175"/>
            <wp:effectExtent l="38100" t="38100" r="43180" b="47625"/>
            <wp:docPr id="43098809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988099" name=""/>
                    <pic:cNvPicPr/>
                  </pic:nvPicPr>
                  <pic:blipFill>
                    <a:blip r:embed="rId53"/>
                    <a:stretch>
                      <a:fillRect/>
                    </a:stretch>
                  </pic:blipFill>
                  <pic:spPr>
                    <a:xfrm>
                      <a:off x="0" y="0"/>
                      <a:ext cx="5976620" cy="638175"/>
                    </a:xfrm>
                    <a:prstGeom prst="rect">
                      <a:avLst/>
                    </a:prstGeom>
                    <a:ln w="28575">
                      <a:solidFill>
                        <a:schemeClr val="tx1"/>
                      </a:solidFill>
                    </a:ln>
                  </pic:spPr>
                </pic:pic>
              </a:graphicData>
            </a:graphic>
          </wp:inline>
        </w:drawing>
      </w:r>
    </w:p>
    <w:p w14:paraId="160CFEBE" w14:textId="77777777" w:rsidR="00E86594" w:rsidRPr="009F6759" w:rsidRDefault="00E86594" w:rsidP="00E86594">
      <w:pPr>
        <w:pStyle w:val="CorpoAltF0"/>
      </w:pPr>
    </w:p>
    <w:p w14:paraId="0B9579FF" w14:textId="77777777" w:rsidR="00E86594" w:rsidRPr="009F6759" w:rsidRDefault="00E86594" w:rsidP="00E86594">
      <w:pPr>
        <w:pStyle w:val="CorpoAltF0"/>
      </w:pPr>
    </w:p>
    <w:p w14:paraId="0075DD3E" w14:textId="5D83DC09" w:rsidR="00E86594" w:rsidRPr="009F6759" w:rsidRDefault="00E86594" w:rsidP="00E86594">
      <w:pPr>
        <w:pStyle w:val="CorpoAltF0"/>
        <w:rPr>
          <w:rFonts w:cs="Arial"/>
          <w:lang w:eastAsia="it-IT"/>
        </w:rPr>
      </w:pPr>
      <w:r w:rsidRPr="009F6759">
        <w:rPr>
          <w:rFonts w:cs="Arial"/>
          <w:lang w:eastAsia="it-IT"/>
        </w:rPr>
        <w:t>Lo stato di avanzamento del processo di firma dei documenti in elenco</w:t>
      </w:r>
      <w:r w:rsidR="009A6282">
        <w:rPr>
          <w:rFonts w:cs="Arial"/>
          <w:lang w:eastAsia="it-IT"/>
        </w:rPr>
        <w:t xml:space="preserve"> </w:t>
      </w:r>
      <w:r w:rsidRPr="009F6759">
        <w:rPr>
          <w:rFonts w:cs="Arial"/>
          <w:lang w:eastAsia="it-IT"/>
        </w:rPr>
        <w:t>può essere visualizzato anche richiamando la funzione “</w:t>
      </w:r>
      <w:proofErr w:type="spellStart"/>
      <w:r w:rsidRPr="009F6759">
        <w:rPr>
          <w:rFonts w:cs="Arial"/>
          <w:b/>
          <w:bCs/>
          <w:lang w:eastAsia="it-IT"/>
        </w:rPr>
        <w:t>FirmaDigitale</w:t>
      </w:r>
      <w:proofErr w:type="spellEnd"/>
      <w:r w:rsidRPr="009F6759">
        <w:rPr>
          <w:rFonts w:cs="Arial"/>
          <w:lang w:eastAsia="it-IT"/>
        </w:rPr>
        <w:t>”. Quindi, supponendo di aver inviato in firma la sola dichiarazione, troveremo la seguente situazione.</w:t>
      </w:r>
    </w:p>
    <w:p w14:paraId="44B55071" w14:textId="77777777" w:rsidR="00E86594" w:rsidRPr="009F6759" w:rsidRDefault="00E86594" w:rsidP="00E86594">
      <w:pPr>
        <w:pStyle w:val="CorpoAltF0"/>
        <w:rPr>
          <w:rFonts w:cs="Arial"/>
          <w:lang w:eastAsia="it-IT"/>
        </w:rPr>
      </w:pPr>
    </w:p>
    <w:p w14:paraId="7ADBCC60" w14:textId="77777777" w:rsidR="00E86594" w:rsidRPr="009F6759" w:rsidRDefault="00E86594" w:rsidP="00E86594">
      <w:pPr>
        <w:pStyle w:val="CorpoAltF0"/>
        <w:rPr>
          <w:rFonts w:cs="Arial"/>
          <w:lang w:eastAsia="it-IT"/>
        </w:rPr>
      </w:pPr>
    </w:p>
    <w:p w14:paraId="5D3C758F" w14:textId="1869CDA6" w:rsidR="00E86594" w:rsidRPr="009F6759" w:rsidRDefault="00D60826" w:rsidP="00E86594">
      <w:pPr>
        <w:pStyle w:val="CorpoAltF0"/>
        <w:jc w:val="center"/>
      </w:pPr>
      <w:r w:rsidRPr="009F6759">
        <w:rPr>
          <w:noProof/>
        </w:rPr>
        <w:drawing>
          <wp:inline distT="0" distB="0" distL="0" distR="0" wp14:anchorId="2E031C38" wp14:editId="7C78614C">
            <wp:extent cx="6120000" cy="1834309"/>
            <wp:effectExtent l="38100" t="38100" r="33655" b="33020"/>
            <wp:docPr id="1489811737" name="Immagine 1" descr="Immagine che contiene testo, schermata, numero, Caratter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811737" name="Immagine 1" descr="Immagine che contiene testo, schermata, numero, Carattere&#10;&#10;Il contenuto generato dall'IA potrebbe non essere corretto."/>
                    <pic:cNvPicPr/>
                  </pic:nvPicPr>
                  <pic:blipFill>
                    <a:blip r:embed="rId54"/>
                    <a:stretch>
                      <a:fillRect/>
                    </a:stretch>
                  </pic:blipFill>
                  <pic:spPr>
                    <a:xfrm>
                      <a:off x="0" y="0"/>
                      <a:ext cx="6120000" cy="1834309"/>
                    </a:xfrm>
                    <a:prstGeom prst="rect">
                      <a:avLst/>
                    </a:prstGeom>
                    <a:ln w="28575">
                      <a:solidFill>
                        <a:schemeClr val="tx1"/>
                      </a:solidFill>
                    </a:ln>
                  </pic:spPr>
                </pic:pic>
              </a:graphicData>
            </a:graphic>
          </wp:inline>
        </w:drawing>
      </w:r>
    </w:p>
    <w:p w14:paraId="7376E45C" w14:textId="77777777" w:rsidR="00E86594" w:rsidRPr="009F6759" w:rsidRDefault="00E86594" w:rsidP="00E86594">
      <w:pPr>
        <w:pStyle w:val="CorpoAltF0"/>
        <w:rPr>
          <w:lang w:eastAsia="it-IT"/>
        </w:rPr>
      </w:pPr>
    </w:p>
    <w:p w14:paraId="33238F77" w14:textId="77777777" w:rsidR="00E86594" w:rsidRPr="009F6759" w:rsidRDefault="00E86594" w:rsidP="00E86594">
      <w:pPr>
        <w:pStyle w:val="CorpoAltF0"/>
        <w:rPr>
          <w:rFonts w:cs="Arial"/>
          <w:lang w:eastAsia="it-IT"/>
        </w:rPr>
      </w:pPr>
    </w:p>
    <w:p w14:paraId="76438D63" w14:textId="77777777" w:rsidR="00E86594" w:rsidRPr="009F6759" w:rsidRDefault="00E86594" w:rsidP="00E86594">
      <w:pPr>
        <w:pStyle w:val="CorpoAltF0"/>
        <w:rPr>
          <w:rFonts w:cs="Arial"/>
        </w:rPr>
      </w:pPr>
      <w:bookmarkStart w:id="94" w:name="pID0E0QL0HA"/>
      <w:r w:rsidRPr="009F6759">
        <w:rPr>
          <w:rFonts w:cs="Arial"/>
        </w:rPr>
        <w:t>Se tutto è impostato correttamente, ai firmatari sarà recapitato un messaggio e-mail contenente il link del documento, con cui si avvisa il firmatario che il modello dichiarativo attende di essere validato.</w:t>
      </w:r>
      <w:bookmarkEnd w:id="94"/>
    </w:p>
    <w:p w14:paraId="189401E8" w14:textId="77777777" w:rsidR="00E86594" w:rsidRPr="009F6759" w:rsidRDefault="00E86594" w:rsidP="00E86594">
      <w:pPr>
        <w:pStyle w:val="CorpoAltF0"/>
        <w:rPr>
          <w:rFonts w:cs="Arial"/>
        </w:rPr>
      </w:pPr>
    </w:p>
    <w:p w14:paraId="0119ED56" w14:textId="07A859C7" w:rsidR="00E86594" w:rsidRDefault="00D60826" w:rsidP="00E86594">
      <w:pPr>
        <w:pStyle w:val="CorpoAltF0"/>
        <w:rPr>
          <w:rFonts w:cs="Arial"/>
        </w:rPr>
      </w:pPr>
      <w:r>
        <w:rPr>
          <w:rFonts w:cs="Arial"/>
          <w:noProof/>
        </w:rPr>
        <w:lastRenderedPageBreak/>
        <w:drawing>
          <wp:inline distT="0" distB="0" distL="0" distR="0" wp14:anchorId="6088D24D" wp14:editId="48E2E7D7">
            <wp:extent cx="6120000" cy="3782022"/>
            <wp:effectExtent l="38100" t="38100" r="33655" b="47625"/>
            <wp:docPr id="420562701"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562701" name="Immagine 420562701"/>
                    <pic:cNvPicPr/>
                  </pic:nvPicPr>
                  <pic:blipFill>
                    <a:blip r:embed="rId55" cstate="print">
                      <a:extLst>
                        <a:ext uri="{28A0092B-C50C-407E-A947-70E740481C1C}">
                          <a14:useLocalDpi xmlns:a14="http://schemas.microsoft.com/office/drawing/2010/main" val="0"/>
                        </a:ext>
                      </a:extLst>
                    </a:blip>
                    <a:stretch>
                      <a:fillRect/>
                    </a:stretch>
                  </pic:blipFill>
                  <pic:spPr>
                    <a:xfrm>
                      <a:off x="0" y="0"/>
                      <a:ext cx="6120000" cy="3782022"/>
                    </a:xfrm>
                    <a:prstGeom prst="rect">
                      <a:avLst/>
                    </a:prstGeom>
                    <a:ln w="28575">
                      <a:solidFill>
                        <a:schemeClr val="tx1"/>
                      </a:solidFill>
                    </a:ln>
                  </pic:spPr>
                </pic:pic>
              </a:graphicData>
            </a:graphic>
          </wp:inline>
        </w:drawing>
      </w:r>
    </w:p>
    <w:p w14:paraId="5AB2BDBA" w14:textId="77777777" w:rsidR="00E86594" w:rsidRDefault="00E86594" w:rsidP="00E86594">
      <w:pPr>
        <w:pStyle w:val="CorpoAltF0"/>
        <w:rPr>
          <w:lang w:eastAsia="it-IT"/>
        </w:rPr>
      </w:pPr>
    </w:p>
    <w:p w14:paraId="16257F56" w14:textId="77777777" w:rsidR="00E86594" w:rsidRDefault="00E86594" w:rsidP="00E86594">
      <w:pPr>
        <w:pStyle w:val="CorpoAltF0"/>
        <w:rPr>
          <w:rFonts w:cs="Arial"/>
          <w:lang w:eastAsia="it-IT"/>
        </w:rPr>
      </w:pPr>
    </w:p>
    <w:p w14:paraId="44F550F3" w14:textId="77777777" w:rsidR="00F3221B" w:rsidRPr="00637EBB" w:rsidRDefault="00F3221B" w:rsidP="00F3221B">
      <w:pPr>
        <w:pStyle w:val="CorpoAltF0"/>
        <w:rPr>
          <w:rFonts w:cs="Arial"/>
          <w:lang w:eastAsia="it-IT"/>
        </w:rPr>
      </w:pPr>
      <w:bookmarkStart w:id="95" w:name="pID0E0FB0HA"/>
      <w:r w:rsidRPr="00637EBB">
        <w:rPr>
          <w:rFonts w:cs="Arial"/>
          <w:lang w:eastAsia="it-IT"/>
        </w:rPr>
        <w:t>In qualsiasi momento ma comunque entro la data di scadenza, i soggetti invitati a firmare elettronicamente quanto gli è stato inviato, possono avviare il processo di firma decidendo di accettare o rifiutare quanto inviato, in modo del tutto trasparente sia per lo Studio di consulenza che per l’utente finale.</w:t>
      </w:r>
    </w:p>
    <w:p w14:paraId="122F5F95" w14:textId="77777777" w:rsidR="00F3221B" w:rsidRPr="00637EBB" w:rsidRDefault="00F3221B" w:rsidP="00F3221B">
      <w:pPr>
        <w:pStyle w:val="CorpoAltF0"/>
        <w:rPr>
          <w:rFonts w:cs="Arial"/>
        </w:rPr>
      </w:pPr>
    </w:p>
    <w:p w14:paraId="3E72A0C9" w14:textId="77777777" w:rsidR="00F3221B" w:rsidRPr="00637EBB" w:rsidRDefault="00F3221B" w:rsidP="00F3221B">
      <w:pPr>
        <w:pStyle w:val="CorpoAltF0"/>
        <w:rPr>
          <w:rFonts w:cs="Arial"/>
        </w:rPr>
      </w:pPr>
      <w:r w:rsidRPr="00637EBB">
        <w:rPr>
          <w:rFonts w:cs="Arial"/>
        </w:rPr>
        <w:t>La firma del documento è semplice e intuitiva, i passaggi sono esposti in modo chiaro e puntuale nel testo della e-mail inviata. Attenendosi a quanto indicato, il firmatario “</w:t>
      </w:r>
      <w:r w:rsidRPr="00637EBB">
        <w:rPr>
          <w:rFonts w:cs="Arial"/>
          <w:b/>
          <w:bCs/>
          <w:i/>
          <w:iCs/>
        </w:rPr>
        <w:t>Vede il documento</w:t>
      </w:r>
      <w:r w:rsidRPr="00637EBB">
        <w:rPr>
          <w:rFonts w:cs="Arial"/>
        </w:rPr>
        <w:t xml:space="preserve">” tramite la Piattaforma Digitale di TeamSystem in formato </w:t>
      </w:r>
      <w:proofErr w:type="gramStart"/>
      <w:r w:rsidRPr="00637EBB">
        <w:rPr>
          <w:rFonts w:cs="Arial"/>
        </w:rPr>
        <w:t>“.Pdf</w:t>
      </w:r>
      <w:proofErr w:type="gramEnd"/>
      <w:r w:rsidRPr="00637EBB">
        <w:rPr>
          <w:rFonts w:cs="Arial"/>
        </w:rPr>
        <w:t>” e procede alla firma mediante l’utilizzo del proprio device connesso a Internet (PC o Tablet o smartphone).</w:t>
      </w:r>
    </w:p>
    <w:p w14:paraId="4E8F07B3" w14:textId="77777777" w:rsidR="00F3221B" w:rsidRPr="00637EBB" w:rsidRDefault="00F3221B" w:rsidP="00F3221B">
      <w:pPr>
        <w:pStyle w:val="CorpoAltF0"/>
        <w:rPr>
          <w:rFonts w:cs="Arial"/>
        </w:rPr>
      </w:pPr>
    </w:p>
    <w:p w14:paraId="60273F35" w14:textId="77777777" w:rsidR="00F3221B" w:rsidRPr="00637EBB" w:rsidRDefault="00F3221B" w:rsidP="00F3221B">
      <w:pPr>
        <w:pStyle w:val="CorpoAltF0"/>
        <w:rPr>
          <w:rFonts w:cs="Arial"/>
        </w:rPr>
      </w:pPr>
      <w:r w:rsidRPr="00637EBB">
        <w:rPr>
          <w:rFonts w:cs="Arial"/>
        </w:rPr>
        <w:t>Posizionarsi con il cursore sugli spazi dove è richiesto apporre le firme (identificati dalla dicitura “</w:t>
      </w:r>
      <w:r w:rsidRPr="00637EBB">
        <w:rPr>
          <w:rFonts w:cs="Arial"/>
          <w:b/>
          <w:bCs/>
          <w:i/>
          <w:iCs/>
        </w:rPr>
        <w:t>Accetta</w:t>
      </w:r>
      <w:r w:rsidRPr="00637EBB">
        <w:rPr>
          <w:rFonts w:cs="Arial"/>
        </w:rPr>
        <w:t>”) e firmare con un semplice click.</w:t>
      </w:r>
    </w:p>
    <w:p w14:paraId="5CB0C4A5" w14:textId="77777777" w:rsidR="00F3221B" w:rsidRPr="00637EBB" w:rsidRDefault="00F3221B" w:rsidP="00F3221B">
      <w:pPr>
        <w:pStyle w:val="CorpoAltF0"/>
        <w:rPr>
          <w:rFonts w:cs="Arial"/>
        </w:rPr>
      </w:pPr>
    </w:p>
    <w:p w14:paraId="76E93AF7" w14:textId="77777777" w:rsidR="00E86594" w:rsidRDefault="00E86594" w:rsidP="00E86594">
      <w:pPr>
        <w:pStyle w:val="CorpoAltF0"/>
        <w:rPr>
          <w:rFonts w:cs="Arial"/>
        </w:rPr>
      </w:pPr>
    </w:p>
    <w:p w14:paraId="6C8817A7" w14:textId="2988CF8D" w:rsidR="00E86594" w:rsidRDefault="00F3221B" w:rsidP="00E86594">
      <w:pPr>
        <w:pStyle w:val="CorpoAltF0"/>
        <w:rPr>
          <w:rFonts w:cs="Arial"/>
        </w:rPr>
      </w:pPr>
      <w:r w:rsidRPr="00F3221B">
        <w:rPr>
          <w:rFonts w:cs="Arial"/>
          <w:noProof/>
        </w:rPr>
        <w:drawing>
          <wp:inline distT="0" distB="0" distL="0" distR="0" wp14:anchorId="008F174A" wp14:editId="2E15C821">
            <wp:extent cx="6120000" cy="2187386"/>
            <wp:effectExtent l="38100" t="38100" r="33655" b="41910"/>
            <wp:docPr id="72687533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875330" name=""/>
                    <pic:cNvPicPr/>
                  </pic:nvPicPr>
                  <pic:blipFill>
                    <a:blip r:embed="rId56"/>
                    <a:stretch>
                      <a:fillRect/>
                    </a:stretch>
                  </pic:blipFill>
                  <pic:spPr>
                    <a:xfrm>
                      <a:off x="0" y="0"/>
                      <a:ext cx="6120000" cy="2187386"/>
                    </a:xfrm>
                    <a:prstGeom prst="rect">
                      <a:avLst/>
                    </a:prstGeom>
                    <a:ln w="28575">
                      <a:solidFill>
                        <a:schemeClr val="tx1"/>
                      </a:solidFill>
                    </a:ln>
                  </pic:spPr>
                </pic:pic>
              </a:graphicData>
            </a:graphic>
          </wp:inline>
        </w:drawing>
      </w:r>
    </w:p>
    <w:bookmarkEnd w:id="95"/>
    <w:p w14:paraId="3C0060AC" w14:textId="77777777" w:rsidR="00E86594" w:rsidRDefault="00E86594" w:rsidP="00E86594">
      <w:pPr>
        <w:rPr>
          <w:rFonts w:ascii="Times New Roman" w:eastAsia="Times New Roman" w:hAnsi="Times New Roman" w:cs="Times New Roman"/>
          <w:sz w:val="24"/>
          <w:szCs w:val="24"/>
          <w:lang w:eastAsia="it-IT"/>
        </w:rPr>
      </w:pPr>
    </w:p>
    <w:p w14:paraId="75897BD3" w14:textId="77777777" w:rsidR="00E86594" w:rsidRDefault="00E86594" w:rsidP="00E86594">
      <w:pPr>
        <w:pStyle w:val="CorpoAltF0"/>
        <w:rPr>
          <w:rFonts w:cs="Arial"/>
        </w:rPr>
      </w:pPr>
      <w:r>
        <w:rPr>
          <w:rFonts w:cs="Arial"/>
        </w:rPr>
        <w:t>La selezione del bottone “</w:t>
      </w:r>
      <w:r>
        <w:rPr>
          <w:rFonts w:cs="Arial"/>
          <w:b/>
          <w:bCs/>
        </w:rPr>
        <w:t>Accetta</w:t>
      </w:r>
      <w:r>
        <w:rPr>
          <w:rFonts w:cs="Arial"/>
        </w:rPr>
        <w:t>” evidenzierà anche il nome del firmatario.</w:t>
      </w:r>
    </w:p>
    <w:p w14:paraId="36604996" w14:textId="77777777" w:rsidR="00E86594" w:rsidRDefault="00E86594" w:rsidP="00E86594">
      <w:pPr>
        <w:pStyle w:val="CorpoAltF0"/>
        <w:rPr>
          <w:rFonts w:cs="Arial"/>
        </w:rPr>
      </w:pPr>
    </w:p>
    <w:p w14:paraId="70A988CB" w14:textId="480899E6" w:rsidR="00E86594" w:rsidRDefault="00F3221B" w:rsidP="00E86594">
      <w:pPr>
        <w:pStyle w:val="CorpoAltF0"/>
        <w:jc w:val="center"/>
        <w:rPr>
          <w:rFonts w:cs="Arial"/>
        </w:rPr>
      </w:pPr>
      <w:r w:rsidRPr="00F3221B">
        <w:rPr>
          <w:rFonts w:cs="Arial"/>
          <w:noProof/>
        </w:rPr>
        <w:lastRenderedPageBreak/>
        <w:drawing>
          <wp:inline distT="0" distB="0" distL="0" distR="0" wp14:anchorId="0D04EBB8" wp14:editId="69190AF9">
            <wp:extent cx="6120000" cy="3735593"/>
            <wp:effectExtent l="38100" t="38100" r="33655" b="36830"/>
            <wp:docPr id="22639697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396974" name=""/>
                    <pic:cNvPicPr/>
                  </pic:nvPicPr>
                  <pic:blipFill>
                    <a:blip r:embed="rId57"/>
                    <a:stretch>
                      <a:fillRect/>
                    </a:stretch>
                  </pic:blipFill>
                  <pic:spPr>
                    <a:xfrm>
                      <a:off x="0" y="0"/>
                      <a:ext cx="6120000" cy="3735593"/>
                    </a:xfrm>
                    <a:prstGeom prst="rect">
                      <a:avLst/>
                    </a:prstGeom>
                    <a:ln w="28575">
                      <a:solidFill>
                        <a:schemeClr val="tx1"/>
                      </a:solidFill>
                    </a:ln>
                  </pic:spPr>
                </pic:pic>
              </a:graphicData>
            </a:graphic>
          </wp:inline>
        </w:drawing>
      </w:r>
    </w:p>
    <w:p w14:paraId="32F1D11A" w14:textId="77777777" w:rsidR="00E86594" w:rsidRDefault="00E86594" w:rsidP="00E86594">
      <w:pPr>
        <w:pStyle w:val="CorpoAltF0"/>
        <w:jc w:val="center"/>
        <w:rPr>
          <w:rFonts w:cs="Arial"/>
        </w:rPr>
      </w:pPr>
    </w:p>
    <w:p w14:paraId="681394B3" w14:textId="77777777" w:rsidR="009A6282" w:rsidRDefault="009A6282" w:rsidP="00E86594">
      <w:pPr>
        <w:pStyle w:val="CorpoAltF0"/>
        <w:jc w:val="center"/>
        <w:rPr>
          <w:rFonts w:cs="Arial"/>
        </w:rPr>
      </w:pPr>
    </w:p>
    <w:p w14:paraId="58EF4D92" w14:textId="77777777" w:rsidR="00F3221B" w:rsidRPr="00637EBB" w:rsidRDefault="00E86594" w:rsidP="00F3221B">
      <w:pPr>
        <w:pStyle w:val="CorpoAltF0"/>
        <w:rPr>
          <w:rFonts w:cs="Arial"/>
          <w:lang w:eastAsia="it-IT"/>
        </w:rPr>
      </w:pPr>
      <w:r>
        <w:rPr>
          <w:rFonts w:cs="Arial"/>
        </w:rPr>
        <w:t>Nella parte destra della maschera è visibile un riepilogo delle firme inserite e fintantoché le firme obbligatorie non vengono apposte non è possibile proseguire nel processo di firma.</w:t>
      </w:r>
      <w:r w:rsidR="00F3221B">
        <w:rPr>
          <w:rFonts w:cs="Arial"/>
        </w:rPr>
        <w:t xml:space="preserve"> </w:t>
      </w:r>
      <w:r w:rsidR="00F3221B" w:rsidRPr="00637EBB">
        <w:rPr>
          <w:rFonts w:cs="Arial"/>
          <w:lang w:eastAsia="it-IT"/>
        </w:rPr>
        <w:t>Infatti, se si seleziona il bottone “</w:t>
      </w:r>
      <w:r w:rsidR="00F3221B" w:rsidRPr="00637EBB">
        <w:rPr>
          <w:rFonts w:cs="Arial"/>
          <w:b/>
          <w:bCs/>
          <w:lang w:eastAsia="it-IT"/>
        </w:rPr>
        <w:t>Avanti</w:t>
      </w:r>
      <w:r w:rsidR="00F3221B" w:rsidRPr="00637EBB">
        <w:rPr>
          <w:rFonts w:cs="Arial"/>
          <w:lang w:eastAsia="it-IT"/>
        </w:rPr>
        <w:t>” senza aver inserito le firme verrà segnalato che la firma va obbligatoriamente inserita.</w:t>
      </w:r>
    </w:p>
    <w:p w14:paraId="620A85B1" w14:textId="6F7FB73F" w:rsidR="00E86594" w:rsidRDefault="00E86594" w:rsidP="00E86594">
      <w:pPr>
        <w:pStyle w:val="CorpoAltF0"/>
        <w:rPr>
          <w:rFonts w:cs="Arial"/>
          <w:lang w:eastAsia="it-IT"/>
        </w:rPr>
      </w:pPr>
    </w:p>
    <w:p w14:paraId="48B7B989" w14:textId="77777777" w:rsidR="00E86594" w:rsidRDefault="00E86594" w:rsidP="00E86594">
      <w:pPr>
        <w:pStyle w:val="CorpoAltF0"/>
        <w:rPr>
          <w:rFonts w:cs="Arial"/>
          <w:lang w:eastAsia="it-IT"/>
        </w:rPr>
      </w:pPr>
    </w:p>
    <w:p w14:paraId="4B558C45" w14:textId="43AB5D05" w:rsidR="00E86594" w:rsidRDefault="00F3221B" w:rsidP="00F3221B">
      <w:pPr>
        <w:pStyle w:val="CorpoAltF0"/>
        <w:jc w:val="center"/>
        <w:rPr>
          <w:rFonts w:cs="Arial"/>
          <w:lang w:eastAsia="it-IT"/>
        </w:rPr>
      </w:pPr>
      <w:r w:rsidRPr="00F3221B">
        <w:rPr>
          <w:rFonts w:cs="Arial"/>
          <w:noProof/>
          <w:lang w:eastAsia="it-IT"/>
        </w:rPr>
        <w:drawing>
          <wp:inline distT="0" distB="0" distL="0" distR="0" wp14:anchorId="201C662E" wp14:editId="56085E27">
            <wp:extent cx="3600000" cy="2500363"/>
            <wp:effectExtent l="38100" t="38100" r="38735" b="33655"/>
            <wp:docPr id="1317829173" name="Immagine 1" descr="Immagine che contiene testo, schermata, Caratter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829173" name="Immagine 1" descr="Immagine che contiene testo, schermata, Carattere&#10;&#10;Il contenuto generato dall'IA potrebbe non essere corretto."/>
                    <pic:cNvPicPr/>
                  </pic:nvPicPr>
                  <pic:blipFill>
                    <a:blip r:embed="rId58"/>
                    <a:stretch>
                      <a:fillRect/>
                    </a:stretch>
                  </pic:blipFill>
                  <pic:spPr>
                    <a:xfrm>
                      <a:off x="0" y="0"/>
                      <a:ext cx="3600000" cy="2500363"/>
                    </a:xfrm>
                    <a:prstGeom prst="rect">
                      <a:avLst/>
                    </a:prstGeom>
                    <a:ln w="28575">
                      <a:solidFill>
                        <a:schemeClr val="tx1"/>
                      </a:solidFill>
                    </a:ln>
                  </pic:spPr>
                </pic:pic>
              </a:graphicData>
            </a:graphic>
          </wp:inline>
        </w:drawing>
      </w:r>
    </w:p>
    <w:p w14:paraId="2BF30231" w14:textId="77777777" w:rsidR="00E86594" w:rsidRDefault="00E86594" w:rsidP="00E86594">
      <w:pPr>
        <w:pStyle w:val="CorpoAltF0"/>
        <w:rPr>
          <w:rFonts w:cs="Arial"/>
          <w:lang w:eastAsia="it-IT"/>
        </w:rPr>
      </w:pPr>
    </w:p>
    <w:p w14:paraId="4769E82A" w14:textId="77777777" w:rsidR="00E86594" w:rsidRDefault="00E86594" w:rsidP="00E86594">
      <w:pPr>
        <w:pStyle w:val="CorpoAltF0"/>
        <w:rPr>
          <w:rFonts w:cs="Arial"/>
          <w:lang w:eastAsia="it-IT"/>
        </w:rPr>
      </w:pPr>
    </w:p>
    <w:p w14:paraId="7F60AC6F" w14:textId="70254079" w:rsidR="002406D1" w:rsidRPr="00637EBB" w:rsidRDefault="00E86594" w:rsidP="002406D1">
      <w:pPr>
        <w:pStyle w:val="CorpoAltF0"/>
        <w:rPr>
          <w:rFonts w:cs="Arial"/>
          <w:lang w:eastAsia="it-IT"/>
        </w:rPr>
      </w:pPr>
      <w:r>
        <w:rPr>
          <w:rFonts w:cs="Arial"/>
          <w:lang w:eastAsia="it-IT"/>
        </w:rPr>
        <w:t>Dopo aver accettato l’inserimento della firma e selezionato il bottone “</w:t>
      </w:r>
      <w:r w:rsidR="002406D1">
        <w:rPr>
          <w:rFonts w:cs="Arial"/>
          <w:b/>
          <w:bCs/>
          <w:lang w:eastAsia="it-IT"/>
        </w:rPr>
        <w:t>Firma</w:t>
      </w:r>
      <w:r>
        <w:rPr>
          <w:rFonts w:cs="Arial"/>
          <w:lang w:eastAsia="it-IT"/>
        </w:rPr>
        <w:t xml:space="preserve">”, </w:t>
      </w:r>
      <w:r w:rsidR="002406D1" w:rsidRPr="00637EBB">
        <w:rPr>
          <w:rFonts w:cs="Arial"/>
          <w:lang w:eastAsia="it-IT"/>
        </w:rPr>
        <w:t>il firmatario viene invitato a chiamare un numero verde con cui avviene la gestione online del documento firmato (se abilitato il flag “</w:t>
      </w:r>
      <w:r w:rsidR="002406D1" w:rsidRPr="00637EBB">
        <w:rPr>
          <w:rFonts w:cs="Arial"/>
          <w:b/>
          <w:bCs/>
          <w:lang w:eastAsia="it-IT"/>
        </w:rPr>
        <w:t>Sms per FEA</w:t>
      </w:r>
      <w:r w:rsidR="002406D1" w:rsidRPr="00637EBB">
        <w:rPr>
          <w:rFonts w:cs="Arial"/>
          <w:lang w:eastAsia="it-IT"/>
        </w:rPr>
        <w:t>” verrà richiesto di indicare il codice OTP ricevuto via sms).</w:t>
      </w:r>
    </w:p>
    <w:p w14:paraId="3AC421F9" w14:textId="77777777" w:rsidR="002406D1" w:rsidRPr="00637EBB" w:rsidRDefault="002406D1" w:rsidP="002406D1">
      <w:pPr>
        <w:pStyle w:val="CorpoAltF0"/>
        <w:rPr>
          <w:rFonts w:cs="Arial"/>
          <w:lang w:eastAsia="it-IT"/>
        </w:rPr>
      </w:pPr>
    </w:p>
    <w:p w14:paraId="11582CD8" w14:textId="77777777" w:rsidR="002406D1" w:rsidRPr="00637EBB" w:rsidRDefault="002406D1" w:rsidP="002406D1">
      <w:pPr>
        <w:pStyle w:val="CorpoAltF0"/>
        <w:rPr>
          <w:rFonts w:cs="Arial"/>
        </w:rPr>
      </w:pPr>
      <w:r w:rsidRPr="00637EBB">
        <w:rPr>
          <w:rFonts w:cs="Arial"/>
        </w:rPr>
        <w:t>Completato il processo di firma, se andato a buon fine, sarà visualizzata una videata che conferma all’utente la corretta apposizione delle firme richieste.</w:t>
      </w:r>
    </w:p>
    <w:p w14:paraId="241A3C6F" w14:textId="77777777" w:rsidR="00E86594" w:rsidRDefault="00E86594" w:rsidP="00E86594">
      <w:pPr>
        <w:pStyle w:val="CorpoAltF0"/>
        <w:rPr>
          <w:rFonts w:cs="Arial"/>
          <w:lang w:eastAsia="it-IT"/>
        </w:rPr>
      </w:pPr>
    </w:p>
    <w:p w14:paraId="193EA01D" w14:textId="77777777" w:rsidR="00E86594" w:rsidRDefault="00E86594" w:rsidP="00E86594">
      <w:pPr>
        <w:pStyle w:val="corpoAltF"/>
      </w:pPr>
    </w:p>
    <w:p w14:paraId="129128F1" w14:textId="77777777" w:rsidR="00E86594" w:rsidRDefault="00E86594" w:rsidP="00E86594">
      <w:pPr>
        <w:pStyle w:val="corpoAltF"/>
        <w:rPr>
          <w:rFonts w:ascii="Times New Roman" w:eastAsia="Times New Roman" w:hAnsi="Times New Roman" w:cs="Times New Roman"/>
          <w:sz w:val="24"/>
          <w:szCs w:val="24"/>
          <w:lang w:eastAsia="it-IT"/>
        </w:rPr>
      </w:pPr>
      <w:r>
        <w:rPr>
          <w:noProof/>
        </w:rPr>
        <w:drawing>
          <wp:inline distT="0" distB="0" distL="0" distR="0" wp14:anchorId="40A04DDA" wp14:editId="21A96234">
            <wp:extent cx="5976620" cy="2235200"/>
            <wp:effectExtent l="38100" t="38100" r="24130" b="12700"/>
            <wp:docPr id="1003" name="Immagine 1003" descr="Immagine che contiene testo, calzature, schermata, vestiti&#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 name="Immagine 1003" descr="Immagine che contiene testo, calzature, schermata, vestiti&#10;&#10;Il contenuto generato dall'IA potrebbe non essere corretto."/>
                    <pic:cNvPicPr/>
                  </pic:nvPicPr>
                  <pic:blipFill rotWithShape="1">
                    <a:blip r:embed="rId59"/>
                    <a:srcRect b="35801"/>
                    <a:stretch/>
                  </pic:blipFill>
                  <pic:spPr bwMode="auto">
                    <a:xfrm>
                      <a:off x="0" y="0"/>
                      <a:ext cx="5976620" cy="2235200"/>
                    </a:xfrm>
                    <a:prstGeom prst="rect">
                      <a:avLst/>
                    </a:prstGeom>
                    <a:ln w="28575">
                      <a:solidFill>
                        <a:schemeClr val="tx1"/>
                      </a:solidFill>
                    </a:ln>
                    <a:extLst>
                      <a:ext uri="{53640926-AAD7-44D8-BBD7-CCE9431645EC}">
                        <a14:shadowObscured xmlns:a14="http://schemas.microsoft.com/office/drawing/2010/main"/>
                      </a:ext>
                    </a:extLst>
                  </pic:spPr>
                </pic:pic>
              </a:graphicData>
            </a:graphic>
          </wp:inline>
        </w:drawing>
      </w:r>
    </w:p>
    <w:p w14:paraId="65DC6610" w14:textId="77777777" w:rsidR="00E86594" w:rsidRDefault="00E86594" w:rsidP="00E86594">
      <w:pPr>
        <w:pStyle w:val="CorpoAltF0"/>
        <w:rPr>
          <w:lang w:eastAsia="it-IT"/>
        </w:rPr>
      </w:pPr>
    </w:p>
    <w:p w14:paraId="53445CB6" w14:textId="77777777" w:rsidR="00E86594" w:rsidRDefault="00E86594" w:rsidP="00E86594">
      <w:pPr>
        <w:pStyle w:val="CorpoAltF0"/>
        <w:rPr>
          <w:lang w:eastAsia="it-IT"/>
        </w:rPr>
      </w:pPr>
    </w:p>
    <w:p w14:paraId="00A59759" w14:textId="77777777" w:rsidR="00E86594" w:rsidRDefault="00E86594" w:rsidP="00E86594">
      <w:pPr>
        <w:pStyle w:val="CorpoAltF0"/>
        <w:rPr>
          <w:lang w:eastAsia="it-IT"/>
        </w:rPr>
      </w:pPr>
      <w:r>
        <w:rPr>
          <w:rFonts w:cs="Arial"/>
        </w:rPr>
        <w:t>Tornando nella gestione del modello dichiarativo e selezionando nuovamente la scelta “</w:t>
      </w:r>
      <w:r>
        <w:rPr>
          <w:rStyle w:val="searchresulthighlight"/>
          <w:rFonts w:cs="Arial"/>
          <w:b/>
          <w:bCs/>
        </w:rPr>
        <w:t>Firma</w:t>
      </w:r>
      <w:r>
        <w:rPr>
          <w:rFonts w:cs="Arial"/>
          <w:b/>
          <w:bCs/>
        </w:rPr>
        <w:t xml:space="preserve"> Digitale</w:t>
      </w:r>
      <w:r>
        <w:rPr>
          <w:rFonts w:cs="Arial"/>
        </w:rPr>
        <w:t>” verrà visualizzato il file firmato con lo “</w:t>
      </w:r>
      <w:r>
        <w:rPr>
          <w:rFonts w:cs="Arial"/>
          <w:i/>
          <w:iCs/>
        </w:rPr>
        <w:t>Stato</w:t>
      </w:r>
      <w:r>
        <w:rPr>
          <w:rFonts w:cs="Arial"/>
        </w:rPr>
        <w:t>” modificato da “</w:t>
      </w:r>
      <w:r>
        <w:rPr>
          <w:rFonts w:cs="Arial"/>
          <w:i/>
          <w:iCs/>
        </w:rPr>
        <w:t xml:space="preserve">Alla </w:t>
      </w:r>
      <w:r>
        <w:rPr>
          <w:rStyle w:val="searchresulthighlight"/>
          <w:rFonts w:cs="Arial"/>
          <w:i/>
          <w:iCs/>
        </w:rPr>
        <w:t>firma</w:t>
      </w:r>
      <w:r>
        <w:rPr>
          <w:rFonts w:cs="Arial"/>
        </w:rPr>
        <w:t>” a “</w:t>
      </w:r>
      <w:r>
        <w:rPr>
          <w:rFonts w:cs="Arial"/>
          <w:i/>
          <w:iCs/>
        </w:rPr>
        <w:t>Firmato</w:t>
      </w:r>
      <w:r>
        <w:rPr>
          <w:rFonts w:cs="Arial"/>
        </w:rPr>
        <w:t>”.</w:t>
      </w:r>
    </w:p>
    <w:p w14:paraId="6BABF404" w14:textId="77777777" w:rsidR="00E86594" w:rsidRDefault="00E86594" w:rsidP="00E86594">
      <w:pPr>
        <w:pStyle w:val="CorpoAltF0"/>
        <w:rPr>
          <w:rFonts w:cs="Arial"/>
        </w:rPr>
      </w:pPr>
      <w:bookmarkStart w:id="96" w:name="pID0E0RJ0HA"/>
      <w:bookmarkEnd w:id="89"/>
      <w:r>
        <w:rPr>
          <w:lang w:eastAsia="it-IT"/>
        </w:rPr>
        <w:t>Nel caso di più firmatari lo stato restituito potrebbe risultar</w:t>
      </w:r>
      <w:r>
        <w:rPr>
          <w:rFonts w:cs="Arial"/>
        </w:rPr>
        <w:t>e “</w:t>
      </w:r>
      <w:bookmarkEnd w:id="96"/>
      <w:r>
        <w:rPr>
          <w:rFonts w:cs="Arial"/>
          <w:i/>
          <w:iCs/>
        </w:rPr>
        <w:t>Parzialmente firmato</w:t>
      </w:r>
      <w:r>
        <w:rPr>
          <w:rFonts w:cs="Arial"/>
        </w:rPr>
        <w:t xml:space="preserve">” se la </w:t>
      </w:r>
      <w:r>
        <w:rPr>
          <w:rStyle w:val="searchresulthighlight"/>
          <w:rFonts w:cs="Arial"/>
        </w:rPr>
        <w:t>firma</w:t>
      </w:r>
      <w:r>
        <w:rPr>
          <w:rFonts w:cs="Arial"/>
        </w:rPr>
        <w:t xml:space="preserve"> non è stata apposta da tutti gli incaricati e quindi non può essere considerata completata l’intera operazione.</w:t>
      </w:r>
      <w:bookmarkStart w:id="97" w:name="pID0E0CK0HA"/>
    </w:p>
    <w:p w14:paraId="267329CB" w14:textId="77777777" w:rsidR="00E86594" w:rsidRDefault="00E86594" w:rsidP="00E86594">
      <w:pPr>
        <w:pStyle w:val="CorpoAltF0"/>
        <w:rPr>
          <w:rFonts w:eastAsia="Times New Roman"/>
          <w:lang w:eastAsia="it-IT"/>
        </w:rPr>
      </w:pPr>
      <w:r>
        <w:rPr>
          <w:rFonts w:eastAsia="Times New Roman" w:cs="Arial"/>
          <w:lang w:eastAsia="it-IT"/>
        </w:rPr>
        <w:t>Lo “</w:t>
      </w:r>
      <w:r>
        <w:rPr>
          <w:rFonts w:eastAsia="Times New Roman" w:cs="Arial"/>
          <w:b/>
          <w:bCs/>
          <w:i/>
          <w:iCs/>
          <w:lang w:eastAsia="it-IT"/>
        </w:rPr>
        <w:t>Stato Dichiarazione</w:t>
      </w:r>
      <w:r>
        <w:rPr>
          <w:rFonts w:eastAsia="Times New Roman" w:cs="Arial"/>
          <w:lang w:eastAsia="it-IT"/>
        </w:rPr>
        <w:t xml:space="preserve">” è al contempo esposto nella testata dei dati di </w:t>
      </w:r>
      <w:r>
        <w:rPr>
          <w:rFonts w:eastAsia="Times New Roman" w:cs="Arial"/>
          <w:b/>
          <w:bCs/>
          <w:lang w:eastAsia="it-IT"/>
        </w:rPr>
        <w:t>RIMB38B02</w:t>
      </w:r>
      <w:r>
        <w:rPr>
          <w:rFonts w:eastAsia="Times New Roman" w:cs="Arial"/>
          <w:lang w:eastAsia="it-IT"/>
        </w:rPr>
        <w:t>.</w:t>
      </w:r>
    </w:p>
    <w:bookmarkEnd w:id="97"/>
    <w:p w14:paraId="2B1715AF" w14:textId="77777777" w:rsidR="00E86594" w:rsidRDefault="00E86594" w:rsidP="00E86594">
      <w:pPr>
        <w:pStyle w:val="CorpoAltF0"/>
        <w:rPr>
          <w:rFonts w:eastAsia="Times New Roman"/>
          <w:lang w:eastAsia="it-IT"/>
        </w:rPr>
      </w:pPr>
    </w:p>
    <w:p w14:paraId="6E4BC48C" w14:textId="77777777" w:rsidR="009A6282" w:rsidRDefault="009A6282" w:rsidP="00E86594">
      <w:pPr>
        <w:pStyle w:val="CorpoAltF0"/>
        <w:rPr>
          <w:rFonts w:eastAsia="Times New Roman"/>
          <w:lang w:eastAsia="it-IT"/>
        </w:rPr>
      </w:pPr>
    </w:p>
    <w:p w14:paraId="2FA7923F" w14:textId="1219D6EF" w:rsidR="00E86594" w:rsidRDefault="009C3949" w:rsidP="00E86594">
      <w:pPr>
        <w:pStyle w:val="CorpoAltF0"/>
        <w:rPr>
          <w:rFonts w:eastAsia="Times New Roman"/>
          <w:lang w:eastAsia="it-IT"/>
        </w:rPr>
      </w:pPr>
      <w:r w:rsidRPr="009C3949">
        <w:rPr>
          <w:rFonts w:eastAsia="Times New Roman"/>
          <w:noProof/>
          <w:lang w:eastAsia="it-IT"/>
        </w:rPr>
        <w:drawing>
          <wp:inline distT="0" distB="0" distL="0" distR="0" wp14:anchorId="04574EBE" wp14:editId="503F1EE3">
            <wp:extent cx="6120000" cy="1712716"/>
            <wp:effectExtent l="38100" t="38100" r="33655" b="40005"/>
            <wp:docPr id="93128710" name="Immagine 1" descr="Immagine che contiene schermata, testo, linea, softwar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28710" name="Immagine 1" descr="Immagine che contiene schermata, testo, linea, software&#10;&#10;Il contenuto generato dall'IA potrebbe non essere corretto."/>
                    <pic:cNvPicPr/>
                  </pic:nvPicPr>
                  <pic:blipFill>
                    <a:blip r:embed="rId60"/>
                    <a:stretch>
                      <a:fillRect/>
                    </a:stretch>
                  </pic:blipFill>
                  <pic:spPr>
                    <a:xfrm>
                      <a:off x="0" y="0"/>
                      <a:ext cx="6120000" cy="1712716"/>
                    </a:xfrm>
                    <a:prstGeom prst="rect">
                      <a:avLst/>
                    </a:prstGeom>
                    <a:ln w="28575">
                      <a:solidFill>
                        <a:schemeClr val="tx1"/>
                      </a:solidFill>
                    </a:ln>
                  </pic:spPr>
                </pic:pic>
              </a:graphicData>
            </a:graphic>
          </wp:inline>
        </w:drawing>
      </w:r>
    </w:p>
    <w:p w14:paraId="43E64C7F" w14:textId="77777777" w:rsidR="009A6282" w:rsidRDefault="009A6282" w:rsidP="00E86594">
      <w:pPr>
        <w:pStyle w:val="CorpoAltF0"/>
        <w:rPr>
          <w:lang w:eastAsia="it-IT"/>
        </w:rPr>
      </w:pPr>
      <w:bookmarkStart w:id="98" w:name="pID0E04J0HA"/>
    </w:p>
    <w:p w14:paraId="3C7F2175" w14:textId="77777777" w:rsidR="009A6282" w:rsidRDefault="009A6282" w:rsidP="00E86594">
      <w:pPr>
        <w:pStyle w:val="CorpoAltF0"/>
        <w:rPr>
          <w:lang w:eastAsia="it-IT"/>
        </w:rPr>
      </w:pPr>
    </w:p>
    <w:p w14:paraId="14D5B536" w14:textId="75118744" w:rsidR="00E86594" w:rsidRDefault="00E86594" w:rsidP="00E86594">
      <w:pPr>
        <w:pStyle w:val="CorpoAltF0"/>
        <w:rPr>
          <w:lang w:eastAsia="it-IT"/>
        </w:rPr>
      </w:pPr>
      <w:r>
        <w:rPr>
          <w:lang w:eastAsia="it-IT"/>
        </w:rPr>
        <w:t>Una volta che il firmatario ha completato l’operazione di firma, il documento viene dunque restituito con la firma apposta.</w:t>
      </w:r>
      <w:bookmarkEnd w:id="98"/>
    </w:p>
    <w:p w14:paraId="65959EF9" w14:textId="77777777" w:rsidR="00E86594" w:rsidRDefault="00E86594" w:rsidP="00E86594">
      <w:pPr>
        <w:pStyle w:val="CorpoAltF0"/>
        <w:rPr>
          <w:rFonts w:eastAsia="Times New Roman" w:cs="Arial"/>
          <w:lang w:eastAsia="it-IT"/>
        </w:rPr>
      </w:pPr>
      <w:bookmarkStart w:id="99" w:name="pID0E03J0HA"/>
    </w:p>
    <w:p w14:paraId="3800A5CD" w14:textId="77777777" w:rsidR="00E86594" w:rsidRDefault="00E86594" w:rsidP="00E86594">
      <w:pPr>
        <w:pStyle w:val="CorpoAltF0"/>
        <w:rPr>
          <w:rFonts w:eastAsia="Times New Roman" w:cs="Arial"/>
          <w:lang w:eastAsia="it-IT"/>
        </w:rPr>
      </w:pPr>
      <w:r>
        <w:rPr>
          <w:rFonts w:eastAsia="Times New Roman" w:cs="Arial"/>
          <w:lang w:eastAsia="it-IT"/>
        </w:rPr>
        <w:t>L’intermediario potrà visualizzare le diverse fasi in cui si trova il documento da firmare monitorandolo da “</w:t>
      </w:r>
      <w:bookmarkEnd w:id="99"/>
      <w:r>
        <w:rPr>
          <w:rFonts w:eastAsia="Times New Roman" w:cs="Arial"/>
          <w:b/>
          <w:bCs/>
          <w:lang w:eastAsia="it-IT"/>
        </w:rPr>
        <w:t>Firma Digitale</w:t>
      </w:r>
      <w:r>
        <w:rPr>
          <w:rFonts w:eastAsia="Times New Roman" w:cs="Arial"/>
          <w:lang w:eastAsia="it-IT"/>
        </w:rPr>
        <w:t xml:space="preserve">”: come detto, infatti, richiamando il relativo bottone è visualizzata la maschera con l’elenco dei documenti e i relativi “Stati” della firma. </w:t>
      </w:r>
    </w:p>
    <w:p w14:paraId="0BE5802B" w14:textId="77777777" w:rsidR="00E86594" w:rsidRDefault="00E86594" w:rsidP="00E86594">
      <w:pPr>
        <w:rPr>
          <w:rFonts w:ascii="Arial" w:eastAsia="Times New Roman" w:hAnsi="Arial" w:cs="Arial"/>
          <w:sz w:val="20"/>
          <w:szCs w:val="20"/>
          <w:lang w:eastAsia="it-IT"/>
        </w:rPr>
      </w:pPr>
      <w:r>
        <w:rPr>
          <w:rFonts w:ascii="Arial" w:eastAsia="Times New Roman" w:hAnsi="Arial" w:cs="Arial"/>
          <w:sz w:val="20"/>
          <w:szCs w:val="20"/>
          <w:lang w:eastAsia="it-IT"/>
        </w:rPr>
        <w:t xml:space="preserve">Selezionando il documento processato si accede ad un’ulteriore maschera in cui sono riportate alcune informazioni relative al file. </w:t>
      </w:r>
    </w:p>
    <w:p w14:paraId="7E72AB2A" w14:textId="77777777" w:rsidR="00E86594" w:rsidRDefault="00E86594" w:rsidP="00E86594">
      <w:pPr>
        <w:rPr>
          <w:rFonts w:ascii="Arial" w:eastAsia="Times New Roman" w:hAnsi="Arial" w:cs="Arial"/>
          <w:sz w:val="20"/>
          <w:szCs w:val="20"/>
          <w:lang w:eastAsia="it-IT"/>
        </w:rPr>
      </w:pPr>
    </w:p>
    <w:p w14:paraId="101D5748" w14:textId="5ED87AD4" w:rsidR="00E86594" w:rsidRDefault="009C3949" w:rsidP="00E86594">
      <w:pPr>
        <w:pStyle w:val="CorpoAltF0"/>
        <w:rPr>
          <w:lang w:eastAsia="it-IT"/>
        </w:rPr>
      </w:pPr>
      <w:r w:rsidRPr="009C3949">
        <w:rPr>
          <w:noProof/>
          <w:lang w:eastAsia="it-IT"/>
        </w:rPr>
        <w:lastRenderedPageBreak/>
        <w:drawing>
          <wp:inline distT="0" distB="0" distL="0" distR="0" wp14:anchorId="31ECFB7F" wp14:editId="767AFD6C">
            <wp:extent cx="6120000" cy="2270616"/>
            <wp:effectExtent l="38100" t="38100" r="33655" b="34925"/>
            <wp:docPr id="18073013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30130" name=""/>
                    <pic:cNvPicPr/>
                  </pic:nvPicPr>
                  <pic:blipFill>
                    <a:blip r:embed="rId61"/>
                    <a:stretch>
                      <a:fillRect/>
                    </a:stretch>
                  </pic:blipFill>
                  <pic:spPr>
                    <a:xfrm>
                      <a:off x="0" y="0"/>
                      <a:ext cx="6120000" cy="2270616"/>
                    </a:xfrm>
                    <a:prstGeom prst="rect">
                      <a:avLst/>
                    </a:prstGeom>
                    <a:ln w="28575">
                      <a:solidFill>
                        <a:schemeClr val="tx1"/>
                      </a:solidFill>
                    </a:ln>
                  </pic:spPr>
                </pic:pic>
              </a:graphicData>
            </a:graphic>
          </wp:inline>
        </w:drawing>
      </w:r>
    </w:p>
    <w:p w14:paraId="50AA23B8" w14:textId="77777777" w:rsidR="00E86594" w:rsidRDefault="00E86594" w:rsidP="00E86594">
      <w:pPr>
        <w:pStyle w:val="CorpoAltF0"/>
        <w:rPr>
          <w:lang w:eastAsia="it-IT"/>
        </w:rPr>
      </w:pPr>
    </w:p>
    <w:p w14:paraId="3AA10A31" w14:textId="77777777" w:rsidR="009C3949" w:rsidRDefault="009C3949" w:rsidP="00E86594">
      <w:pPr>
        <w:pStyle w:val="CorpoAltF0"/>
        <w:rPr>
          <w:lang w:eastAsia="it-IT"/>
        </w:rPr>
      </w:pPr>
    </w:p>
    <w:p w14:paraId="503892EB" w14:textId="77777777" w:rsidR="009C3949" w:rsidRDefault="009C3949" w:rsidP="00E86594">
      <w:pPr>
        <w:pStyle w:val="CorpoAltF0"/>
        <w:rPr>
          <w:lang w:eastAsia="it-IT"/>
        </w:rPr>
      </w:pPr>
    </w:p>
    <w:p w14:paraId="2A293D63" w14:textId="4F10BD3C" w:rsidR="00E86594" w:rsidRDefault="00E86594" w:rsidP="00E86594">
      <w:pPr>
        <w:pStyle w:val="CorpoAltF0"/>
        <w:rPr>
          <w:lang w:eastAsia="it-IT"/>
        </w:rPr>
      </w:pPr>
      <w:r>
        <w:rPr>
          <w:lang w:eastAsia="it-IT"/>
        </w:rPr>
        <w:t>Sempre in questa maschera sono presenti alcune funzioni che permettono tra l’altro di visualizzare il file (</w:t>
      </w:r>
      <w:r>
        <w:rPr>
          <w:b/>
          <w:bCs/>
          <w:lang w:eastAsia="it-IT"/>
        </w:rPr>
        <w:t>F4 Anteprima</w:t>
      </w:r>
      <w:r>
        <w:rPr>
          <w:lang w:eastAsia="it-IT"/>
        </w:rPr>
        <w:t>) o di eliminarlo (</w:t>
      </w:r>
      <w:r>
        <w:rPr>
          <w:b/>
          <w:bCs/>
          <w:lang w:eastAsia="it-IT"/>
        </w:rPr>
        <w:t>F6 Elimina</w:t>
      </w:r>
      <w:r>
        <w:rPr>
          <w:lang w:eastAsia="it-IT"/>
        </w:rPr>
        <w:t>).</w:t>
      </w:r>
    </w:p>
    <w:p w14:paraId="5FAF5692" w14:textId="77777777" w:rsidR="00E86594" w:rsidRDefault="00E86594" w:rsidP="00E86594">
      <w:pPr>
        <w:pStyle w:val="CorpoAltF0"/>
        <w:rPr>
          <w:rFonts w:eastAsia="Times New Roman" w:cs="Arial"/>
          <w:lang w:eastAsia="it-IT"/>
        </w:rPr>
      </w:pPr>
    </w:p>
    <w:p w14:paraId="13E8E15D" w14:textId="77777777" w:rsidR="009A6282" w:rsidRDefault="009A6282" w:rsidP="00E86594">
      <w:pPr>
        <w:pStyle w:val="CorpoAltF0"/>
        <w:rPr>
          <w:rFonts w:eastAsia="Times New Roman" w:cs="Arial"/>
          <w:lang w:eastAsia="it-IT"/>
        </w:rPr>
      </w:pPr>
    </w:p>
    <w:p w14:paraId="55581B91" w14:textId="77777777" w:rsidR="00E86594" w:rsidRDefault="00E86594" w:rsidP="00E86594">
      <w:pPr>
        <w:pStyle w:val="corpoAltF"/>
      </w:pPr>
      <w:bookmarkStart w:id="100" w:name="pID0E02J0HA"/>
      <w:bookmarkEnd w:id="100"/>
      <w:r>
        <w:rPr>
          <w:rFonts w:eastAsia="Times New Roman"/>
          <w:lang w:eastAsia="it-IT"/>
        </w:rPr>
        <w:t xml:space="preserve">Identico procedimento per la firma dell’Impegno alla trasmissione. Lo stato dell’impegno verrà evidenziato nella testata di </w:t>
      </w:r>
      <w:r>
        <w:rPr>
          <w:rFonts w:eastAsia="Times New Roman"/>
          <w:b/>
          <w:bCs/>
          <w:lang w:eastAsia="it-IT"/>
        </w:rPr>
        <w:t>RIMB38B02</w:t>
      </w:r>
      <w:r>
        <w:rPr>
          <w:rFonts w:eastAsia="Times New Roman"/>
          <w:lang w:eastAsia="it-IT"/>
        </w:rPr>
        <w:t>.</w:t>
      </w:r>
    </w:p>
    <w:p w14:paraId="30266923" w14:textId="77777777" w:rsidR="00E86594" w:rsidRDefault="00E86594" w:rsidP="00E86594">
      <w:pPr>
        <w:pStyle w:val="corpoAltF"/>
      </w:pPr>
    </w:p>
    <w:p w14:paraId="4C9C26ED" w14:textId="77777777" w:rsidR="00E86594" w:rsidRDefault="00E86594" w:rsidP="00E86594">
      <w:pPr>
        <w:pStyle w:val="corpoAltF"/>
      </w:pPr>
    </w:p>
    <w:p w14:paraId="1D8E2951" w14:textId="77777777" w:rsidR="00E86594" w:rsidRDefault="00E86594" w:rsidP="00E86594">
      <w:pPr>
        <w:rPr>
          <w:rFonts w:ascii="Arial" w:eastAsia="Times New Roman" w:hAnsi="Arial" w:cs="Arial"/>
          <w:sz w:val="20"/>
          <w:szCs w:val="20"/>
          <w:lang w:eastAsia="it-IT"/>
        </w:rPr>
      </w:pPr>
      <w:r>
        <w:rPr>
          <w:rFonts w:ascii="Arial" w:eastAsia="Times New Roman" w:hAnsi="Arial" w:cs="Arial"/>
          <w:noProof/>
          <w:sz w:val="20"/>
          <w:szCs w:val="20"/>
          <w:lang w:eastAsia="it-IT"/>
        </w:rPr>
        <w:drawing>
          <wp:inline distT="0" distB="0" distL="0" distR="0" wp14:anchorId="27E27E4F" wp14:editId="57C2EE3E">
            <wp:extent cx="6118306" cy="1192530"/>
            <wp:effectExtent l="38100" t="38100" r="34925" b="45720"/>
            <wp:docPr id="1010" name="Immagine 1010" descr="Immagine che contiene schermata, testo, software, line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 name="Immagine 1010" descr="Immagine che contiene schermata, testo, software, linea&#10;&#10;Il contenuto generato dall'IA potrebbe non essere corretto."/>
                    <pic:cNvPicPr/>
                  </pic:nvPicPr>
                  <pic:blipFill rotWithShape="1">
                    <a:blip r:embed="rId62"/>
                    <a:srcRect t="34106"/>
                    <a:stretch/>
                  </pic:blipFill>
                  <pic:spPr bwMode="auto">
                    <a:xfrm>
                      <a:off x="0" y="0"/>
                      <a:ext cx="6120000" cy="1192860"/>
                    </a:xfrm>
                    <a:prstGeom prst="rect">
                      <a:avLst/>
                    </a:prstGeom>
                    <a:ln w="2857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71D3CC62" w14:textId="77777777" w:rsidR="00E86594" w:rsidRDefault="00E86594" w:rsidP="00E86594">
      <w:pPr>
        <w:pStyle w:val="CorpoAltF0"/>
      </w:pPr>
    </w:p>
    <w:p w14:paraId="3758A197" w14:textId="77777777" w:rsidR="009A6282" w:rsidRDefault="009A6282" w:rsidP="00E86594">
      <w:pPr>
        <w:pStyle w:val="CorpoAltF0"/>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639"/>
      </w:tblGrid>
      <w:tr w:rsidR="00E86594" w14:paraId="58E06D6D" w14:textId="77777777" w:rsidTr="009A6282">
        <w:trPr>
          <w:trHeight w:val="909"/>
        </w:trPr>
        <w:tc>
          <w:tcPr>
            <w:tcW w:w="9639" w:type="dxa"/>
            <w:tcMar>
              <w:top w:w="284" w:type="dxa"/>
              <w:left w:w="284" w:type="dxa"/>
              <w:bottom w:w="284" w:type="dxa"/>
              <w:right w:w="284" w:type="dxa"/>
            </w:tcMar>
          </w:tcPr>
          <w:p w14:paraId="6554C223" w14:textId="77777777" w:rsidR="00E86594" w:rsidRDefault="00E86594" w:rsidP="00A769A8">
            <w:pPr>
              <w:pStyle w:val="corpo"/>
              <w:rPr>
                <w:b/>
                <w:bCs/>
                <w:spacing w:val="40"/>
                <w:u w:val="single"/>
              </w:rPr>
            </w:pPr>
            <w:r>
              <w:rPr>
                <w:noProof/>
              </w:rPr>
              <w:drawing>
                <wp:inline distT="0" distB="0" distL="0" distR="0" wp14:anchorId="24FDB5DC" wp14:editId="34369190">
                  <wp:extent cx="381635" cy="381635"/>
                  <wp:effectExtent l="0" t="0" r="0" b="0"/>
                  <wp:docPr id="1011" name="Immagine 1011" descr="http://www.dossier.net/img/punti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dossier.net/img/puntina.png"/>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a:off x="0" y="0"/>
                            <a:ext cx="381635" cy="381635"/>
                          </a:xfrm>
                          <a:prstGeom prst="rect">
                            <a:avLst/>
                          </a:prstGeom>
                          <a:noFill/>
                          <a:ln>
                            <a:noFill/>
                          </a:ln>
                        </pic:spPr>
                      </pic:pic>
                    </a:graphicData>
                  </a:graphic>
                </wp:inline>
              </w:drawing>
            </w:r>
            <w:r>
              <w:rPr>
                <w:b/>
                <w:bCs/>
                <w:spacing w:val="40"/>
                <w:u w:val="single"/>
              </w:rPr>
              <w:t>NOTA BENE</w:t>
            </w:r>
          </w:p>
          <w:p w14:paraId="7FA8A056" w14:textId="77777777" w:rsidR="00E86594" w:rsidRDefault="00E86594" w:rsidP="00A769A8">
            <w:pPr>
              <w:pStyle w:val="CorpoAltF0"/>
            </w:pPr>
          </w:p>
          <w:p w14:paraId="031C0B77" w14:textId="77777777" w:rsidR="00E86594" w:rsidRDefault="00E86594" w:rsidP="00A769A8">
            <w:pPr>
              <w:ind w:left="709"/>
              <w:rPr>
                <w:rFonts w:ascii="Arial" w:eastAsia="Times New Roman" w:hAnsi="Arial" w:cs="Arial"/>
                <w:sz w:val="20"/>
                <w:szCs w:val="20"/>
                <w:u w:val="single"/>
                <w:lang w:eastAsia="it-IT"/>
              </w:rPr>
            </w:pPr>
            <w:r>
              <w:rPr>
                <w:rFonts w:ascii="Arial" w:eastAsia="Times New Roman" w:hAnsi="Arial" w:cs="Arial"/>
                <w:sz w:val="20"/>
                <w:szCs w:val="20"/>
                <w:u w:val="single"/>
                <w:lang w:eastAsia="it-IT"/>
              </w:rPr>
              <w:t>Se si opta per la firma congiunta di entrambi i modelli ovvero “</w:t>
            </w:r>
            <w:r>
              <w:rPr>
                <w:rFonts w:ascii="Arial" w:eastAsia="Times New Roman" w:hAnsi="Arial" w:cs="Arial"/>
                <w:b/>
                <w:bCs/>
                <w:sz w:val="20"/>
                <w:szCs w:val="20"/>
                <w:u w:val="single"/>
                <w:lang w:eastAsia="it-IT"/>
              </w:rPr>
              <w:t>Rimborso Iva trimestrale, Impegno</w:t>
            </w:r>
            <w:r>
              <w:rPr>
                <w:rFonts w:ascii="Arial" w:eastAsia="Times New Roman" w:hAnsi="Arial" w:cs="Arial"/>
                <w:sz w:val="20"/>
                <w:szCs w:val="20"/>
                <w:u w:val="single"/>
                <w:lang w:eastAsia="it-IT"/>
              </w:rPr>
              <w:t>” (terza opzione in griglia) lo stato di avanzamento del processo di firma verrà proposto comunque di fianco al singolo documento.</w:t>
            </w:r>
          </w:p>
          <w:p w14:paraId="65F09065" w14:textId="77777777" w:rsidR="00E86594" w:rsidRDefault="00E86594" w:rsidP="00A769A8">
            <w:pPr>
              <w:ind w:left="709"/>
              <w:rPr>
                <w:spacing w:val="40"/>
              </w:rPr>
            </w:pPr>
            <w:r>
              <w:rPr>
                <w:noProof/>
                <w:spacing w:val="40"/>
              </w:rPr>
              <w:lastRenderedPageBreak/>
              <w:drawing>
                <wp:inline distT="0" distB="0" distL="0" distR="0" wp14:anchorId="2C7B1695" wp14:editId="2FA60A0E">
                  <wp:extent cx="4635979" cy="2160270"/>
                  <wp:effectExtent l="38100" t="38100" r="31750" b="30480"/>
                  <wp:docPr id="1012" name="Immagine 1012"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 name="Immagine 1012" descr="Immagine che contiene testo&#10;&#10;Descrizione generata automaticamente"/>
                          <pic:cNvPicPr/>
                        </pic:nvPicPr>
                        <pic:blipFill rotWithShape="1">
                          <a:blip r:embed="rId63" cstate="print">
                            <a:extLst>
                              <a:ext uri="{28A0092B-C50C-407E-A947-70E740481C1C}">
                                <a14:useLocalDpi xmlns:a14="http://schemas.microsoft.com/office/drawing/2010/main" val="0"/>
                              </a:ext>
                            </a:extLst>
                          </a:blip>
                          <a:srcRect l="33209"/>
                          <a:stretch/>
                        </pic:blipFill>
                        <pic:spPr bwMode="auto">
                          <a:xfrm>
                            <a:off x="0" y="0"/>
                            <a:ext cx="4636127" cy="2160339"/>
                          </a:xfrm>
                          <a:prstGeom prst="rect">
                            <a:avLst/>
                          </a:prstGeom>
                          <a:ln w="2857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tc>
      </w:tr>
    </w:tbl>
    <w:p w14:paraId="34D2CD4F" w14:textId="77777777" w:rsidR="00E86594" w:rsidRPr="009F6759" w:rsidRDefault="00E86594" w:rsidP="00E86594">
      <w:pPr>
        <w:pStyle w:val="CorpoAltF0"/>
      </w:pPr>
    </w:p>
    <w:p w14:paraId="161B19F5" w14:textId="77777777" w:rsidR="00E86594" w:rsidRPr="009F6759" w:rsidRDefault="00E86594" w:rsidP="00E86594">
      <w:pPr>
        <w:pStyle w:val="CorpoAltF0"/>
      </w:pPr>
    </w:p>
    <w:p w14:paraId="28BF7FB5" w14:textId="77777777" w:rsidR="00E86594" w:rsidRPr="009F6759" w:rsidRDefault="00E86594" w:rsidP="00E86594">
      <w:pPr>
        <w:pStyle w:val="TS-titolo-04"/>
      </w:pPr>
      <w:bookmarkStart w:id="101" w:name="_Toc130799667"/>
      <w:bookmarkStart w:id="102" w:name="_Toc131081865"/>
      <w:bookmarkStart w:id="103" w:name="_Toc194420887"/>
      <w:r w:rsidRPr="009F6759">
        <w:rPr>
          <w:rFonts w:cs="Arial"/>
        </w:rPr>
        <w:t>RIMB38B04 – “Telematico dichiarazione IVA TR”</w:t>
      </w:r>
      <w:bookmarkEnd w:id="101"/>
      <w:bookmarkEnd w:id="102"/>
      <w:bookmarkEnd w:id="103"/>
    </w:p>
    <w:p w14:paraId="559302F7" w14:textId="77777777" w:rsidR="00E86594" w:rsidRDefault="00E86594" w:rsidP="00E86594">
      <w:pPr>
        <w:pStyle w:val="CorpoAltF0"/>
      </w:pPr>
    </w:p>
    <w:p w14:paraId="3F0F24AB" w14:textId="77777777" w:rsidR="0025492D" w:rsidRPr="009F6759" w:rsidRDefault="0025492D" w:rsidP="0025492D">
      <w:pPr>
        <w:pStyle w:val="CorpoAltF0"/>
        <w:rPr>
          <w:rStyle w:val="CorpoAltFCarattere0"/>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407"/>
      </w:tblGrid>
      <w:tr w:rsidR="0025492D" w:rsidRPr="009F6759" w14:paraId="2FAAD18D" w14:textId="77777777" w:rsidTr="001571FD">
        <w:trPr>
          <w:trHeight w:val="1081"/>
        </w:trPr>
        <w:tc>
          <w:tcPr>
            <w:tcW w:w="9407" w:type="dxa"/>
            <w:tcMar>
              <w:top w:w="284" w:type="dxa"/>
              <w:left w:w="284" w:type="dxa"/>
              <w:bottom w:w="284" w:type="dxa"/>
              <w:right w:w="284" w:type="dxa"/>
            </w:tcMar>
          </w:tcPr>
          <w:p w14:paraId="42FE971A" w14:textId="77777777" w:rsidR="0025492D" w:rsidRPr="009F6759" w:rsidRDefault="0025492D" w:rsidP="001571FD">
            <w:pPr>
              <w:pStyle w:val="corpo"/>
              <w:rPr>
                <w:b/>
                <w:bCs/>
                <w:spacing w:val="40"/>
                <w:u w:val="single"/>
              </w:rPr>
            </w:pPr>
            <w:r w:rsidRPr="009F6759">
              <w:rPr>
                <w:noProof/>
                <w:lang w:eastAsia="it-IT"/>
              </w:rPr>
              <w:drawing>
                <wp:inline distT="0" distB="0" distL="0" distR="0" wp14:anchorId="0D192535" wp14:editId="18B51F9F">
                  <wp:extent cx="381000" cy="381000"/>
                  <wp:effectExtent l="0" t="0" r="0" b="0"/>
                  <wp:docPr id="378179121" name="Immagine 378179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inline>
              </w:drawing>
            </w:r>
            <w:r w:rsidRPr="009F6759">
              <w:rPr>
                <w:b/>
                <w:bCs/>
                <w:spacing w:val="40"/>
                <w:u w:val="single"/>
              </w:rPr>
              <w:t>NOTA BENE</w:t>
            </w:r>
          </w:p>
          <w:p w14:paraId="3BF79843" w14:textId="77777777" w:rsidR="0025492D" w:rsidRPr="00E92F36" w:rsidRDefault="0025492D" w:rsidP="001571FD">
            <w:pPr>
              <w:pStyle w:val="corpo"/>
              <w:rPr>
                <w:spacing w:val="40"/>
              </w:rPr>
            </w:pPr>
          </w:p>
          <w:p w14:paraId="7C35108D" w14:textId="77777777" w:rsidR="00E92F36" w:rsidRPr="00E92F36" w:rsidRDefault="0025492D" w:rsidP="00E92F36">
            <w:pPr>
              <w:rPr>
                <w:u w:val="single"/>
              </w:rPr>
            </w:pPr>
            <w:r w:rsidRPr="00E92F36">
              <w:rPr>
                <w:u w:val="single"/>
              </w:rPr>
              <w:t xml:space="preserve">Precisiamo che </w:t>
            </w:r>
            <w:r w:rsidR="00B06BBC" w:rsidRPr="00E92F36">
              <w:rPr>
                <w:u w:val="single"/>
              </w:rPr>
              <w:t xml:space="preserve">gli utenti che hanno installazioni su proprio server (ad </w:t>
            </w:r>
            <w:proofErr w:type="gramStart"/>
            <w:r w:rsidR="00B06BBC" w:rsidRPr="00E92F36">
              <w:rPr>
                <w:u w:val="single"/>
              </w:rPr>
              <w:t>esclusione dunque</w:t>
            </w:r>
            <w:proofErr w:type="gramEnd"/>
            <w:r w:rsidR="00B06BBC" w:rsidRPr="00E92F36">
              <w:rPr>
                <w:u w:val="single"/>
              </w:rPr>
              <w:t xml:space="preserve"> di coloro che hanno installazioni di TS Studio in cloud) dovranno</w:t>
            </w:r>
            <w:r w:rsidR="00B06BBC" w:rsidRPr="00E92F36">
              <w:rPr>
                <w:spacing w:val="40"/>
              </w:rPr>
              <w:t xml:space="preserve"> </w:t>
            </w:r>
            <w:bookmarkStart w:id="104" w:name="pID0EBAAQHA"/>
            <w:r w:rsidR="00E92F36" w:rsidRPr="00E92F36">
              <w:rPr>
                <w:u w:val="single"/>
              </w:rPr>
              <w:t>provvedere all’installazione manuale del software con il nuovo modulo di controllo pubblicato in data 01/04/2025 dall’Agenzia delle Entrate, operando come descritto:</w:t>
            </w:r>
          </w:p>
          <w:p w14:paraId="1AC8ED88" w14:textId="77777777" w:rsidR="00E92F36" w:rsidRPr="00097B13" w:rsidRDefault="00E92F36" w:rsidP="00E92F36">
            <w:pPr>
              <w:pStyle w:val="Paragrafoelenco"/>
              <w:numPr>
                <w:ilvl w:val="0"/>
                <w:numId w:val="44"/>
              </w:numPr>
              <w:spacing w:after="160" w:line="278" w:lineRule="auto"/>
              <w:jc w:val="left"/>
              <w:rPr>
                <w:u w:val="single"/>
              </w:rPr>
            </w:pPr>
            <w:r w:rsidRPr="00097B13">
              <w:rPr>
                <w:u w:val="single"/>
              </w:rPr>
              <w:t>accedere alla “</w:t>
            </w:r>
            <w:bookmarkEnd w:id="104"/>
            <w:r w:rsidRPr="00097B13">
              <w:rPr>
                <w:b/>
                <w:bCs/>
                <w:u w:val="single"/>
              </w:rPr>
              <w:t>Gestione Desktop Telematico</w:t>
            </w:r>
            <w:r w:rsidRPr="00097B13">
              <w:rPr>
                <w:u w:val="single"/>
              </w:rPr>
              <w:t>” (CONTEDSO) del contesto TELEMATICI</w:t>
            </w:r>
            <w:r w:rsidRPr="00097B13">
              <w:rPr>
                <w:b/>
                <w:bCs/>
                <w:u w:val="single"/>
              </w:rPr>
              <w:t xml:space="preserve"> </w:t>
            </w:r>
          </w:p>
          <w:p w14:paraId="294D3B12" w14:textId="77777777" w:rsidR="00E92F36" w:rsidRPr="00097B13" w:rsidRDefault="00E92F36" w:rsidP="00E92F36">
            <w:pPr>
              <w:pStyle w:val="Paragrafoelenco"/>
              <w:numPr>
                <w:ilvl w:val="0"/>
                <w:numId w:val="44"/>
              </w:numPr>
              <w:spacing w:after="160" w:line="278" w:lineRule="auto"/>
              <w:jc w:val="left"/>
              <w:rPr>
                <w:u w:val="single"/>
              </w:rPr>
            </w:pPr>
            <w:r w:rsidRPr="00097B13">
              <w:rPr>
                <w:u w:val="single"/>
              </w:rPr>
              <w:t>posizionarsi su “</w:t>
            </w:r>
            <w:r w:rsidRPr="00097B13">
              <w:rPr>
                <w:b/>
                <w:bCs/>
                <w:u w:val="single"/>
              </w:rPr>
              <w:t>Controlli Comunicazioni istanze</w:t>
            </w:r>
            <w:r w:rsidRPr="00097B13">
              <w:rPr>
                <w:u w:val="single"/>
              </w:rPr>
              <w:t xml:space="preserve">” </w:t>
            </w:r>
          </w:p>
          <w:p w14:paraId="12DFF204" w14:textId="77777777" w:rsidR="00E92F36" w:rsidRPr="00097B13" w:rsidRDefault="00E92F36" w:rsidP="00E92F36">
            <w:pPr>
              <w:pStyle w:val="Paragrafoelenco"/>
              <w:numPr>
                <w:ilvl w:val="0"/>
                <w:numId w:val="44"/>
              </w:numPr>
              <w:spacing w:after="160" w:line="278" w:lineRule="auto"/>
              <w:jc w:val="left"/>
              <w:rPr>
                <w:u w:val="single"/>
              </w:rPr>
            </w:pPr>
            <w:r w:rsidRPr="00097B13">
              <w:rPr>
                <w:u w:val="single"/>
              </w:rPr>
              <w:t xml:space="preserve">selezionare l’opzione “Controlli Dichiarazioni Modello IVA TR” - Versione disponibile IVATR 1.00.2025 </w:t>
            </w:r>
          </w:p>
          <w:p w14:paraId="34543A14" w14:textId="77777777" w:rsidR="00E92F36" w:rsidRDefault="00E92F36" w:rsidP="00E92F36">
            <w:pPr>
              <w:rPr>
                <w:u w:val="single"/>
              </w:rPr>
            </w:pPr>
            <w:r w:rsidRPr="000058A2">
              <w:rPr>
                <w:noProof/>
                <w:u w:val="single"/>
              </w:rPr>
              <w:drawing>
                <wp:inline distT="0" distB="0" distL="0" distR="0" wp14:anchorId="4C349169" wp14:editId="454D498E">
                  <wp:extent cx="5400000" cy="2266342"/>
                  <wp:effectExtent l="0" t="0" r="0" b="635"/>
                  <wp:docPr id="1435310300" name="Immagine 1" descr="Immagine che contiene testo, schermata, numero, line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310300" name="Immagine 1" descr="Immagine che contiene testo, schermata, numero, linea&#10;&#10;Il contenuto generato dall'IA potrebbe non essere corretto."/>
                          <pic:cNvPicPr/>
                        </pic:nvPicPr>
                        <pic:blipFill>
                          <a:blip r:embed="rId64"/>
                          <a:stretch>
                            <a:fillRect/>
                          </a:stretch>
                        </pic:blipFill>
                        <pic:spPr>
                          <a:xfrm>
                            <a:off x="0" y="0"/>
                            <a:ext cx="5400000" cy="2266342"/>
                          </a:xfrm>
                          <a:prstGeom prst="rect">
                            <a:avLst/>
                          </a:prstGeom>
                        </pic:spPr>
                      </pic:pic>
                    </a:graphicData>
                  </a:graphic>
                </wp:inline>
              </w:drawing>
            </w:r>
          </w:p>
          <w:p w14:paraId="1E44D4B4" w14:textId="77777777" w:rsidR="00E92F36" w:rsidRDefault="00E92F36" w:rsidP="00E92F36">
            <w:pPr>
              <w:pStyle w:val="Paragrafoelenco"/>
              <w:numPr>
                <w:ilvl w:val="0"/>
                <w:numId w:val="44"/>
              </w:numPr>
              <w:spacing w:after="160" w:line="278" w:lineRule="auto"/>
              <w:jc w:val="left"/>
              <w:rPr>
                <w:u w:val="single"/>
              </w:rPr>
            </w:pPr>
            <w:r>
              <w:rPr>
                <w:u w:val="single"/>
              </w:rPr>
              <w:t>Digitare F9 e di seguito “Funzioni” e “Disinstalla”</w:t>
            </w:r>
          </w:p>
          <w:p w14:paraId="51A0C326" w14:textId="77777777" w:rsidR="00E92F36" w:rsidRDefault="00E92F36" w:rsidP="00E92F36">
            <w:pPr>
              <w:rPr>
                <w:u w:val="single"/>
              </w:rPr>
            </w:pPr>
            <w:r w:rsidRPr="00097B13">
              <w:rPr>
                <w:noProof/>
                <w:u w:val="single"/>
              </w:rPr>
              <w:lastRenderedPageBreak/>
              <w:drawing>
                <wp:inline distT="0" distB="0" distL="0" distR="0" wp14:anchorId="075E7FB4" wp14:editId="74D1AE3A">
                  <wp:extent cx="5400000" cy="2254576"/>
                  <wp:effectExtent l="0" t="0" r="0" b="0"/>
                  <wp:docPr id="845275034" name="Immagine 1" descr="Immagine che contiene testo, numero, linea, Caratter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275034" name="Immagine 1" descr="Immagine che contiene testo, numero, linea, Carattere&#10;&#10;Il contenuto generato dall'IA potrebbe non essere corretto."/>
                          <pic:cNvPicPr/>
                        </pic:nvPicPr>
                        <pic:blipFill>
                          <a:blip r:embed="rId65"/>
                          <a:stretch>
                            <a:fillRect/>
                          </a:stretch>
                        </pic:blipFill>
                        <pic:spPr>
                          <a:xfrm>
                            <a:off x="0" y="0"/>
                            <a:ext cx="5400000" cy="2254576"/>
                          </a:xfrm>
                          <a:prstGeom prst="rect">
                            <a:avLst/>
                          </a:prstGeom>
                        </pic:spPr>
                      </pic:pic>
                    </a:graphicData>
                  </a:graphic>
                </wp:inline>
              </w:drawing>
            </w:r>
          </w:p>
          <w:p w14:paraId="1F6B66C4" w14:textId="77777777" w:rsidR="00E92F36" w:rsidRDefault="00E92F36" w:rsidP="00E92F36">
            <w:pPr>
              <w:pStyle w:val="Paragrafoelenco"/>
              <w:numPr>
                <w:ilvl w:val="0"/>
                <w:numId w:val="44"/>
              </w:numPr>
              <w:spacing w:after="160" w:line="278" w:lineRule="auto"/>
              <w:jc w:val="left"/>
            </w:pPr>
            <w:r w:rsidRPr="00097B13">
              <w:rPr>
                <w:u w:val="single"/>
              </w:rPr>
              <w:t>La procedura poi provvederà ad installare in automatico dall'applicativo in fase di controllo</w:t>
            </w:r>
            <w:r>
              <w:rPr>
                <w:u w:val="single"/>
              </w:rPr>
              <w:t>.</w:t>
            </w:r>
            <w:r w:rsidRPr="00097B13">
              <w:rPr>
                <w:u w:val="single"/>
              </w:rPr>
              <w:t xml:space="preserve"> </w:t>
            </w:r>
          </w:p>
          <w:p w14:paraId="202E6A25" w14:textId="76523E7F" w:rsidR="0025492D" w:rsidRPr="009F6759" w:rsidRDefault="0025492D" w:rsidP="001571FD">
            <w:pPr>
              <w:pStyle w:val="corpo"/>
              <w:ind w:left="556"/>
              <w:rPr>
                <w:b/>
                <w:bCs/>
                <w:spacing w:val="40"/>
              </w:rPr>
            </w:pPr>
          </w:p>
        </w:tc>
      </w:tr>
    </w:tbl>
    <w:p w14:paraId="4735EC55" w14:textId="77777777" w:rsidR="0025492D" w:rsidRPr="009F6759" w:rsidRDefault="0025492D" w:rsidP="0025492D">
      <w:pPr>
        <w:rPr>
          <w:rFonts w:ascii="Arial" w:hAnsi="Arial" w:cs="Arial"/>
          <w:sz w:val="20"/>
          <w:szCs w:val="20"/>
        </w:rPr>
      </w:pPr>
    </w:p>
    <w:p w14:paraId="03E5B120" w14:textId="77777777" w:rsidR="00E86594" w:rsidRPr="009F6759" w:rsidRDefault="00E86594" w:rsidP="00E86594">
      <w:pPr>
        <w:pStyle w:val="CorpoAltF0"/>
      </w:pPr>
      <w:bookmarkStart w:id="105" w:name="pID0E0UC0HA"/>
      <w:r w:rsidRPr="009F6759">
        <w:t xml:space="preserve">Dopo aver chiuso la Dichiarazione </w:t>
      </w:r>
      <w:bookmarkEnd w:id="105"/>
      <w:r w:rsidRPr="009F6759">
        <w:t xml:space="preserve">in </w:t>
      </w:r>
      <w:r w:rsidRPr="009F6759">
        <w:rPr>
          <w:b/>
        </w:rPr>
        <w:t>RIMB38B02</w:t>
      </w:r>
      <w:r w:rsidRPr="009F6759">
        <w:rPr>
          <w:b/>
          <w:bCs/>
        </w:rPr>
        <w:t xml:space="preserve"> </w:t>
      </w:r>
      <w:r w:rsidRPr="009F6759">
        <w:t xml:space="preserve">richiamare il programma </w:t>
      </w:r>
      <w:r w:rsidRPr="009F6759">
        <w:rPr>
          <w:b/>
        </w:rPr>
        <w:t>RIMB38B04</w:t>
      </w:r>
      <w:r w:rsidRPr="009F6759">
        <w:rPr>
          <w:b/>
          <w:bCs/>
        </w:rPr>
        <w:t xml:space="preserve"> </w:t>
      </w:r>
      <w:r w:rsidRPr="009F6759">
        <w:t>per procedere alla generazione del file telematico.</w:t>
      </w:r>
    </w:p>
    <w:p w14:paraId="1DC8C19D" w14:textId="77777777" w:rsidR="00E86594" w:rsidRPr="009F6759" w:rsidRDefault="00E86594" w:rsidP="00E86594">
      <w:pPr>
        <w:pStyle w:val="CorpoAltF0"/>
      </w:pPr>
      <w:r w:rsidRPr="009F6759">
        <w:t>Al momento della generazione del file telematico verranno prese in considerazione le sole dichiarazioni “</w:t>
      </w:r>
      <w:r w:rsidRPr="009F6759">
        <w:rPr>
          <w:b/>
          <w:bCs/>
        </w:rPr>
        <w:t>Chiuse</w:t>
      </w:r>
      <w:r w:rsidRPr="009F6759">
        <w:t>”, con il codice del “</w:t>
      </w:r>
      <w:r w:rsidRPr="009F6759">
        <w:rPr>
          <w:i/>
        </w:rPr>
        <w:t>Mittente</w:t>
      </w:r>
      <w:r w:rsidRPr="009F6759">
        <w:t>” inserito nella pagina “</w:t>
      </w:r>
      <w:r w:rsidRPr="009F6759">
        <w:rPr>
          <w:b/>
          <w:bCs/>
        </w:rPr>
        <w:t>Presentazione della dichiarazione</w:t>
      </w:r>
      <w:r w:rsidRPr="009F6759">
        <w:t xml:space="preserve">” di </w:t>
      </w:r>
      <w:r w:rsidRPr="009F6759">
        <w:rPr>
          <w:b/>
        </w:rPr>
        <w:t xml:space="preserve">RIMB38B02 </w:t>
      </w:r>
      <w:r w:rsidRPr="009F6759">
        <w:t xml:space="preserve">e con valorizzata la casella relativa alla predisposizione della richiesta (“Impegno </w:t>
      </w:r>
      <w:proofErr w:type="spellStart"/>
      <w:r w:rsidRPr="009F6759">
        <w:t>present</w:t>
      </w:r>
      <w:proofErr w:type="spellEnd"/>
      <w:r w:rsidRPr="009F6759">
        <w:t>. telematica”).</w:t>
      </w:r>
    </w:p>
    <w:p w14:paraId="39B86539" w14:textId="77777777" w:rsidR="00E86594" w:rsidRPr="009F6759" w:rsidRDefault="00E86594" w:rsidP="00E86594">
      <w:pPr>
        <w:pStyle w:val="CorpoAltF0"/>
      </w:pPr>
      <w:bookmarkStart w:id="106" w:name="pID0E01C0HA"/>
      <w:r w:rsidRPr="009F6759">
        <w:rPr>
          <w:rFonts w:cs="Arial"/>
        </w:rPr>
        <w:t>In mancanza anche di una sola di tali condizioni, la dichiarazione non verrà inclusa nell’elenco di quelle da spedire telematicamente.</w:t>
      </w:r>
      <w:bookmarkEnd w:id="106"/>
    </w:p>
    <w:p w14:paraId="72101698" w14:textId="77777777" w:rsidR="00E86594" w:rsidRPr="009F6759" w:rsidRDefault="00E86594" w:rsidP="00E86594">
      <w:pPr>
        <w:pStyle w:val="CorpoAltF0"/>
      </w:pPr>
      <w:bookmarkStart w:id="107" w:name="pID0E0ED0HA"/>
    </w:p>
    <w:p w14:paraId="6E3FABB8" w14:textId="77777777" w:rsidR="00E86594" w:rsidRDefault="00E86594" w:rsidP="00E86594">
      <w:pPr>
        <w:pStyle w:val="CorpoAltF0"/>
        <w:rPr>
          <w:rStyle w:val="CorpoAltFCarattere0"/>
        </w:rPr>
      </w:pPr>
      <w:r w:rsidRPr="009F6759">
        <w:t xml:space="preserve">Il </w:t>
      </w:r>
      <w:r w:rsidRPr="009F6759">
        <w:rPr>
          <w:rFonts w:cs="Arial"/>
        </w:rPr>
        <w:t xml:space="preserve">programma </w:t>
      </w:r>
      <w:r w:rsidRPr="009F6759">
        <w:rPr>
          <w:rFonts w:cs="Arial"/>
          <w:b/>
        </w:rPr>
        <w:t xml:space="preserve">RIMB38B04 </w:t>
      </w:r>
      <w:r w:rsidRPr="009F6759">
        <w:rPr>
          <w:rStyle w:val="CorpoAltFCarattere0"/>
        </w:rPr>
        <w:t>consente di predisporre la trasmissione, di generare il file da trasmettere, di eseguire la copia su file (esportazione), di ricevere il file delle ricevute e di elaborare lo stesso.</w:t>
      </w:r>
    </w:p>
    <w:p w14:paraId="3F2F871A" w14:textId="77777777" w:rsidR="009A6282" w:rsidRDefault="009A6282" w:rsidP="00E86594">
      <w:pPr>
        <w:pStyle w:val="CorpoAltF0"/>
        <w:rPr>
          <w:rStyle w:val="CorpoAltFCarattere0"/>
        </w:rPr>
      </w:pPr>
    </w:p>
    <w:p w14:paraId="6AD6AE68" w14:textId="77777777" w:rsidR="009A6282" w:rsidRPr="009F6759" w:rsidRDefault="009A6282" w:rsidP="00E86594">
      <w:pPr>
        <w:pStyle w:val="CorpoAltF0"/>
        <w:rPr>
          <w:rStyle w:val="CorpoAltFCarattere0"/>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407"/>
      </w:tblGrid>
      <w:tr w:rsidR="00E86594" w:rsidRPr="009F6759" w14:paraId="6111B548" w14:textId="77777777" w:rsidTr="0025492D">
        <w:trPr>
          <w:trHeight w:val="1081"/>
        </w:trPr>
        <w:tc>
          <w:tcPr>
            <w:tcW w:w="9407" w:type="dxa"/>
            <w:tcMar>
              <w:top w:w="284" w:type="dxa"/>
              <w:left w:w="284" w:type="dxa"/>
              <w:bottom w:w="284" w:type="dxa"/>
              <w:right w:w="284" w:type="dxa"/>
            </w:tcMar>
          </w:tcPr>
          <w:bookmarkEnd w:id="107"/>
          <w:p w14:paraId="1BAB9E44" w14:textId="77777777" w:rsidR="00E86594" w:rsidRPr="009F6759" w:rsidRDefault="00E86594" w:rsidP="00A769A8">
            <w:pPr>
              <w:pStyle w:val="corpo"/>
              <w:rPr>
                <w:b/>
                <w:bCs/>
                <w:spacing w:val="40"/>
                <w:u w:val="single"/>
              </w:rPr>
            </w:pPr>
            <w:r w:rsidRPr="009F6759">
              <w:rPr>
                <w:noProof/>
                <w:lang w:eastAsia="it-IT"/>
              </w:rPr>
              <w:drawing>
                <wp:inline distT="0" distB="0" distL="0" distR="0" wp14:anchorId="63DA6E2A" wp14:editId="4DC11EFE">
                  <wp:extent cx="381000" cy="381000"/>
                  <wp:effectExtent l="0" t="0" r="0" b="0"/>
                  <wp:docPr id="951282370" name="Immagine 951282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inline>
              </w:drawing>
            </w:r>
            <w:r w:rsidRPr="009F6759">
              <w:rPr>
                <w:b/>
                <w:bCs/>
                <w:spacing w:val="40"/>
                <w:u w:val="single"/>
              </w:rPr>
              <w:t>NOTA BENE</w:t>
            </w:r>
          </w:p>
          <w:p w14:paraId="21E36A40" w14:textId="77777777" w:rsidR="00E86594" w:rsidRPr="009F6759" w:rsidRDefault="00E86594" w:rsidP="00A769A8">
            <w:pPr>
              <w:pStyle w:val="corpo"/>
              <w:rPr>
                <w:spacing w:val="40"/>
              </w:rPr>
            </w:pPr>
          </w:p>
          <w:p w14:paraId="2C6FE108" w14:textId="77777777" w:rsidR="00E86594" w:rsidRPr="009F6759" w:rsidRDefault="00E86594" w:rsidP="00A769A8">
            <w:pPr>
              <w:pStyle w:val="corpo"/>
            </w:pPr>
          </w:p>
          <w:p w14:paraId="5B18CA32" w14:textId="77777777" w:rsidR="00E86594" w:rsidRPr="009F6759" w:rsidRDefault="00E86594" w:rsidP="00A769A8">
            <w:pPr>
              <w:pStyle w:val="corpo"/>
              <w:ind w:left="556"/>
              <w:rPr>
                <w:b/>
                <w:bCs/>
                <w:spacing w:val="40"/>
              </w:rPr>
            </w:pPr>
            <w:r w:rsidRPr="009F6759">
              <w:t>La procedura consente, tra l’altro, di effettuare un controllo formale immediato sulla correttezza del file telematico da inviare utilizzando il tasto “</w:t>
            </w:r>
            <w:r w:rsidRPr="009F6759">
              <w:rPr>
                <w:b/>
              </w:rPr>
              <w:t>Funzioni</w:t>
            </w:r>
            <w:r w:rsidRPr="009F6759">
              <w:t>” – “</w:t>
            </w:r>
            <w:r w:rsidRPr="009F6759">
              <w:rPr>
                <w:b/>
                <w:bCs/>
              </w:rPr>
              <w:t>Altro</w:t>
            </w:r>
            <w:r w:rsidRPr="009F6759">
              <w:t xml:space="preserve">” - </w:t>
            </w:r>
            <w:r w:rsidRPr="009F6759">
              <w:rPr>
                <w:b/>
              </w:rPr>
              <w:t>“Controllo telematico</w:t>
            </w:r>
            <w:r w:rsidRPr="009F6759">
              <w:t>”.</w:t>
            </w:r>
          </w:p>
        </w:tc>
      </w:tr>
    </w:tbl>
    <w:p w14:paraId="7F64722E" w14:textId="77777777" w:rsidR="00E86594" w:rsidRPr="009F6759" w:rsidRDefault="00E86594" w:rsidP="00E86594">
      <w:pPr>
        <w:rPr>
          <w:rFonts w:ascii="Arial" w:hAnsi="Arial" w:cs="Arial"/>
          <w:sz w:val="20"/>
          <w:szCs w:val="20"/>
        </w:rPr>
      </w:pPr>
    </w:p>
    <w:p w14:paraId="4B7D458C" w14:textId="77777777" w:rsidR="00E86594" w:rsidRPr="009F6759" w:rsidRDefault="00E86594" w:rsidP="00E86594">
      <w:pPr>
        <w:rPr>
          <w:rFonts w:ascii="Arial" w:hAnsi="Arial" w:cs="Arial"/>
          <w:sz w:val="20"/>
          <w:szCs w:val="20"/>
        </w:rPr>
      </w:pPr>
    </w:p>
    <w:p w14:paraId="1FE1E8FF" w14:textId="2884F160" w:rsidR="00E86594" w:rsidRPr="009F6759" w:rsidRDefault="006E6597" w:rsidP="00E86594">
      <w:pPr>
        <w:pStyle w:val="CorpoAltF0"/>
      </w:pPr>
      <w:r w:rsidRPr="009F6759">
        <w:rPr>
          <w:noProof/>
        </w:rPr>
        <w:lastRenderedPageBreak/>
        <w:drawing>
          <wp:inline distT="0" distB="0" distL="0" distR="0" wp14:anchorId="0F2CADC5" wp14:editId="729DED50">
            <wp:extent cx="6120000" cy="2781527"/>
            <wp:effectExtent l="38100" t="38100" r="33655" b="38100"/>
            <wp:docPr id="257121284" name="Immagine 4" descr="Immagine che contiene testo, software, Pagina Web, Icona del computer&#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121284" name="Immagine 4" descr="Immagine che contiene testo, software, Pagina Web, Icona del computer&#10;&#10;Il contenuto generato dall'IA potrebbe non essere corretto."/>
                    <pic:cNvPicPr/>
                  </pic:nvPicPr>
                  <pic:blipFill>
                    <a:blip r:embed="rId66" cstate="print">
                      <a:extLst>
                        <a:ext uri="{28A0092B-C50C-407E-A947-70E740481C1C}">
                          <a14:useLocalDpi xmlns:a14="http://schemas.microsoft.com/office/drawing/2010/main" val="0"/>
                        </a:ext>
                      </a:extLst>
                    </a:blip>
                    <a:stretch>
                      <a:fillRect/>
                    </a:stretch>
                  </pic:blipFill>
                  <pic:spPr>
                    <a:xfrm>
                      <a:off x="0" y="0"/>
                      <a:ext cx="6120000" cy="2781527"/>
                    </a:xfrm>
                    <a:prstGeom prst="rect">
                      <a:avLst/>
                    </a:prstGeom>
                    <a:ln w="28575">
                      <a:solidFill>
                        <a:schemeClr val="tx1"/>
                      </a:solidFill>
                    </a:ln>
                  </pic:spPr>
                </pic:pic>
              </a:graphicData>
            </a:graphic>
          </wp:inline>
        </w:drawing>
      </w:r>
    </w:p>
    <w:p w14:paraId="38B45002" w14:textId="77777777" w:rsidR="00E86594" w:rsidRPr="009F6759" w:rsidRDefault="00E86594" w:rsidP="00E86594">
      <w:pPr>
        <w:pStyle w:val="CorpoAltF0"/>
      </w:pPr>
      <w:bookmarkStart w:id="108" w:name="pID0E0QC0HA"/>
    </w:p>
    <w:p w14:paraId="786E409A" w14:textId="77777777" w:rsidR="00E86594" w:rsidRPr="009F6759" w:rsidRDefault="00E86594" w:rsidP="00E86594">
      <w:pPr>
        <w:pStyle w:val="CorpoAltF0"/>
      </w:pPr>
    </w:p>
    <w:p w14:paraId="38B15905" w14:textId="77777777" w:rsidR="00E86594" w:rsidRPr="009F6759" w:rsidRDefault="00E86594" w:rsidP="00E86594">
      <w:pPr>
        <w:pStyle w:val="CorpoAltF0"/>
      </w:pPr>
      <w:r w:rsidRPr="009F6759">
        <w:t>Per generare il file da spedire, selezionare la funzione “</w:t>
      </w:r>
      <w:bookmarkEnd w:id="108"/>
      <w:r w:rsidRPr="009F6759">
        <w:rPr>
          <w:b/>
          <w:bCs/>
        </w:rPr>
        <w:t>Nuova fornitura</w:t>
      </w:r>
      <w:r w:rsidRPr="009F6759">
        <w:t>”, posta a fondo pagina, la procedura richiede, l’anno la “</w:t>
      </w:r>
      <w:r w:rsidRPr="009F6759">
        <w:rPr>
          <w:i/>
          <w:iCs/>
        </w:rPr>
        <w:t>Data di registrazione</w:t>
      </w:r>
      <w:r w:rsidRPr="009F6759">
        <w:t>”, il “</w:t>
      </w:r>
      <w:r w:rsidRPr="009F6759">
        <w:rPr>
          <w:i/>
          <w:iCs/>
        </w:rPr>
        <w:t>Codice dell’intermediario</w:t>
      </w:r>
      <w:r w:rsidRPr="009F6759">
        <w:t>”, il “</w:t>
      </w:r>
      <w:r w:rsidRPr="009F6759">
        <w:rPr>
          <w:i/>
          <w:iCs/>
        </w:rPr>
        <w:t>Trimestre</w:t>
      </w:r>
      <w:r w:rsidRPr="009F6759">
        <w:t>” e l’“</w:t>
      </w:r>
      <w:r w:rsidRPr="009F6759">
        <w:rPr>
          <w:i/>
          <w:iCs/>
        </w:rPr>
        <w:t>Elenco delle dichiarazioni</w:t>
      </w:r>
      <w:r w:rsidRPr="009F6759">
        <w:t xml:space="preserve">” da inviare. </w:t>
      </w:r>
    </w:p>
    <w:p w14:paraId="06B0DF13" w14:textId="77777777" w:rsidR="00E86594" w:rsidRPr="009F6759" w:rsidRDefault="00E86594" w:rsidP="00E86594">
      <w:pPr>
        <w:pStyle w:val="CorpoAltF0"/>
      </w:pPr>
      <w:bookmarkStart w:id="109" w:name="pID0E0PC0HA"/>
      <w:r w:rsidRPr="009F6759">
        <w:t>Nel folder “</w:t>
      </w:r>
      <w:r w:rsidRPr="009F6759">
        <w:rPr>
          <w:b/>
        </w:rPr>
        <w:t>Dichiarazioni</w:t>
      </w:r>
      <w:r w:rsidRPr="009F6759">
        <w:t xml:space="preserve">” saranno visualizzate tutte le ditte che devono effettuare la trasmissione telematica della dichiarazione. </w:t>
      </w:r>
      <w:bookmarkEnd w:id="109"/>
    </w:p>
    <w:p w14:paraId="4A6A8F9A" w14:textId="77777777" w:rsidR="00E86594" w:rsidRPr="009F6759" w:rsidRDefault="00E86594" w:rsidP="00E86594">
      <w:pPr>
        <w:pStyle w:val="CorpoAltF0"/>
      </w:pPr>
    </w:p>
    <w:p w14:paraId="7513ED85" w14:textId="77777777" w:rsidR="00E86594" w:rsidRPr="009F6759" w:rsidRDefault="00E86594" w:rsidP="00E86594">
      <w:pPr>
        <w:pStyle w:val="CorpoAltF0"/>
      </w:pPr>
    </w:p>
    <w:p w14:paraId="188BFAB5" w14:textId="14E4CC64" w:rsidR="00E86594" w:rsidRPr="009F6759" w:rsidRDefault="006E6597" w:rsidP="00E86594">
      <w:pPr>
        <w:pStyle w:val="CorpoAltF0"/>
      </w:pPr>
      <w:bookmarkStart w:id="110" w:name="pID0E0MC0HA"/>
      <w:r w:rsidRPr="009F6759">
        <w:rPr>
          <w:noProof/>
        </w:rPr>
        <w:drawing>
          <wp:inline distT="0" distB="0" distL="0" distR="0" wp14:anchorId="2881D326" wp14:editId="150893C6">
            <wp:extent cx="6120000" cy="2479992"/>
            <wp:effectExtent l="38100" t="38100" r="33655" b="34925"/>
            <wp:docPr id="136903211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032111" name=""/>
                    <pic:cNvPicPr/>
                  </pic:nvPicPr>
                  <pic:blipFill>
                    <a:blip r:embed="rId67"/>
                    <a:stretch>
                      <a:fillRect/>
                    </a:stretch>
                  </pic:blipFill>
                  <pic:spPr>
                    <a:xfrm>
                      <a:off x="0" y="0"/>
                      <a:ext cx="6120000" cy="2479992"/>
                    </a:xfrm>
                    <a:prstGeom prst="rect">
                      <a:avLst/>
                    </a:prstGeom>
                    <a:ln w="28575">
                      <a:solidFill>
                        <a:schemeClr val="tx1"/>
                      </a:solidFill>
                    </a:ln>
                  </pic:spPr>
                </pic:pic>
              </a:graphicData>
            </a:graphic>
          </wp:inline>
        </w:drawing>
      </w:r>
    </w:p>
    <w:p w14:paraId="4D1DC11A" w14:textId="77777777" w:rsidR="00E86594" w:rsidRPr="009F6759" w:rsidRDefault="00E86594" w:rsidP="00E86594">
      <w:pPr>
        <w:pStyle w:val="CorpoAltF0"/>
      </w:pPr>
    </w:p>
    <w:p w14:paraId="0985EA00" w14:textId="77777777" w:rsidR="00E86594" w:rsidRPr="009F6759" w:rsidRDefault="00E86594" w:rsidP="00E86594">
      <w:pPr>
        <w:pStyle w:val="CorpoAltF0"/>
      </w:pPr>
    </w:p>
    <w:p w14:paraId="716EB686" w14:textId="77777777" w:rsidR="00E86594" w:rsidRPr="009F6759" w:rsidRDefault="00E86594" w:rsidP="00E86594">
      <w:pPr>
        <w:pStyle w:val="CorpoAltF0"/>
      </w:pPr>
      <w:r w:rsidRPr="009F6759">
        <w:t>Selezionando il bottone “</w:t>
      </w:r>
      <w:bookmarkEnd w:id="110"/>
      <w:r w:rsidRPr="009F6759">
        <w:rPr>
          <w:b/>
          <w:bCs/>
        </w:rPr>
        <w:t>Elabora</w:t>
      </w:r>
      <w:r w:rsidRPr="009F6759">
        <w:t>” viene generato il file ed il programma ritorna nella maschera iniziale dove il file appena generato si troverà nella prima posizione dell’elenco.</w:t>
      </w:r>
    </w:p>
    <w:p w14:paraId="04D879D3" w14:textId="31AB724F" w:rsidR="00E86594" w:rsidRPr="009F6759" w:rsidRDefault="003B7B2A" w:rsidP="00E86594">
      <w:pPr>
        <w:pStyle w:val="CorpoAltF0"/>
      </w:pPr>
      <w:r w:rsidRPr="009F6759">
        <w:rPr>
          <w:noProof/>
        </w:rPr>
        <w:lastRenderedPageBreak/>
        <w:drawing>
          <wp:inline distT="0" distB="0" distL="0" distR="0" wp14:anchorId="194D0B1B" wp14:editId="4D092359">
            <wp:extent cx="6120000" cy="2497113"/>
            <wp:effectExtent l="38100" t="38100" r="33655" b="36830"/>
            <wp:docPr id="56428282" name="Immagine 5" descr="Immagine che contiene testo, software, linea, numer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28282" name="Immagine 5" descr="Immagine che contiene testo, software, linea, numero&#10;&#10;Il contenuto generato dall'IA potrebbe non essere corretto."/>
                    <pic:cNvPicPr/>
                  </pic:nvPicPr>
                  <pic:blipFill>
                    <a:blip r:embed="rId68" cstate="print">
                      <a:extLst>
                        <a:ext uri="{28A0092B-C50C-407E-A947-70E740481C1C}">
                          <a14:useLocalDpi xmlns:a14="http://schemas.microsoft.com/office/drawing/2010/main" val="0"/>
                        </a:ext>
                      </a:extLst>
                    </a:blip>
                    <a:stretch>
                      <a:fillRect/>
                    </a:stretch>
                  </pic:blipFill>
                  <pic:spPr>
                    <a:xfrm>
                      <a:off x="0" y="0"/>
                      <a:ext cx="6120000" cy="2497113"/>
                    </a:xfrm>
                    <a:prstGeom prst="rect">
                      <a:avLst/>
                    </a:prstGeom>
                    <a:ln w="28575">
                      <a:solidFill>
                        <a:schemeClr val="tx1"/>
                      </a:solidFill>
                    </a:ln>
                  </pic:spPr>
                </pic:pic>
              </a:graphicData>
            </a:graphic>
          </wp:inline>
        </w:drawing>
      </w:r>
    </w:p>
    <w:p w14:paraId="7FC6549D" w14:textId="77777777" w:rsidR="00E86594" w:rsidRPr="009F6759" w:rsidRDefault="00E86594" w:rsidP="00E86594">
      <w:pPr>
        <w:pStyle w:val="CorpoAltF0"/>
      </w:pPr>
    </w:p>
    <w:p w14:paraId="76A8F761" w14:textId="77777777" w:rsidR="00E86594" w:rsidRPr="009F6759" w:rsidRDefault="00E86594" w:rsidP="00E86594">
      <w:pPr>
        <w:pStyle w:val="CorpoAltF0"/>
        <w:rPr>
          <w:rFonts w:cs="Arial"/>
        </w:rPr>
      </w:pPr>
    </w:p>
    <w:p w14:paraId="4B273741" w14:textId="77777777" w:rsidR="00E86594" w:rsidRPr="009F6759" w:rsidRDefault="00E86594" w:rsidP="00E86594">
      <w:pPr>
        <w:pStyle w:val="CorpoAltF0"/>
      </w:pPr>
      <w:r w:rsidRPr="009F6759">
        <w:rPr>
          <w:rFonts w:cs="Arial"/>
        </w:rPr>
        <w:t>Nella griglia di selezione sono esposti l’“</w:t>
      </w:r>
      <w:r w:rsidRPr="009F6759">
        <w:rPr>
          <w:rFonts w:cs="Arial"/>
          <w:b/>
          <w:bCs/>
        </w:rPr>
        <w:t>Anno di spedizione</w:t>
      </w:r>
      <w:r w:rsidRPr="009F6759">
        <w:rPr>
          <w:rFonts w:cs="Arial"/>
        </w:rPr>
        <w:t>”, il “</w:t>
      </w:r>
      <w:r w:rsidRPr="009F6759">
        <w:rPr>
          <w:rFonts w:cs="Arial"/>
          <w:b/>
          <w:bCs/>
        </w:rPr>
        <w:t>Numero della spedizione</w:t>
      </w:r>
      <w:r w:rsidRPr="009F6759">
        <w:rPr>
          <w:rFonts w:cs="Arial"/>
        </w:rPr>
        <w:t>” (numero che identifica la spedizione - progressivo interno) che è riportato all’interno della dichiarazione, il “</w:t>
      </w:r>
      <w:r w:rsidRPr="009F6759">
        <w:rPr>
          <w:rFonts w:cs="Arial"/>
          <w:b/>
          <w:bCs/>
        </w:rPr>
        <w:t>Codice</w:t>
      </w:r>
      <w:r w:rsidRPr="009F6759">
        <w:rPr>
          <w:rFonts w:cs="Arial"/>
        </w:rPr>
        <w:t>”, la “</w:t>
      </w:r>
      <w:r w:rsidRPr="009F6759">
        <w:rPr>
          <w:rFonts w:cs="Arial"/>
          <w:b/>
          <w:bCs/>
        </w:rPr>
        <w:t>Denominazione</w:t>
      </w:r>
      <w:r w:rsidRPr="009F6759">
        <w:rPr>
          <w:rFonts w:cs="Arial"/>
        </w:rPr>
        <w:t>”, il “</w:t>
      </w:r>
      <w:r w:rsidRPr="009F6759">
        <w:rPr>
          <w:rFonts w:cs="Arial"/>
          <w:b/>
          <w:bCs/>
        </w:rPr>
        <w:t>Codice fiscale</w:t>
      </w:r>
      <w:r w:rsidRPr="009F6759">
        <w:rPr>
          <w:rFonts w:cs="Arial"/>
        </w:rPr>
        <w:t>” dell’intermediario, la “</w:t>
      </w:r>
      <w:r w:rsidRPr="009F6759">
        <w:rPr>
          <w:rFonts w:cs="Arial"/>
          <w:b/>
          <w:bCs/>
        </w:rPr>
        <w:t>Tipologia</w:t>
      </w:r>
      <w:r w:rsidRPr="009F6759">
        <w:rPr>
          <w:rFonts w:cs="Arial"/>
        </w:rPr>
        <w:t>” e a seguire è indicato se la spedizione selezionata è stata o meno “</w:t>
      </w:r>
      <w:r w:rsidRPr="009F6759">
        <w:rPr>
          <w:rFonts w:cs="Arial"/>
          <w:b/>
          <w:bCs/>
        </w:rPr>
        <w:t>Annullata</w:t>
      </w:r>
      <w:r w:rsidRPr="009F6759">
        <w:rPr>
          <w:rFonts w:cs="Arial"/>
        </w:rPr>
        <w:t>” utilizzando il bottone “</w:t>
      </w:r>
      <w:r w:rsidRPr="009F6759">
        <w:rPr>
          <w:rFonts w:cs="Arial"/>
          <w:b/>
          <w:bCs/>
        </w:rPr>
        <w:t>Elimina spedizione</w:t>
      </w:r>
      <w:r w:rsidRPr="009F6759">
        <w:rPr>
          <w:rFonts w:cs="Arial"/>
        </w:rPr>
        <w:t>” posto sopra il dettaglio della spedizione. Inoltre, sono presenti le colonne “</w:t>
      </w:r>
      <w:r w:rsidRPr="009F6759">
        <w:rPr>
          <w:rFonts w:cs="Arial"/>
          <w:b/>
          <w:bCs/>
        </w:rPr>
        <w:t>Inviata CONTE</w:t>
      </w:r>
      <w:r w:rsidRPr="009F6759">
        <w:rPr>
          <w:rFonts w:cs="Arial"/>
        </w:rPr>
        <w:t>”, “</w:t>
      </w:r>
      <w:r w:rsidRPr="009F6759">
        <w:rPr>
          <w:rFonts w:cs="Arial"/>
          <w:b/>
          <w:bCs/>
        </w:rPr>
        <w:t>Data generazione</w:t>
      </w:r>
      <w:r w:rsidRPr="009F6759">
        <w:rPr>
          <w:rFonts w:cs="Arial"/>
        </w:rPr>
        <w:t>”, l’”</w:t>
      </w:r>
      <w:r w:rsidRPr="009F6759">
        <w:rPr>
          <w:rFonts w:cs="Arial"/>
          <w:b/>
          <w:bCs/>
        </w:rPr>
        <w:t>Ora di generazione</w:t>
      </w:r>
      <w:r w:rsidRPr="009F6759">
        <w:rPr>
          <w:rFonts w:cs="Arial"/>
        </w:rPr>
        <w:t>” e il “</w:t>
      </w:r>
      <w:r w:rsidRPr="009F6759">
        <w:rPr>
          <w:rFonts w:cs="Arial"/>
          <w:b/>
          <w:bCs/>
        </w:rPr>
        <w:t>Numero dei dichiaranti</w:t>
      </w:r>
      <w:r w:rsidRPr="009F6759">
        <w:rPr>
          <w:rFonts w:cs="Arial"/>
        </w:rPr>
        <w:t>” contenuti nel file zip della spedizione.</w:t>
      </w:r>
    </w:p>
    <w:p w14:paraId="3A7F8B8F" w14:textId="77777777" w:rsidR="00E86594" w:rsidRPr="009F6759" w:rsidRDefault="00E86594" w:rsidP="00E86594">
      <w:pPr>
        <w:pStyle w:val="CorpoAltF0"/>
      </w:pPr>
      <w:r w:rsidRPr="009F6759">
        <w:t>Attraverso il bottone “</w:t>
      </w:r>
      <w:r w:rsidRPr="009F6759">
        <w:rPr>
          <w:b/>
          <w:bCs/>
        </w:rPr>
        <w:t>Dettaglio</w:t>
      </w:r>
      <w:r w:rsidRPr="009F6759">
        <w:t xml:space="preserve">” o con un doppio click sulla riga selezionata viene visualizzato il </w:t>
      </w:r>
      <w:r w:rsidRPr="009F6759">
        <w:rPr>
          <w:b/>
          <w:bCs/>
        </w:rPr>
        <w:t>Dettaglio Fornitura</w:t>
      </w:r>
      <w:r w:rsidRPr="009F6759">
        <w:t>.</w:t>
      </w:r>
    </w:p>
    <w:p w14:paraId="4A19C9B6" w14:textId="77777777" w:rsidR="00E86594" w:rsidRPr="009F6759" w:rsidRDefault="00E86594" w:rsidP="00E86594">
      <w:pPr>
        <w:pStyle w:val="CorpoAltF0"/>
      </w:pPr>
      <w:r w:rsidRPr="009F6759">
        <w:t>Se sono presenti più comunicazioni all’interno dello stesso file zip nel dettaglio della fornitura risulteranno compilati più righi.</w:t>
      </w:r>
    </w:p>
    <w:p w14:paraId="5A5C2002" w14:textId="77777777" w:rsidR="00E86594" w:rsidRPr="009F6759" w:rsidRDefault="00E86594" w:rsidP="00E86594">
      <w:pPr>
        <w:pStyle w:val="CorpoAltF0"/>
        <w:rPr>
          <w:rFonts w:cs="Arial"/>
        </w:rPr>
      </w:pPr>
      <w:bookmarkStart w:id="111" w:name="pID0E05B0HA"/>
    </w:p>
    <w:p w14:paraId="1B44E537" w14:textId="77777777" w:rsidR="00E86594" w:rsidRPr="009F6759" w:rsidRDefault="00E86594" w:rsidP="00E86594">
      <w:pPr>
        <w:rPr>
          <w:rFonts w:ascii="Arial" w:hAnsi="Arial" w:cs="Arial"/>
          <w:sz w:val="20"/>
          <w:szCs w:val="20"/>
        </w:rPr>
      </w:pPr>
      <w:r w:rsidRPr="009F6759">
        <w:rPr>
          <w:rFonts w:ascii="Arial" w:hAnsi="Arial" w:cs="Arial"/>
          <w:sz w:val="20"/>
          <w:szCs w:val="20"/>
        </w:rPr>
        <w:t>Le altre scelte presenti sono:</w:t>
      </w:r>
      <w:bookmarkEnd w:id="111"/>
    </w:p>
    <w:p w14:paraId="3D1A2574" w14:textId="77777777" w:rsidR="00E86594" w:rsidRPr="009F6759" w:rsidRDefault="00E86594" w:rsidP="003538EF">
      <w:pPr>
        <w:pStyle w:val="Paragrafoelenco"/>
        <w:numPr>
          <w:ilvl w:val="0"/>
          <w:numId w:val="26"/>
        </w:numPr>
        <w:rPr>
          <w:rFonts w:ascii="Arial" w:hAnsi="Arial" w:cs="Arial"/>
          <w:sz w:val="20"/>
          <w:szCs w:val="20"/>
        </w:rPr>
      </w:pPr>
      <w:bookmarkStart w:id="112" w:name="pID0E04B0HA"/>
      <w:r w:rsidRPr="009F6759">
        <w:rPr>
          <w:rFonts w:ascii="Arial" w:hAnsi="Arial" w:cs="Arial"/>
          <w:sz w:val="20"/>
          <w:szCs w:val="20"/>
        </w:rPr>
        <w:t>“</w:t>
      </w:r>
      <w:bookmarkEnd w:id="112"/>
      <w:r w:rsidRPr="009F6759">
        <w:rPr>
          <w:rFonts w:ascii="Arial" w:hAnsi="Arial" w:cs="Arial"/>
          <w:b/>
          <w:bCs/>
          <w:sz w:val="20"/>
          <w:szCs w:val="20"/>
        </w:rPr>
        <w:t>Elimina spedizione</w:t>
      </w:r>
      <w:r w:rsidRPr="009F6759">
        <w:rPr>
          <w:rFonts w:ascii="Arial" w:hAnsi="Arial" w:cs="Arial"/>
          <w:sz w:val="20"/>
          <w:szCs w:val="20"/>
        </w:rPr>
        <w:t>”, per annullare una spedizione.</w:t>
      </w:r>
    </w:p>
    <w:p w14:paraId="2F1BAF01" w14:textId="77777777" w:rsidR="00E86594" w:rsidRPr="009F6759" w:rsidRDefault="00E86594" w:rsidP="003538EF">
      <w:pPr>
        <w:pStyle w:val="Paragrafoelenco"/>
        <w:numPr>
          <w:ilvl w:val="0"/>
          <w:numId w:val="26"/>
        </w:numPr>
        <w:rPr>
          <w:rFonts w:ascii="Arial" w:hAnsi="Arial" w:cs="Arial"/>
          <w:sz w:val="20"/>
          <w:szCs w:val="20"/>
        </w:rPr>
      </w:pPr>
      <w:bookmarkStart w:id="113" w:name="pID0E03B0HA"/>
      <w:r w:rsidRPr="009F6759">
        <w:rPr>
          <w:rFonts w:ascii="Arial" w:hAnsi="Arial" w:cs="Arial"/>
          <w:sz w:val="20"/>
          <w:szCs w:val="20"/>
        </w:rPr>
        <w:t>“</w:t>
      </w:r>
      <w:bookmarkEnd w:id="113"/>
      <w:r w:rsidRPr="009F6759">
        <w:rPr>
          <w:rFonts w:ascii="Arial" w:hAnsi="Arial" w:cs="Arial"/>
          <w:b/>
          <w:bCs/>
          <w:sz w:val="20"/>
          <w:szCs w:val="20"/>
        </w:rPr>
        <w:t>Esporta spedizione</w:t>
      </w:r>
      <w:r w:rsidRPr="009F6759">
        <w:rPr>
          <w:rFonts w:ascii="Arial" w:hAnsi="Arial" w:cs="Arial"/>
          <w:sz w:val="20"/>
          <w:szCs w:val="20"/>
        </w:rPr>
        <w:t>”, funzione utile per salvare il file zip con le spedizioni su una cartella del pc.</w:t>
      </w:r>
    </w:p>
    <w:p w14:paraId="5415875D" w14:textId="77777777" w:rsidR="00E86594" w:rsidRPr="009F6759" w:rsidRDefault="00E86594" w:rsidP="003538EF">
      <w:pPr>
        <w:pStyle w:val="Paragrafoelenco"/>
        <w:numPr>
          <w:ilvl w:val="0"/>
          <w:numId w:val="26"/>
        </w:numPr>
        <w:rPr>
          <w:rFonts w:ascii="Arial" w:hAnsi="Arial" w:cs="Arial"/>
          <w:sz w:val="20"/>
          <w:szCs w:val="20"/>
        </w:rPr>
      </w:pPr>
      <w:bookmarkStart w:id="114" w:name="pID0E02B0HA"/>
      <w:r w:rsidRPr="009F6759">
        <w:rPr>
          <w:rFonts w:ascii="Arial" w:hAnsi="Arial" w:cs="Arial"/>
          <w:sz w:val="20"/>
          <w:szCs w:val="20"/>
        </w:rPr>
        <w:t>“</w:t>
      </w:r>
      <w:bookmarkEnd w:id="114"/>
      <w:r w:rsidRPr="009F6759">
        <w:rPr>
          <w:rFonts w:ascii="Arial" w:hAnsi="Arial" w:cs="Arial"/>
          <w:b/>
          <w:bCs/>
          <w:sz w:val="20"/>
          <w:szCs w:val="20"/>
        </w:rPr>
        <w:t>Elabora ricevuta</w:t>
      </w:r>
      <w:r w:rsidRPr="009F6759">
        <w:rPr>
          <w:rFonts w:ascii="Arial" w:hAnsi="Arial" w:cs="Arial"/>
          <w:sz w:val="20"/>
          <w:szCs w:val="20"/>
        </w:rPr>
        <w:t>”;</w:t>
      </w:r>
    </w:p>
    <w:p w14:paraId="58F6D7FF" w14:textId="77777777" w:rsidR="00E86594" w:rsidRPr="009F6759" w:rsidRDefault="00E86594" w:rsidP="003538EF">
      <w:pPr>
        <w:pStyle w:val="Paragrafoelenco"/>
        <w:numPr>
          <w:ilvl w:val="0"/>
          <w:numId w:val="26"/>
        </w:numPr>
        <w:rPr>
          <w:rFonts w:ascii="Arial" w:hAnsi="Arial" w:cs="Arial"/>
          <w:sz w:val="20"/>
          <w:szCs w:val="20"/>
        </w:rPr>
      </w:pPr>
      <w:bookmarkStart w:id="115" w:name="pID0E01B0HA"/>
      <w:r w:rsidRPr="009F6759">
        <w:rPr>
          <w:rFonts w:ascii="Arial" w:hAnsi="Arial" w:cs="Arial"/>
          <w:sz w:val="20"/>
          <w:szCs w:val="20"/>
        </w:rPr>
        <w:t>“</w:t>
      </w:r>
      <w:bookmarkEnd w:id="115"/>
      <w:r w:rsidRPr="009F6759">
        <w:rPr>
          <w:rFonts w:ascii="Arial" w:hAnsi="Arial" w:cs="Arial"/>
          <w:b/>
          <w:bCs/>
          <w:sz w:val="20"/>
          <w:szCs w:val="20"/>
        </w:rPr>
        <w:t>Stampa dettaglio</w:t>
      </w:r>
      <w:r w:rsidRPr="009F6759">
        <w:rPr>
          <w:rFonts w:ascii="Arial" w:hAnsi="Arial" w:cs="Arial"/>
          <w:sz w:val="20"/>
          <w:szCs w:val="20"/>
        </w:rPr>
        <w:t>”.</w:t>
      </w:r>
    </w:p>
    <w:p w14:paraId="10C929FB" w14:textId="77777777" w:rsidR="00E86594" w:rsidRPr="009F6759" w:rsidRDefault="00E86594" w:rsidP="00E86594">
      <w:pPr>
        <w:pStyle w:val="CorpoAltF0"/>
      </w:pPr>
      <w:bookmarkStart w:id="116" w:name="pID0E0YB0HA"/>
    </w:p>
    <w:p w14:paraId="105C3B95" w14:textId="77777777" w:rsidR="00E86594" w:rsidRPr="009F6759" w:rsidRDefault="00E86594" w:rsidP="00E86594">
      <w:pPr>
        <w:rPr>
          <w:rFonts w:ascii="Times New Roman" w:eastAsia="Times New Roman" w:hAnsi="Times New Roman" w:cs="Times New Roman"/>
          <w:sz w:val="24"/>
          <w:szCs w:val="24"/>
          <w:lang w:eastAsia="it-IT"/>
        </w:rPr>
      </w:pPr>
      <w:bookmarkStart w:id="117" w:name="pID0E0HK0HA"/>
      <w:r w:rsidRPr="009F6759">
        <w:rPr>
          <w:rFonts w:ascii="Arial" w:eastAsia="Times New Roman" w:hAnsi="Arial" w:cs="Arial"/>
          <w:sz w:val="20"/>
          <w:szCs w:val="20"/>
          <w:lang w:eastAsia="it-IT"/>
        </w:rPr>
        <w:t>Per quanto riguarda la funzione “</w:t>
      </w:r>
      <w:bookmarkEnd w:id="117"/>
      <w:r w:rsidRPr="009F6759">
        <w:rPr>
          <w:rFonts w:ascii="Arial" w:eastAsia="Times New Roman" w:hAnsi="Arial" w:cs="Arial"/>
          <w:b/>
          <w:bCs/>
          <w:sz w:val="20"/>
          <w:szCs w:val="20"/>
          <w:lang w:eastAsia="it-IT"/>
        </w:rPr>
        <w:t>Elabora ricevuta</w:t>
      </w:r>
      <w:r w:rsidRPr="009F6759">
        <w:rPr>
          <w:rFonts w:ascii="Arial" w:eastAsia="Times New Roman" w:hAnsi="Arial" w:cs="Arial"/>
          <w:sz w:val="20"/>
          <w:szCs w:val="20"/>
          <w:lang w:eastAsia="it-IT"/>
        </w:rPr>
        <w:t>” ricordiamo a coloro che utilizzano “</w:t>
      </w:r>
      <w:r w:rsidRPr="009F6759">
        <w:rPr>
          <w:rFonts w:ascii="Arial" w:eastAsia="Times New Roman" w:hAnsi="Arial" w:cs="Arial"/>
          <w:b/>
          <w:bCs/>
          <w:sz w:val="20"/>
          <w:szCs w:val="20"/>
          <w:lang w:eastAsia="it-IT"/>
        </w:rPr>
        <w:t>Console Telematica</w:t>
      </w:r>
      <w:r w:rsidRPr="009F6759">
        <w:rPr>
          <w:rFonts w:ascii="Arial" w:eastAsia="Times New Roman" w:hAnsi="Arial" w:cs="Arial"/>
          <w:sz w:val="20"/>
          <w:szCs w:val="20"/>
          <w:lang w:eastAsia="it-IT"/>
        </w:rPr>
        <w:t>” che, effettuando lo scarico delle ricevute, troveranno già gli estremi all’interno dell’istanza, senza dover effettuare alcuna attività. Il bottone “</w:t>
      </w:r>
      <w:r w:rsidRPr="009F6759">
        <w:rPr>
          <w:rFonts w:ascii="Arial" w:eastAsia="Times New Roman" w:hAnsi="Arial" w:cs="Arial"/>
          <w:b/>
          <w:bCs/>
          <w:sz w:val="20"/>
          <w:szCs w:val="20"/>
          <w:lang w:eastAsia="it-IT"/>
        </w:rPr>
        <w:t>Elabora Ricevuta</w:t>
      </w:r>
      <w:r w:rsidRPr="009F6759">
        <w:rPr>
          <w:rFonts w:ascii="Arial" w:eastAsia="Times New Roman" w:hAnsi="Arial" w:cs="Arial"/>
          <w:sz w:val="20"/>
          <w:szCs w:val="20"/>
          <w:lang w:eastAsia="it-IT"/>
        </w:rPr>
        <w:t xml:space="preserve">”, andrà invece utilizzato da coloro che non adoperano la </w:t>
      </w:r>
      <w:r w:rsidRPr="009F6759">
        <w:rPr>
          <w:rFonts w:ascii="Arial" w:eastAsia="Times New Roman" w:hAnsi="Arial" w:cs="Arial"/>
          <w:b/>
          <w:bCs/>
          <w:sz w:val="20"/>
          <w:szCs w:val="20"/>
          <w:lang w:eastAsia="it-IT"/>
        </w:rPr>
        <w:t>Console Telematica.</w:t>
      </w:r>
    </w:p>
    <w:p w14:paraId="3D667BDA" w14:textId="77777777" w:rsidR="00E86594" w:rsidRPr="009F6759" w:rsidRDefault="00E86594" w:rsidP="00E86594">
      <w:pPr>
        <w:pStyle w:val="CorpoAltF0"/>
        <w:rPr>
          <w:lang w:eastAsia="it-IT"/>
        </w:rPr>
      </w:pPr>
      <w:bookmarkStart w:id="118" w:name="pID0E0FK0HA"/>
      <w:r w:rsidRPr="009F6759">
        <w:rPr>
          <w:lang w:eastAsia="it-IT"/>
        </w:rPr>
        <w:t>In tale ipotesi, dopo aver selezionato la singola spedizione telematica, con la scelta “</w:t>
      </w:r>
      <w:bookmarkEnd w:id="118"/>
      <w:r w:rsidRPr="009F6759">
        <w:rPr>
          <w:b/>
          <w:bCs/>
          <w:lang w:eastAsia="it-IT"/>
        </w:rPr>
        <w:t>Elabora Ricevuta</w:t>
      </w:r>
      <w:r w:rsidRPr="009F6759">
        <w:rPr>
          <w:lang w:eastAsia="it-IT"/>
        </w:rPr>
        <w:t>” è quindi consentita l’elaborazione della ricevuta inoltrata dall’Agenzia delle Entrate a seguito dell’invio telematico dell’istanza.</w:t>
      </w:r>
    </w:p>
    <w:p w14:paraId="1FAA20EE" w14:textId="77777777" w:rsidR="00E86594" w:rsidRPr="009F6759" w:rsidRDefault="00E86594" w:rsidP="00E86594">
      <w:pPr>
        <w:pStyle w:val="CorpoAltF0"/>
      </w:pPr>
      <w:bookmarkStart w:id="119" w:name="pID0E06J0HA"/>
      <w:r w:rsidRPr="009F6759">
        <w:t>Pertanto, una volta in possesso del file delle ricevute si potrà procedere all’elaborazione delle stesse accedendo al comando “</w:t>
      </w:r>
      <w:bookmarkEnd w:id="119"/>
      <w:r w:rsidRPr="009F6759">
        <w:rPr>
          <w:b/>
          <w:bCs/>
        </w:rPr>
        <w:t>Elaborazione ricevute</w:t>
      </w:r>
      <w:r w:rsidRPr="009F6759">
        <w:t>”.</w:t>
      </w:r>
    </w:p>
    <w:p w14:paraId="5CBE0FEB" w14:textId="77777777" w:rsidR="00E86594" w:rsidRPr="009F6759" w:rsidRDefault="00E86594" w:rsidP="00E86594">
      <w:pPr>
        <w:pStyle w:val="CorpoAltF0"/>
      </w:pPr>
    </w:p>
    <w:p w14:paraId="027592D3" w14:textId="77777777" w:rsidR="00E86594" w:rsidRPr="009F6759" w:rsidRDefault="00E86594" w:rsidP="00E86594">
      <w:pPr>
        <w:pStyle w:val="CorpoAltF0"/>
      </w:pPr>
    </w:p>
    <w:p w14:paraId="738E6411" w14:textId="77777777" w:rsidR="00E86594" w:rsidRPr="009F6759" w:rsidRDefault="00E86594" w:rsidP="00E86594">
      <w:pPr>
        <w:pStyle w:val="CorpoAltF0"/>
      </w:pPr>
      <w:r w:rsidRPr="009F6759">
        <w:t>La scelta “</w:t>
      </w:r>
      <w:bookmarkEnd w:id="116"/>
      <w:r w:rsidRPr="009F6759">
        <w:rPr>
          <w:b/>
          <w:bCs/>
        </w:rPr>
        <w:t>Funzioni</w:t>
      </w:r>
      <w:r w:rsidRPr="009F6759">
        <w:t>”, a fondo video, accoglie le varie opzioni, le scelte “</w:t>
      </w:r>
      <w:r w:rsidRPr="009F6759">
        <w:rPr>
          <w:b/>
          <w:bCs/>
        </w:rPr>
        <w:t>Filtri</w:t>
      </w:r>
      <w:r w:rsidRPr="009F6759">
        <w:t>”, “</w:t>
      </w:r>
      <w:r w:rsidRPr="009F6759">
        <w:rPr>
          <w:b/>
          <w:bCs/>
        </w:rPr>
        <w:t>Azzera filtri</w:t>
      </w:r>
      <w:r w:rsidRPr="009F6759">
        <w:t>” e “</w:t>
      </w:r>
      <w:r w:rsidRPr="009F6759">
        <w:rPr>
          <w:b/>
          <w:bCs/>
        </w:rPr>
        <w:t>Indirizzario</w:t>
      </w:r>
      <w:r w:rsidRPr="009F6759">
        <w:t>”.</w:t>
      </w:r>
    </w:p>
    <w:p w14:paraId="38A1E1F4" w14:textId="77777777" w:rsidR="00E86594" w:rsidRPr="009F6759" w:rsidRDefault="00E86594" w:rsidP="00E86594">
      <w:pPr>
        <w:pStyle w:val="CorpoAltF0"/>
      </w:pPr>
      <w:r w:rsidRPr="009F6759">
        <w:t>La scelta “</w:t>
      </w:r>
      <w:r w:rsidRPr="009F6759">
        <w:rPr>
          <w:b/>
          <w:bCs/>
        </w:rPr>
        <w:t>Filtri</w:t>
      </w:r>
      <w:r w:rsidRPr="009F6759">
        <w:t xml:space="preserve">” consente di impostare i filtri per selezionare le spedizioni da visualizzare. </w:t>
      </w:r>
    </w:p>
    <w:p w14:paraId="35662F46" w14:textId="77777777" w:rsidR="00E86594" w:rsidRPr="009F6759" w:rsidRDefault="00E86594" w:rsidP="00E86594">
      <w:pPr>
        <w:pStyle w:val="CorpoAltF0"/>
      </w:pPr>
    </w:p>
    <w:p w14:paraId="2C305DE8" w14:textId="77777777" w:rsidR="00E86594" w:rsidRPr="009F6759" w:rsidRDefault="00E86594" w:rsidP="00E86594">
      <w:pPr>
        <w:pStyle w:val="CorpoAltF0"/>
      </w:pPr>
    </w:p>
    <w:p w14:paraId="568F6013" w14:textId="77777777" w:rsidR="00E86594" w:rsidRPr="009F6759" w:rsidRDefault="00E86594" w:rsidP="00E86594">
      <w:pPr>
        <w:jc w:val="center"/>
        <w:rPr>
          <w:rFonts w:ascii="Arial" w:hAnsi="Arial" w:cs="Arial"/>
          <w:sz w:val="20"/>
          <w:szCs w:val="20"/>
        </w:rPr>
      </w:pPr>
      <w:r w:rsidRPr="009F6759">
        <w:rPr>
          <w:rFonts w:ascii="Arial" w:hAnsi="Arial" w:cs="Arial"/>
          <w:noProof/>
          <w:sz w:val="20"/>
          <w:szCs w:val="20"/>
        </w:rPr>
        <w:lastRenderedPageBreak/>
        <w:drawing>
          <wp:inline distT="0" distB="0" distL="0" distR="0" wp14:anchorId="1ED8FD34" wp14:editId="781FE0CC">
            <wp:extent cx="5400000" cy="1675882"/>
            <wp:effectExtent l="19050" t="19050" r="10795" b="19685"/>
            <wp:docPr id="1018" name="Immagine 1018" descr="Immagine che contiene testo, schermata, software, line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8" name="Immagine 1018" descr="Immagine che contiene testo, schermata, software, linea&#10;&#10;Il contenuto generato dall'IA potrebbe non essere corretto."/>
                    <pic:cNvPicPr/>
                  </pic:nvPicPr>
                  <pic:blipFill>
                    <a:blip r:embed="rId69"/>
                    <a:stretch>
                      <a:fillRect/>
                    </a:stretch>
                  </pic:blipFill>
                  <pic:spPr>
                    <a:xfrm>
                      <a:off x="0" y="0"/>
                      <a:ext cx="5400000" cy="1675882"/>
                    </a:xfrm>
                    <a:prstGeom prst="rect">
                      <a:avLst/>
                    </a:prstGeom>
                    <a:ln w="19050">
                      <a:solidFill>
                        <a:schemeClr val="tx1"/>
                      </a:solidFill>
                    </a:ln>
                  </pic:spPr>
                </pic:pic>
              </a:graphicData>
            </a:graphic>
          </wp:inline>
        </w:drawing>
      </w:r>
    </w:p>
    <w:p w14:paraId="5565AE17" w14:textId="77777777" w:rsidR="00E86594" w:rsidRPr="009F6759" w:rsidRDefault="00E86594" w:rsidP="00E86594">
      <w:pPr>
        <w:pStyle w:val="CorpoAltF0"/>
      </w:pPr>
    </w:p>
    <w:p w14:paraId="38D4857E" w14:textId="77777777" w:rsidR="00E86594" w:rsidRPr="009F6759" w:rsidRDefault="00E86594" w:rsidP="00E86594">
      <w:pPr>
        <w:pStyle w:val="CorpoAltF0"/>
      </w:pPr>
    </w:p>
    <w:p w14:paraId="4C120425" w14:textId="77777777" w:rsidR="00E86594" w:rsidRPr="009F6759" w:rsidRDefault="00E86594" w:rsidP="00E86594">
      <w:pPr>
        <w:rPr>
          <w:rStyle w:val="CorpoAltFCarattere0"/>
        </w:rPr>
      </w:pPr>
      <w:r w:rsidRPr="009F6759">
        <w:rPr>
          <w:rFonts w:ascii="Arial" w:hAnsi="Arial" w:cs="Arial"/>
          <w:sz w:val="20"/>
          <w:szCs w:val="20"/>
        </w:rPr>
        <w:t>“</w:t>
      </w:r>
      <w:r w:rsidRPr="009F6759">
        <w:rPr>
          <w:rFonts w:ascii="Arial" w:hAnsi="Arial" w:cs="Arial"/>
          <w:b/>
          <w:bCs/>
          <w:sz w:val="20"/>
          <w:szCs w:val="20"/>
        </w:rPr>
        <w:t>Azzera filtri</w:t>
      </w:r>
      <w:r w:rsidRPr="009F6759">
        <w:rPr>
          <w:rFonts w:ascii="Arial" w:hAnsi="Arial" w:cs="Arial"/>
          <w:sz w:val="20"/>
          <w:szCs w:val="20"/>
        </w:rPr>
        <w:t>” elimina i filtri impostati mentre l’opzione “</w:t>
      </w:r>
      <w:r w:rsidRPr="009F6759">
        <w:rPr>
          <w:rFonts w:ascii="Arial" w:hAnsi="Arial" w:cs="Arial"/>
          <w:b/>
          <w:bCs/>
          <w:sz w:val="20"/>
          <w:szCs w:val="20"/>
        </w:rPr>
        <w:t>Indirizzario</w:t>
      </w:r>
      <w:r w:rsidRPr="009F6759">
        <w:rPr>
          <w:rFonts w:ascii="Arial" w:hAnsi="Arial" w:cs="Arial"/>
          <w:sz w:val="20"/>
          <w:szCs w:val="20"/>
        </w:rPr>
        <w:t xml:space="preserve">” permette di accedere alla tabella degli indirizzari – </w:t>
      </w:r>
      <w:r w:rsidRPr="009F6759">
        <w:rPr>
          <w:rFonts w:ascii="Arial" w:hAnsi="Arial" w:cs="Arial"/>
          <w:b/>
          <w:bCs/>
          <w:sz w:val="20"/>
          <w:szCs w:val="20"/>
        </w:rPr>
        <w:t>TABIND</w:t>
      </w:r>
      <w:r w:rsidRPr="009F6759">
        <w:rPr>
          <w:rFonts w:ascii="Arial" w:hAnsi="Arial" w:cs="Arial"/>
          <w:sz w:val="20"/>
          <w:szCs w:val="20"/>
        </w:rPr>
        <w:t xml:space="preserve">. </w:t>
      </w:r>
    </w:p>
    <w:p w14:paraId="6A35E352" w14:textId="77777777" w:rsidR="00E86594" w:rsidRPr="009F6759" w:rsidRDefault="00E86594" w:rsidP="00E86594">
      <w:pPr>
        <w:rPr>
          <w:rFonts w:ascii="Arial" w:hAnsi="Arial" w:cs="Arial"/>
          <w:sz w:val="20"/>
          <w:szCs w:val="20"/>
        </w:rPr>
      </w:pPr>
      <w:r w:rsidRPr="009F6759">
        <w:rPr>
          <w:rFonts w:ascii="Arial" w:hAnsi="Arial" w:cs="Arial"/>
          <w:sz w:val="20"/>
          <w:szCs w:val="20"/>
        </w:rPr>
        <w:t>Nella parte inferiore della maschera è presente anche il tasto “</w:t>
      </w:r>
      <w:r w:rsidRPr="009F6759">
        <w:rPr>
          <w:rFonts w:ascii="Arial" w:hAnsi="Arial" w:cs="Arial"/>
          <w:b/>
          <w:bCs/>
          <w:sz w:val="20"/>
          <w:szCs w:val="20"/>
        </w:rPr>
        <w:t>Forniture CON.TE</w:t>
      </w:r>
      <w:r w:rsidRPr="009F6759">
        <w:rPr>
          <w:rFonts w:ascii="Arial" w:hAnsi="Arial" w:cs="Arial"/>
          <w:sz w:val="20"/>
          <w:szCs w:val="20"/>
        </w:rPr>
        <w:t xml:space="preserve">” che permette di accedere alla </w:t>
      </w:r>
      <w:r w:rsidRPr="009F6759">
        <w:rPr>
          <w:rFonts w:ascii="Arial" w:hAnsi="Arial" w:cs="Arial"/>
          <w:b/>
          <w:bCs/>
          <w:sz w:val="20"/>
          <w:szCs w:val="20"/>
        </w:rPr>
        <w:t>Console</w:t>
      </w:r>
      <w:r w:rsidRPr="009F6759">
        <w:rPr>
          <w:rFonts w:ascii="Arial" w:hAnsi="Arial" w:cs="Arial"/>
          <w:sz w:val="20"/>
          <w:szCs w:val="20"/>
        </w:rPr>
        <w:t xml:space="preserve"> per effettuare ulteriori passaggi.</w:t>
      </w:r>
    </w:p>
    <w:p w14:paraId="305E9F80" w14:textId="77777777" w:rsidR="00E86594" w:rsidRPr="009F6759" w:rsidRDefault="00E86594" w:rsidP="00E86594">
      <w:pPr>
        <w:pStyle w:val="CorpoAltF0"/>
      </w:pPr>
    </w:p>
    <w:p w14:paraId="4D193FDB" w14:textId="77777777" w:rsidR="009F6759" w:rsidRDefault="009F6759" w:rsidP="00E86594">
      <w:pPr>
        <w:rPr>
          <w:rFonts w:ascii="Arial" w:hAnsi="Arial" w:cs="Arial"/>
          <w:sz w:val="20"/>
          <w:szCs w:val="20"/>
        </w:rPr>
      </w:pPr>
      <w:bookmarkStart w:id="120" w:name="pID0E0VB0HA"/>
    </w:p>
    <w:p w14:paraId="66262BF8" w14:textId="77777777" w:rsidR="00E86594" w:rsidRDefault="00E86594" w:rsidP="00E86594">
      <w:pPr>
        <w:pStyle w:val="TS-titolo-04"/>
        <w:rPr>
          <w:rFonts w:cs="Arial"/>
        </w:rPr>
      </w:pPr>
      <w:bookmarkStart w:id="121" w:name="_Toc130799668"/>
      <w:bookmarkStart w:id="122" w:name="_Toc131081866"/>
      <w:bookmarkStart w:id="123" w:name="_Toc194420888"/>
      <w:r>
        <w:rPr>
          <w:rFonts w:cs="Arial"/>
        </w:rPr>
        <w:t>RIMB38B03 – “Stampa modello IVA TR”</w:t>
      </w:r>
      <w:bookmarkEnd w:id="121"/>
      <w:bookmarkEnd w:id="122"/>
      <w:bookmarkEnd w:id="123"/>
    </w:p>
    <w:p w14:paraId="6171C3AD" w14:textId="77777777" w:rsidR="00E86594" w:rsidRDefault="00E86594" w:rsidP="00E86594">
      <w:pPr>
        <w:pStyle w:val="CorpoAltF0"/>
      </w:pPr>
    </w:p>
    <w:p w14:paraId="646CA3FB" w14:textId="77777777" w:rsidR="00E86594" w:rsidRDefault="00E86594" w:rsidP="00E86594">
      <w:pPr>
        <w:pStyle w:val="CorpoAltF0"/>
      </w:pPr>
      <w:r>
        <w:t>La sua selezione consente di ottenere una stampa dei dati contenuti nel modello compilato che verrà inviato all’Agenzia delle Entrate.</w:t>
      </w:r>
    </w:p>
    <w:p w14:paraId="36DBAFBF" w14:textId="77777777" w:rsidR="00E86594" w:rsidRDefault="00E86594" w:rsidP="00E86594">
      <w:pPr>
        <w:rPr>
          <w:rFonts w:ascii="Arial" w:hAnsi="Arial" w:cs="Arial"/>
          <w:sz w:val="20"/>
          <w:szCs w:val="20"/>
        </w:rPr>
      </w:pPr>
    </w:p>
    <w:p w14:paraId="24F20AE1" w14:textId="43307030" w:rsidR="00E86594" w:rsidRDefault="003C16F0" w:rsidP="00E86594">
      <w:pPr>
        <w:rPr>
          <w:rFonts w:ascii="Arial" w:eastAsia="Times New Roman" w:hAnsi="Arial" w:cs="Arial"/>
          <w:sz w:val="20"/>
          <w:szCs w:val="20"/>
          <w:lang w:eastAsia="it-IT"/>
        </w:rPr>
      </w:pPr>
      <w:bookmarkStart w:id="124" w:name="pID0E0VL0HA"/>
      <w:r w:rsidRPr="003C16F0">
        <w:rPr>
          <w:rFonts w:ascii="Arial" w:eastAsia="Times New Roman" w:hAnsi="Arial" w:cs="Arial"/>
          <w:noProof/>
          <w:sz w:val="20"/>
          <w:szCs w:val="20"/>
          <w:lang w:eastAsia="it-IT"/>
        </w:rPr>
        <w:drawing>
          <wp:inline distT="0" distB="0" distL="0" distR="0" wp14:anchorId="344CAA7E" wp14:editId="673A30BF">
            <wp:extent cx="6120000" cy="2641249"/>
            <wp:effectExtent l="38100" t="38100" r="33655" b="45085"/>
            <wp:docPr id="57334328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343285" name=""/>
                    <pic:cNvPicPr/>
                  </pic:nvPicPr>
                  <pic:blipFill>
                    <a:blip r:embed="rId70"/>
                    <a:stretch>
                      <a:fillRect/>
                    </a:stretch>
                  </pic:blipFill>
                  <pic:spPr>
                    <a:xfrm>
                      <a:off x="0" y="0"/>
                      <a:ext cx="6120000" cy="2641249"/>
                    </a:xfrm>
                    <a:prstGeom prst="rect">
                      <a:avLst/>
                    </a:prstGeom>
                    <a:ln w="28575">
                      <a:solidFill>
                        <a:schemeClr val="tx1"/>
                      </a:solidFill>
                    </a:ln>
                  </pic:spPr>
                </pic:pic>
              </a:graphicData>
            </a:graphic>
          </wp:inline>
        </w:drawing>
      </w:r>
    </w:p>
    <w:p w14:paraId="74982111" w14:textId="77777777" w:rsidR="00E86594" w:rsidRDefault="00E86594" w:rsidP="00E86594">
      <w:pPr>
        <w:pStyle w:val="CorpoAltF0"/>
        <w:rPr>
          <w:lang w:eastAsia="it-IT"/>
        </w:rPr>
      </w:pPr>
    </w:p>
    <w:p w14:paraId="0B398662" w14:textId="77777777" w:rsidR="00E86594" w:rsidRDefault="00E86594" w:rsidP="00E86594">
      <w:pPr>
        <w:pStyle w:val="CorpoAltF0"/>
        <w:rPr>
          <w:lang w:eastAsia="it-IT"/>
        </w:rPr>
      </w:pPr>
    </w:p>
    <w:p w14:paraId="0C011184" w14:textId="77777777" w:rsidR="009F6759" w:rsidRDefault="009F6759" w:rsidP="00E86594">
      <w:pPr>
        <w:pStyle w:val="CorpoAltF0"/>
        <w:rPr>
          <w:lang w:eastAsia="it-IT"/>
        </w:rPr>
      </w:pPr>
    </w:p>
    <w:p w14:paraId="38E52529" w14:textId="77777777" w:rsidR="00E86594" w:rsidRPr="009F6759" w:rsidRDefault="00E86594" w:rsidP="00E86594">
      <w:pPr>
        <w:pStyle w:val="TS-titolo-04"/>
        <w:rPr>
          <w:rFonts w:cs="Arial"/>
        </w:rPr>
      </w:pPr>
      <w:bookmarkStart w:id="125" w:name="_Toc130799669"/>
      <w:bookmarkStart w:id="126" w:name="_Toc131081867"/>
      <w:bookmarkStart w:id="127" w:name="_Toc194420889"/>
      <w:bookmarkEnd w:id="124"/>
      <w:r w:rsidRPr="009F6759">
        <w:rPr>
          <w:rFonts w:cs="Arial"/>
        </w:rPr>
        <w:t>RIMB38B10 – “Impegno alla trasmissione”</w:t>
      </w:r>
      <w:bookmarkEnd w:id="125"/>
      <w:bookmarkEnd w:id="126"/>
      <w:bookmarkEnd w:id="127"/>
    </w:p>
    <w:p w14:paraId="49CF5B47" w14:textId="77777777" w:rsidR="00E86594" w:rsidRPr="009F6759" w:rsidRDefault="00E86594" w:rsidP="00E86594">
      <w:pPr>
        <w:pStyle w:val="CorpoAltF0"/>
      </w:pPr>
      <w:bookmarkStart w:id="128" w:name="pID0E0UB0HA"/>
    </w:p>
    <w:p w14:paraId="32ED9447" w14:textId="77777777" w:rsidR="00E86594" w:rsidRPr="009F6759" w:rsidRDefault="00E86594" w:rsidP="00E86594">
      <w:pPr>
        <w:pStyle w:val="CorpoAltF0"/>
      </w:pPr>
      <w:r w:rsidRPr="009F6759">
        <w:t>Tra i comandi è presente anche la stampa dell’“</w:t>
      </w:r>
      <w:bookmarkEnd w:id="128"/>
      <w:r w:rsidRPr="009F6759">
        <w:rPr>
          <w:b/>
          <w:bCs/>
        </w:rPr>
        <w:t>Impegno alla trasmissione</w:t>
      </w:r>
      <w:r w:rsidRPr="009F6759">
        <w:t>” (</w:t>
      </w:r>
      <w:r w:rsidRPr="009F6759">
        <w:rPr>
          <w:b/>
          <w:bCs/>
        </w:rPr>
        <w:t>RIMB38B10</w:t>
      </w:r>
      <w:r w:rsidRPr="009F6759">
        <w:t>) che consente di stampare l’impegno alla presentazione telematica della dichiarazione che l’intermediario è tenuto a rilasciare al dichiarante quando riceve una dichiarazione già compilata o quando assume l’incarico per la predisposizione della stessa e della lettera informativa da far firmare al cliente cui si redige la dichiarazione.</w:t>
      </w:r>
    </w:p>
    <w:p w14:paraId="5F5E2755" w14:textId="77777777" w:rsidR="00E86594" w:rsidRPr="009F6759" w:rsidRDefault="00E86594" w:rsidP="00E86594">
      <w:pPr>
        <w:pStyle w:val="CorpoAltF0"/>
      </w:pPr>
    </w:p>
    <w:p w14:paraId="3A17C2EB" w14:textId="77777777" w:rsidR="00E86594" w:rsidRPr="009F6759" w:rsidRDefault="00E86594" w:rsidP="00E86594">
      <w:pPr>
        <w:pStyle w:val="CorpoAltF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402"/>
      </w:tblGrid>
      <w:tr w:rsidR="00E86594" w:rsidRPr="009F6759" w14:paraId="59B7F3D2" w14:textId="77777777" w:rsidTr="00A769A8">
        <w:trPr>
          <w:trHeight w:val="1011"/>
          <w:jc w:val="center"/>
        </w:trPr>
        <w:tc>
          <w:tcPr>
            <w:tcW w:w="9493" w:type="dxa"/>
            <w:tcMar>
              <w:top w:w="284" w:type="dxa"/>
              <w:left w:w="284" w:type="dxa"/>
              <w:bottom w:w="284" w:type="dxa"/>
              <w:right w:w="284" w:type="dxa"/>
            </w:tcMar>
          </w:tcPr>
          <w:p w14:paraId="3C9D7F72" w14:textId="77777777" w:rsidR="00E86594" w:rsidRPr="009F6759" w:rsidRDefault="00E86594" w:rsidP="00A769A8">
            <w:pPr>
              <w:rPr>
                <w:rFonts w:ascii="Arial" w:hAnsi="Arial" w:cs="Arial"/>
                <w:b/>
                <w:bCs/>
                <w:spacing w:val="40"/>
                <w:u w:val="single"/>
              </w:rPr>
            </w:pPr>
            <w:r w:rsidRPr="009F6759">
              <w:rPr>
                <w:rFonts w:ascii="Arial" w:hAnsi="Arial" w:cs="Arial"/>
                <w:b/>
                <w:bCs/>
                <w:noProof/>
                <w:spacing w:val="40"/>
              </w:rPr>
              <w:lastRenderedPageBreak/>
              <w:drawing>
                <wp:inline distT="0" distB="0" distL="0" distR="0" wp14:anchorId="755E57B7" wp14:editId="1F7455B7">
                  <wp:extent cx="304800" cy="352425"/>
                  <wp:effectExtent l="0" t="0" r="0" b="9525"/>
                  <wp:docPr id="1021" name="Immagine 1021" descr="imagesCA27WEX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sCA27WEXV"/>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4800" cy="352425"/>
                          </a:xfrm>
                          <a:prstGeom prst="rect">
                            <a:avLst/>
                          </a:prstGeom>
                          <a:noFill/>
                          <a:ln>
                            <a:noFill/>
                          </a:ln>
                        </pic:spPr>
                      </pic:pic>
                    </a:graphicData>
                  </a:graphic>
                </wp:inline>
              </w:drawing>
            </w:r>
            <w:r w:rsidRPr="009F6759">
              <w:rPr>
                <w:rFonts w:ascii="Arial" w:hAnsi="Arial" w:cs="Arial"/>
                <w:b/>
                <w:bCs/>
                <w:spacing w:val="40"/>
                <w:u w:val="single"/>
              </w:rPr>
              <w:t>ATTENZIONE</w:t>
            </w:r>
          </w:p>
          <w:p w14:paraId="012F1C99" w14:textId="77777777" w:rsidR="00E86594" w:rsidRPr="009F6759" w:rsidRDefault="00E86594" w:rsidP="00A769A8">
            <w:pPr>
              <w:pStyle w:val="CorpoAltF0"/>
            </w:pPr>
          </w:p>
          <w:p w14:paraId="0768C771" w14:textId="77777777" w:rsidR="00E86594" w:rsidRPr="009F6759" w:rsidRDefault="00E86594" w:rsidP="00A769A8">
            <w:pPr>
              <w:ind w:left="421"/>
              <w:rPr>
                <w:rFonts w:cs="Arial"/>
                <w:b/>
                <w:bCs/>
                <w:spacing w:val="40"/>
              </w:rPr>
            </w:pPr>
            <w:r w:rsidRPr="009F6759">
              <w:rPr>
                <w:rFonts w:ascii="Arial" w:hAnsi="Arial" w:cs="Arial"/>
                <w:sz w:val="20"/>
                <w:szCs w:val="20"/>
              </w:rPr>
              <w:t>Si ricorda che nella stampa del modello di rimborso e nell’impegno alla trasmissione è possibile riportarvi il nominativo del “</w:t>
            </w:r>
            <w:r w:rsidRPr="009F6759">
              <w:rPr>
                <w:rFonts w:ascii="Arial" w:hAnsi="Arial" w:cs="Arial"/>
                <w:i/>
                <w:iCs/>
                <w:sz w:val="20"/>
                <w:szCs w:val="20"/>
              </w:rPr>
              <w:t>Direttore tecnico</w:t>
            </w:r>
            <w:r w:rsidRPr="009F6759">
              <w:rPr>
                <w:rFonts w:ascii="Arial" w:hAnsi="Arial" w:cs="Arial"/>
                <w:sz w:val="20"/>
                <w:szCs w:val="20"/>
              </w:rPr>
              <w:t>” anziché la denominazione dell'intermediario avendo optato per la stampa della firma dell'intermediario e se nella Tabella “</w:t>
            </w:r>
            <w:r w:rsidRPr="009F6759">
              <w:rPr>
                <w:rFonts w:ascii="Arial" w:hAnsi="Arial" w:cs="Arial"/>
                <w:b/>
                <w:bCs/>
                <w:sz w:val="20"/>
                <w:szCs w:val="20"/>
              </w:rPr>
              <w:t>Anagrafica intermediario telematico</w:t>
            </w:r>
            <w:r w:rsidRPr="009F6759">
              <w:rPr>
                <w:rFonts w:ascii="Arial" w:hAnsi="Arial" w:cs="Arial"/>
                <w:sz w:val="20"/>
                <w:szCs w:val="20"/>
              </w:rPr>
              <w:t xml:space="preserve">”, </w:t>
            </w:r>
            <w:r w:rsidRPr="009F6759">
              <w:rPr>
                <w:rFonts w:ascii="Arial" w:hAnsi="Arial" w:cs="Arial"/>
                <w:b/>
                <w:bCs/>
                <w:sz w:val="20"/>
                <w:szCs w:val="20"/>
              </w:rPr>
              <w:t>TABE24</w:t>
            </w:r>
            <w:r w:rsidRPr="009F6759">
              <w:rPr>
                <w:rFonts w:ascii="Arial" w:hAnsi="Arial" w:cs="Arial"/>
                <w:sz w:val="20"/>
                <w:szCs w:val="20"/>
              </w:rPr>
              <w:t>, sono stati indicati i dati del “</w:t>
            </w:r>
            <w:r w:rsidRPr="009F6759">
              <w:rPr>
                <w:rFonts w:ascii="Arial" w:hAnsi="Arial" w:cs="Arial"/>
                <w:b/>
                <w:bCs/>
                <w:sz w:val="20"/>
                <w:szCs w:val="20"/>
              </w:rPr>
              <w:t>Direttore tecnico</w:t>
            </w:r>
            <w:r w:rsidRPr="009F6759">
              <w:rPr>
                <w:rFonts w:ascii="Arial" w:hAnsi="Arial" w:cs="Arial"/>
                <w:sz w:val="20"/>
                <w:szCs w:val="20"/>
              </w:rPr>
              <w:t>” (“Pagina 2” della tabella).</w:t>
            </w:r>
          </w:p>
        </w:tc>
      </w:tr>
    </w:tbl>
    <w:p w14:paraId="0111A65B" w14:textId="77777777" w:rsidR="00E86594" w:rsidRPr="009F6759" w:rsidRDefault="00E86594" w:rsidP="00E86594">
      <w:pPr>
        <w:pStyle w:val="CorpoAltF0"/>
      </w:pPr>
    </w:p>
    <w:p w14:paraId="1D27B1CD" w14:textId="77777777" w:rsidR="00E86594" w:rsidRPr="009F6759" w:rsidRDefault="00E86594" w:rsidP="00E86594">
      <w:pPr>
        <w:pStyle w:val="CorpoAltF0"/>
      </w:pPr>
    </w:p>
    <w:p w14:paraId="16DCB68E" w14:textId="77777777" w:rsidR="00E86594" w:rsidRPr="009F6759" w:rsidRDefault="00E86594" w:rsidP="00E86594">
      <w:pPr>
        <w:pStyle w:val="TS-titolo-04"/>
        <w:rPr>
          <w:rFonts w:cs="Arial"/>
        </w:rPr>
      </w:pPr>
      <w:bookmarkStart w:id="129" w:name="_Toc130799670"/>
      <w:bookmarkStart w:id="130" w:name="_Toc131081868"/>
      <w:bookmarkStart w:id="131" w:name="_Toc194420890"/>
      <w:r w:rsidRPr="009F6759">
        <w:rPr>
          <w:rFonts w:cs="Arial"/>
        </w:rPr>
        <w:t>RIMB38B16 - “Stampa Situazione invio telematico IVA TR”</w:t>
      </w:r>
      <w:bookmarkEnd w:id="129"/>
      <w:bookmarkEnd w:id="130"/>
      <w:bookmarkEnd w:id="131"/>
    </w:p>
    <w:p w14:paraId="2C542397" w14:textId="77777777" w:rsidR="00E86594" w:rsidRPr="009F6759" w:rsidRDefault="00E86594" w:rsidP="00E86594">
      <w:pPr>
        <w:pStyle w:val="CorpoAltF0"/>
      </w:pPr>
    </w:p>
    <w:p w14:paraId="32E62A51" w14:textId="77777777" w:rsidR="00E86594" w:rsidRPr="009F6759" w:rsidRDefault="00E86594" w:rsidP="00E86594">
      <w:pPr>
        <w:pStyle w:val="CorpoAltF0"/>
      </w:pPr>
      <w:r w:rsidRPr="009F6759">
        <w:t xml:space="preserve">La scelta </w:t>
      </w:r>
      <w:bookmarkEnd w:id="120"/>
      <w:r w:rsidRPr="009F6759">
        <w:rPr>
          <w:b/>
          <w:bCs/>
        </w:rPr>
        <w:t>RIMB38B16</w:t>
      </w:r>
      <w:r w:rsidRPr="009F6759">
        <w:t xml:space="preserve"> “</w:t>
      </w:r>
      <w:r w:rsidRPr="009F6759">
        <w:rPr>
          <w:b/>
        </w:rPr>
        <w:t xml:space="preserve">Stampa </w:t>
      </w:r>
      <w:r w:rsidRPr="009F6759">
        <w:rPr>
          <w:b/>
          <w:bCs/>
        </w:rPr>
        <w:t>Situazione invio telematico IVA TR</w:t>
      </w:r>
      <w:r w:rsidRPr="009F6759">
        <w:t>” permette di ottenere un tabulato, ordinato per numero protocollo o per nominativo del dichiarante, in cui viene riportata la situazione dell’invio telematico per le ditte selezionate nella richiesta di stampa.</w:t>
      </w:r>
    </w:p>
    <w:p w14:paraId="42F22813" w14:textId="77777777" w:rsidR="00E86594" w:rsidRPr="009F6759" w:rsidRDefault="00E86594" w:rsidP="00E86594">
      <w:pPr>
        <w:pStyle w:val="CorpoAltF0"/>
      </w:pPr>
    </w:p>
    <w:p w14:paraId="289822A3" w14:textId="77777777" w:rsidR="00E86594" w:rsidRDefault="00E86594" w:rsidP="00E86594">
      <w:pPr>
        <w:pStyle w:val="CorpoAltF0"/>
      </w:pPr>
    </w:p>
    <w:p w14:paraId="06053AB9" w14:textId="77777777" w:rsidR="0088745E" w:rsidRDefault="0088745E" w:rsidP="00E86594">
      <w:pPr>
        <w:pStyle w:val="CorpoAltF0"/>
      </w:pPr>
    </w:p>
    <w:p w14:paraId="74586824" w14:textId="77777777" w:rsidR="00E86594" w:rsidRPr="009F6759" w:rsidRDefault="00E86594" w:rsidP="00E86594">
      <w:pPr>
        <w:pStyle w:val="TS-titolo-04"/>
        <w:rPr>
          <w:rFonts w:cs="Arial"/>
        </w:rPr>
      </w:pPr>
      <w:bookmarkStart w:id="132" w:name="_Toc130799671"/>
      <w:bookmarkStart w:id="133" w:name="_Toc131081869"/>
      <w:bookmarkStart w:id="134" w:name="_Toc194420891"/>
      <w:r w:rsidRPr="009F6759">
        <w:rPr>
          <w:rFonts w:cs="Arial"/>
        </w:rPr>
        <w:t>RIMB38B18 “Stampa situazione dichiarazioni IVA TR”</w:t>
      </w:r>
      <w:bookmarkEnd w:id="132"/>
      <w:bookmarkEnd w:id="133"/>
      <w:bookmarkEnd w:id="134"/>
    </w:p>
    <w:p w14:paraId="7EA0111B" w14:textId="77777777" w:rsidR="00E86594" w:rsidRPr="009F6759" w:rsidRDefault="00E86594" w:rsidP="00E86594">
      <w:pPr>
        <w:pStyle w:val="CorpoAltF0"/>
      </w:pPr>
    </w:p>
    <w:p w14:paraId="5DBD2587" w14:textId="77777777" w:rsidR="00E86594" w:rsidRPr="009F6759" w:rsidRDefault="00E86594" w:rsidP="00E86594">
      <w:pPr>
        <w:pStyle w:val="CorpoAltF0"/>
      </w:pPr>
      <w:r w:rsidRPr="009F6759">
        <w:t xml:space="preserve">Con la stampa di utility, </w:t>
      </w:r>
      <w:r w:rsidRPr="009F6759">
        <w:rPr>
          <w:b/>
          <w:bCs/>
        </w:rPr>
        <w:t>RIMB38B18</w:t>
      </w:r>
      <w:r w:rsidRPr="009F6759">
        <w:t xml:space="preserve"> “</w:t>
      </w:r>
      <w:r w:rsidRPr="009F6759">
        <w:rPr>
          <w:b/>
          <w:bCs/>
        </w:rPr>
        <w:t>Stampa situazione dichiarazioni IVA TR</w:t>
      </w:r>
      <w:r w:rsidRPr="009F6759">
        <w:t xml:space="preserve">”, si ottiene un tabulato con la situazione delle richieste di rimborso Iva in corso, ovvero: </w:t>
      </w:r>
    </w:p>
    <w:p w14:paraId="3C559B76" w14:textId="77777777" w:rsidR="00E86594" w:rsidRPr="009F6759" w:rsidRDefault="00E86594" w:rsidP="003538EF">
      <w:pPr>
        <w:pStyle w:val="Paragrafoelenco"/>
        <w:numPr>
          <w:ilvl w:val="0"/>
          <w:numId w:val="27"/>
        </w:numPr>
        <w:ind w:left="1272"/>
        <w:rPr>
          <w:rFonts w:ascii="Arial" w:hAnsi="Arial" w:cs="Arial"/>
          <w:sz w:val="20"/>
          <w:szCs w:val="20"/>
        </w:rPr>
      </w:pPr>
      <w:r w:rsidRPr="009F6759">
        <w:rPr>
          <w:rFonts w:ascii="Arial" w:hAnsi="Arial" w:cs="Arial"/>
          <w:sz w:val="20"/>
          <w:szCs w:val="20"/>
        </w:rPr>
        <w:t>Il trimestre in cui è presente una dichiarazione compilata;</w:t>
      </w:r>
    </w:p>
    <w:p w14:paraId="3B39DB87" w14:textId="77777777" w:rsidR="00E86594" w:rsidRPr="009F6759" w:rsidRDefault="00E86594" w:rsidP="003538EF">
      <w:pPr>
        <w:pStyle w:val="Paragrafoelenco"/>
        <w:numPr>
          <w:ilvl w:val="0"/>
          <w:numId w:val="27"/>
        </w:numPr>
        <w:ind w:left="1272"/>
        <w:rPr>
          <w:rFonts w:ascii="Arial" w:hAnsi="Arial" w:cs="Arial"/>
          <w:sz w:val="20"/>
          <w:szCs w:val="20"/>
        </w:rPr>
      </w:pPr>
      <w:r w:rsidRPr="009F6759">
        <w:rPr>
          <w:rFonts w:ascii="Arial" w:hAnsi="Arial" w:cs="Arial"/>
          <w:sz w:val="20"/>
          <w:szCs w:val="20"/>
        </w:rPr>
        <w:t>lo stato della dichiarazione e la presenza o meno del visto;</w:t>
      </w:r>
    </w:p>
    <w:p w14:paraId="35A7A5D5" w14:textId="77777777" w:rsidR="00E86594" w:rsidRPr="009F6759" w:rsidRDefault="00E86594" w:rsidP="003538EF">
      <w:pPr>
        <w:pStyle w:val="Paragrafoelenco"/>
        <w:numPr>
          <w:ilvl w:val="0"/>
          <w:numId w:val="27"/>
        </w:numPr>
        <w:ind w:left="1272"/>
        <w:rPr>
          <w:rFonts w:ascii="Arial" w:hAnsi="Arial" w:cs="Arial"/>
          <w:sz w:val="20"/>
          <w:szCs w:val="20"/>
        </w:rPr>
      </w:pPr>
      <w:r w:rsidRPr="009F6759">
        <w:rPr>
          <w:rFonts w:ascii="Arial" w:hAnsi="Arial" w:cs="Arial"/>
          <w:sz w:val="20"/>
          <w:szCs w:val="20"/>
        </w:rPr>
        <w:t xml:space="preserve">il presupposto per cui viene chiesto il rimborso; </w:t>
      </w:r>
    </w:p>
    <w:p w14:paraId="7B91A368" w14:textId="77777777" w:rsidR="00E86594" w:rsidRPr="009F6759" w:rsidRDefault="00E86594" w:rsidP="003538EF">
      <w:pPr>
        <w:pStyle w:val="Paragrafoelenco"/>
        <w:numPr>
          <w:ilvl w:val="0"/>
          <w:numId w:val="27"/>
        </w:numPr>
        <w:ind w:left="1272"/>
        <w:rPr>
          <w:rFonts w:ascii="Arial" w:eastAsia="Times New Roman" w:hAnsi="Arial" w:cs="Arial"/>
          <w:sz w:val="20"/>
          <w:szCs w:val="20"/>
          <w:lang w:eastAsia="it-IT"/>
        </w:rPr>
      </w:pPr>
      <w:r w:rsidRPr="009F6759">
        <w:rPr>
          <w:rFonts w:ascii="Arial" w:hAnsi="Arial" w:cs="Arial"/>
          <w:sz w:val="20"/>
          <w:szCs w:val="20"/>
        </w:rPr>
        <w:t>l’importo del credito portato in F24 o chiesto a rimborso.</w:t>
      </w:r>
    </w:p>
    <w:p w14:paraId="1D36D47B" w14:textId="77777777" w:rsidR="00E86594" w:rsidRPr="009F6759" w:rsidRDefault="00E86594" w:rsidP="00E86594">
      <w:pPr>
        <w:rPr>
          <w:rFonts w:ascii="Arial" w:eastAsia="Times New Roman" w:hAnsi="Arial" w:cs="Arial"/>
          <w:sz w:val="20"/>
          <w:szCs w:val="20"/>
          <w:lang w:eastAsia="it-IT"/>
        </w:rPr>
      </w:pPr>
    </w:p>
    <w:p w14:paraId="5B82245C" w14:textId="77777777" w:rsidR="00E86594" w:rsidRPr="009F6759" w:rsidRDefault="00E86594" w:rsidP="00E86594">
      <w:pPr>
        <w:rPr>
          <w:rFonts w:eastAsia="Times New Roman"/>
          <w:sz w:val="20"/>
          <w:lang w:eastAsia="it-IT"/>
        </w:rPr>
      </w:pPr>
    </w:p>
    <w:p w14:paraId="2AB9C7AC" w14:textId="11AA7180" w:rsidR="0088745E" w:rsidRDefault="0088745E">
      <w:pPr>
        <w:rPr>
          <w:rFonts w:eastAsia="Times New Roman"/>
          <w:sz w:val="20"/>
          <w:lang w:eastAsia="it-IT"/>
        </w:rPr>
      </w:pPr>
      <w:r>
        <w:rPr>
          <w:rFonts w:eastAsia="Times New Roman"/>
          <w:sz w:val="20"/>
          <w:lang w:eastAsia="it-IT"/>
        </w:rPr>
        <w:br w:type="page"/>
      </w: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5954"/>
        <w:gridCol w:w="3458"/>
      </w:tblGrid>
      <w:tr w:rsidR="009F6759" w:rsidRPr="009F6759" w14:paraId="38271F35" w14:textId="77777777" w:rsidTr="00A769A8">
        <w:trPr>
          <w:trHeight w:val="558"/>
        </w:trPr>
        <w:tc>
          <w:tcPr>
            <w:tcW w:w="5954" w:type="dxa"/>
            <w:tcBorders>
              <w:top w:val="nil"/>
              <w:left w:val="nil"/>
              <w:bottom w:val="single" w:sz="4" w:space="0" w:color="auto"/>
              <w:right w:val="nil"/>
            </w:tcBorders>
            <w:vAlign w:val="center"/>
          </w:tcPr>
          <w:p w14:paraId="5E2B7D88" w14:textId="77777777" w:rsidR="00E86594" w:rsidRPr="009F6759" w:rsidRDefault="00E86594" w:rsidP="00693243">
            <w:pPr>
              <w:pStyle w:val="TS-titolo-01"/>
            </w:pPr>
            <w:bookmarkStart w:id="135" w:name="_Toc94544298"/>
            <w:bookmarkStart w:id="136" w:name="_Toc100757292"/>
            <w:bookmarkStart w:id="137" w:name="_Toc101430091"/>
            <w:bookmarkStart w:id="138" w:name="_Toc102656780"/>
            <w:bookmarkStart w:id="139" w:name="_Toc130799672"/>
            <w:bookmarkStart w:id="140" w:name="_Toc131081870"/>
            <w:bookmarkStart w:id="141" w:name="_Toc194420892"/>
            <w:r w:rsidRPr="009F6759">
              <w:lastRenderedPageBreak/>
              <w:t>Gestione invio PDF</w:t>
            </w:r>
            <w:bookmarkEnd w:id="135"/>
            <w:bookmarkEnd w:id="136"/>
            <w:bookmarkEnd w:id="137"/>
            <w:bookmarkEnd w:id="138"/>
            <w:bookmarkEnd w:id="139"/>
            <w:bookmarkEnd w:id="140"/>
            <w:bookmarkEnd w:id="141"/>
          </w:p>
        </w:tc>
        <w:tc>
          <w:tcPr>
            <w:tcW w:w="3458" w:type="dxa"/>
            <w:tcBorders>
              <w:top w:val="single" w:sz="4" w:space="0" w:color="auto"/>
              <w:left w:val="nil"/>
              <w:bottom w:val="single" w:sz="4" w:space="0" w:color="auto"/>
              <w:right w:val="nil"/>
            </w:tcBorders>
            <w:shd w:val="clear" w:color="auto" w:fill="000000"/>
            <w:vAlign w:val="center"/>
          </w:tcPr>
          <w:p w14:paraId="457BC451" w14:textId="77777777" w:rsidR="00E86594" w:rsidRPr="009F6759" w:rsidRDefault="00E86594" w:rsidP="00A769A8">
            <w:pPr>
              <w:pStyle w:val="TS-titolo-02"/>
              <w:rPr>
                <w:color w:val="auto"/>
              </w:rPr>
            </w:pPr>
            <w:r w:rsidRPr="009F6759">
              <w:rPr>
                <w:color w:val="auto"/>
              </w:rPr>
              <w:t xml:space="preserve">MULTI </w:t>
            </w:r>
          </w:p>
        </w:tc>
      </w:tr>
    </w:tbl>
    <w:p w14:paraId="4FE50E8B" w14:textId="77777777" w:rsidR="00E86594" w:rsidRPr="009F6759" w:rsidRDefault="00E86594" w:rsidP="00E86594">
      <w:pPr>
        <w:pStyle w:val="CorpoAltF0"/>
        <w:rPr>
          <w:sz w:val="2"/>
          <w:szCs w:val="2"/>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5954"/>
        <w:gridCol w:w="3458"/>
      </w:tblGrid>
      <w:tr w:rsidR="009F6759" w:rsidRPr="009F6759" w14:paraId="2A3B234A" w14:textId="77777777" w:rsidTr="00A769A8">
        <w:trPr>
          <w:trHeight w:val="545"/>
        </w:trPr>
        <w:tc>
          <w:tcPr>
            <w:tcW w:w="5954" w:type="dxa"/>
            <w:tcBorders>
              <w:top w:val="single" w:sz="4" w:space="0" w:color="auto"/>
              <w:left w:val="nil"/>
              <w:bottom w:val="nil"/>
              <w:right w:val="nil"/>
            </w:tcBorders>
          </w:tcPr>
          <w:p w14:paraId="216BBF9E" w14:textId="77777777" w:rsidR="00E86594" w:rsidRPr="009F6759" w:rsidRDefault="00E86594" w:rsidP="00A769A8">
            <w:pPr>
              <w:pStyle w:val="Intestazione"/>
              <w:outlineLvl w:val="1"/>
              <w:rPr>
                <w:rFonts w:ascii="Arial" w:hAnsi="Arial" w:cs="Arial"/>
                <w:b/>
                <w:i/>
                <w:sz w:val="24"/>
                <w:szCs w:val="24"/>
              </w:rPr>
            </w:pPr>
          </w:p>
        </w:tc>
        <w:tc>
          <w:tcPr>
            <w:tcW w:w="3458" w:type="dxa"/>
            <w:tcBorders>
              <w:top w:val="single" w:sz="4" w:space="0" w:color="auto"/>
              <w:left w:val="nil"/>
              <w:bottom w:val="nil"/>
              <w:right w:val="nil"/>
            </w:tcBorders>
            <w:shd w:val="clear" w:color="auto" w:fill="D9D9D9" w:themeFill="background1" w:themeFillShade="D9"/>
            <w:vAlign w:val="center"/>
          </w:tcPr>
          <w:p w14:paraId="3DA2D110" w14:textId="77777777" w:rsidR="00E86594" w:rsidRPr="009F6759" w:rsidRDefault="00E86594" w:rsidP="00693243">
            <w:pPr>
              <w:pStyle w:val="TS-titolo-Comando"/>
              <w:framePr w:wrap="around"/>
            </w:pPr>
            <w:bookmarkStart w:id="142" w:name="_Toc94544299"/>
            <w:bookmarkStart w:id="143" w:name="_Toc100757293"/>
            <w:bookmarkStart w:id="144" w:name="_Toc101430092"/>
            <w:bookmarkStart w:id="145" w:name="_Toc102656781"/>
            <w:bookmarkStart w:id="146" w:name="_Toc130799673"/>
            <w:bookmarkStart w:id="147" w:name="_Toc131081871"/>
            <w:bookmarkStart w:id="148" w:name="_Toc194420893"/>
            <w:r w:rsidRPr="009F6759">
              <w:t>PDFMUL</w:t>
            </w:r>
            <w:bookmarkEnd w:id="142"/>
            <w:bookmarkEnd w:id="143"/>
            <w:bookmarkEnd w:id="144"/>
            <w:bookmarkEnd w:id="145"/>
            <w:bookmarkEnd w:id="146"/>
            <w:bookmarkEnd w:id="147"/>
            <w:bookmarkEnd w:id="148"/>
          </w:p>
        </w:tc>
      </w:tr>
    </w:tbl>
    <w:p w14:paraId="39C58482" w14:textId="77777777" w:rsidR="00E86594" w:rsidRPr="009F6759" w:rsidRDefault="00E86594" w:rsidP="00E86594">
      <w:pPr>
        <w:pStyle w:val="TS-titolo-04"/>
      </w:pPr>
      <w:bookmarkStart w:id="149" w:name="_Toc100757294"/>
      <w:bookmarkStart w:id="150" w:name="_Toc101430093"/>
      <w:bookmarkStart w:id="151" w:name="_Toc102656782"/>
      <w:bookmarkStart w:id="152" w:name="_Toc130799674"/>
      <w:bookmarkStart w:id="153" w:name="_Toc131081872"/>
      <w:bookmarkStart w:id="154" w:name="_Toc194420894"/>
      <w:r w:rsidRPr="009F6759">
        <w:rPr>
          <w:rFonts w:eastAsiaTheme="minorHAnsi" w:cs="Arial"/>
        </w:rPr>
        <w:t>Rimborso Iva trimestrale</w:t>
      </w:r>
      <w:r w:rsidRPr="009F6759">
        <w:t xml:space="preserve"> e </w:t>
      </w:r>
      <w:r w:rsidRPr="009F6759">
        <w:rPr>
          <w:rFonts w:eastAsiaTheme="minorHAnsi" w:cs="Arial"/>
        </w:rPr>
        <w:t>Impegno</w:t>
      </w:r>
      <w:bookmarkEnd w:id="149"/>
      <w:bookmarkEnd w:id="150"/>
      <w:bookmarkEnd w:id="151"/>
      <w:r w:rsidRPr="009F6759">
        <w:t xml:space="preserve"> rimborso Iva trimestrale</w:t>
      </w:r>
      <w:bookmarkEnd w:id="152"/>
      <w:bookmarkEnd w:id="153"/>
      <w:bookmarkEnd w:id="154"/>
    </w:p>
    <w:p w14:paraId="697932A9" w14:textId="77777777" w:rsidR="00E86594" w:rsidRPr="009F6759" w:rsidRDefault="00E86594" w:rsidP="00E86594">
      <w:pPr>
        <w:pStyle w:val="CorpoAltF0"/>
        <w:rPr>
          <w:lang w:eastAsia="it-IT"/>
        </w:rPr>
      </w:pPr>
    </w:p>
    <w:p w14:paraId="69996984" w14:textId="77777777" w:rsidR="00E86594" w:rsidRPr="009F6759" w:rsidRDefault="00E86594" w:rsidP="00E86594">
      <w:pPr>
        <w:pStyle w:val="CorpoAltF0"/>
        <w:rPr>
          <w:lang w:eastAsia="it-IT"/>
        </w:rPr>
      </w:pPr>
      <w:r w:rsidRPr="009F6759">
        <w:rPr>
          <w:lang w:eastAsia="it-IT"/>
        </w:rPr>
        <w:t xml:space="preserve">Da </w:t>
      </w:r>
      <w:r w:rsidRPr="009F6759">
        <w:rPr>
          <w:b/>
          <w:bCs/>
          <w:lang w:eastAsia="it-IT"/>
        </w:rPr>
        <w:t>PDFMUL</w:t>
      </w:r>
      <w:r w:rsidRPr="009F6759">
        <w:rPr>
          <w:lang w:eastAsia="it-IT"/>
        </w:rPr>
        <w:t xml:space="preserve"> per il Rimborso Iva trimestrale viene data la possibilità di selezionare se procedere alla firma digitale della sola Dichiarazione, del solo impegno alla trasmissione o di entrambi: i modelli dichiarativi risultano quindi disgiunti (</w:t>
      </w:r>
      <w:r w:rsidRPr="009F6759">
        <w:rPr>
          <w:rFonts w:eastAsia="Times New Roman" w:cs="Arial"/>
          <w:lang w:eastAsia="it-IT"/>
        </w:rPr>
        <w:t>ovvero “</w:t>
      </w:r>
      <w:r w:rsidRPr="009F6759">
        <w:rPr>
          <w:rFonts w:eastAsia="Times New Roman" w:cs="Arial"/>
          <w:b/>
          <w:bCs/>
          <w:lang w:eastAsia="it-IT"/>
        </w:rPr>
        <w:t>Rimborso Iva trimestrale</w:t>
      </w:r>
      <w:r w:rsidRPr="009F6759">
        <w:rPr>
          <w:rFonts w:eastAsia="Times New Roman" w:cs="Arial"/>
          <w:lang w:eastAsia="it-IT"/>
        </w:rPr>
        <w:t>”,</w:t>
      </w:r>
      <w:r w:rsidRPr="009F6759">
        <w:rPr>
          <w:rFonts w:eastAsia="Times New Roman" w:cs="Arial"/>
          <w:b/>
          <w:bCs/>
          <w:lang w:eastAsia="it-IT"/>
        </w:rPr>
        <w:t xml:space="preserve"> </w:t>
      </w:r>
      <w:r w:rsidRPr="009F6759">
        <w:rPr>
          <w:rFonts w:eastAsia="Times New Roman" w:cs="Arial"/>
          <w:lang w:eastAsia="it-IT"/>
        </w:rPr>
        <w:t>“</w:t>
      </w:r>
      <w:r w:rsidRPr="009F6759">
        <w:rPr>
          <w:rFonts w:eastAsia="Times New Roman" w:cs="Arial"/>
          <w:b/>
          <w:bCs/>
          <w:lang w:eastAsia="it-IT"/>
        </w:rPr>
        <w:t>Impegno</w:t>
      </w:r>
      <w:r w:rsidRPr="009F6759">
        <w:rPr>
          <w:rFonts w:eastAsia="Times New Roman" w:cs="Arial"/>
          <w:lang w:eastAsia="it-IT"/>
        </w:rPr>
        <w:t>”</w:t>
      </w:r>
      <w:r w:rsidRPr="009F6759">
        <w:rPr>
          <w:lang w:eastAsia="it-IT"/>
        </w:rPr>
        <w:t>), consentendo all’intermediario di scegliere quale tipologia di documento inviare alla firma massivamente.</w:t>
      </w:r>
    </w:p>
    <w:p w14:paraId="3D71CAEA" w14:textId="77777777" w:rsidR="00E86594" w:rsidRPr="009F6759" w:rsidRDefault="00E86594" w:rsidP="00E86594">
      <w:pPr>
        <w:pStyle w:val="CorpoAltF0"/>
        <w:rPr>
          <w:lang w:eastAsia="it-IT"/>
        </w:rPr>
      </w:pPr>
    </w:p>
    <w:p w14:paraId="5182444E" w14:textId="77777777" w:rsidR="00E86594" w:rsidRPr="009F6759" w:rsidRDefault="00E86594" w:rsidP="00E86594">
      <w:pPr>
        <w:pStyle w:val="CorpoAltF0"/>
        <w:rPr>
          <w:lang w:eastAsia="it-IT"/>
        </w:rPr>
      </w:pPr>
    </w:p>
    <w:p w14:paraId="0D834140" w14:textId="5D985868" w:rsidR="00E86594" w:rsidRDefault="008B091A" w:rsidP="00E86594">
      <w:pPr>
        <w:pStyle w:val="CorpoAltF0"/>
        <w:rPr>
          <w:lang w:eastAsia="it-IT"/>
        </w:rPr>
      </w:pPr>
      <w:r w:rsidRPr="008B091A">
        <w:rPr>
          <w:noProof/>
          <w:lang w:eastAsia="it-IT"/>
        </w:rPr>
        <w:drawing>
          <wp:inline distT="0" distB="0" distL="0" distR="0" wp14:anchorId="388488AA" wp14:editId="1FA0CCD9">
            <wp:extent cx="5976620" cy="2430780"/>
            <wp:effectExtent l="38100" t="38100" r="43180" b="45720"/>
            <wp:docPr id="1431603442" name="Immagine 1" descr="Immagine che contiene testo, software, numero, Pagina Web&#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603442" name="Immagine 1" descr="Immagine che contiene testo, software, numero, Pagina Web&#10;&#10;Il contenuto generato dall'IA potrebbe non essere corretto."/>
                    <pic:cNvPicPr/>
                  </pic:nvPicPr>
                  <pic:blipFill>
                    <a:blip r:embed="rId71"/>
                    <a:stretch>
                      <a:fillRect/>
                    </a:stretch>
                  </pic:blipFill>
                  <pic:spPr>
                    <a:xfrm>
                      <a:off x="0" y="0"/>
                      <a:ext cx="5976620" cy="2430780"/>
                    </a:xfrm>
                    <a:prstGeom prst="rect">
                      <a:avLst/>
                    </a:prstGeom>
                    <a:ln w="38100">
                      <a:solidFill>
                        <a:schemeClr val="tx1"/>
                      </a:solidFill>
                    </a:ln>
                  </pic:spPr>
                </pic:pic>
              </a:graphicData>
            </a:graphic>
          </wp:inline>
        </w:drawing>
      </w:r>
    </w:p>
    <w:p w14:paraId="7F6AF0B7" w14:textId="77777777" w:rsidR="00E86594" w:rsidRDefault="00E86594" w:rsidP="00E86594">
      <w:pPr>
        <w:pStyle w:val="CorpoAltF0"/>
        <w:rPr>
          <w:rFonts w:cs="Arial"/>
          <w:lang w:eastAsia="it-IT"/>
        </w:rPr>
      </w:pPr>
    </w:p>
    <w:p w14:paraId="44A18CB9" w14:textId="77777777" w:rsidR="00E86594" w:rsidRDefault="00E86594" w:rsidP="00E86594">
      <w:pPr>
        <w:pStyle w:val="CorpoAltF0"/>
        <w:rPr>
          <w:rFonts w:cs="Arial"/>
          <w:lang w:eastAsia="it-IT"/>
        </w:rPr>
      </w:pPr>
    </w:p>
    <w:p w14:paraId="04A072F2" w14:textId="12CE2A27" w:rsidR="00E86594" w:rsidRDefault="00E86594" w:rsidP="00E86594">
      <w:pPr>
        <w:pStyle w:val="CorpoAltF0"/>
        <w:rPr>
          <w:rFonts w:cs="Arial"/>
          <w:lang w:eastAsia="it-IT"/>
        </w:rPr>
      </w:pPr>
      <w:r>
        <w:rPr>
          <w:rFonts w:cs="Arial"/>
          <w:lang w:eastAsia="it-IT"/>
        </w:rPr>
        <w:t xml:space="preserve">Da </w:t>
      </w:r>
      <w:r>
        <w:rPr>
          <w:rFonts w:cs="Arial"/>
          <w:b/>
          <w:bCs/>
          <w:lang w:eastAsia="it-IT"/>
        </w:rPr>
        <w:t>PDFMUL</w:t>
      </w:r>
      <w:r>
        <w:rPr>
          <w:rFonts w:cs="Arial"/>
          <w:lang w:eastAsia="it-IT"/>
        </w:rPr>
        <w:t xml:space="preserve"> è inoltre possibile procedere all’invio/archiviazione o all’invio alla Digital Box dei singoli modelli.</w:t>
      </w:r>
    </w:p>
    <w:p w14:paraId="5DF88C04" w14:textId="156C47C5" w:rsidR="00FC4430" w:rsidRDefault="00FC4430">
      <w:pPr>
        <w:rPr>
          <w:rFonts w:ascii="Arial" w:hAnsi="Arial"/>
          <w:sz w:val="20"/>
          <w:szCs w:val="20"/>
        </w:rPr>
      </w:pPr>
      <w:r>
        <w:br w:type="page"/>
      </w:r>
    </w:p>
    <w:tbl>
      <w:tblPr>
        <w:tblW w:w="94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096"/>
        <w:gridCol w:w="3309"/>
      </w:tblGrid>
      <w:tr w:rsidR="003F21D2" w14:paraId="2B8CCF91" w14:textId="77777777" w:rsidTr="002024B9">
        <w:trPr>
          <w:trHeight w:val="555"/>
        </w:trPr>
        <w:tc>
          <w:tcPr>
            <w:tcW w:w="6096" w:type="dxa"/>
            <w:tcBorders>
              <w:top w:val="nil"/>
              <w:left w:val="nil"/>
              <w:bottom w:val="single" w:sz="6" w:space="0" w:color="auto"/>
              <w:right w:val="nil"/>
            </w:tcBorders>
            <w:shd w:val="clear" w:color="auto" w:fill="auto"/>
            <w:vAlign w:val="center"/>
            <w:hideMark/>
          </w:tcPr>
          <w:p w14:paraId="6F2A7233" w14:textId="77777777" w:rsidR="003F21D2" w:rsidRDefault="003F21D2" w:rsidP="002024B9">
            <w:pPr>
              <w:pStyle w:val="TS-titolo-01"/>
            </w:pPr>
            <w:bookmarkStart w:id="155" w:name="_Toc193884220"/>
            <w:bookmarkStart w:id="156" w:name="_Toc194420895"/>
            <w:r>
              <w:lastRenderedPageBreak/>
              <w:t>Percentuali di ammortamento</w:t>
            </w:r>
            <w:bookmarkEnd w:id="155"/>
            <w:bookmarkEnd w:id="156"/>
          </w:p>
        </w:tc>
        <w:tc>
          <w:tcPr>
            <w:tcW w:w="3309" w:type="dxa"/>
            <w:tcBorders>
              <w:top w:val="single" w:sz="6" w:space="0" w:color="auto"/>
              <w:left w:val="nil"/>
              <w:bottom w:val="single" w:sz="6" w:space="0" w:color="auto"/>
              <w:right w:val="nil"/>
            </w:tcBorders>
            <w:shd w:val="clear" w:color="auto" w:fill="000000"/>
            <w:vAlign w:val="center"/>
            <w:hideMark/>
          </w:tcPr>
          <w:p w14:paraId="4A6BFB19" w14:textId="77777777" w:rsidR="003F21D2" w:rsidRDefault="003F21D2" w:rsidP="002024B9">
            <w:pPr>
              <w:tabs>
                <w:tab w:val="center" w:pos="4819"/>
                <w:tab w:val="right" w:pos="9638"/>
              </w:tabs>
              <w:ind w:left="69"/>
              <w:jc w:val="center"/>
              <w:outlineLvl w:val="0"/>
              <w:rPr>
                <w:rFonts w:ascii="Arial" w:hAnsi="Arial" w:cs="Arial"/>
                <w:b/>
                <w:bCs/>
                <w:sz w:val="20"/>
                <w:szCs w:val="20"/>
              </w:rPr>
            </w:pPr>
            <w:r>
              <w:rPr>
                <w:rFonts w:ascii="Arial" w:hAnsi="Arial" w:cs="Arial"/>
                <w:b/>
                <w:sz w:val="32"/>
                <w:szCs w:val="20"/>
              </w:rPr>
              <w:t>MULTI</w:t>
            </w:r>
          </w:p>
        </w:tc>
      </w:tr>
      <w:tr w:rsidR="003F21D2" w14:paraId="540977E4" w14:textId="77777777" w:rsidTr="002024B9">
        <w:trPr>
          <w:trHeight w:val="540"/>
        </w:trPr>
        <w:tc>
          <w:tcPr>
            <w:tcW w:w="6096" w:type="dxa"/>
            <w:tcBorders>
              <w:top w:val="single" w:sz="12" w:space="0" w:color="auto"/>
              <w:left w:val="nil"/>
              <w:bottom w:val="nil"/>
              <w:right w:val="nil"/>
            </w:tcBorders>
            <w:shd w:val="clear" w:color="auto" w:fill="auto"/>
            <w:hideMark/>
          </w:tcPr>
          <w:p w14:paraId="5403AD37" w14:textId="77777777" w:rsidR="003F21D2" w:rsidRDefault="003F21D2" w:rsidP="002024B9">
            <w:pPr>
              <w:pStyle w:val="corpoAltF"/>
              <w:rPr>
                <w:sz w:val="32"/>
              </w:rPr>
            </w:pPr>
          </w:p>
        </w:tc>
        <w:tc>
          <w:tcPr>
            <w:tcW w:w="3309" w:type="dxa"/>
            <w:tcBorders>
              <w:top w:val="single" w:sz="6" w:space="0" w:color="auto"/>
              <w:left w:val="nil"/>
              <w:bottom w:val="nil"/>
              <w:right w:val="nil"/>
            </w:tcBorders>
            <w:shd w:val="clear" w:color="auto" w:fill="D9D9D9"/>
            <w:vAlign w:val="center"/>
            <w:hideMark/>
          </w:tcPr>
          <w:p w14:paraId="2C18F205" w14:textId="77777777" w:rsidR="003F21D2" w:rsidRDefault="003F21D2" w:rsidP="002024B9">
            <w:pPr>
              <w:pStyle w:val="TS-titolo-Comando"/>
              <w:framePr w:wrap="around"/>
            </w:pPr>
            <w:bookmarkStart w:id="157" w:name="_Toc193884221"/>
            <w:bookmarkStart w:id="158" w:name="_Toc194420896"/>
            <w:r>
              <w:t>TABE25</w:t>
            </w:r>
            <w:bookmarkEnd w:id="157"/>
            <w:bookmarkEnd w:id="158"/>
          </w:p>
        </w:tc>
      </w:tr>
    </w:tbl>
    <w:p w14:paraId="0A494A03" w14:textId="77777777" w:rsidR="003F21D2" w:rsidRDefault="003F21D2" w:rsidP="003F21D2">
      <w:pPr>
        <w:pStyle w:val="TS-titolo-04"/>
      </w:pPr>
      <w:bookmarkStart w:id="159" w:name="_Toc193884222"/>
      <w:bookmarkStart w:id="160" w:name="_Toc194420897"/>
      <w:r>
        <w:t>Professionisti: nuova percentuale di ammortamento</w:t>
      </w:r>
      <w:bookmarkEnd w:id="159"/>
      <w:bookmarkEnd w:id="160"/>
    </w:p>
    <w:p w14:paraId="38A902F2" w14:textId="77777777" w:rsidR="003F21D2" w:rsidRDefault="003F21D2" w:rsidP="003F21D2">
      <w:pPr>
        <w:pStyle w:val="CorpoAltF0"/>
      </w:pPr>
    </w:p>
    <w:p w14:paraId="46E2DE0C" w14:textId="3032E95A" w:rsidR="003F21D2" w:rsidRDefault="00B43EC6" w:rsidP="003F21D2">
      <w:pPr>
        <w:pStyle w:val="CorpoAltF0"/>
      </w:pPr>
      <w:r>
        <w:t>I</w:t>
      </w:r>
      <w:r w:rsidR="003F21D2">
        <w:t xml:space="preserve">l </w:t>
      </w:r>
      <w:r w:rsidR="003F21D2" w:rsidRPr="00FC4430">
        <w:t>Dlgs 192/2024</w:t>
      </w:r>
      <w:r w:rsidR="003F21D2">
        <w:t xml:space="preserve"> </w:t>
      </w:r>
      <w:r>
        <w:t xml:space="preserve">ha </w:t>
      </w:r>
      <w:r w:rsidR="003F21D2">
        <w:t>intro</w:t>
      </w:r>
      <w:r>
        <w:t>dotto</w:t>
      </w:r>
      <w:r w:rsidR="003F21D2">
        <w:t xml:space="preserve"> per i </w:t>
      </w:r>
      <w:r w:rsidR="003F21D2" w:rsidRPr="00FC4430">
        <w:rPr>
          <w:u w:val="single"/>
        </w:rPr>
        <w:t>professionisti</w:t>
      </w:r>
      <w:r w:rsidR="003F21D2">
        <w:t xml:space="preserve"> un’ulteriore novità che interessa il calcolo </w:t>
      </w:r>
      <w:r w:rsidR="003F21D2" w:rsidRPr="00FC4430">
        <w:t>delle quote di ammortamento del costo di acquisizione della clientela e d</w:t>
      </w:r>
      <w:r>
        <w:t>egli</w:t>
      </w:r>
      <w:r w:rsidR="003F21D2" w:rsidRPr="00FC4430">
        <w:t xml:space="preserve"> elementi immateriali relativi alla denominazione o ad altri elementi distintivi dell’attività artistica o professionale </w:t>
      </w:r>
      <w:r w:rsidR="003F21D2">
        <w:t xml:space="preserve">che </w:t>
      </w:r>
      <w:r w:rsidR="003F21D2" w:rsidRPr="00FC4430">
        <w:t>sono deducibili in misura non superiore a un quinto del costo, ossia fino al 20% (in vigore con riferimento al periodo d’imposta 2025).</w:t>
      </w:r>
    </w:p>
    <w:p w14:paraId="086D4DED" w14:textId="77777777" w:rsidR="003F21D2" w:rsidRDefault="003F21D2" w:rsidP="003F21D2">
      <w:pPr>
        <w:pStyle w:val="CorpoAltF0"/>
      </w:pPr>
    </w:p>
    <w:p w14:paraId="64532F39" w14:textId="77777777" w:rsidR="003F21D2" w:rsidRPr="003060CA" w:rsidRDefault="003F21D2" w:rsidP="003F21D2">
      <w:pPr>
        <w:pStyle w:val="CorpoAltF0"/>
      </w:pPr>
      <w:r w:rsidRPr="003060CA">
        <w:t xml:space="preserve">Tale novità ha richiesto alcuni interventi nell’applicativo di </w:t>
      </w:r>
      <w:r w:rsidRPr="003060CA">
        <w:rPr>
          <w:b/>
          <w:bCs/>
          <w:i/>
          <w:iCs/>
        </w:rPr>
        <w:t>Contabilità</w:t>
      </w:r>
      <w:r w:rsidRPr="003060CA">
        <w:t>.</w:t>
      </w:r>
    </w:p>
    <w:p w14:paraId="66478B66" w14:textId="617A9AFF" w:rsidR="003F21D2" w:rsidRPr="003060CA" w:rsidRDefault="003F21D2" w:rsidP="003F21D2">
      <w:pPr>
        <w:pStyle w:val="CorpoAltF0"/>
      </w:pPr>
      <w:r w:rsidRPr="003060CA">
        <w:t xml:space="preserve">Nel dettaglio, in </w:t>
      </w:r>
      <w:r w:rsidRPr="003060CA">
        <w:rPr>
          <w:b/>
          <w:bCs/>
        </w:rPr>
        <w:t>TABE25</w:t>
      </w:r>
      <w:r w:rsidRPr="003060CA">
        <w:t xml:space="preserve"> - </w:t>
      </w:r>
      <w:r w:rsidRPr="003060CA">
        <w:rPr>
          <w:i/>
          <w:iCs/>
        </w:rPr>
        <w:t>Tabella “Percentuali di ammortamento</w:t>
      </w:r>
      <w:r w:rsidRPr="003060CA">
        <w:t xml:space="preserve">” </w:t>
      </w:r>
      <w:r w:rsidR="003060CA" w:rsidRPr="003060CA">
        <w:t>stata creata la nuova “</w:t>
      </w:r>
      <w:r w:rsidR="003060CA" w:rsidRPr="00E87CB6">
        <w:rPr>
          <w:b/>
          <w:bCs/>
          <w:i/>
          <w:iCs/>
        </w:rPr>
        <w:t>Sottospecie 041</w:t>
      </w:r>
      <w:r w:rsidR="003060CA" w:rsidRPr="003060CA">
        <w:rPr>
          <w:i/>
          <w:iCs/>
        </w:rPr>
        <w:t xml:space="preserve"> – “C. </w:t>
      </w:r>
      <w:proofErr w:type="spellStart"/>
      <w:r w:rsidR="003060CA" w:rsidRPr="003060CA">
        <w:rPr>
          <w:i/>
          <w:iCs/>
        </w:rPr>
        <w:t>acq</w:t>
      </w:r>
      <w:proofErr w:type="spellEnd"/>
      <w:r w:rsidR="003060CA" w:rsidRPr="003060CA">
        <w:rPr>
          <w:i/>
          <w:iCs/>
        </w:rPr>
        <w:t xml:space="preserve">. clientela ed </w:t>
      </w:r>
      <w:proofErr w:type="spellStart"/>
      <w:r w:rsidR="003060CA" w:rsidRPr="003060CA">
        <w:rPr>
          <w:i/>
          <w:iCs/>
        </w:rPr>
        <w:t>ele.dist</w:t>
      </w:r>
      <w:proofErr w:type="spellEnd"/>
      <w:r w:rsidR="003060CA" w:rsidRPr="003060CA">
        <w:rPr>
          <w:i/>
          <w:iCs/>
        </w:rPr>
        <w:t>.”</w:t>
      </w:r>
      <w:r w:rsidR="003060CA" w:rsidRPr="003060CA">
        <w:t xml:space="preserve">” </w:t>
      </w:r>
      <w:r w:rsidR="00E87CB6">
        <w:t>nei seguenti</w:t>
      </w:r>
      <w:r w:rsidR="003060CA" w:rsidRPr="003060CA">
        <w:t xml:space="preserve"> gruppi</w:t>
      </w:r>
      <w:r w:rsidR="00E87CB6">
        <w:t xml:space="preserve"> e Specie</w:t>
      </w:r>
      <w:r w:rsidRPr="003060CA">
        <w:t>:</w:t>
      </w:r>
    </w:p>
    <w:p w14:paraId="61BBC542" w14:textId="77777777" w:rsidR="003F21D2" w:rsidRPr="00773A68" w:rsidRDefault="003F21D2" w:rsidP="003F21D2">
      <w:pPr>
        <w:pStyle w:val="CorpoAltF0"/>
      </w:pPr>
    </w:p>
    <w:p w14:paraId="7B8B62D1" w14:textId="77777777" w:rsidR="003F21D2" w:rsidRPr="00FC4430" w:rsidRDefault="003F21D2" w:rsidP="003538EF">
      <w:pPr>
        <w:pStyle w:val="CorpoAltF0"/>
        <w:numPr>
          <w:ilvl w:val="0"/>
          <w:numId w:val="30"/>
        </w:numPr>
      </w:pPr>
      <w:r>
        <w:t xml:space="preserve">Gruppo </w:t>
      </w:r>
      <w:r w:rsidRPr="00FC4430">
        <w:t>21</w:t>
      </w:r>
      <w:r>
        <w:t xml:space="preserve"> - Specie 01</w:t>
      </w:r>
    </w:p>
    <w:p w14:paraId="2D5AF712" w14:textId="77777777" w:rsidR="003F21D2" w:rsidRPr="00FC4430" w:rsidRDefault="003F21D2" w:rsidP="003538EF">
      <w:pPr>
        <w:pStyle w:val="CorpoAltF0"/>
        <w:numPr>
          <w:ilvl w:val="0"/>
          <w:numId w:val="30"/>
        </w:numPr>
      </w:pPr>
      <w:r>
        <w:t xml:space="preserve">Gruppo </w:t>
      </w:r>
      <w:r w:rsidRPr="00FC4430">
        <w:t>22</w:t>
      </w:r>
      <w:r>
        <w:t xml:space="preserve"> - Specie 01</w:t>
      </w:r>
    </w:p>
    <w:p w14:paraId="15C52CDB" w14:textId="07ADC304" w:rsidR="003F21D2" w:rsidRPr="009F6759" w:rsidRDefault="1D3063DA" w:rsidP="003538EF">
      <w:pPr>
        <w:pStyle w:val="CorpoAltF0"/>
        <w:numPr>
          <w:ilvl w:val="0"/>
          <w:numId w:val="30"/>
        </w:numPr>
      </w:pPr>
      <w:r>
        <w:t xml:space="preserve">Gruppo 23 </w:t>
      </w:r>
      <w:r w:rsidR="23F8A2BD">
        <w:t>-</w:t>
      </w:r>
      <w:r>
        <w:t xml:space="preserve"> Specie 02</w:t>
      </w:r>
    </w:p>
    <w:p w14:paraId="5051CB44" w14:textId="77777777" w:rsidR="003F21D2" w:rsidRDefault="003F21D2" w:rsidP="003F21D2">
      <w:pPr>
        <w:pStyle w:val="CorpoAltF0"/>
        <w:ind w:left="709"/>
      </w:pPr>
    </w:p>
    <w:p w14:paraId="6CEFC0EC" w14:textId="2D42CA85" w:rsidR="003F21D2" w:rsidRDefault="003F21D2" w:rsidP="003F21D2">
      <w:pPr>
        <w:pStyle w:val="CorpoAltF0"/>
      </w:pPr>
      <w:r>
        <w:t xml:space="preserve">Nella tabella </w:t>
      </w:r>
      <w:r w:rsidR="00E87CB6">
        <w:t xml:space="preserve">standard così come fornita da TeamSystem </w:t>
      </w:r>
      <w:r>
        <w:t xml:space="preserve">sono state impostate le seguenti percentuali </w:t>
      </w:r>
      <w:r w:rsidR="00E87CB6">
        <w:t xml:space="preserve">per il calcolo delle quote di </w:t>
      </w:r>
      <w:r>
        <w:t>ammortamento:</w:t>
      </w:r>
    </w:p>
    <w:p w14:paraId="44C91A0A" w14:textId="77777777" w:rsidR="003F21D2" w:rsidRDefault="003F21D2" w:rsidP="003F21D2">
      <w:pPr>
        <w:pStyle w:val="CorpoAltF0"/>
      </w:pPr>
    </w:p>
    <w:p w14:paraId="71F8D8A8" w14:textId="77777777" w:rsidR="003F21D2" w:rsidRDefault="003F21D2" w:rsidP="003F21D2">
      <w:pPr>
        <w:pStyle w:val="CorpoAltF0"/>
      </w:pPr>
      <w:r>
        <w:rPr>
          <w:noProof/>
        </w:rPr>
        <w:drawing>
          <wp:inline distT="0" distB="0" distL="0" distR="0" wp14:anchorId="1F7A46BF" wp14:editId="3E06A1A7">
            <wp:extent cx="6120000" cy="2497829"/>
            <wp:effectExtent l="38100" t="38100" r="33655" b="36195"/>
            <wp:docPr id="1596859052" name="Immagine 1" descr="Immagine che contiene testo, numero, Carattere, line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723468" name="Immagine 1" descr="Immagine che contiene testo, numero, Carattere, linea&#10;&#10;Il contenuto generato dall'IA potrebbe non essere corretto."/>
                    <pic:cNvPicPr/>
                  </pic:nvPicPr>
                  <pic:blipFill>
                    <a:blip r:embed="rId72" cstate="print">
                      <a:extLst>
                        <a:ext uri="{28A0092B-C50C-407E-A947-70E740481C1C}">
                          <a14:useLocalDpi xmlns:a14="http://schemas.microsoft.com/office/drawing/2010/main" val="0"/>
                        </a:ext>
                      </a:extLst>
                    </a:blip>
                    <a:stretch>
                      <a:fillRect/>
                    </a:stretch>
                  </pic:blipFill>
                  <pic:spPr>
                    <a:xfrm>
                      <a:off x="0" y="0"/>
                      <a:ext cx="6120000" cy="2497829"/>
                    </a:xfrm>
                    <a:prstGeom prst="rect">
                      <a:avLst/>
                    </a:prstGeom>
                    <a:ln w="28575">
                      <a:solidFill>
                        <a:schemeClr val="tx1"/>
                      </a:solidFill>
                    </a:ln>
                  </pic:spPr>
                </pic:pic>
              </a:graphicData>
            </a:graphic>
          </wp:inline>
        </w:drawing>
      </w:r>
    </w:p>
    <w:p w14:paraId="729C9BDD" w14:textId="77777777" w:rsidR="003F21D2" w:rsidRDefault="003F21D2" w:rsidP="003F21D2">
      <w:pPr>
        <w:pStyle w:val="CorpoAltF0"/>
      </w:pPr>
    </w:p>
    <w:p w14:paraId="511E4A5F" w14:textId="0CED565A" w:rsidR="00C0285F" w:rsidRPr="00C0285F" w:rsidRDefault="00172028" w:rsidP="00172028">
      <w:pPr>
        <w:rPr>
          <w:rFonts w:ascii="Arial" w:hAnsi="Arial"/>
          <w:sz w:val="20"/>
          <w:szCs w:val="20"/>
        </w:rPr>
      </w:pPr>
      <w:r>
        <w:rPr>
          <w:rFonts w:ascii="Arial" w:hAnsi="Arial"/>
          <w:sz w:val="20"/>
          <w:szCs w:val="20"/>
        </w:rPr>
        <w:t>Accedendo alla Tabella di correlazione conti (funzione “</w:t>
      </w:r>
      <w:proofErr w:type="spellStart"/>
      <w:r w:rsidRPr="003A05BC">
        <w:rPr>
          <w:rFonts w:ascii="Arial" w:hAnsi="Arial"/>
          <w:b/>
          <w:bCs/>
          <w:sz w:val="20"/>
          <w:szCs w:val="20"/>
        </w:rPr>
        <w:t>Cor.Conti</w:t>
      </w:r>
      <w:proofErr w:type="spellEnd"/>
      <w:r>
        <w:rPr>
          <w:rFonts w:ascii="Arial" w:hAnsi="Arial"/>
          <w:sz w:val="20"/>
          <w:szCs w:val="20"/>
        </w:rPr>
        <w:t xml:space="preserve">”) per le nuove </w:t>
      </w:r>
      <w:r w:rsidR="00C0285F" w:rsidRPr="00C0285F">
        <w:rPr>
          <w:rFonts w:ascii="Arial" w:hAnsi="Arial"/>
          <w:sz w:val="20"/>
          <w:szCs w:val="20"/>
        </w:rPr>
        <w:t xml:space="preserve">combinazioni </w:t>
      </w:r>
      <w:r w:rsidR="00C0285F" w:rsidRPr="00C0285F">
        <w:rPr>
          <w:rFonts w:ascii="Arial" w:hAnsi="Arial"/>
          <w:i/>
          <w:iCs/>
          <w:sz w:val="20"/>
          <w:szCs w:val="20"/>
        </w:rPr>
        <w:t>Gruppo – Specie – Sottospecie</w:t>
      </w:r>
      <w:r w:rsidR="00C0285F" w:rsidRPr="00C0285F">
        <w:rPr>
          <w:rFonts w:ascii="Arial" w:hAnsi="Arial"/>
          <w:sz w:val="20"/>
          <w:szCs w:val="20"/>
        </w:rPr>
        <w:t xml:space="preserve"> sono state previste le correlazioni standard, per il </w:t>
      </w:r>
      <w:r w:rsidR="00C0285F" w:rsidRPr="00C0285F">
        <w:rPr>
          <w:rFonts w:ascii="Arial" w:hAnsi="Arial"/>
          <w:b/>
          <w:bCs/>
          <w:i/>
          <w:iCs/>
          <w:sz w:val="20"/>
          <w:szCs w:val="20"/>
        </w:rPr>
        <w:t>Piano dei conti Generale (80)</w:t>
      </w:r>
      <w:r w:rsidR="00C0285F" w:rsidRPr="00C0285F">
        <w:rPr>
          <w:rFonts w:ascii="Arial" w:hAnsi="Arial"/>
          <w:sz w:val="20"/>
          <w:szCs w:val="20"/>
        </w:rPr>
        <w:t>, con i seguenti conti:</w:t>
      </w:r>
    </w:p>
    <w:p w14:paraId="6BDFC884" w14:textId="77777777" w:rsidR="00172028" w:rsidRDefault="00172028" w:rsidP="00172028">
      <w:pPr>
        <w:pStyle w:val="CorpoAltF0"/>
        <w:ind w:left="720"/>
      </w:pPr>
    </w:p>
    <w:p w14:paraId="3C492A3F" w14:textId="20486D6F" w:rsidR="00C0285F" w:rsidRPr="00C0285F" w:rsidRDefault="00C0285F" w:rsidP="003538EF">
      <w:pPr>
        <w:pStyle w:val="CorpoAltF0"/>
        <w:numPr>
          <w:ilvl w:val="0"/>
          <w:numId w:val="42"/>
        </w:numPr>
      </w:pPr>
      <w:r w:rsidRPr="00C0285F">
        <w:rPr>
          <w:b/>
          <w:bCs/>
        </w:rPr>
        <w:t>03/25/005</w:t>
      </w:r>
      <w:r w:rsidRPr="00C0285F">
        <w:t xml:space="preserve"> “</w:t>
      </w:r>
      <w:r w:rsidRPr="00C0285F">
        <w:rPr>
          <w:i/>
          <w:iCs/>
        </w:rPr>
        <w:t>Avviamento</w:t>
      </w:r>
      <w:r w:rsidRPr="00C0285F">
        <w:t>”</w:t>
      </w:r>
      <w:r w:rsidR="00F97DDB">
        <w:t>;</w:t>
      </w:r>
    </w:p>
    <w:p w14:paraId="5DE694D1" w14:textId="4630DC7A" w:rsidR="00C0285F" w:rsidRDefault="00C0285F" w:rsidP="003538EF">
      <w:pPr>
        <w:pStyle w:val="CorpoAltF0"/>
        <w:numPr>
          <w:ilvl w:val="0"/>
          <w:numId w:val="43"/>
        </w:numPr>
      </w:pPr>
      <w:r w:rsidRPr="244624A3">
        <w:rPr>
          <w:b/>
          <w:bCs/>
        </w:rPr>
        <w:t>03/20/010</w:t>
      </w:r>
      <w:r>
        <w:t xml:space="preserve"> “</w:t>
      </w:r>
      <w:r w:rsidRPr="244624A3">
        <w:rPr>
          <w:i/>
          <w:iCs/>
        </w:rPr>
        <w:t>Marchi di fabbrica e</w:t>
      </w:r>
      <w:r w:rsidR="60C2F9B3" w:rsidRPr="244624A3">
        <w:rPr>
          <w:i/>
          <w:iCs/>
        </w:rPr>
        <w:t xml:space="preserve"> di commercio</w:t>
      </w:r>
      <w:r>
        <w:t>”.</w:t>
      </w:r>
    </w:p>
    <w:p w14:paraId="12FDAFD5" w14:textId="77777777" w:rsidR="00C0285F" w:rsidRDefault="00C0285F" w:rsidP="00C0285F">
      <w:pPr>
        <w:pStyle w:val="CorpoAltF0"/>
      </w:pPr>
    </w:p>
    <w:p w14:paraId="60D63219" w14:textId="6FAA24DB" w:rsidR="00C0285F" w:rsidRDefault="00172028" w:rsidP="00C0285F">
      <w:pPr>
        <w:pStyle w:val="CorpoAltF0"/>
      </w:pPr>
      <w:r>
        <w:t xml:space="preserve">e </w:t>
      </w:r>
      <w:r w:rsidRPr="003060CA">
        <w:t xml:space="preserve">per </w:t>
      </w:r>
      <w:bookmarkStart w:id="161" w:name="_Toc190783291"/>
      <w:r w:rsidRPr="003060CA">
        <w:rPr>
          <w:b/>
          <w:bCs/>
          <w:i/>
          <w:iCs/>
        </w:rPr>
        <w:t>Piano dei conti Professionisti (82)</w:t>
      </w:r>
      <w:bookmarkEnd w:id="161"/>
      <w:r>
        <w:rPr>
          <w:b/>
          <w:bCs/>
          <w:i/>
          <w:iCs/>
        </w:rPr>
        <w:t xml:space="preserve"> </w:t>
      </w:r>
      <w:r w:rsidRPr="00172028">
        <w:t>con i seguenti conti</w:t>
      </w:r>
      <w:r>
        <w:t>:</w:t>
      </w:r>
    </w:p>
    <w:p w14:paraId="748905F7" w14:textId="77777777" w:rsidR="00172028" w:rsidRDefault="00172028" w:rsidP="00C0285F">
      <w:pPr>
        <w:pStyle w:val="CorpoAltF0"/>
      </w:pPr>
    </w:p>
    <w:p w14:paraId="1365D882" w14:textId="0A7E4A2E" w:rsidR="00172028" w:rsidRPr="00172028" w:rsidRDefault="00172028" w:rsidP="003538EF">
      <w:pPr>
        <w:pStyle w:val="CorpoAltF0"/>
        <w:numPr>
          <w:ilvl w:val="0"/>
          <w:numId w:val="42"/>
        </w:numPr>
        <w:rPr>
          <w:b/>
          <w:bCs/>
        </w:rPr>
      </w:pPr>
      <w:r w:rsidRPr="28C8A949">
        <w:rPr>
          <w:b/>
          <w:bCs/>
        </w:rPr>
        <w:t>02/0030</w:t>
      </w:r>
      <w:r>
        <w:t xml:space="preserve"> “</w:t>
      </w:r>
      <w:r w:rsidRPr="28C8A949">
        <w:rPr>
          <w:i/>
          <w:iCs/>
        </w:rPr>
        <w:t>Marchi ed elementi distintivi</w:t>
      </w:r>
      <w:r w:rsidR="00BAC407" w:rsidRPr="28C8A949">
        <w:rPr>
          <w:i/>
          <w:iCs/>
        </w:rPr>
        <w:t xml:space="preserve"> dell’attività</w:t>
      </w:r>
      <w:r>
        <w:t>”</w:t>
      </w:r>
      <w:r w:rsidR="00F97DDB">
        <w:t>;</w:t>
      </w:r>
    </w:p>
    <w:p w14:paraId="3782B550" w14:textId="7651A2EA" w:rsidR="00172028" w:rsidRPr="00C0285F" w:rsidRDefault="00172028" w:rsidP="003538EF">
      <w:pPr>
        <w:pStyle w:val="CorpoAltF0"/>
        <w:numPr>
          <w:ilvl w:val="0"/>
          <w:numId w:val="42"/>
        </w:numPr>
        <w:rPr>
          <w:b/>
          <w:bCs/>
        </w:rPr>
      </w:pPr>
      <w:r>
        <w:rPr>
          <w:b/>
          <w:bCs/>
        </w:rPr>
        <w:t>02/0035</w:t>
      </w:r>
      <w:r>
        <w:t xml:space="preserve"> “</w:t>
      </w:r>
      <w:r w:rsidRPr="00172028">
        <w:rPr>
          <w:i/>
          <w:iCs/>
        </w:rPr>
        <w:t>Costi di acquisizione clientela</w:t>
      </w:r>
      <w:r>
        <w:t>”</w:t>
      </w:r>
      <w:r w:rsidR="00F97DDB">
        <w:t>.</w:t>
      </w:r>
    </w:p>
    <w:p w14:paraId="1437A078" w14:textId="02B0CD99" w:rsidR="004F1199" w:rsidRDefault="004F1199">
      <w:pPr>
        <w:rPr>
          <w:rFonts w:ascii="Arial" w:hAnsi="Arial"/>
          <w:sz w:val="20"/>
          <w:szCs w:val="20"/>
        </w:rPr>
      </w:pPr>
      <w:r>
        <w:br w:type="page"/>
      </w:r>
    </w:p>
    <w:p w14:paraId="3513E027" w14:textId="5121705F" w:rsidR="003F21D2" w:rsidRDefault="003F21D2" w:rsidP="003F21D2">
      <w:pPr>
        <w:pStyle w:val="CorpoAltF0"/>
        <w:rPr>
          <w:b/>
          <w:bCs/>
          <w:u w:val="single"/>
        </w:rPr>
      </w:pPr>
      <w:r>
        <w:rPr>
          <w:b/>
          <w:bCs/>
          <w:u w:val="single"/>
        </w:rPr>
        <w:lastRenderedPageBreak/>
        <w:t xml:space="preserve">Sottospecie 041 </w:t>
      </w:r>
      <w:r w:rsidR="001C6930">
        <w:rPr>
          <w:b/>
          <w:bCs/>
          <w:u w:val="single"/>
        </w:rPr>
        <w:t xml:space="preserve">già </w:t>
      </w:r>
      <w:r>
        <w:rPr>
          <w:b/>
          <w:bCs/>
          <w:u w:val="single"/>
        </w:rPr>
        <w:t>utilizzata in precedenza</w:t>
      </w:r>
    </w:p>
    <w:p w14:paraId="3112EF05" w14:textId="77777777" w:rsidR="004F1199" w:rsidRPr="0078022D" w:rsidRDefault="004F1199" w:rsidP="00C84FC0">
      <w:pPr>
        <w:pStyle w:val="CorpoAltF0"/>
      </w:pPr>
    </w:p>
    <w:p w14:paraId="4CF03E88" w14:textId="03734412" w:rsidR="00C84FC0" w:rsidRPr="0078022D" w:rsidRDefault="004F1199" w:rsidP="00C84FC0">
      <w:pPr>
        <w:pStyle w:val="CorpoAltF0"/>
      </w:pPr>
      <w:r w:rsidRPr="0078022D">
        <w:t xml:space="preserve">Nel caso in cui la sottospecie </w:t>
      </w:r>
      <w:r w:rsidR="001E5500" w:rsidRPr="0078022D">
        <w:t>0</w:t>
      </w:r>
      <w:r w:rsidRPr="0078022D">
        <w:t xml:space="preserve">41 per i gruppi citati sia già </w:t>
      </w:r>
      <w:r w:rsidR="00C84FC0" w:rsidRPr="0078022D">
        <w:t xml:space="preserve">in uso all’utente </w:t>
      </w:r>
      <w:r w:rsidR="001E5500" w:rsidRPr="0078022D">
        <w:t xml:space="preserve">che vi ha quindi assegnato proprie percentuali di ammortamento </w:t>
      </w:r>
      <w:r w:rsidR="00C84FC0" w:rsidRPr="0078022D">
        <w:t>si consiglia di operare come verrà descritto in seguito.</w:t>
      </w:r>
    </w:p>
    <w:p w14:paraId="1A9443BD" w14:textId="3D574B2E" w:rsidR="001C6930" w:rsidRPr="001C6930" w:rsidRDefault="001C6930" w:rsidP="001C6930">
      <w:pPr>
        <w:pStyle w:val="CorpoAltF0"/>
      </w:pPr>
    </w:p>
    <w:p w14:paraId="12C3A12F" w14:textId="77777777" w:rsidR="0078022D" w:rsidRPr="0078022D" w:rsidRDefault="0078022D" w:rsidP="00C84FC0">
      <w:pPr>
        <w:pStyle w:val="CorpoAltF0"/>
      </w:pPr>
    </w:p>
    <w:p w14:paraId="2F369F71" w14:textId="77777777" w:rsidR="004F5B3F" w:rsidRDefault="0078022D" w:rsidP="003F21D2">
      <w:pPr>
        <w:pStyle w:val="CorpoAltF0"/>
      </w:pPr>
      <w:r>
        <w:rPr>
          <w:noProof/>
        </w:rPr>
        <w:drawing>
          <wp:inline distT="0" distB="0" distL="0" distR="0" wp14:anchorId="6F49C416" wp14:editId="582C7EBB">
            <wp:extent cx="5976620" cy="2531552"/>
            <wp:effectExtent l="38100" t="38100" r="43180" b="40640"/>
            <wp:docPr id="823787291" name="Immagine 1" descr="Immagine che contiene testo, software, numero, Pagina Web&#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pic:nvPicPr>
                  <pic:blipFill>
                    <a:blip r:embed="rId73" cstate="print">
                      <a:extLst>
                        <a:ext uri="{28A0092B-C50C-407E-A947-70E740481C1C}">
                          <a14:useLocalDpi xmlns:a14="http://schemas.microsoft.com/office/drawing/2010/main" val="0"/>
                        </a:ext>
                      </a:extLst>
                    </a:blip>
                    <a:stretch>
                      <a:fillRect/>
                    </a:stretch>
                  </pic:blipFill>
                  <pic:spPr>
                    <a:xfrm>
                      <a:off x="0" y="0"/>
                      <a:ext cx="5976620" cy="2531552"/>
                    </a:xfrm>
                    <a:prstGeom prst="rect">
                      <a:avLst/>
                    </a:prstGeom>
                    <a:ln w="28575">
                      <a:solidFill>
                        <a:schemeClr val="tx1"/>
                      </a:solidFill>
                    </a:ln>
                  </pic:spPr>
                </pic:pic>
              </a:graphicData>
            </a:graphic>
          </wp:inline>
        </w:drawing>
      </w:r>
    </w:p>
    <w:p w14:paraId="662D448D" w14:textId="77777777" w:rsidR="004F5B3F" w:rsidRDefault="004F5B3F" w:rsidP="003F21D2">
      <w:pPr>
        <w:pStyle w:val="CorpoAltF0"/>
      </w:pPr>
    </w:p>
    <w:p w14:paraId="655328DC" w14:textId="77777777" w:rsidR="004F5B3F" w:rsidRDefault="004F5B3F" w:rsidP="003F21D2">
      <w:pPr>
        <w:pStyle w:val="CorpoAltF0"/>
      </w:pPr>
    </w:p>
    <w:p w14:paraId="568B19B9" w14:textId="7D3E298B" w:rsidR="003F21D2" w:rsidRPr="00AA1D00" w:rsidRDefault="001E5500" w:rsidP="003F21D2">
      <w:pPr>
        <w:pStyle w:val="CorpoAltF0"/>
      </w:pPr>
      <w:r>
        <w:t>In questo caso con l’aggiornamento n</w:t>
      </w:r>
      <w:r w:rsidR="003F21D2">
        <w:t xml:space="preserve">on </w:t>
      </w:r>
      <w:r>
        <w:t xml:space="preserve">si </w:t>
      </w:r>
      <w:r w:rsidR="003F21D2">
        <w:t>andrà a sovrascrivere il codice già usato e</w:t>
      </w:r>
      <w:r w:rsidR="00F97DDB">
        <w:t>,</w:t>
      </w:r>
      <w:r w:rsidR="003F21D2">
        <w:t xml:space="preserve"> dopo l’installazione</w:t>
      </w:r>
      <w:r w:rsidR="00F97DDB">
        <w:t>,</w:t>
      </w:r>
      <w:r w:rsidR="003F21D2">
        <w:t xml:space="preserve"> il codice </w:t>
      </w:r>
      <w:r>
        <w:t xml:space="preserve">041 </w:t>
      </w:r>
      <w:r w:rsidR="003F21D2">
        <w:t>risult</w:t>
      </w:r>
      <w:r>
        <w:t>erà</w:t>
      </w:r>
      <w:r w:rsidR="003F21D2">
        <w:t xml:space="preserve"> </w:t>
      </w:r>
      <w:r w:rsidR="426CF6DD">
        <w:t xml:space="preserve">identificato come </w:t>
      </w:r>
      <w:r w:rsidR="003F21D2">
        <w:t xml:space="preserve">standard (flag nella casella </w:t>
      </w:r>
      <w:r>
        <w:t>“</w:t>
      </w:r>
      <w:r w:rsidRPr="16D82A53">
        <w:rPr>
          <w:i/>
          <w:iCs/>
        </w:rPr>
        <w:t>C</w:t>
      </w:r>
      <w:r w:rsidR="003F21D2" w:rsidRPr="16D82A53">
        <w:rPr>
          <w:i/>
          <w:iCs/>
        </w:rPr>
        <w:t>odice standard</w:t>
      </w:r>
      <w:r>
        <w:t>”</w:t>
      </w:r>
      <w:r w:rsidR="003F21D2">
        <w:t xml:space="preserve">) </w:t>
      </w:r>
      <w:r w:rsidR="13FECC7A">
        <w:t>e</w:t>
      </w:r>
      <w:r w:rsidR="003F21D2">
        <w:t xml:space="preserve"> le percentuali di ammortamento</w:t>
      </w:r>
      <w:r w:rsidR="149EA123">
        <w:t xml:space="preserve"> già</w:t>
      </w:r>
      <w:r w:rsidR="003F21D2">
        <w:t xml:space="preserve"> presenti risult</w:t>
      </w:r>
      <w:r w:rsidR="4CBE4657">
        <w:t>erann</w:t>
      </w:r>
      <w:r w:rsidR="003F21D2">
        <w:t xml:space="preserve">o forzate se diverse da quelle assegnate al codice standard 041. </w:t>
      </w:r>
    </w:p>
    <w:p w14:paraId="3166BB14" w14:textId="77777777" w:rsidR="003F21D2" w:rsidRPr="00AA1D00" w:rsidRDefault="003F21D2" w:rsidP="003F21D2">
      <w:pPr>
        <w:pStyle w:val="CorpoAltF0"/>
      </w:pPr>
    </w:p>
    <w:p w14:paraId="70506A86" w14:textId="29BE507E" w:rsidR="003F21D2" w:rsidRDefault="003F21D2" w:rsidP="003F21D2">
      <w:pPr>
        <w:pStyle w:val="CorpoAltF0"/>
      </w:pPr>
    </w:p>
    <w:p w14:paraId="58137756" w14:textId="5E10BA74" w:rsidR="003F21D2" w:rsidRDefault="3394EF7D" w:rsidP="003F21D2">
      <w:pPr>
        <w:pStyle w:val="CorpoAltF0"/>
      </w:pPr>
      <w:r>
        <w:rPr>
          <w:noProof/>
        </w:rPr>
        <w:drawing>
          <wp:inline distT="0" distB="0" distL="0" distR="0" wp14:anchorId="5F9702BA" wp14:editId="13DE749E">
            <wp:extent cx="6120000" cy="2637997"/>
            <wp:effectExtent l="38100" t="38100" r="33655" b="29210"/>
            <wp:docPr id="1324521022" name="Immagine 1" descr="Immagine che contiene testo, software, Carattere, numer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pic:nvPicPr>
                  <pic:blipFill>
                    <a:blip r:embed="rId74" cstate="print">
                      <a:extLst>
                        <a:ext uri="{28A0092B-C50C-407E-A947-70E740481C1C}">
                          <a14:useLocalDpi xmlns:a14="http://schemas.microsoft.com/office/drawing/2010/main" val="0"/>
                        </a:ext>
                      </a:extLst>
                    </a:blip>
                    <a:stretch>
                      <a:fillRect/>
                    </a:stretch>
                  </pic:blipFill>
                  <pic:spPr>
                    <a:xfrm>
                      <a:off x="0" y="0"/>
                      <a:ext cx="6120000" cy="2637997"/>
                    </a:xfrm>
                    <a:prstGeom prst="rect">
                      <a:avLst/>
                    </a:prstGeom>
                    <a:ln w="28575">
                      <a:solidFill>
                        <a:schemeClr val="tx1"/>
                      </a:solidFill>
                    </a:ln>
                  </pic:spPr>
                </pic:pic>
              </a:graphicData>
            </a:graphic>
          </wp:inline>
        </w:drawing>
      </w:r>
    </w:p>
    <w:p w14:paraId="03EAB8CB" w14:textId="77777777" w:rsidR="000E298E" w:rsidRDefault="000E298E" w:rsidP="003F21D2">
      <w:pPr>
        <w:pStyle w:val="CorpoAltF0"/>
      </w:pPr>
    </w:p>
    <w:p w14:paraId="075941EA" w14:textId="77777777" w:rsidR="000E298E" w:rsidRDefault="000E298E" w:rsidP="003F21D2">
      <w:pPr>
        <w:pStyle w:val="CorpoAltF0"/>
      </w:pPr>
    </w:p>
    <w:p w14:paraId="7DD6045E" w14:textId="4BA898D5" w:rsidR="003F21D2" w:rsidRDefault="00C0285F" w:rsidP="003F21D2">
      <w:pPr>
        <w:pStyle w:val="CorpoAltF0"/>
      </w:pPr>
      <w:r>
        <w:t>L</w:t>
      </w:r>
      <w:r w:rsidR="00DC15D0">
        <w:t>e</w:t>
      </w:r>
      <w:r>
        <w:t xml:space="preserve"> forzatur</w:t>
      </w:r>
      <w:r w:rsidR="00DC15D0">
        <w:t>e</w:t>
      </w:r>
      <w:r>
        <w:t xml:space="preserve"> </w:t>
      </w:r>
      <w:r w:rsidR="00032861">
        <w:t xml:space="preserve">presenti sono </w:t>
      </w:r>
      <w:r>
        <w:t>evidenziat</w:t>
      </w:r>
      <w:r w:rsidR="00032861">
        <w:t xml:space="preserve">e </w:t>
      </w:r>
      <w:r>
        <w:t xml:space="preserve">da un cerchio </w:t>
      </w:r>
      <w:r w:rsidR="00032861">
        <w:t xml:space="preserve">posizionato </w:t>
      </w:r>
      <w:r>
        <w:t>accanto al valore dell</w:t>
      </w:r>
      <w:r w:rsidR="00832FA6">
        <w:t>e</w:t>
      </w:r>
      <w:r>
        <w:t xml:space="preserve"> percentual</w:t>
      </w:r>
      <w:r w:rsidR="00832FA6">
        <w:t xml:space="preserve">i e </w:t>
      </w:r>
      <w:r w:rsidR="002C14E7">
        <w:t>alla descrizione della sottospecie</w:t>
      </w:r>
      <w:r>
        <w:t>.</w:t>
      </w:r>
    </w:p>
    <w:p w14:paraId="16727A18" w14:textId="58EBF934" w:rsidR="003F21D2" w:rsidRDefault="003F21D2" w:rsidP="003F21D2">
      <w:pPr>
        <w:pStyle w:val="CorpoAltF0"/>
      </w:pPr>
      <w:r>
        <w:t xml:space="preserve">Se non vi sono differenze </w:t>
      </w:r>
      <w:r w:rsidR="00C0285F">
        <w:t>tra i valori della Tabella standard e quelli personalizzati</w:t>
      </w:r>
      <w:r w:rsidR="001C6930">
        <w:t>,</w:t>
      </w:r>
      <w:r w:rsidR="00C0285F">
        <w:t xml:space="preserve"> </w:t>
      </w:r>
      <w:r w:rsidR="004F5B3F">
        <w:t xml:space="preserve">le forzature </w:t>
      </w:r>
      <w:r>
        <w:t>non saranno presenti.</w:t>
      </w:r>
    </w:p>
    <w:p w14:paraId="409935AD" w14:textId="77777777" w:rsidR="00DA5CE2" w:rsidRDefault="00DA5CE2" w:rsidP="003F21D2">
      <w:pPr>
        <w:pStyle w:val="CorpoAltF0"/>
      </w:pPr>
    </w:p>
    <w:p w14:paraId="1896E1EA" w14:textId="77777777" w:rsidR="00DA5CE2" w:rsidRDefault="00DA5CE2" w:rsidP="003F21D2">
      <w:pPr>
        <w:pStyle w:val="CorpoAltF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402"/>
      </w:tblGrid>
      <w:tr w:rsidR="00AC6EBB" w:rsidRPr="00AC6EBB" w14:paraId="078C9754" w14:textId="77777777" w:rsidTr="0CB41EAA">
        <w:trPr>
          <w:trHeight w:val="1011"/>
          <w:jc w:val="center"/>
        </w:trPr>
        <w:tc>
          <w:tcPr>
            <w:tcW w:w="9402" w:type="dxa"/>
            <w:tcMar>
              <w:top w:w="284" w:type="dxa"/>
              <w:left w:w="284" w:type="dxa"/>
              <w:bottom w:w="284" w:type="dxa"/>
              <w:right w:w="284" w:type="dxa"/>
            </w:tcMar>
          </w:tcPr>
          <w:p w14:paraId="621E1011" w14:textId="3AFCC768" w:rsidR="00AC6EBB" w:rsidRPr="00AC6EBB" w:rsidRDefault="00AC6EBB" w:rsidP="00C75C86">
            <w:pPr>
              <w:pStyle w:val="CorpoAltF0"/>
              <w:ind w:left="563"/>
              <w:rPr>
                <w:b/>
                <w:bCs/>
              </w:rPr>
            </w:pPr>
            <w:r w:rsidRPr="00143002">
              <w:rPr>
                <w:b/>
                <w:bCs/>
                <w:noProof/>
              </w:rPr>
              <w:lastRenderedPageBreak/>
              <w:drawing>
                <wp:inline distT="0" distB="0" distL="0" distR="0" wp14:anchorId="07F5B310" wp14:editId="71137E3A">
                  <wp:extent cx="297180" cy="350520"/>
                  <wp:effectExtent l="0" t="0" r="7620" b="0"/>
                  <wp:docPr id="67884726" name="Immagine 2" descr="imagesCA27WEX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imagesCA27WEXV"/>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7180" cy="350520"/>
                          </a:xfrm>
                          <a:prstGeom prst="rect">
                            <a:avLst/>
                          </a:prstGeom>
                          <a:noFill/>
                          <a:ln>
                            <a:noFill/>
                          </a:ln>
                        </pic:spPr>
                      </pic:pic>
                    </a:graphicData>
                  </a:graphic>
                </wp:inline>
              </w:drawing>
            </w:r>
            <w:r w:rsidRPr="00AC6EBB">
              <w:rPr>
                <w:b/>
                <w:bCs/>
                <w:u w:val="single"/>
              </w:rPr>
              <w:t>ATTENZIONE</w:t>
            </w:r>
          </w:p>
          <w:p w14:paraId="365B4C6B" w14:textId="77777777" w:rsidR="00AC6EBB" w:rsidRPr="00AC6EBB" w:rsidRDefault="00AC6EBB" w:rsidP="00C75C86">
            <w:pPr>
              <w:pStyle w:val="CorpoAltF0"/>
              <w:ind w:left="563"/>
            </w:pPr>
          </w:p>
          <w:p w14:paraId="12863CBE" w14:textId="4FB6C471" w:rsidR="00DA5CE2" w:rsidRPr="001C6930" w:rsidRDefault="535BBD06" w:rsidP="16D82A53">
            <w:pPr>
              <w:pStyle w:val="CorpoAltF0"/>
              <w:ind w:left="563"/>
            </w:pPr>
            <w:r w:rsidRPr="001C6930">
              <w:t>Qualora lo studio avesse già il codice 041 occupato da una propria sottospecie, consigliamo di proseguire mantenendo il codice 041 con la propria personalizzazione e di creare manualmente una nuova tabella</w:t>
            </w:r>
            <w:r w:rsidR="1B7DC258" w:rsidRPr="001C6930">
              <w:t xml:space="preserve"> su un</w:t>
            </w:r>
            <w:r w:rsidRPr="001C6930">
              <w:t xml:space="preserve"> codice libero </w:t>
            </w:r>
            <w:r w:rsidR="07B3A0EE" w:rsidRPr="001C6930">
              <w:t xml:space="preserve">(e per ognuno dei 3 gruppi/specie/sottospecie in cui il codice 041 risulti già occupato), </w:t>
            </w:r>
            <w:r w:rsidRPr="001C6930">
              <w:t>con le stesse caratteristiche della 041 standard, la cui manutenzione da eventuali modifiche normative o quant’altro sarà a cura dell’utente.</w:t>
            </w:r>
          </w:p>
          <w:p w14:paraId="65722570" w14:textId="77777777" w:rsidR="00E006D5" w:rsidRDefault="00E006D5" w:rsidP="00C75C86">
            <w:pPr>
              <w:pStyle w:val="CorpoAltF0"/>
              <w:ind w:left="563"/>
            </w:pPr>
          </w:p>
          <w:p w14:paraId="46C3A4B6" w14:textId="61FE4C2E" w:rsidR="002409B7" w:rsidRDefault="1C4CB40C" w:rsidP="00C75C86">
            <w:pPr>
              <w:pStyle w:val="CorpoAltF0"/>
              <w:ind w:left="563"/>
            </w:pPr>
            <w:r>
              <w:t>Inoltre, do</w:t>
            </w:r>
            <w:r w:rsidR="00A51E38">
              <w:t>po l’aggiornamento</w:t>
            </w:r>
            <w:r w:rsidR="00D92B32">
              <w:t xml:space="preserve">, accedere alla Tabella di correlazione dei conti </w:t>
            </w:r>
            <w:r w:rsidR="009F4080">
              <w:t>per la</w:t>
            </w:r>
            <w:r w:rsidR="00F47AC8">
              <w:t xml:space="preserve"> sottospecie 041 personalizzata </w:t>
            </w:r>
            <w:r w:rsidR="009F4080">
              <w:t xml:space="preserve">ed </w:t>
            </w:r>
            <w:r w:rsidR="00B767E8">
              <w:t xml:space="preserve">intervenire </w:t>
            </w:r>
            <w:r w:rsidR="0002748B">
              <w:t xml:space="preserve">eliminando il check </w:t>
            </w:r>
            <w:r w:rsidR="003538EF">
              <w:t>dalla casella “</w:t>
            </w:r>
            <w:r w:rsidR="003538EF" w:rsidRPr="48EFDD44">
              <w:rPr>
                <w:b/>
                <w:bCs/>
              </w:rPr>
              <w:t>Selezione</w:t>
            </w:r>
            <w:r w:rsidR="003538EF">
              <w:t xml:space="preserve">” </w:t>
            </w:r>
            <w:r w:rsidR="00E80ACF">
              <w:t>sui conti inseriti dal programma</w:t>
            </w:r>
            <w:r w:rsidR="00F47AC8">
              <w:t xml:space="preserve"> </w:t>
            </w:r>
            <w:r w:rsidR="0002748B">
              <w:t xml:space="preserve">per il </w:t>
            </w:r>
            <w:r w:rsidR="0002748B" w:rsidRPr="48EFDD44">
              <w:rPr>
                <w:b/>
                <w:bCs/>
                <w:i/>
                <w:iCs/>
              </w:rPr>
              <w:t>Piano dei Conti Generale (80)</w:t>
            </w:r>
            <w:r w:rsidR="0002748B">
              <w:t xml:space="preserve"> e per il </w:t>
            </w:r>
            <w:r w:rsidR="0002748B" w:rsidRPr="48EFDD44">
              <w:rPr>
                <w:b/>
                <w:bCs/>
                <w:i/>
                <w:iCs/>
              </w:rPr>
              <w:t>Piano dei conti Professionisti (82)</w:t>
            </w:r>
            <w:r w:rsidR="003538EF" w:rsidRPr="48EFDD44">
              <w:rPr>
                <w:b/>
                <w:bCs/>
                <w:i/>
                <w:iCs/>
              </w:rPr>
              <w:t>.</w:t>
            </w:r>
          </w:p>
          <w:p w14:paraId="6B28A5A7" w14:textId="77777777" w:rsidR="003538EF" w:rsidRDefault="003538EF" w:rsidP="00C75C86">
            <w:pPr>
              <w:pStyle w:val="CorpoAltF0"/>
              <w:ind w:left="563"/>
            </w:pPr>
          </w:p>
          <w:p w14:paraId="622310BD" w14:textId="516A0402" w:rsidR="00E006D5" w:rsidRDefault="00214388" w:rsidP="00C75C86">
            <w:pPr>
              <w:pStyle w:val="CorpoAltF0"/>
              <w:ind w:left="563"/>
            </w:pPr>
            <w:r>
              <w:t xml:space="preserve">Per creare </w:t>
            </w:r>
            <w:r w:rsidR="0015197F">
              <w:t xml:space="preserve">nei Gruppi – Specie citati </w:t>
            </w:r>
            <w:r>
              <w:t xml:space="preserve">una sottospecie </w:t>
            </w:r>
            <w:r w:rsidR="0015197F">
              <w:t>che abbia le</w:t>
            </w:r>
            <w:r>
              <w:t xml:space="preserve"> stesse caratteristiche della 041 standard </w:t>
            </w:r>
            <w:r w:rsidR="00A40787">
              <w:t>va innanzitutto selezionata l’icona “</w:t>
            </w:r>
            <w:r w:rsidR="00A40787" w:rsidRPr="00DC45E0">
              <w:rPr>
                <w:b/>
                <w:bCs/>
              </w:rPr>
              <w:t>Aggiungi</w:t>
            </w:r>
            <w:r w:rsidR="00A40787">
              <w:t>”</w:t>
            </w:r>
            <w:r w:rsidR="00E2496D">
              <w:t xml:space="preserve"> nella </w:t>
            </w:r>
            <w:r w:rsidR="00E2496D" w:rsidRPr="005D7D25">
              <w:rPr>
                <w:i/>
                <w:iCs/>
              </w:rPr>
              <w:t>Tabella delle sottospecie</w:t>
            </w:r>
            <w:r w:rsidR="00E2496D">
              <w:t xml:space="preserve"> </w:t>
            </w:r>
            <w:r w:rsidR="005D7D25">
              <w:t xml:space="preserve">e </w:t>
            </w:r>
            <w:r w:rsidR="003565A6">
              <w:t>indica</w:t>
            </w:r>
            <w:r w:rsidR="005D7D25">
              <w:t>to</w:t>
            </w:r>
            <w:r w:rsidR="003565A6">
              <w:t xml:space="preserve"> il codice libero da utilizzare </w:t>
            </w:r>
            <w:r w:rsidR="00C75C86">
              <w:t xml:space="preserve">ed </w:t>
            </w:r>
            <w:r w:rsidR="00D50088">
              <w:t xml:space="preserve">infine vanno </w:t>
            </w:r>
            <w:r w:rsidR="00C75C86">
              <w:t>imposta</w:t>
            </w:r>
            <w:r w:rsidR="00D50088">
              <w:t>te</w:t>
            </w:r>
            <w:r w:rsidR="00C75C86">
              <w:t xml:space="preserve"> le percentuali di ammortamento (</w:t>
            </w:r>
            <w:r w:rsidR="00D50088">
              <w:t xml:space="preserve">ovvero </w:t>
            </w:r>
            <w:r w:rsidR="00C75C86">
              <w:t>20%).</w:t>
            </w:r>
          </w:p>
          <w:p w14:paraId="3B7D7D91" w14:textId="77777777" w:rsidR="00143002" w:rsidRDefault="00143002" w:rsidP="00C75C86">
            <w:pPr>
              <w:pStyle w:val="CorpoAltF0"/>
              <w:ind w:left="563"/>
            </w:pPr>
          </w:p>
          <w:p w14:paraId="37DA12B8" w14:textId="77777777" w:rsidR="00143002" w:rsidRPr="00DA5CE2" w:rsidRDefault="00143002" w:rsidP="00C75C86">
            <w:pPr>
              <w:pStyle w:val="CorpoAltF0"/>
              <w:ind w:left="563"/>
            </w:pPr>
          </w:p>
          <w:p w14:paraId="42D50BAE" w14:textId="72556BA6" w:rsidR="00DA5CE2" w:rsidRDefault="00E006D5" w:rsidP="00C75C86">
            <w:pPr>
              <w:pStyle w:val="CorpoAltF0"/>
              <w:ind w:left="138"/>
              <w:jc w:val="center"/>
            </w:pPr>
            <w:r w:rsidRPr="00E006D5">
              <w:rPr>
                <w:noProof/>
              </w:rPr>
              <w:drawing>
                <wp:inline distT="0" distB="0" distL="0" distR="0" wp14:anchorId="520FC414" wp14:editId="7F3A5FA3">
                  <wp:extent cx="5400000" cy="2222652"/>
                  <wp:effectExtent l="38100" t="38100" r="29845" b="44450"/>
                  <wp:docPr id="15669620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696204" name=""/>
                          <pic:cNvPicPr/>
                        </pic:nvPicPr>
                        <pic:blipFill>
                          <a:blip r:embed="rId75"/>
                          <a:stretch>
                            <a:fillRect/>
                          </a:stretch>
                        </pic:blipFill>
                        <pic:spPr>
                          <a:xfrm>
                            <a:off x="0" y="0"/>
                            <a:ext cx="5400000" cy="2222652"/>
                          </a:xfrm>
                          <a:prstGeom prst="rect">
                            <a:avLst/>
                          </a:prstGeom>
                          <a:ln w="28575">
                            <a:solidFill>
                              <a:schemeClr val="tx1"/>
                            </a:solidFill>
                          </a:ln>
                        </pic:spPr>
                      </pic:pic>
                    </a:graphicData>
                  </a:graphic>
                </wp:inline>
              </w:drawing>
            </w:r>
          </w:p>
          <w:p w14:paraId="7DBD5EE4" w14:textId="77777777" w:rsidR="00C75C86" w:rsidRDefault="00C75C86" w:rsidP="00C75C86">
            <w:pPr>
              <w:pStyle w:val="CorpoAltF0"/>
              <w:ind w:left="563"/>
              <w:jc w:val="center"/>
            </w:pPr>
          </w:p>
          <w:p w14:paraId="1609C04A" w14:textId="592D6DE4" w:rsidR="00143002" w:rsidRDefault="00C75C86" w:rsidP="002654AE">
            <w:pPr>
              <w:pStyle w:val="CorpoAltF0"/>
              <w:ind w:left="563"/>
            </w:pPr>
            <w:r>
              <w:t xml:space="preserve">A questo punto è necessario accedere alla </w:t>
            </w:r>
            <w:r w:rsidR="00143002">
              <w:t xml:space="preserve">Tabella di correlazione conti </w:t>
            </w:r>
            <w:r w:rsidR="003A05BC">
              <w:t>(funzione “</w:t>
            </w:r>
            <w:proofErr w:type="spellStart"/>
            <w:r w:rsidR="003A05BC" w:rsidRPr="0CB41EAA">
              <w:rPr>
                <w:b/>
                <w:bCs/>
              </w:rPr>
              <w:t>Cor.Conti</w:t>
            </w:r>
            <w:proofErr w:type="spellEnd"/>
            <w:r w:rsidR="003A05BC">
              <w:t xml:space="preserve">”) </w:t>
            </w:r>
            <w:r w:rsidR="00EC2506">
              <w:t xml:space="preserve">e per il </w:t>
            </w:r>
            <w:r w:rsidR="00EC2506" w:rsidRPr="0CB41EAA">
              <w:rPr>
                <w:b/>
                <w:bCs/>
                <w:i/>
                <w:iCs/>
              </w:rPr>
              <w:t>Piano dei Conti Generale (80)</w:t>
            </w:r>
            <w:r w:rsidR="00EC2506">
              <w:t xml:space="preserve"> e per il </w:t>
            </w:r>
            <w:r w:rsidR="00EC2506" w:rsidRPr="0CB41EAA">
              <w:rPr>
                <w:b/>
                <w:bCs/>
                <w:i/>
                <w:iCs/>
              </w:rPr>
              <w:t>Piano dei conti Professionisti (82)</w:t>
            </w:r>
            <w:r w:rsidR="00EC2506">
              <w:t xml:space="preserve"> andare ad inserire i conti correlati</w:t>
            </w:r>
            <w:r w:rsidR="002654AE">
              <w:t xml:space="preserve">: ad esempio per il </w:t>
            </w:r>
            <w:proofErr w:type="spellStart"/>
            <w:r w:rsidR="002654AE">
              <w:t>P</w:t>
            </w:r>
            <w:r w:rsidR="001F4A8A">
              <w:t>d</w:t>
            </w:r>
            <w:r w:rsidR="002654AE">
              <w:t>c</w:t>
            </w:r>
            <w:proofErr w:type="spellEnd"/>
            <w:r w:rsidR="002654AE">
              <w:t xml:space="preserve"> 80 andranno inseriti i conti </w:t>
            </w:r>
            <w:r w:rsidR="00143002" w:rsidRPr="0CB41EAA">
              <w:rPr>
                <w:b/>
                <w:bCs/>
              </w:rPr>
              <w:t>03/25/005</w:t>
            </w:r>
            <w:r w:rsidR="00143002">
              <w:t xml:space="preserve"> “</w:t>
            </w:r>
            <w:r w:rsidR="00143002" w:rsidRPr="0CB41EAA">
              <w:rPr>
                <w:i/>
                <w:iCs/>
              </w:rPr>
              <w:t>Avviamento</w:t>
            </w:r>
            <w:r w:rsidR="00143002">
              <w:t>”</w:t>
            </w:r>
            <w:r w:rsidR="002654AE">
              <w:t xml:space="preserve"> e </w:t>
            </w:r>
            <w:r w:rsidR="00143002" w:rsidRPr="0CB41EAA">
              <w:rPr>
                <w:b/>
                <w:bCs/>
              </w:rPr>
              <w:t>03/20/010</w:t>
            </w:r>
            <w:r w:rsidR="00143002">
              <w:t xml:space="preserve"> “</w:t>
            </w:r>
            <w:r w:rsidR="00143002" w:rsidRPr="0CB41EAA">
              <w:rPr>
                <w:i/>
                <w:iCs/>
              </w:rPr>
              <w:t>Marchi di fabbrica e</w:t>
            </w:r>
            <w:r w:rsidR="55990263" w:rsidRPr="0CB41EAA">
              <w:rPr>
                <w:i/>
                <w:iCs/>
              </w:rPr>
              <w:t xml:space="preserve"> di commercio</w:t>
            </w:r>
            <w:r w:rsidR="00143002">
              <w:t>”.</w:t>
            </w:r>
          </w:p>
          <w:p w14:paraId="488DFF42" w14:textId="77777777" w:rsidR="00867654" w:rsidRDefault="00867654" w:rsidP="002654AE">
            <w:pPr>
              <w:pStyle w:val="CorpoAltF0"/>
              <w:ind w:left="563"/>
            </w:pPr>
          </w:p>
          <w:p w14:paraId="3B781C6E" w14:textId="77777777" w:rsidR="00AC6EBB" w:rsidRDefault="003A05BC" w:rsidP="00867654">
            <w:pPr>
              <w:pStyle w:val="CorpoAltF0"/>
              <w:ind w:left="279"/>
            </w:pPr>
            <w:r w:rsidRPr="003A05BC">
              <w:rPr>
                <w:noProof/>
              </w:rPr>
              <w:lastRenderedPageBreak/>
              <w:drawing>
                <wp:inline distT="0" distB="0" distL="0" distR="0" wp14:anchorId="0B04410C" wp14:editId="033208F5">
                  <wp:extent cx="5400000" cy="2190523"/>
                  <wp:effectExtent l="38100" t="38100" r="29845" b="38735"/>
                  <wp:docPr id="125349494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494940" name=""/>
                          <pic:cNvPicPr/>
                        </pic:nvPicPr>
                        <pic:blipFill>
                          <a:blip r:embed="rId76"/>
                          <a:stretch>
                            <a:fillRect/>
                          </a:stretch>
                        </pic:blipFill>
                        <pic:spPr>
                          <a:xfrm>
                            <a:off x="0" y="0"/>
                            <a:ext cx="5400000" cy="2190523"/>
                          </a:xfrm>
                          <a:prstGeom prst="rect">
                            <a:avLst/>
                          </a:prstGeom>
                          <a:ln w="28575">
                            <a:solidFill>
                              <a:schemeClr val="tx1"/>
                            </a:solidFill>
                          </a:ln>
                        </pic:spPr>
                      </pic:pic>
                    </a:graphicData>
                  </a:graphic>
                </wp:inline>
              </w:drawing>
            </w:r>
          </w:p>
          <w:p w14:paraId="086A7AD1" w14:textId="77777777" w:rsidR="003007D0" w:rsidRDefault="003007D0" w:rsidP="00867654">
            <w:pPr>
              <w:pStyle w:val="CorpoAltF0"/>
              <w:ind w:left="279"/>
            </w:pPr>
          </w:p>
          <w:p w14:paraId="3E1CB7C4" w14:textId="77777777" w:rsidR="003007D0" w:rsidRDefault="003007D0" w:rsidP="00867654">
            <w:pPr>
              <w:pStyle w:val="CorpoAltF0"/>
              <w:ind w:left="279"/>
            </w:pPr>
          </w:p>
          <w:p w14:paraId="678F8274" w14:textId="3BA51C30" w:rsidR="003007D0" w:rsidRPr="00AC6EBB" w:rsidRDefault="003007D0" w:rsidP="00867654">
            <w:pPr>
              <w:pStyle w:val="CorpoAltF0"/>
              <w:ind w:left="279"/>
            </w:pPr>
            <w:r>
              <w:t xml:space="preserve">Anche questa tabella andrà manutenuta dall’utente qualora ne ricorra il caso. </w:t>
            </w:r>
          </w:p>
        </w:tc>
      </w:tr>
    </w:tbl>
    <w:p w14:paraId="3796164E" w14:textId="77777777" w:rsidR="00AC6EBB" w:rsidRDefault="00AC6EBB" w:rsidP="00AC6EBB">
      <w:pPr>
        <w:pStyle w:val="CorpoAltF0"/>
        <w:rPr>
          <w:highlight w:val="yellow"/>
        </w:rPr>
      </w:pPr>
    </w:p>
    <w:p w14:paraId="6470C322" w14:textId="77777777" w:rsidR="00320DE4" w:rsidRPr="00AC6EBB" w:rsidRDefault="00320DE4" w:rsidP="00AC6EBB">
      <w:pPr>
        <w:pStyle w:val="CorpoAltF0"/>
        <w:rPr>
          <w:highlight w:val="yellow"/>
        </w:rPr>
      </w:pPr>
    </w:p>
    <w:p w14:paraId="7E3EA505" w14:textId="69173CED" w:rsidR="008162B2" w:rsidRPr="008162B2" w:rsidRDefault="004A15FB" w:rsidP="00320DE4">
      <w:pPr>
        <w:pStyle w:val="CorpoAltF0"/>
      </w:pPr>
      <w:r>
        <w:t>Inoltre, p</w:t>
      </w:r>
      <w:r w:rsidR="008162B2" w:rsidRPr="00320DE4">
        <w:t xml:space="preserve">er le </w:t>
      </w:r>
      <w:r w:rsidR="008162B2" w:rsidRPr="008162B2">
        <w:t xml:space="preserve">combinazioni Gruppo – Specie - Sottospecie </w:t>
      </w:r>
      <w:r w:rsidR="00BA5F9A">
        <w:t xml:space="preserve">di seguito elencate </w:t>
      </w:r>
      <w:r w:rsidR="0060418C" w:rsidRPr="00320DE4">
        <w:t>s</w:t>
      </w:r>
      <w:r w:rsidR="00067869" w:rsidRPr="00320DE4">
        <w:t xml:space="preserve">i è intervenuti </w:t>
      </w:r>
      <w:r w:rsidR="000A0831" w:rsidRPr="00320DE4">
        <w:t xml:space="preserve">sulla </w:t>
      </w:r>
      <w:r w:rsidR="000A0831" w:rsidRPr="004A15FB">
        <w:rPr>
          <w:i/>
          <w:iCs/>
        </w:rPr>
        <w:t xml:space="preserve">tabella di </w:t>
      </w:r>
      <w:r w:rsidR="0060418C" w:rsidRPr="004A15FB">
        <w:rPr>
          <w:i/>
          <w:iCs/>
        </w:rPr>
        <w:t xml:space="preserve">correlazione con i </w:t>
      </w:r>
      <w:r w:rsidR="0060418C" w:rsidRPr="008162B2">
        <w:rPr>
          <w:i/>
          <w:iCs/>
        </w:rPr>
        <w:t>conti contabili di immobilizzo standard</w:t>
      </w:r>
      <w:r w:rsidR="000A0831" w:rsidRPr="00320DE4">
        <w:t xml:space="preserve"> introducendo nuove correla</w:t>
      </w:r>
      <w:r w:rsidR="00320DE4" w:rsidRPr="00320DE4">
        <w:t>zioni standard.</w:t>
      </w:r>
    </w:p>
    <w:p w14:paraId="0361F18C" w14:textId="77777777" w:rsidR="008162B2" w:rsidRDefault="008162B2" w:rsidP="00D74E8A">
      <w:pPr>
        <w:pStyle w:val="CorpoAltF0"/>
      </w:pPr>
    </w:p>
    <w:p w14:paraId="77F6EB38" w14:textId="5F7C3E08" w:rsidR="00D74E8A" w:rsidRDefault="00D74E8A" w:rsidP="00D74E8A">
      <w:pPr>
        <w:pStyle w:val="CorpoAltF0"/>
      </w:pPr>
      <w:r w:rsidRPr="000162DE">
        <w:t xml:space="preserve">Per le combinazioni </w:t>
      </w:r>
      <w:r w:rsidRPr="000162DE">
        <w:rPr>
          <w:i/>
          <w:iCs/>
        </w:rPr>
        <w:t>Gruppo – Specie – Sottospecie</w:t>
      </w:r>
      <w:r w:rsidRPr="000162DE">
        <w:t xml:space="preserve"> per il Piano dei conti Professionisti (82)</w:t>
      </w:r>
      <w:r w:rsidR="00E30DD4" w:rsidRPr="000162DE">
        <w:t>:</w:t>
      </w:r>
    </w:p>
    <w:p w14:paraId="010CF67E" w14:textId="77777777" w:rsidR="00846CC2" w:rsidRPr="000162DE" w:rsidRDefault="00846CC2" w:rsidP="00D74E8A">
      <w:pPr>
        <w:pStyle w:val="CorpoAltF0"/>
      </w:pPr>
    </w:p>
    <w:p w14:paraId="56AAB037" w14:textId="77777777" w:rsidR="00D74E8A" w:rsidRPr="000162DE" w:rsidRDefault="00D74E8A" w:rsidP="003538EF">
      <w:pPr>
        <w:pStyle w:val="CorpoAltF0"/>
        <w:numPr>
          <w:ilvl w:val="0"/>
          <w:numId w:val="32"/>
        </w:numPr>
      </w:pPr>
      <w:r w:rsidRPr="000162DE">
        <w:t>Gruppo 21 - Specie 01 - Sottospecie 037 “</w:t>
      </w:r>
      <w:r w:rsidRPr="000162DE">
        <w:rPr>
          <w:i/>
          <w:iCs/>
        </w:rPr>
        <w:t xml:space="preserve">Op. ingegno, brevetti e know </w:t>
      </w:r>
      <w:proofErr w:type="spellStart"/>
      <w:r w:rsidRPr="000162DE">
        <w:rPr>
          <w:i/>
          <w:iCs/>
        </w:rPr>
        <w:t>how</w:t>
      </w:r>
      <w:proofErr w:type="spellEnd"/>
      <w:r w:rsidRPr="000162DE">
        <w:t>”</w:t>
      </w:r>
    </w:p>
    <w:p w14:paraId="6D3704F8" w14:textId="77777777" w:rsidR="00D74E8A" w:rsidRPr="000162DE" w:rsidRDefault="00D74E8A" w:rsidP="003538EF">
      <w:pPr>
        <w:pStyle w:val="CorpoAltF0"/>
        <w:numPr>
          <w:ilvl w:val="0"/>
          <w:numId w:val="33"/>
        </w:numPr>
      </w:pPr>
      <w:r w:rsidRPr="000162DE">
        <w:t>Gruppo 22 - Specie 01 - Sottospecie 037 “</w:t>
      </w:r>
      <w:r w:rsidRPr="000162DE">
        <w:rPr>
          <w:i/>
          <w:iCs/>
        </w:rPr>
        <w:t xml:space="preserve">Op. ingegno, brevetti e know </w:t>
      </w:r>
      <w:proofErr w:type="spellStart"/>
      <w:r w:rsidRPr="000162DE">
        <w:rPr>
          <w:i/>
          <w:iCs/>
        </w:rPr>
        <w:t>how</w:t>
      </w:r>
      <w:proofErr w:type="spellEnd"/>
      <w:r w:rsidRPr="000162DE">
        <w:t>”</w:t>
      </w:r>
    </w:p>
    <w:p w14:paraId="72C699DF" w14:textId="77777777" w:rsidR="00D74E8A" w:rsidRPr="000162DE" w:rsidRDefault="00D74E8A" w:rsidP="003538EF">
      <w:pPr>
        <w:pStyle w:val="CorpoAltF0"/>
        <w:numPr>
          <w:ilvl w:val="0"/>
          <w:numId w:val="34"/>
        </w:numPr>
      </w:pPr>
      <w:r w:rsidRPr="000162DE">
        <w:t>Gruppo 23 - Specie 02 - Sottospecie 037 “</w:t>
      </w:r>
      <w:r w:rsidRPr="000162DE">
        <w:rPr>
          <w:i/>
          <w:iCs/>
        </w:rPr>
        <w:t xml:space="preserve">Op. ingegno, brevetti e know </w:t>
      </w:r>
      <w:proofErr w:type="spellStart"/>
      <w:r w:rsidRPr="000162DE">
        <w:rPr>
          <w:i/>
          <w:iCs/>
        </w:rPr>
        <w:t>how</w:t>
      </w:r>
      <w:proofErr w:type="spellEnd"/>
      <w:r w:rsidRPr="000162DE">
        <w:t>”</w:t>
      </w:r>
    </w:p>
    <w:p w14:paraId="480A02E9" w14:textId="77777777" w:rsidR="00D74E8A" w:rsidRPr="000162DE" w:rsidRDefault="00D74E8A" w:rsidP="00D74E8A">
      <w:pPr>
        <w:pStyle w:val="CorpoAltF0"/>
      </w:pPr>
    </w:p>
    <w:p w14:paraId="431E8B12" w14:textId="77777777" w:rsidR="00D74E8A" w:rsidRPr="000162DE" w:rsidRDefault="00D74E8A" w:rsidP="00D74E8A">
      <w:pPr>
        <w:pStyle w:val="CorpoAltF0"/>
      </w:pPr>
      <w:r w:rsidRPr="000162DE">
        <w:t>vengono previste le correlazioni standard con i seguenti conti:</w:t>
      </w:r>
    </w:p>
    <w:p w14:paraId="05CA16FF" w14:textId="77777777" w:rsidR="00D74E8A" w:rsidRPr="000162DE" w:rsidRDefault="00D74E8A" w:rsidP="003538EF">
      <w:pPr>
        <w:pStyle w:val="CorpoAltF0"/>
        <w:numPr>
          <w:ilvl w:val="0"/>
          <w:numId w:val="35"/>
        </w:numPr>
        <w:ind w:left="1985"/>
      </w:pPr>
      <w:r w:rsidRPr="000162DE">
        <w:rPr>
          <w:b/>
          <w:bCs/>
        </w:rPr>
        <w:t>02/0020</w:t>
      </w:r>
      <w:r w:rsidRPr="000162DE">
        <w:t xml:space="preserve"> “</w:t>
      </w:r>
      <w:r w:rsidRPr="000162DE">
        <w:rPr>
          <w:i/>
          <w:iCs/>
        </w:rPr>
        <w:t>Diritto di brevetto</w:t>
      </w:r>
      <w:r w:rsidRPr="000162DE">
        <w:t>”</w:t>
      </w:r>
    </w:p>
    <w:p w14:paraId="34E0E5DE" w14:textId="77777777" w:rsidR="00D74E8A" w:rsidRPr="000162DE" w:rsidRDefault="00D74E8A" w:rsidP="003538EF">
      <w:pPr>
        <w:pStyle w:val="CorpoAltF0"/>
        <w:numPr>
          <w:ilvl w:val="0"/>
          <w:numId w:val="35"/>
        </w:numPr>
        <w:ind w:left="1985"/>
      </w:pPr>
      <w:r w:rsidRPr="000162DE">
        <w:rPr>
          <w:b/>
          <w:bCs/>
        </w:rPr>
        <w:t>02/0025</w:t>
      </w:r>
      <w:r w:rsidRPr="000162DE">
        <w:t xml:space="preserve"> “</w:t>
      </w:r>
      <w:r w:rsidRPr="000162DE">
        <w:rPr>
          <w:i/>
          <w:iCs/>
        </w:rPr>
        <w:t>Diritti di utilizzazione op. ingegno</w:t>
      </w:r>
      <w:r w:rsidRPr="000162DE">
        <w:t>”</w:t>
      </w:r>
    </w:p>
    <w:p w14:paraId="32DF3617" w14:textId="0AD762E5" w:rsidR="00D74E8A" w:rsidRPr="000162DE" w:rsidRDefault="00D74E8A" w:rsidP="00D74E8A">
      <w:pPr>
        <w:pStyle w:val="CorpoAltF0"/>
      </w:pPr>
    </w:p>
    <w:p w14:paraId="7C66C45E" w14:textId="640FFA36" w:rsidR="00D74E8A" w:rsidRPr="000162DE" w:rsidRDefault="00D74E8A" w:rsidP="00D74E8A">
      <w:pPr>
        <w:rPr>
          <w:rFonts w:ascii="Arial" w:hAnsi="Arial"/>
          <w:sz w:val="20"/>
          <w:szCs w:val="20"/>
        </w:rPr>
      </w:pPr>
    </w:p>
    <w:p w14:paraId="0D883B72" w14:textId="543F2A82" w:rsidR="00D74E8A" w:rsidRPr="000162DE" w:rsidRDefault="6396834A" w:rsidP="00D74E8A">
      <w:pPr>
        <w:pStyle w:val="CorpoAltF0"/>
      </w:pPr>
      <w:r w:rsidRPr="000162DE">
        <w:t xml:space="preserve">Per le combinazioni </w:t>
      </w:r>
      <w:r w:rsidRPr="000162DE">
        <w:rPr>
          <w:i/>
          <w:iCs/>
        </w:rPr>
        <w:t>Gruppo – Specie – Sottospecie</w:t>
      </w:r>
      <w:r w:rsidR="01FC4306" w:rsidRPr="000162DE">
        <w:rPr>
          <w:i/>
          <w:iCs/>
        </w:rPr>
        <w:t>:</w:t>
      </w:r>
    </w:p>
    <w:p w14:paraId="3E5D2A1A" w14:textId="5C6309D4" w:rsidR="00D74E8A" w:rsidRPr="000162DE" w:rsidRDefault="00D74E8A" w:rsidP="001C6930">
      <w:pPr>
        <w:pStyle w:val="CorpoAltF0"/>
        <w:ind w:left="720"/>
        <w:rPr>
          <w:i/>
          <w:iCs/>
        </w:rPr>
      </w:pPr>
    </w:p>
    <w:tbl>
      <w:tblPr>
        <w:tblStyle w:val="Grigliatabella"/>
        <w:tblpPr w:leftFromText="141" w:rightFromText="141" w:vertAnchor="text" w:horzAnchor="page" w:tblpX="1574" w:tblpY="28"/>
        <w:tblW w:w="9083" w:type="dxa"/>
        <w:tblLook w:val="04A0" w:firstRow="1" w:lastRow="0" w:firstColumn="1" w:lastColumn="0" w:noHBand="0" w:noVBand="1"/>
      </w:tblPr>
      <w:tblGrid>
        <w:gridCol w:w="4410"/>
        <w:gridCol w:w="719"/>
        <w:gridCol w:w="3954"/>
      </w:tblGrid>
      <w:tr w:rsidR="001C6930" w:rsidRPr="000162DE" w14:paraId="05EF803F" w14:textId="77777777" w:rsidTr="001C6930">
        <w:tc>
          <w:tcPr>
            <w:tcW w:w="4410" w:type="dxa"/>
            <w:tcBorders>
              <w:top w:val="nil"/>
              <w:left w:val="nil"/>
              <w:bottom w:val="nil"/>
              <w:right w:val="nil"/>
            </w:tcBorders>
          </w:tcPr>
          <w:p w14:paraId="65139FC4" w14:textId="5E7D0499" w:rsidR="001C6930" w:rsidRPr="000162DE" w:rsidRDefault="001C6930" w:rsidP="001C6930">
            <w:pPr>
              <w:pStyle w:val="CorpoAltF0"/>
              <w:numPr>
                <w:ilvl w:val="0"/>
                <w:numId w:val="40"/>
              </w:numPr>
            </w:pPr>
            <w:r w:rsidRPr="000162DE">
              <w:t>Gruppo 21 - Specie 01 – Sottospecie</w:t>
            </w:r>
          </w:p>
        </w:tc>
        <w:tc>
          <w:tcPr>
            <w:tcW w:w="719" w:type="dxa"/>
            <w:tcBorders>
              <w:top w:val="nil"/>
              <w:left w:val="nil"/>
              <w:bottom w:val="single" w:sz="4" w:space="0" w:color="auto"/>
              <w:right w:val="nil"/>
            </w:tcBorders>
          </w:tcPr>
          <w:p w14:paraId="795CF2FE" w14:textId="05C80279" w:rsidR="001C6930" w:rsidRPr="000162DE" w:rsidRDefault="001C6930" w:rsidP="001C6930">
            <w:pPr>
              <w:pStyle w:val="CorpoAltF0"/>
            </w:pPr>
          </w:p>
        </w:tc>
        <w:tc>
          <w:tcPr>
            <w:tcW w:w="3954" w:type="dxa"/>
            <w:tcBorders>
              <w:top w:val="nil"/>
              <w:left w:val="nil"/>
              <w:bottom w:val="single" w:sz="4" w:space="0" w:color="auto"/>
              <w:right w:val="nil"/>
            </w:tcBorders>
          </w:tcPr>
          <w:p w14:paraId="7DE2EEC9" w14:textId="77777777" w:rsidR="001C6930" w:rsidRPr="000162DE" w:rsidRDefault="001C6930" w:rsidP="001C6930">
            <w:pPr>
              <w:pStyle w:val="CorpoAltF0"/>
            </w:pPr>
          </w:p>
        </w:tc>
      </w:tr>
      <w:tr w:rsidR="001C6930" w:rsidRPr="000162DE" w14:paraId="4DE8B6E0" w14:textId="77777777" w:rsidTr="001C6930">
        <w:tc>
          <w:tcPr>
            <w:tcW w:w="4410" w:type="dxa"/>
            <w:tcBorders>
              <w:top w:val="nil"/>
              <w:left w:val="nil"/>
              <w:bottom w:val="nil"/>
              <w:right w:val="single" w:sz="4" w:space="0" w:color="auto"/>
            </w:tcBorders>
          </w:tcPr>
          <w:p w14:paraId="39DC4A31" w14:textId="77777777" w:rsidR="001C6930" w:rsidRPr="000162DE" w:rsidRDefault="001C6930" w:rsidP="001C6930">
            <w:pPr>
              <w:pStyle w:val="CorpoAltF0"/>
            </w:pPr>
          </w:p>
        </w:tc>
        <w:tc>
          <w:tcPr>
            <w:tcW w:w="719" w:type="dxa"/>
            <w:tcBorders>
              <w:top w:val="single" w:sz="4" w:space="0" w:color="auto"/>
              <w:left w:val="single" w:sz="4" w:space="0" w:color="auto"/>
            </w:tcBorders>
          </w:tcPr>
          <w:p w14:paraId="3AB1A427" w14:textId="3CE50ACE" w:rsidR="001C6930" w:rsidRPr="000162DE" w:rsidRDefault="001C6930" w:rsidP="001C6930">
            <w:pPr>
              <w:pStyle w:val="CorpoAltF0"/>
            </w:pPr>
            <w:r w:rsidRPr="000162DE">
              <w:t xml:space="preserve">031 </w:t>
            </w:r>
          </w:p>
        </w:tc>
        <w:tc>
          <w:tcPr>
            <w:tcW w:w="3954" w:type="dxa"/>
            <w:tcBorders>
              <w:top w:val="single" w:sz="4" w:space="0" w:color="auto"/>
            </w:tcBorders>
          </w:tcPr>
          <w:p w14:paraId="4BF33FF0" w14:textId="77777777" w:rsidR="001C6930" w:rsidRPr="000162DE" w:rsidRDefault="001C6930" w:rsidP="001C6930">
            <w:pPr>
              <w:pStyle w:val="CorpoAltF0"/>
            </w:pPr>
            <w:r w:rsidRPr="000162DE">
              <w:t>“</w:t>
            </w:r>
            <w:r w:rsidRPr="000162DE">
              <w:rPr>
                <w:i/>
                <w:iCs/>
              </w:rPr>
              <w:t>Spese di costituzione e trasformazione</w:t>
            </w:r>
            <w:r w:rsidRPr="000162DE">
              <w:t>”</w:t>
            </w:r>
          </w:p>
        </w:tc>
      </w:tr>
      <w:tr w:rsidR="001C6930" w:rsidRPr="000162DE" w14:paraId="5B771F84" w14:textId="77777777" w:rsidTr="001C6930">
        <w:tc>
          <w:tcPr>
            <w:tcW w:w="4410" w:type="dxa"/>
            <w:tcBorders>
              <w:top w:val="nil"/>
              <w:left w:val="nil"/>
              <w:bottom w:val="nil"/>
              <w:right w:val="single" w:sz="4" w:space="0" w:color="auto"/>
            </w:tcBorders>
          </w:tcPr>
          <w:p w14:paraId="365977C3" w14:textId="77777777" w:rsidR="001C6930" w:rsidRPr="000162DE" w:rsidRDefault="001C6930" w:rsidP="001C6930">
            <w:pPr>
              <w:pStyle w:val="CorpoAltF0"/>
            </w:pPr>
          </w:p>
        </w:tc>
        <w:tc>
          <w:tcPr>
            <w:tcW w:w="719" w:type="dxa"/>
            <w:tcBorders>
              <w:left w:val="single" w:sz="4" w:space="0" w:color="auto"/>
            </w:tcBorders>
          </w:tcPr>
          <w:p w14:paraId="73BC7D4C" w14:textId="53170CF8" w:rsidR="001C6930" w:rsidRPr="000162DE" w:rsidRDefault="001C6930" w:rsidP="001C6930">
            <w:pPr>
              <w:pStyle w:val="CorpoAltF0"/>
            </w:pPr>
            <w:r w:rsidRPr="000162DE">
              <w:t xml:space="preserve">034 </w:t>
            </w:r>
          </w:p>
        </w:tc>
        <w:tc>
          <w:tcPr>
            <w:tcW w:w="3954" w:type="dxa"/>
          </w:tcPr>
          <w:p w14:paraId="211FC938" w14:textId="77777777" w:rsidR="001C6930" w:rsidRPr="000162DE" w:rsidRDefault="001C6930" w:rsidP="001C6930">
            <w:pPr>
              <w:pStyle w:val="CorpoAltF0"/>
            </w:pPr>
            <w:r w:rsidRPr="000162DE">
              <w:t>“</w:t>
            </w:r>
            <w:r w:rsidRPr="000162DE">
              <w:rPr>
                <w:i/>
                <w:iCs/>
              </w:rPr>
              <w:t>Altri oneri pluriennali</w:t>
            </w:r>
            <w:r w:rsidRPr="000162DE">
              <w:t>”</w:t>
            </w:r>
          </w:p>
        </w:tc>
      </w:tr>
      <w:tr w:rsidR="001C6930" w:rsidRPr="000162DE" w14:paraId="3DD62300" w14:textId="77777777" w:rsidTr="001C6930">
        <w:tc>
          <w:tcPr>
            <w:tcW w:w="4410" w:type="dxa"/>
            <w:tcBorders>
              <w:top w:val="nil"/>
              <w:left w:val="nil"/>
              <w:bottom w:val="nil"/>
              <w:right w:val="single" w:sz="4" w:space="0" w:color="auto"/>
            </w:tcBorders>
          </w:tcPr>
          <w:p w14:paraId="379CDBC2" w14:textId="77777777" w:rsidR="001C6930" w:rsidRPr="000162DE" w:rsidRDefault="001C6930" w:rsidP="001C6930">
            <w:pPr>
              <w:pStyle w:val="CorpoAltF0"/>
            </w:pPr>
          </w:p>
        </w:tc>
        <w:tc>
          <w:tcPr>
            <w:tcW w:w="719" w:type="dxa"/>
            <w:tcBorders>
              <w:left w:val="single" w:sz="4" w:space="0" w:color="auto"/>
            </w:tcBorders>
          </w:tcPr>
          <w:p w14:paraId="0400F14F" w14:textId="21543C5F" w:rsidR="001C6930" w:rsidRPr="000162DE" w:rsidRDefault="001C6930" w:rsidP="001C6930">
            <w:pPr>
              <w:pStyle w:val="CorpoAltF0"/>
            </w:pPr>
            <w:r w:rsidRPr="000162DE">
              <w:t xml:space="preserve">036 </w:t>
            </w:r>
          </w:p>
        </w:tc>
        <w:tc>
          <w:tcPr>
            <w:tcW w:w="3954" w:type="dxa"/>
          </w:tcPr>
          <w:p w14:paraId="33361BD2" w14:textId="77777777" w:rsidR="001C6930" w:rsidRPr="000162DE" w:rsidRDefault="001C6930" w:rsidP="001C6930">
            <w:pPr>
              <w:pStyle w:val="CorpoAltF0"/>
            </w:pPr>
            <w:r w:rsidRPr="000162DE">
              <w:t>“</w:t>
            </w:r>
            <w:r w:rsidRPr="000162DE">
              <w:rPr>
                <w:i/>
                <w:iCs/>
              </w:rPr>
              <w:t>Spese relative a studi e ricerche”</w:t>
            </w:r>
          </w:p>
        </w:tc>
      </w:tr>
      <w:tr w:rsidR="001C6930" w:rsidRPr="000162DE" w14:paraId="01E47E51" w14:textId="77777777" w:rsidTr="001C6930">
        <w:tc>
          <w:tcPr>
            <w:tcW w:w="4410" w:type="dxa"/>
            <w:tcBorders>
              <w:top w:val="nil"/>
              <w:left w:val="nil"/>
              <w:bottom w:val="nil"/>
              <w:right w:val="single" w:sz="4" w:space="0" w:color="auto"/>
            </w:tcBorders>
          </w:tcPr>
          <w:p w14:paraId="0E10512A" w14:textId="77777777" w:rsidR="001C6930" w:rsidRPr="000162DE" w:rsidRDefault="001C6930" w:rsidP="001C6930">
            <w:pPr>
              <w:pStyle w:val="CorpoAltF0"/>
            </w:pPr>
          </w:p>
        </w:tc>
        <w:tc>
          <w:tcPr>
            <w:tcW w:w="719" w:type="dxa"/>
            <w:tcBorders>
              <w:left w:val="single" w:sz="4" w:space="0" w:color="auto"/>
            </w:tcBorders>
          </w:tcPr>
          <w:p w14:paraId="5B099D6D" w14:textId="17A773C0" w:rsidR="001C6930" w:rsidRPr="000162DE" w:rsidRDefault="001C6930" w:rsidP="001C6930">
            <w:pPr>
              <w:pStyle w:val="CorpoAltF0"/>
            </w:pPr>
            <w:r w:rsidRPr="000162DE">
              <w:t>037</w:t>
            </w:r>
          </w:p>
        </w:tc>
        <w:tc>
          <w:tcPr>
            <w:tcW w:w="3954" w:type="dxa"/>
          </w:tcPr>
          <w:p w14:paraId="1AE9440E" w14:textId="77777777" w:rsidR="001C6930" w:rsidRPr="000162DE" w:rsidRDefault="001C6930" w:rsidP="001C6930">
            <w:pPr>
              <w:pStyle w:val="CorpoAltF0"/>
            </w:pPr>
            <w:r w:rsidRPr="000162DE">
              <w:t>“</w:t>
            </w:r>
            <w:r w:rsidRPr="000162DE">
              <w:rPr>
                <w:i/>
                <w:iCs/>
              </w:rPr>
              <w:t xml:space="preserve">Op. ingegno, brevetti e know </w:t>
            </w:r>
            <w:proofErr w:type="spellStart"/>
            <w:r w:rsidRPr="000162DE">
              <w:rPr>
                <w:i/>
                <w:iCs/>
              </w:rPr>
              <w:t>how</w:t>
            </w:r>
            <w:proofErr w:type="spellEnd"/>
            <w:r w:rsidRPr="000162DE">
              <w:t>”</w:t>
            </w:r>
          </w:p>
        </w:tc>
      </w:tr>
      <w:tr w:rsidR="001C6930" w:rsidRPr="000162DE" w14:paraId="37D2EF55" w14:textId="77777777" w:rsidTr="001C6930">
        <w:tc>
          <w:tcPr>
            <w:tcW w:w="4410" w:type="dxa"/>
            <w:tcBorders>
              <w:top w:val="nil"/>
              <w:left w:val="nil"/>
              <w:bottom w:val="nil"/>
              <w:right w:val="single" w:sz="4" w:space="0" w:color="auto"/>
            </w:tcBorders>
          </w:tcPr>
          <w:p w14:paraId="477147B4" w14:textId="77777777" w:rsidR="001C6930" w:rsidRPr="000162DE" w:rsidRDefault="001C6930" w:rsidP="001C6930">
            <w:pPr>
              <w:pStyle w:val="CorpoAltF0"/>
            </w:pPr>
          </w:p>
        </w:tc>
        <w:tc>
          <w:tcPr>
            <w:tcW w:w="719" w:type="dxa"/>
            <w:tcBorders>
              <w:left w:val="single" w:sz="4" w:space="0" w:color="auto"/>
            </w:tcBorders>
          </w:tcPr>
          <w:p w14:paraId="35CEA9DD" w14:textId="23066584" w:rsidR="001C6930" w:rsidRPr="000162DE" w:rsidRDefault="001C6930" w:rsidP="001C6930">
            <w:pPr>
              <w:pStyle w:val="CorpoAltF0"/>
            </w:pPr>
            <w:r w:rsidRPr="000162DE">
              <w:t xml:space="preserve">039 </w:t>
            </w:r>
          </w:p>
        </w:tc>
        <w:tc>
          <w:tcPr>
            <w:tcW w:w="3954" w:type="dxa"/>
          </w:tcPr>
          <w:p w14:paraId="54576538" w14:textId="77777777" w:rsidR="001C6930" w:rsidRPr="000162DE" w:rsidRDefault="001C6930" w:rsidP="001C6930">
            <w:pPr>
              <w:pStyle w:val="CorpoAltF0"/>
            </w:pPr>
            <w:r w:rsidRPr="000162DE">
              <w:t>“</w:t>
            </w:r>
            <w:r w:rsidRPr="000162DE">
              <w:rPr>
                <w:i/>
                <w:iCs/>
              </w:rPr>
              <w:t>Spese di rappresentanza</w:t>
            </w:r>
            <w:r w:rsidRPr="000162DE">
              <w:t>”</w:t>
            </w:r>
          </w:p>
        </w:tc>
      </w:tr>
    </w:tbl>
    <w:p w14:paraId="65DB1473" w14:textId="77777777" w:rsidR="005333C6" w:rsidRPr="000162DE" w:rsidRDefault="005333C6" w:rsidP="005333C6">
      <w:pPr>
        <w:pStyle w:val="CorpoAltF0"/>
        <w:rPr>
          <w:i/>
          <w:iCs/>
        </w:rPr>
      </w:pPr>
    </w:p>
    <w:p w14:paraId="3BCE0160" w14:textId="77777777" w:rsidR="005333C6" w:rsidRPr="000162DE" w:rsidRDefault="005333C6" w:rsidP="005333C6">
      <w:pPr>
        <w:pStyle w:val="CorpoAltF0"/>
      </w:pPr>
    </w:p>
    <w:tbl>
      <w:tblPr>
        <w:tblStyle w:val="Grigliatabella"/>
        <w:tblpPr w:leftFromText="141" w:rightFromText="141" w:vertAnchor="text" w:horzAnchor="page" w:tblpX="1547" w:tblpY="106"/>
        <w:tblW w:w="9133" w:type="dxa"/>
        <w:tblLook w:val="04A0" w:firstRow="1" w:lastRow="0" w:firstColumn="1" w:lastColumn="0" w:noHBand="0" w:noVBand="1"/>
      </w:tblPr>
      <w:tblGrid>
        <w:gridCol w:w="4460"/>
        <w:gridCol w:w="769"/>
        <w:gridCol w:w="3904"/>
      </w:tblGrid>
      <w:tr w:rsidR="001C6930" w:rsidRPr="000162DE" w14:paraId="3A08C6AE" w14:textId="77777777" w:rsidTr="001C6930">
        <w:tc>
          <w:tcPr>
            <w:tcW w:w="4460" w:type="dxa"/>
            <w:tcBorders>
              <w:top w:val="nil"/>
              <w:left w:val="nil"/>
              <w:bottom w:val="nil"/>
              <w:right w:val="nil"/>
            </w:tcBorders>
          </w:tcPr>
          <w:p w14:paraId="50E7246F" w14:textId="1209167C" w:rsidR="001C6930" w:rsidRPr="000162DE" w:rsidRDefault="001C6930" w:rsidP="001C6930">
            <w:pPr>
              <w:pStyle w:val="CorpoAltF0"/>
              <w:numPr>
                <w:ilvl w:val="0"/>
                <w:numId w:val="36"/>
              </w:numPr>
            </w:pPr>
            <w:r w:rsidRPr="000162DE">
              <w:t>Gruppo 22 - Specie 01 – Sottospecie</w:t>
            </w:r>
          </w:p>
        </w:tc>
        <w:tc>
          <w:tcPr>
            <w:tcW w:w="769" w:type="dxa"/>
            <w:tcBorders>
              <w:top w:val="nil"/>
              <w:left w:val="nil"/>
              <w:bottom w:val="single" w:sz="4" w:space="0" w:color="auto"/>
              <w:right w:val="nil"/>
            </w:tcBorders>
          </w:tcPr>
          <w:p w14:paraId="669D4B4D" w14:textId="62FE4D44" w:rsidR="001C6930" w:rsidRPr="000162DE" w:rsidRDefault="001C6930" w:rsidP="001C6930">
            <w:pPr>
              <w:pStyle w:val="CorpoAltF0"/>
            </w:pPr>
          </w:p>
        </w:tc>
        <w:tc>
          <w:tcPr>
            <w:tcW w:w="3904" w:type="dxa"/>
            <w:tcBorders>
              <w:top w:val="nil"/>
              <w:left w:val="nil"/>
              <w:bottom w:val="single" w:sz="4" w:space="0" w:color="auto"/>
              <w:right w:val="nil"/>
            </w:tcBorders>
          </w:tcPr>
          <w:p w14:paraId="3B5EAC67" w14:textId="77777777" w:rsidR="001C6930" w:rsidRPr="000162DE" w:rsidRDefault="001C6930" w:rsidP="001C6930">
            <w:pPr>
              <w:pStyle w:val="CorpoAltF0"/>
            </w:pPr>
          </w:p>
        </w:tc>
      </w:tr>
      <w:tr w:rsidR="001C6930" w:rsidRPr="000162DE" w14:paraId="09B9B430" w14:textId="77777777" w:rsidTr="001C6930">
        <w:tc>
          <w:tcPr>
            <w:tcW w:w="4460" w:type="dxa"/>
            <w:tcBorders>
              <w:top w:val="nil"/>
              <w:left w:val="nil"/>
              <w:bottom w:val="nil"/>
              <w:right w:val="single" w:sz="4" w:space="0" w:color="auto"/>
            </w:tcBorders>
          </w:tcPr>
          <w:p w14:paraId="5F488A03" w14:textId="77777777" w:rsidR="001C6930" w:rsidRPr="000162DE" w:rsidRDefault="001C6930" w:rsidP="001C6930">
            <w:pPr>
              <w:pStyle w:val="CorpoAltF0"/>
            </w:pPr>
          </w:p>
        </w:tc>
        <w:tc>
          <w:tcPr>
            <w:tcW w:w="769" w:type="dxa"/>
            <w:tcBorders>
              <w:top w:val="single" w:sz="4" w:space="0" w:color="auto"/>
              <w:left w:val="single" w:sz="4" w:space="0" w:color="auto"/>
            </w:tcBorders>
          </w:tcPr>
          <w:p w14:paraId="704AC33B" w14:textId="4E6DA465" w:rsidR="001C6930" w:rsidRPr="000162DE" w:rsidRDefault="001C6930" w:rsidP="001C6930">
            <w:pPr>
              <w:pStyle w:val="CorpoAltF0"/>
            </w:pPr>
            <w:r w:rsidRPr="000162DE">
              <w:t xml:space="preserve">031 </w:t>
            </w:r>
          </w:p>
        </w:tc>
        <w:tc>
          <w:tcPr>
            <w:tcW w:w="3904" w:type="dxa"/>
            <w:tcBorders>
              <w:top w:val="single" w:sz="4" w:space="0" w:color="auto"/>
            </w:tcBorders>
          </w:tcPr>
          <w:p w14:paraId="7F30AF15" w14:textId="77777777" w:rsidR="001C6930" w:rsidRPr="000162DE" w:rsidRDefault="001C6930" w:rsidP="001C6930">
            <w:pPr>
              <w:pStyle w:val="CorpoAltF0"/>
            </w:pPr>
            <w:r w:rsidRPr="000162DE">
              <w:t>“</w:t>
            </w:r>
            <w:r w:rsidRPr="000162DE">
              <w:rPr>
                <w:i/>
                <w:iCs/>
              </w:rPr>
              <w:t>Spese di costituzione e trasformazione</w:t>
            </w:r>
            <w:r w:rsidRPr="000162DE">
              <w:t>”</w:t>
            </w:r>
          </w:p>
        </w:tc>
      </w:tr>
      <w:tr w:rsidR="001C6930" w:rsidRPr="000162DE" w14:paraId="148E3D15" w14:textId="77777777" w:rsidTr="001C6930">
        <w:tc>
          <w:tcPr>
            <w:tcW w:w="4460" w:type="dxa"/>
            <w:tcBorders>
              <w:top w:val="nil"/>
              <w:left w:val="nil"/>
              <w:bottom w:val="nil"/>
              <w:right w:val="single" w:sz="4" w:space="0" w:color="auto"/>
            </w:tcBorders>
          </w:tcPr>
          <w:p w14:paraId="3C0C732B" w14:textId="77777777" w:rsidR="001C6930" w:rsidRPr="000162DE" w:rsidRDefault="001C6930" w:rsidP="001C6930">
            <w:pPr>
              <w:pStyle w:val="CorpoAltF0"/>
            </w:pPr>
          </w:p>
        </w:tc>
        <w:tc>
          <w:tcPr>
            <w:tcW w:w="769" w:type="dxa"/>
            <w:tcBorders>
              <w:left w:val="single" w:sz="4" w:space="0" w:color="auto"/>
            </w:tcBorders>
          </w:tcPr>
          <w:p w14:paraId="34425D25" w14:textId="7CE36E53" w:rsidR="001C6930" w:rsidRPr="000162DE" w:rsidRDefault="001C6930" w:rsidP="001C6930">
            <w:pPr>
              <w:pStyle w:val="CorpoAltF0"/>
            </w:pPr>
            <w:r w:rsidRPr="000162DE">
              <w:t xml:space="preserve">034 </w:t>
            </w:r>
          </w:p>
        </w:tc>
        <w:tc>
          <w:tcPr>
            <w:tcW w:w="3904" w:type="dxa"/>
          </w:tcPr>
          <w:p w14:paraId="70FC27C2" w14:textId="77777777" w:rsidR="001C6930" w:rsidRPr="000162DE" w:rsidRDefault="001C6930" w:rsidP="001C6930">
            <w:pPr>
              <w:pStyle w:val="CorpoAltF0"/>
            </w:pPr>
            <w:r w:rsidRPr="000162DE">
              <w:t>“</w:t>
            </w:r>
            <w:r w:rsidRPr="000162DE">
              <w:rPr>
                <w:i/>
                <w:iCs/>
              </w:rPr>
              <w:t>Altri oneri pluriennali</w:t>
            </w:r>
            <w:r w:rsidRPr="000162DE">
              <w:t>”</w:t>
            </w:r>
          </w:p>
        </w:tc>
      </w:tr>
      <w:tr w:rsidR="001C6930" w:rsidRPr="000162DE" w14:paraId="2F724845" w14:textId="77777777" w:rsidTr="001C6930">
        <w:tc>
          <w:tcPr>
            <w:tcW w:w="4460" w:type="dxa"/>
            <w:tcBorders>
              <w:top w:val="nil"/>
              <w:left w:val="nil"/>
              <w:bottom w:val="nil"/>
              <w:right w:val="single" w:sz="4" w:space="0" w:color="auto"/>
            </w:tcBorders>
          </w:tcPr>
          <w:p w14:paraId="7115945D" w14:textId="77777777" w:rsidR="001C6930" w:rsidRPr="000162DE" w:rsidRDefault="001C6930" w:rsidP="001C6930">
            <w:pPr>
              <w:pStyle w:val="CorpoAltF0"/>
            </w:pPr>
          </w:p>
        </w:tc>
        <w:tc>
          <w:tcPr>
            <w:tcW w:w="769" w:type="dxa"/>
            <w:tcBorders>
              <w:left w:val="single" w:sz="4" w:space="0" w:color="auto"/>
            </w:tcBorders>
          </w:tcPr>
          <w:p w14:paraId="2FCA0EFE" w14:textId="44AB0CC4" w:rsidR="001C6930" w:rsidRPr="000162DE" w:rsidRDefault="001C6930" w:rsidP="001C6930">
            <w:pPr>
              <w:pStyle w:val="CorpoAltF0"/>
            </w:pPr>
            <w:r w:rsidRPr="000162DE">
              <w:t xml:space="preserve">036 </w:t>
            </w:r>
          </w:p>
        </w:tc>
        <w:tc>
          <w:tcPr>
            <w:tcW w:w="3904" w:type="dxa"/>
          </w:tcPr>
          <w:p w14:paraId="75AE013C" w14:textId="77777777" w:rsidR="001C6930" w:rsidRPr="000162DE" w:rsidRDefault="001C6930" w:rsidP="001C6930">
            <w:pPr>
              <w:pStyle w:val="CorpoAltF0"/>
            </w:pPr>
            <w:r w:rsidRPr="000162DE">
              <w:t>“</w:t>
            </w:r>
            <w:r w:rsidRPr="000162DE">
              <w:rPr>
                <w:i/>
                <w:iCs/>
              </w:rPr>
              <w:t>Spese relative a studi e ricerche”</w:t>
            </w:r>
          </w:p>
        </w:tc>
      </w:tr>
      <w:tr w:rsidR="001C6930" w:rsidRPr="000162DE" w14:paraId="514119CC" w14:textId="77777777" w:rsidTr="001C6930">
        <w:tc>
          <w:tcPr>
            <w:tcW w:w="4460" w:type="dxa"/>
            <w:tcBorders>
              <w:top w:val="nil"/>
              <w:left w:val="nil"/>
              <w:bottom w:val="nil"/>
              <w:right w:val="single" w:sz="4" w:space="0" w:color="auto"/>
            </w:tcBorders>
          </w:tcPr>
          <w:p w14:paraId="188AF892" w14:textId="77777777" w:rsidR="001C6930" w:rsidRPr="000162DE" w:rsidRDefault="001C6930" w:rsidP="001C6930">
            <w:pPr>
              <w:pStyle w:val="CorpoAltF0"/>
            </w:pPr>
          </w:p>
        </w:tc>
        <w:tc>
          <w:tcPr>
            <w:tcW w:w="769" w:type="dxa"/>
            <w:tcBorders>
              <w:left w:val="single" w:sz="4" w:space="0" w:color="auto"/>
            </w:tcBorders>
          </w:tcPr>
          <w:p w14:paraId="4E4B4114" w14:textId="63E9B9D4" w:rsidR="001C6930" w:rsidRPr="000162DE" w:rsidRDefault="001C6930" w:rsidP="001C6930">
            <w:pPr>
              <w:pStyle w:val="CorpoAltF0"/>
            </w:pPr>
            <w:r w:rsidRPr="000162DE">
              <w:t>037</w:t>
            </w:r>
          </w:p>
        </w:tc>
        <w:tc>
          <w:tcPr>
            <w:tcW w:w="3904" w:type="dxa"/>
          </w:tcPr>
          <w:p w14:paraId="380C7714" w14:textId="77777777" w:rsidR="001C6930" w:rsidRPr="000162DE" w:rsidRDefault="001C6930" w:rsidP="001C6930">
            <w:pPr>
              <w:pStyle w:val="CorpoAltF0"/>
            </w:pPr>
            <w:r w:rsidRPr="000162DE">
              <w:t>“</w:t>
            </w:r>
            <w:r w:rsidRPr="000162DE">
              <w:rPr>
                <w:i/>
                <w:iCs/>
              </w:rPr>
              <w:t xml:space="preserve">Op. ingegno, brevetti e know </w:t>
            </w:r>
            <w:proofErr w:type="spellStart"/>
            <w:r w:rsidRPr="000162DE">
              <w:rPr>
                <w:i/>
                <w:iCs/>
              </w:rPr>
              <w:t>how</w:t>
            </w:r>
            <w:proofErr w:type="spellEnd"/>
            <w:r w:rsidRPr="000162DE">
              <w:t>”</w:t>
            </w:r>
          </w:p>
        </w:tc>
      </w:tr>
      <w:tr w:rsidR="001C6930" w:rsidRPr="000162DE" w14:paraId="1510878A" w14:textId="77777777" w:rsidTr="001C6930">
        <w:tc>
          <w:tcPr>
            <w:tcW w:w="4460" w:type="dxa"/>
            <w:tcBorders>
              <w:top w:val="nil"/>
              <w:left w:val="nil"/>
              <w:bottom w:val="nil"/>
              <w:right w:val="single" w:sz="4" w:space="0" w:color="auto"/>
            </w:tcBorders>
          </w:tcPr>
          <w:p w14:paraId="03694141" w14:textId="77777777" w:rsidR="001C6930" w:rsidRPr="000162DE" w:rsidRDefault="001C6930" w:rsidP="001C6930">
            <w:pPr>
              <w:pStyle w:val="CorpoAltF0"/>
            </w:pPr>
          </w:p>
        </w:tc>
        <w:tc>
          <w:tcPr>
            <w:tcW w:w="769" w:type="dxa"/>
            <w:tcBorders>
              <w:left w:val="single" w:sz="4" w:space="0" w:color="auto"/>
            </w:tcBorders>
          </w:tcPr>
          <w:p w14:paraId="498797A7" w14:textId="266ECADD" w:rsidR="001C6930" w:rsidRPr="000162DE" w:rsidRDefault="001C6930" w:rsidP="001C6930">
            <w:pPr>
              <w:pStyle w:val="CorpoAltF0"/>
            </w:pPr>
            <w:r w:rsidRPr="000162DE">
              <w:t xml:space="preserve">039 </w:t>
            </w:r>
          </w:p>
        </w:tc>
        <w:tc>
          <w:tcPr>
            <w:tcW w:w="3904" w:type="dxa"/>
          </w:tcPr>
          <w:p w14:paraId="71D1B4C3" w14:textId="77777777" w:rsidR="001C6930" w:rsidRPr="000162DE" w:rsidRDefault="001C6930" w:rsidP="001C6930">
            <w:pPr>
              <w:pStyle w:val="CorpoAltF0"/>
            </w:pPr>
            <w:r w:rsidRPr="000162DE">
              <w:t>“</w:t>
            </w:r>
            <w:r w:rsidRPr="000162DE">
              <w:rPr>
                <w:i/>
                <w:iCs/>
              </w:rPr>
              <w:t>Spese di rappresentanza</w:t>
            </w:r>
            <w:r w:rsidRPr="000162DE">
              <w:t>”</w:t>
            </w:r>
          </w:p>
        </w:tc>
      </w:tr>
    </w:tbl>
    <w:p w14:paraId="7514FCFD" w14:textId="77777777" w:rsidR="00687FEE" w:rsidRPr="00846CC2" w:rsidRDefault="00687FEE" w:rsidP="00846CC2">
      <w:pPr>
        <w:pStyle w:val="CorpoAltF0"/>
        <w:rPr>
          <w:i/>
          <w:iCs/>
        </w:rPr>
      </w:pPr>
    </w:p>
    <w:p w14:paraId="155B5621" w14:textId="77777777" w:rsidR="00687FEE" w:rsidRPr="00846CC2" w:rsidRDefault="00687FEE" w:rsidP="00846CC2">
      <w:pPr>
        <w:pStyle w:val="CorpoAltF0"/>
        <w:rPr>
          <w:i/>
          <w:iCs/>
        </w:rPr>
      </w:pPr>
    </w:p>
    <w:tbl>
      <w:tblPr>
        <w:tblStyle w:val="Grigliatabella"/>
        <w:tblpPr w:leftFromText="141" w:rightFromText="141" w:vertAnchor="text" w:horzAnchor="page" w:tblpX="1547" w:tblpY="106"/>
        <w:tblW w:w="9171" w:type="dxa"/>
        <w:tblLook w:val="04A0" w:firstRow="1" w:lastRow="0" w:firstColumn="1" w:lastColumn="0" w:noHBand="0" w:noVBand="1"/>
      </w:tblPr>
      <w:tblGrid>
        <w:gridCol w:w="4498"/>
        <w:gridCol w:w="807"/>
        <w:gridCol w:w="3866"/>
      </w:tblGrid>
      <w:tr w:rsidR="00846CC2" w:rsidRPr="000162DE" w14:paraId="5ACD23D6" w14:textId="77777777" w:rsidTr="00846CC2">
        <w:tc>
          <w:tcPr>
            <w:tcW w:w="4498" w:type="dxa"/>
            <w:tcBorders>
              <w:top w:val="nil"/>
              <w:left w:val="nil"/>
              <w:bottom w:val="nil"/>
              <w:right w:val="nil"/>
            </w:tcBorders>
          </w:tcPr>
          <w:p w14:paraId="11022D1A" w14:textId="2826B478" w:rsidR="00846CC2" w:rsidRPr="000162DE" w:rsidRDefault="00846CC2" w:rsidP="00846CC2">
            <w:pPr>
              <w:pStyle w:val="CorpoAltF0"/>
              <w:numPr>
                <w:ilvl w:val="0"/>
                <w:numId w:val="36"/>
              </w:numPr>
            </w:pPr>
            <w:r w:rsidRPr="000162DE">
              <w:t>Gruppo 23 – Specie 02 – Sottospecie</w:t>
            </w:r>
          </w:p>
        </w:tc>
        <w:tc>
          <w:tcPr>
            <w:tcW w:w="807" w:type="dxa"/>
            <w:tcBorders>
              <w:top w:val="nil"/>
              <w:left w:val="nil"/>
              <w:bottom w:val="single" w:sz="4" w:space="0" w:color="auto"/>
              <w:right w:val="nil"/>
            </w:tcBorders>
          </w:tcPr>
          <w:p w14:paraId="1B8904A8" w14:textId="77777777" w:rsidR="00846CC2" w:rsidRPr="000162DE" w:rsidRDefault="00846CC2" w:rsidP="00846CC2">
            <w:pPr>
              <w:pStyle w:val="CorpoAltF0"/>
            </w:pPr>
          </w:p>
        </w:tc>
        <w:tc>
          <w:tcPr>
            <w:tcW w:w="3866" w:type="dxa"/>
            <w:tcBorders>
              <w:top w:val="nil"/>
              <w:left w:val="nil"/>
              <w:bottom w:val="single" w:sz="4" w:space="0" w:color="auto"/>
              <w:right w:val="nil"/>
            </w:tcBorders>
          </w:tcPr>
          <w:p w14:paraId="72845C12" w14:textId="77777777" w:rsidR="00846CC2" w:rsidRPr="000162DE" w:rsidRDefault="00846CC2" w:rsidP="00846CC2">
            <w:pPr>
              <w:pStyle w:val="CorpoAltF0"/>
            </w:pPr>
          </w:p>
        </w:tc>
      </w:tr>
      <w:tr w:rsidR="00846CC2" w:rsidRPr="000162DE" w14:paraId="1812A9D3" w14:textId="77777777" w:rsidTr="00846CC2">
        <w:tc>
          <w:tcPr>
            <w:tcW w:w="4498" w:type="dxa"/>
            <w:tcBorders>
              <w:top w:val="nil"/>
              <w:left w:val="nil"/>
              <w:bottom w:val="nil"/>
              <w:right w:val="single" w:sz="4" w:space="0" w:color="auto"/>
            </w:tcBorders>
          </w:tcPr>
          <w:p w14:paraId="20CCBA17" w14:textId="77777777" w:rsidR="00846CC2" w:rsidRPr="000162DE" w:rsidRDefault="00846CC2" w:rsidP="00846CC2">
            <w:pPr>
              <w:pStyle w:val="CorpoAltF0"/>
            </w:pPr>
          </w:p>
        </w:tc>
        <w:tc>
          <w:tcPr>
            <w:tcW w:w="807" w:type="dxa"/>
            <w:tcBorders>
              <w:top w:val="single" w:sz="4" w:space="0" w:color="auto"/>
              <w:left w:val="single" w:sz="4" w:space="0" w:color="auto"/>
            </w:tcBorders>
          </w:tcPr>
          <w:p w14:paraId="413A6B9F" w14:textId="1869757B" w:rsidR="00846CC2" w:rsidRPr="000162DE" w:rsidRDefault="00846CC2" w:rsidP="00846CC2">
            <w:pPr>
              <w:pStyle w:val="CorpoAltF0"/>
            </w:pPr>
            <w:r w:rsidRPr="000162DE">
              <w:t xml:space="preserve">031 </w:t>
            </w:r>
          </w:p>
        </w:tc>
        <w:tc>
          <w:tcPr>
            <w:tcW w:w="3866" w:type="dxa"/>
            <w:tcBorders>
              <w:top w:val="single" w:sz="4" w:space="0" w:color="auto"/>
            </w:tcBorders>
          </w:tcPr>
          <w:p w14:paraId="793F9A62" w14:textId="77777777" w:rsidR="00846CC2" w:rsidRPr="000162DE" w:rsidRDefault="00846CC2" w:rsidP="00846CC2">
            <w:pPr>
              <w:pStyle w:val="CorpoAltF0"/>
            </w:pPr>
            <w:r w:rsidRPr="000162DE">
              <w:t>“</w:t>
            </w:r>
            <w:r w:rsidRPr="000162DE">
              <w:rPr>
                <w:i/>
                <w:iCs/>
              </w:rPr>
              <w:t>Spese di costituzione e trasformazione</w:t>
            </w:r>
            <w:r w:rsidRPr="000162DE">
              <w:t>”</w:t>
            </w:r>
          </w:p>
        </w:tc>
      </w:tr>
      <w:tr w:rsidR="00846CC2" w:rsidRPr="000162DE" w14:paraId="1F2FAE1A" w14:textId="77777777" w:rsidTr="00846CC2">
        <w:tc>
          <w:tcPr>
            <w:tcW w:w="4498" w:type="dxa"/>
            <w:tcBorders>
              <w:top w:val="nil"/>
              <w:left w:val="nil"/>
              <w:bottom w:val="nil"/>
              <w:right w:val="single" w:sz="4" w:space="0" w:color="auto"/>
            </w:tcBorders>
          </w:tcPr>
          <w:p w14:paraId="03B77F9D" w14:textId="77777777" w:rsidR="00846CC2" w:rsidRPr="000162DE" w:rsidRDefault="00846CC2" w:rsidP="00846CC2">
            <w:pPr>
              <w:pStyle w:val="CorpoAltF0"/>
            </w:pPr>
          </w:p>
        </w:tc>
        <w:tc>
          <w:tcPr>
            <w:tcW w:w="807" w:type="dxa"/>
            <w:tcBorders>
              <w:left w:val="single" w:sz="4" w:space="0" w:color="auto"/>
            </w:tcBorders>
          </w:tcPr>
          <w:p w14:paraId="1F09BFD2" w14:textId="690BC5FE" w:rsidR="00846CC2" w:rsidRPr="000162DE" w:rsidRDefault="00846CC2" w:rsidP="00846CC2">
            <w:pPr>
              <w:pStyle w:val="CorpoAltF0"/>
            </w:pPr>
            <w:r w:rsidRPr="000162DE">
              <w:t xml:space="preserve">034 </w:t>
            </w:r>
          </w:p>
        </w:tc>
        <w:tc>
          <w:tcPr>
            <w:tcW w:w="3866" w:type="dxa"/>
          </w:tcPr>
          <w:p w14:paraId="5410AFA8" w14:textId="77777777" w:rsidR="00846CC2" w:rsidRPr="000162DE" w:rsidRDefault="00846CC2" w:rsidP="00846CC2">
            <w:pPr>
              <w:pStyle w:val="CorpoAltF0"/>
            </w:pPr>
            <w:r w:rsidRPr="000162DE">
              <w:t>“</w:t>
            </w:r>
            <w:r w:rsidRPr="000162DE">
              <w:rPr>
                <w:i/>
                <w:iCs/>
              </w:rPr>
              <w:t>Altri oneri pluriennali</w:t>
            </w:r>
            <w:r w:rsidRPr="000162DE">
              <w:t>”</w:t>
            </w:r>
          </w:p>
        </w:tc>
      </w:tr>
      <w:tr w:rsidR="00846CC2" w:rsidRPr="000162DE" w14:paraId="639B0BB4" w14:textId="77777777" w:rsidTr="00846CC2">
        <w:tc>
          <w:tcPr>
            <w:tcW w:w="4498" w:type="dxa"/>
            <w:tcBorders>
              <w:top w:val="nil"/>
              <w:left w:val="nil"/>
              <w:bottom w:val="nil"/>
              <w:right w:val="single" w:sz="4" w:space="0" w:color="auto"/>
            </w:tcBorders>
          </w:tcPr>
          <w:p w14:paraId="7AEC7114" w14:textId="77777777" w:rsidR="00846CC2" w:rsidRPr="000162DE" w:rsidRDefault="00846CC2" w:rsidP="00846CC2">
            <w:pPr>
              <w:pStyle w:val="CorpoAltF0"/>
            </w:pPr>
          </w:p>
        </w:tc>
        <w:tc>
          <w:tcPr>
            <w:tcW w:w="807" w:type="dxa"/>
            <w:tcBorders>
              <w:left w:val="single" w:sz="4" w:space="0" w:color="auto"/>
            </w:tcBorders>
          </w:tcPr>
          <w:p w14:paraId="0336EEC5" w14:textId="31A75173" w:rsidR="00846CC2" w:rsidRPr="000162DE" w:rsidRDefault="00846CC2" w:rsidP="00846CC2">
            <w:pPr>
              <w:pStyle w:val="CorpoAltF0"/>
            </w:pPr>
            <w:r w:rsidRPr="000162DE">
              <w:t xml:space="preserve">036 </w:t>
            </w:r>
          </w:p>
        </w:tc>
        <w:tc>
          <w:tcPr>
            <w:tcW w:w="3866" w:type="dxa"/>
          </w:tcPr>
          <w:p w14:paraId="6D72AE71" w14:textId="77777777" w:rsidR="00846CC2" w:rsidRPr="000162DE" w:rsidRDefault="00846CC2" w:rsidP="00846CC2">
            <w:pPr>
              <w:pStyle w:val="CorpoAltF0"/>
            </w:pPr>
            <w:r w:rsidRPr="000162DE">
              <w:t>“</w:t>
            </w:r>
            <w:r w:rsidRPr="000162DE">
              <w:rPr>
                <w:i/>
                <w:iCs/>
              </w:rPr>
              <w:t>Spese relative a studi e ricerche”</w:t>
            </w:r>
          </w:p>
        </w:tc>
      </w:tr>
      <w:tr w:rsidR="00846CC2" w:rsidRPr="000162DE" w14:paraId="05F34F0E" w14:textId="77777777" w:rsidTr="00846CC2">
        <w:tc>
          <w:tcPr>
            <w:tcW w:w="4498" w:type="dxa"/>
            <w:tcBorders>
              <w:top w:val="nil"/>
              <w:left w:val="nil"/>
              <w:bottom w:val="nil"/>
              <w:right w:val="single" w:sz="4" w:space="0" w:color="auto"/>
            </w:tcBorders>
          </w:tcPr>
          <w:p w14:paraId="337AF684" w14:textId="77777777" w:rsidR="00846CC2" w:rsidRPr="000162DE" w:rsidRDefault="00846CC2" w:rsidP="00846CC2">
            <w:pPr>
              <w:pStyle w:val="CorpoAltF0"/>
            </w:pPr>
          </w:p>
        </w:tc>
        <w:tc>
          <w:tcPr>
            <w:tcW w:w="807" w:type="dxa"/>
            <w:tcBorders>
              <w:left w:val="single" w:sz="4" w:space="0" w:color="auto"/>
            </w:tcBorders>
          </w:tcPr>
          <w:p w14:paraId="4E1CE376" w14:textId="5BBB1755" w:rsidR="00846CC2" w:rsidRPr="000162DE" w:rsidRDefault="00846CC2" w:rsidP="00846CC2">
            <w:pPr>
              <w:pStyle w:val="CorpoAltF0"/>
            </w:pPr>
            <w:r w:rsidRPr="000162DE">
              <w:t>037</w:t>
            </w:r>
          </w:p>
        </w:tc>
        <w:tc>
          <w:tcPr>
            <w:tcW w:w="3866" w:type="dxa"/>
          </w:tcPr>
          <w:p w14:paraId="454F155C" w14:textId="77777777" w:rsidR="00846CC2" w:rsidRPr="000162DE" w:rsidRDefault="00846CC2" w:rsidP="00846CC2">
            <w:pPr>
              <w:pStyle w:val="CorpoAltF0"/>
            </w:pPr>
            <w:r w:rsidRPr="000162DE">
              <w:t>“</w:t>
            </w:r>
            <w:r w:rsidRPr="000162DE">
              <w:rPr>
                <w:i/>
                <w:iCs/>
              </w:rPr>
              <w:t xml:space="preserve">Op. ingegno, brevetti e know </w:t>
            </w:r>
            <w:proofErr w:type="spellStart"/>
            <w:r w:rsidRPr="000162DE">
              <w:rPr>
                <w:i/>
                <w:iCs/>
              </w:rPr>
              <w:t>how</w:t>
            </w:r>
            <w:proofErr w:type="spellEnd"/>
            <w:r w:rsidRPr="000162DE">
              <w:t>”</w:t>
            </w:r>
          </w:p>
        </w:tc>
      </w:tr>
      <w:tr w:rsidR="00846CC2" w:rsidRPr="000162DE" w14:paraId="4368061B" w14:textId="77777777" w:rsidTr="00846CC2">
        <w:tc>
          <w:tcPr>
            <w:tcW w:w="4498" w:type="dxa"/>
            <w:tcBorders>
              <w:top w:val="nil"/>
              <w:left w:val="nil"/>
              <w:bottom w:val="nil"/>
              <w:right w:val="single" w:sz="4" w:space="0" w:color="auto"/>
            </w:tcBorders>
          </w:tcPr>
          <w:p w14:paraId="07B3A759" w14:textId="77777777" w:rsidR="00846CC2" w:rsidRPr="000162DE" w:rsidRDefault="00846CC2" w:rsidP="00846CC2">
            <w:pPr>
              <w:pStyle w:val="CorpoAltF0"/>
            </w:pPr>
          </w:p>
        </w:tc>
        <w:tc>
          <w:tcPr>
            <w:tcW w:w="807" w:type="dxa"/>
            <w:tcBorders>
              <w:left w:val="single" w:sz="4" w:space="0" w:color="auto"/>
            </w:tcBorders>
          </w:tcPr>
          <w:p w14:paraId="622C7D63" w14:textId="0F4FE93E" w:rsidR="00846CC2" w:rsidRPr="000162DE" w:rsidRDefault="00846CC2" w:rsidP="00846CC2">
            <w:pPr>
              <w:pStyle w:val="CorpoAltF0"/>
            </w:pPr>
            <w:r w:rsidRPr="000162DE">
              <w:t xml:space="preserve">039 </w:t>
            </w:r>
          </w:p>
        </w:tc>
        <w:tc>
          <w:tcPr>
            <w:tcW w:w="3866" w:type="dxa"/>
          </w:tcPr>
          <w:p w14:paraId="5FD32CBC" w14:textId="77777777" w:rsidR="00846CC2" w:rsidRPr="000162DE" w:rsidRDefault="00846CC2" w:rsidP="00846CC2">
            <w:pPr>
              <w:pStyle w:val="CorpoAltF0"/>
            </w:pPr>
            <w:r w:rsidRPr="000162DE">
              <w:t>“</w:t>
            </w:r>
            <w:r w:rsidRPr="000162DE">
              <w:rPr>
                <w:i/>
                <w:iCs/>
              </w:rPr>
              <w:t>Spese di rappresentanza</w:t>
            </w:r>
            <w:r w:rsidRPr="000162DE">
              <w:t>”</w:t>
            </w:r>
          </w:p>
        </w:tc>
      </w:tr>
    </w:tbl>
    <w:p w14:paraId="4B170253" w14:textId="6CC5BB7F" w:rsidR="00687FEE" w:rsidRPr="000162DE" w:rsidRDefault="00687FEE" w:rsidP="00687FEE">
      <w:pPr>
        <w:pStyle w:val="CorpoAltF0"/>
      </w:pPr>
      <w:r w:rsidRPr="000162DE">
        <w:t>vengono previste le correlazioni standard con il seguente conto:</w:t>
      </w:r>
    </w:p>
    <w:p w14:paraId="46220EE4" w14:textId="27035067" w:rsidR="00D74E8A" w:rsidRPr="000162DE" w:rsidRDefault="00687FEE" w:rsidP="003538EF">
      <w:pPr>
        <w:pStyle w:val="CorpoAltF0"/>
        <w:numPr>
          <w:ilvl w:val="0"/>
          <w:numId w:val="35"/>
        </w:numPr>
        <w:ind w:left="1985"/>
      </w:pPr>
      <w:r w:rsidRPr="56B52036">
        <w:rPr>
          <w:b/>
          <w:bCs/>
        </w:rPr>
        <w:t>02/0100</w:t>
      </w:r>
      <w:r>
        <w:t xml:space="preserve"> “</w:t>
      </w:r>
      <w:r w:rsidRPr="56B52036">
        <w:rPr>
          <w:i/>
          <w:iCs/>
        </w:rPr>
        <w:t xml:space="preserve">Altri costi ad </w:t>
      </w:r>
      <w:proofErr w:type="spellStart"/>
      <w:r w:rsidRPr="56B52036">
        <w:rPr>
          <w:i/>
          <w:iCs/>
        </w:rPr>
        <w:t>utilizzaz</w:t>
      </w:r>
      <w:proofErr w:type="spellEnd"/>
      <w:r w:rsidRPr="56B52036">
        <w:rPr>
          <w:i/>
          <w:iCs/>
        </w:rPr>
        <w:t>. Pluriennale</w:t>
      </w:r>
      <w:r w:rsidR="006B01D6" w:rsidRPr="56B52036">
        <w:rPr>
          <w:i/>
          <w:iCs/>
        </w:rPr>
        <w:t xml:space="preserve"> da </w:t>
      </w:r>
      <w:proofErr w:type="spellStart"/>
      <w:r w:rsidR="006B01D6" w:rsidRPr="56B52036">
        <w:rPr>
          <w:i/>
          <w:iCs/>
        </w:rPr>
        <w:t>amm</w:t>
      </w:r>
      <w:proofErr w:type="spellEnd"/>
      <w:r w:rsidR="006B01D6" w:rsidRPr="56B52036">
        <w:rPr>
          <w:i/>
          <w:iCs/>
        </w:rPr>
        <w:t>.</w:t>
      </w:r>
      <w:r>
        <w:t>”</w:t>
      </w:r>
    </w:p>
    <w:p w14:paraId="23A22190" w14:textId="1CC63C1B" w:rsidR="00D74E8A" w:rsidRPr="000162DE" w:rsidRDefault="00D74E8A" w:rsidP="00D74E8A">
      <w:pPr>
        <w:pStyle w:val="CorpoAltF0"/>
      </w:pPr>
    </w:p>
    <w:p w14:paraId="54DD207D" w14:textId="77777777" w:rsidR="00E30DD4" w:rsidRPr="000162DE" w:rsidRDefault="00E30DD4" w:rsidP="00D74E8A">
      <w:pPr>
        <w:pStyle w:val="CorpoAltF0"/>
      </w:pPr>
    </w:p>
    <w:p w14:paraId="66C956FB" w14:textId="7F752E52" w:rsidR="00E30DD4" w:rsidRPr="000162DE" w:rsidRDefault="00E30DD4" w:rsidP="00D74E8A">
      <w:pPr>
        <w:pStyle w:val="CorpoAltF0"/>
        <w:rPr>
          <w:u w:val="single"/>
        </w:rPr>
      </w:pPr>
      <w:r w:rsidRPr="000162DE">
        <w:rPr>
          <w:u w:val="single"/>
        </w:rPr>
        <w:t xml:space="preserve">Per le combinazioni </w:t>
      </w:r>
      <w:r w:rsidRPr="000162DE">
        <w:rPr>
          <w:i/>
          <w:iCs/>
          <w:u w:val="single"/>
        </w:rPr>
        <w:t>Gruppo – Specie – Sottospecie</w:t>
      </w:r>
      <w:r w:rsidRPr="000162DE">
        <w:rPr>
          <w:u w:val="single"/>
        </w:rPr>
        <w:t xml:space="preserve"> per il Piano dei conti Generale (80):</w:t>
      </w:r>
    </w:p>
    <w:p w14:paraId="14C9918E" w14:textId="77777777" w:rsidR="00E30DD4" w:rsidRPr="000162DE" w:rsidRDefault="00E30DD4" w:rsidP="00D74E8A">
      <w:pPr>
        <w:pStyle w:val="CorpoAltF0"/>
      </w:pPr>
    </w:p>
    <w:p w14:paraId="52A544E4" w14:textId="77777777" w:rsidR="00E30DD4" w:rsidRPr="000162DE" w:rsidRDefault="00E30DD4" w:rsidP="003538EF">
      <w:pPr>
        <w:pStyle w:val="CorpoAltF0"/>
        <w:numPr>
          <w:ilvl w:val="0"/>
          <w:numId w:val="32"/>
        </w:numPr>
      </w:pPr>
      <w:r w:rsidRPr="000162DE">
        <w:t>Gruppo 21 - Specie 01 - Sottospecie 037 “</w:t>
      </w:r>
      <w:r w:rsidRPr="000162DE">
        <w:rPr>
          <w:i/>
          <w:iCs/>
        </w:rPr>
        <w:t xml:space="preserve">Op. ingegno, brevetti e know </w:t>
      </w:r>
      <w:proofErr w:type="spellStart"/>
      <w:r w:rsidRPr="000162DE">
        <w:rPr>
          <w:i/>
          <w:iCs/>
        </w:rPr>
        <w:t>how</w:t>
      </w:r>
      <w:proofErr w:type="spellEnd"/>
      <w:r w:rsidRPr="000162DE">
        <w:t>”</w:t>
      </w:r>
    </w:p>
    <w:p w14:paraId="2950B838" w14:textId="77777777" w:rsidR="00E30DD4" w:rsidRPr="000162DE" w:rsidRDefault="00E30DD4" w:rsidP="003538EF">
      <w:pPr>
        <w:pStyle w:val="CorpoAltF0"/>
        <w:numPr>
          <w:ilvl w:val="0"/>
          <w:numId w:val="33"/>
        </w:numPr>
      </w:pPr>
      <w:r w:rsidRPr="000162DE">
        <w:t>Gruppo 22 - Specie 01 - Sottospecie 037 “</w:t>
      </w:r>
      <w:r w:rsidRPr="000162DE">
        <w:rPr>
          <w:i/>
          <w:iCs/>
        </w:rPr>
        <w:t xml:space="preserve">Op. ingegno, brevetti e know </w:t>
      </w:r>
      <w:proofErr w:type="spellStart"/>
      <w:r w:rsidRPr="000162DE">
        <w:rPr>
          <w:i/>
          <w:iCs/>
        </w:rPr>
        <w:t>how</w:t>
      </w:r>
      <w:proofErr w:type="spellEnd"/>
      <w:r w:rsidRPr="000162DE">
        <w:t>”</w:t>
      </w:r>
    </w:p>
    <w:p w14:paraId="18B80A92" w14:textId="77777777" w:rsidR="00E30DD4" w:rsidRPr="000162DE" w:rsidRDefault="00E30DD4" w:rsidP="003538EF">
      <w:pPr>
        <w:pStyle w:val="CorpoAltF0"/>
        <w:numPr>
          <w:ilvl w:val="0"/>
          <w:numId w:val="34"/>
        </w:numPr>
      </w:pPr>
      <w:r w:rsidRPr="000162DE">
        <w:t>Gruppo 23 - Specie 02 - Sottospecie 037 “</w:t>
      </w:r>
      <w:r w:rsidRPr="000162DE">
        <w:rPr>
          <w:i/>
          <w:iCs/>
        </w:rPr>
        <w:t xml:space="preserve">Op. ingegno, brevetti e know </w:t>
      </w:r>
      <w:proofErr w:type="spellStart"/>
      <w:r w:rsidRPr="000162DE">
        <w:rPr>
          <w:i/>
          <w:iCs/>
        </w:rPr>
        <w:t>how</w:t>
      </w:r>
      <w:proofErr w:type="spellEnd"/>
      <w:r w:rsidRPr="000162DE">
        <w:t>”</w:t>
      </w:r>
    </w:p>
    <w:p w14:paraId="677A4ECA" w14:textId="77777777" w:rsidR="00E30DD4" w:rsidRPr="000162DE" w:rsidRDefault="00E30DD4" w:rsidP="00E30DD4">
      <w:pPr>
        <w:pStyle w:val="CorpoAltF0"/>
      </w:pPr>
    </w:p>
    <w:p w14:paraId="5A2D8DB9" w14:textId="77777777" w:rsidR="00E30DD4" w:rsidRPr="000162DE" w:rsidRDefault="00E30DD4" w:rsidP="00E30DD4">
      <w:pPr>
        <w:pStyle w:val="CorpoAltF0"/>
      </w:pPr>
      <w:r w:rsidRPr="000162DE">
        <w:t>vengono previste le correlazioni standard con i seguenti conti:</w:t>
      </w:r>
    </w:p>
    <w:p w14:paraId="20A2D317" w14:textId="7ED684F4" w:rsidR="00E30DD4" w:rsidRPr="000162DE" w:rsidRDefault="00E30DD4" w:rsidP="003538EF">
      <w:pPr>
        <w:pStyle w:val="CorpoAltF0"/>
        <w:numPr>
          <w:ilvl w:val="0"/>
          <w:numId w:val="35"/>
        </w:numPr>
        <w:ind w:left="1985"/>
      </w:pPr>
      <w:r w:rsidRPr="000162DE">
        <w:rPr>
          <w:b/>
          <w:bCs/>
        </w:rPr>
        <w:t>03/15/005</w:t>
      </w:r>
      <w:r w:rsidRPr="000162DE">
        <w:t xml:space="preserve"> “</w:t>
      </w:r>
      <w:r w:rsidRPr="000162DE">
        <w:rPr>
          <w:i/>
          <w:iCs/>
        </w:rPr>
        <w:t>Diritto di brevetto</w:t>
      </w:r>
      <w:r w:rsidRPr="000162DE">
        <w:t>”</w:t>
      </w:r>
    </w:p>
    <w:p w14:paraId="2188EDE0" w14:textId="2EC2BA63" w:rsidR="00E30DD4" w:rsidRPr="000162DE" w:rsidRDefault="00E30DD4" w:rsidP="003538EF">
      <w:pPr>
        <w:pStyle w:val="CorpoAltF0"/>
        <w:numPr>
          <w:ilvl w:val="0"/>
          <w:numId w:val="35"/>
        </w:numPr>
        <w:ind w:left="1985"/>
      </w:pPr>
      <w:r w:rsidRPr="000162DE">
        <w:rPr>
          <w:b/>
          <w:bCs/>
        </w:rPr>
        <w:t>03/15/010</w:t>
      </w:r>
      <w:r w:rsidRPr="000162DE">
        <w:t xml:space="preserve"> “</w:t>
      </w:r>
      <w:r w:rsidRPr="000162DE">
        <w:rPr>
          <w:i/>
          <w:iCs/>
        </w:rPr>
        <w:t>Diritti di utilizzazione op. ingegno</w:t>
      </w:r>
      <w:r w:rsidRPr="000162DE">
        <w:t>”</w:t>
      </w:r>
    </w:p>
    <w:p w14:paraId="5207CA59" w14:textId="77777777" w:rsidR="00E30DD4" w:rsidRPr="000162DE" w:rsidRDefault="00E30DD4" w:rsidP="00D74E8A">
      <w:pPr>
        <w:pStyle w:val="CorpoAltF0"/>
      </w:pPr>
    </w:p>
    <w:p w14:paraId="3507B2E2" w14:textId="77777777" w:rsidR="00E30DD4" w:rsidRPr="000162DE" w:rsidRDefault="00E30DD4" w:rsidP="00D74E8A">
      <w:pPr>
        <w:pStyle w:val="CorpoAltF0"/>
      </w:pPr>
    </w:p>
    <w:p w14:paraId="0252ADD2" w14:textId="77777777" w:rsidR="00E30DD4" w:rsidRPr="000162DE" w:rsidRDefault="00E30DD4" w:rsidP="00E30DD4">
      <w:pPr>
        <w:pStyle w:val="CorpoAltF0"/>
      </w:pPr>
      <w:r w:rsidRPr="000162DE">
        <w:t xml:space="preserve">Per le combinazioni </w:t>
      </w:r>
      <w:r w:rsidRPr="000162DE">
        <w:rPr>
          <w:i/>
          <w:iCs/>
        </w:rPr>
        <w:t>Gruppo – Specie – Sottospecie</w:t>
      </w:r>
    </w:p>
    <w:p w14:paraId="38E305F7" w14:textId="77777777" w:rsidR="00E30DD4" w:rsidRPr="000162DE" w:rsidRDefault="00E30DD4" w:rsidP="003538EF">
      <w:pPr>
        <w:pStyle w:val="CorpoAltF0"/>
        <w:numPr>
          <w:ilvl w:val="0"/>
          <w:numId w:val="37"/>
        </w:numPr>
      </w:pPr>
      <w:r w:rsidRPr="000162DE">
        <w:t>Gruppo 21 - Specie 01 - Sottospecie 040 “</w:t>
      </w:r>
      <w:r w:rsidRPr="000162DE">
        <w:rPr>
          <w:i/>
          <w:iCs/>
        </w:rPr>
        <w:t>Marchi di impresa</w:t>
      </w:r>
      <w:r w:rsidRPr="000162DE">
        <w:t>”</w:t>
      </w:r>
    </w:p>
    <w:p w14:paraId="7868A2CE" w14:textId="77777777" w:rsidR="00E30DD4" w:rsidRPr="000162DE" w:rsidRDefault="00E30DD4" w:rsidP="003538EF">
      <w:pPr>
        <w:pStyle w:val="CorpoAltF0"/>
        <w:numPr>
          <w:ilvl w:val="0"/>
          <w:numId w:val="38"/>
        </w:numPr>
      </w:pPr>
      <w:r w:rsidRPr="000162DE">
        <w:t>Gruppo 22 - Specie 01 - Sottospecie 040 “</w:t>
      </w:r>
      <w:r w:rsidRPr="000162DE">
        <w:rPr>
          <w:i/>
          <w:iCs/>
        </w:rPr>
        <w:t>Marchi di impresa</w:t>
      </w:r>
      <w:r w:rsidRPr="000162DE">
        <w:t>”</w:t>
      </w:r>
    </w:p>
    <w:p w14:paraId="613AB404" w14:textId="77777777" w:rsidR="00E30DD4" w:rsidRPr="000162DE" w:rsidRDefault="00E30DD4" w:rsidP="003538EF">
      <w:pPr>
        <w:pStyle w:val="CorpoAltF0"/>
        <w:numPr>
          <w:ilvl w:val="0"/>
          <w:numId w:val="39"/>
        </w:numPr>
      </w:pPr>
      <w:r w:rsidRPr="000162DE">
        <w:t>Gruppo 23 - Specie 02 - Sottospecie 040 “</w:t>
      </w:r>
      <w:r w:rsidRPr="000162DE">
        <w:rPr>
          <w:i/>
          <w:iCs/>
        </w:rPr>
        <w:t>Marchi di impresa</w:t>
      </w:r>
      <w:r w:rsidRPr="000162DE">
        <w:t>”</w:t>
      </w:r>
    </w:p>
    <w:p w14:paraId="2418EEF9" w14:textId="77777777" w:rsidR="00E30DD4" w:rsidRPr="000162DE" w:rsidRDefault="00E30DD4" w:rsidP="00E30DD4">
      <w:pPr>
        <w:pStyle w:val="CorpoAltF0"/>
      </w:pPr>
    </w:p>
    <w:p w14:paraId="6B94810C" w14:textId="77777777" w:rsidR="00E30DD4" w:rsidRPr="000162DE" w:rsidRDefault="00E30DD4" w:rsidP="00E30DD4">
      <w:pPr>
        <w:pStyle w:val="CorpoAltF0"/>
      </w:pPr>
      <w:r w:rsidRPr="000162DE">
        <w:t>vengono previste le correlazioni standard con il seguente conto:</w:t>
      </w:r>
    </w:p>
    <w:p w14:paraId="3B27AB36" w14:textId="2D78AD61" w:rsidR="00E30DD4" w:rsidRPr="000162DE" w:rsidRDefault="00E30DD4" w:rsidP="003538EF">
      <w:pPr>
        <w:pStyle w:val="CorpoAltF0"/>
        <w:numPr>
          <w:ilvl w:val="0"/>
          <w:numId w:val="35"/>
        </w:numPr>
        <w:ind w:left="1985"/>
      </w:pPr>
      <w:r w:rsidRPr="000162DE">
        <w:rPr>
          <w:b/>
          <w:bCs/>
        </w:rPr>
        <w:t>03/20/010</w:t>
      </w:r>
      <w:r w:rsidRPr="000162DE">
        <w:t xml:space="preserve"> – “</w:t>
      </w:r>
      <w:r w:rsidRPr="000162DE">
        <w:rPr>
          <w:i/>
          <w:iCs/>
        </w:rPr>
        <w:t>Marchi di fabbrica e di commercio”</w:t>
      </w:r>
    </w:p>
    <w:p w14:paraId="060257AE" w14:textId="77777777" w:rsidR="00E30DD4" w:rsidRPr="000162DE" w:rsidRDefault="00E30DD4" w:rsidP="00D74E8A">
      <w:pPr>
        <w:pStyle w:val="CorpoAltF0"/>
      </w:pPr>
    </w:p>
    <w:p w14:paraId="152B292E" w14:textId="77777777" w:rsidR="00E30DD4" w:rsidRPr="000162DE" w:rsidRDefault="00E30DD4" w:rsidP="00D74E8A">
      <w:pPr>
        <w:pStyle w:val="CorpoAltF0"/>
      </w:pPr>
    </w:p>
    <w:p w14:paraId="7E1F66F2" w14:textId="77777777" w:rsidR="00E30DD4" w:rsidRPr="000162DE" w:rsidRDefault="00E30DD4" w:rsidP="00E30DD4">
      <w:pPr>
        <w:pStyle w:val="CorpoAltF0"/>
      </w:pPr>
      <w:r w:rsidRPr="000162DE">
        <w:t xml:space="preserve">Per le combinazioni </w:t>
      </w:r>
      <w:r w:rsidRPr="000162DE">
        <w:rPr>
          <w:i/>
          <w:iCs/>
        </w:rPr>
        <w:t>Gruppo – Specie – Sottospecie</w:t>
      </w:r>
    </w:p>
    <w:p w14:paraId="15BD52A5" w14:textId="59ABCDF8" w:rsidR="00E30DD4" w:rsidRPr="000162DE" w:rsidRDefault="00E30DD4" w:rsidP="003538EF">
      <w:pPr>
        <w:pStyle w:val="CorpoAltF0"/>
        <w:numPr>
          <w:ilvl w:val="0"/>
          <w:numId w:val="37"/>
        </w:numPr>
      </w:pPr>
      <w:r w:rsidRPr="000162DE">
        <w:t>Gruppo 21 - Specie 01 - Sottospecie 030 “</w:t>
      </w:r>
      <w:r w:rsidRPr="000162DE">
        <w:rPr>
          <w:i/>
          <w:iCs/>
        </w:rPr>
        <w:t>Avviamento</w:t>
      </w:r>
      <w:r w:rsidRPr="000162DE">
        <w:t>”</w:t>
      </w:r>
    </w:p>
    <w:p w14:paraId="1B1839D1" w14:textId="79CF8EFF" w:rsidR="00E30DD4" w:rsidRPr="000162DE" w:rsidRDefault="00E30DD4" w:rsidP="003538EF">
      <w:pPr>
        <w:pStyle w:val="CorpoAltF0"/>
        <w:numPr>
          <w:ilvl w:val="0"/>
          <w:numId w:val="38"/>
        </w:numPr>
      </w:pPr>
      <w:r w:rsidRPr="000162DE">
        <w:t>Gruppo 22 - Specie 01 - Sottospecie 030 “</w:t>
      </w:r>
      <w:r w:rsidRPr="000162DE">
        <w:rPr>
          <w:i/>
          <w:iCs/>
        </w:rPr>
        <w:t>Avviamento</w:t>
      </w:r>
      <w:r w:rsidRPr="000162DE">
        <w:t>”</w:t>
      </w:r>
    </w:p>
    <w:p w14:paraId="0B6ED168" w14:textId="2A49D6A2" w:rsidR="00E30DD4" w:rsidRPr="000162DE" w:rsidRDefault="00E30DD4" w:rsidP="003538EF">
      <w:pPr>
        <w:pStyle w:val="CorpoAltF0"/>
        <w:numPr>
          <w:ilvl w:val="0"/>
          <w:numId w:val="39"/>
        </w:numPr>
      </w:pPr>
      <w:r w:rsidRPr="000162DE">
        <w:t>Gruppo 23 - Specie 02 - Sottospecie 030 “</w:t>
      </w:r>
      <w:r w:rsidRPr="000162DE">
        <w:rPr>
          <w:i/>
          <w:iCs/>
        </w:rPr>
        <w:t>Avviamento</w:t>
      </w:r>
      <w:r w:rsidRPr="000162DE">
        <w:t>”</w:t>
      </w:r>
    </w:p>
    <w:p w14:paraId="35644B63" w14:textId="77777777" w:rsidR="00E30DD4" w:rsidRPr="000162DE" w:rsidRDefault="00E30DD4" w:rsidP="00E30DD4">
      <w:pPr>
        <w:pStyle w:val="CorpoAltF0"/>
      </w:pPr>
    </w:p>
    <w:p w14:paraId="63ACEF2D" w14:textId="77777777" w:rsidR="00E30DD4" w:rsidRPr="000162DE" w:rsidRDefault="00E30DD4" w:rsidP="00E30DD4">
      <w:pPr>
        <w:pStyle w:val="CorpoAltF0"/>
      </w:pPr>
      <w:r w:rsidRPr="000162DE">
        <w:t>vengono previste le correlazioni standard con il seguente conto:</w:t>
      </w:r>
    </w:p>
    <w:p w14:paraId="1DFC3412" w14:textId="29B24455" w:rsidR="00E30DD4" w:rsidRPr="000162DE" w:rsidRDefault="00E30DD4" w:rsidP="003538EF">
      <w:pPr>
        <w:pStyle w:val="CorpoAltF0"/>
        <w:numPr>
          <w:ilvl w:val="0"/>
          <w:numId w:val="35"/>
        </w:numPr>
        <w:ind w:left="1985"/>
      </w:pPr>
      <w:r w:rsidRPr="000162DE">
        <w:rPr>
          <w:b/>
          <w:bCs/>
        </w:rPr>
        <w:t>03/25/005</w:t>
      </w:r>
      <w:r w:rsidRPr="000162DE">
        <w:t xml:space="preserve"> “</w:t>
      </w:r>
      <w:r w:rsidRPr="000162DE">
        <w:rPr>
          <w:i/>
          <w:iCs/>
        </w:rPr>
        <w:t>Avviamento</w:t>
      </w:r>
      <w:r w:rsidRPr="000162DE">
        <w:t>”</w:t>
      </w:r>
    </w:p>
    <w:p w14:paraId="6FA7CC8D" w14:textId="77777777" w:rsidR="00E30DD4" w:rsidRPr="000162DE" w:rsidRDefault="00E30DD4" w:rsidP="00D74E8A">
      <w:pPr>
        <w:pStyle w:val="CorpoAltF0"/>
      </w:pPr>
    </w:p>
    <w:p w14:paraId="467C9F16" w14:textId="53FEC554" w:rsidR="00687FEE" w:rsidRPr="000162DE" w:rsidRDefault="00687FEE">
      <w:pPr>
        <w:rPr>
          <w:rFonts w:ascii="Arial" w:hAnsi="Arial"/>
          <w:sz w:val="20"/>
          <w:szCs w:val="20"/>
        </w:rPr>
      </w:pPr>
    </w:p>
    <w:p w14:paraId="75136F1B" w14:textId="77777777" w:rsidR="00687FEE" w:rsidRPr="000162DE" w:rsidRDefault="00687FEE" w:rsidP="00687FEE">
      <w:pPr>
        <w:pStyle w:val="CorpoAltF0"/>
      </w:pPr>
      <w:r w:rsidRPr="000162DE">
        <w:t xml:space="preserve">Per le combinazioni </w:t>
      </w:r>
      <w:r w:rsidRPr="000162DE">
        <w:rPr>
          <w:i/>
          <w:iCs/>
        </w:rPr>
        <w:t>Gruppo – Specie – Sottospecie</w:t>
      </w:r>
    </w:p>
    <w:p w14:paraId="119AC5F1" w14:textId="1E94E09E" w:rsidR="00687FEE" w:rsidRPr="000162DE" w:rsidRDefault="00687FEE" w:rsidP="00846CC2">
      <w:pPr>
        <w:pStyle w:val="CorpoAltF0"/>
        <w:ind w:left="720"/>
      </w:pPr>
    </w:p>
    <w:tbl>
      <w:tblPr>
        <w:tblStyle w:val="Grigliatabella"/>
        <w:tblpPr w:leftFromText="141" w:rightFromText="141" w:vertAnchor="text" w:horzAnchor="page" w:tblpX="1542" w:tblpY="106"/>
        <w:tblW w:w="9126" w:type="dxa"/>
        <w:tblLook w:val="04A0" w:firstRow="1" w:lastRow="0" w:firstColumn="1" w:lastColumn="0" w:noHBand="0" w:noVBand="1"/>
      </w:tblPr>
      <w:tblGrid>
        <w:gridCol w:w="4453"/>
        <w:gridCol w:w="757"/>
        <w:gridCol w:w="3916"/>
      </w:tblGrid>
      <w:tr w:rsidR="00846CC2" w:rsidRPr="000162DE" w14:paraId="169E4A19" w14:textId="77777777" w:rsidTr="00846CC2">
        <w:tc>
          <w:tcPr>
            <w:tcW w:w="4448" w:type="dxa"/>
            <w:tcBorders>
              <w:top w:val="nil"/>
              <w:left w:val="nil"/>
              <w:bottom w:val="nil"/>
              <w:right w:val="nil"/>
            </w:tcBorders>
          </w:tcPr>
          <w:p w14:paraId="24D894BE" w14:textId="5079D2DB" w:rsidR="00846CC2" w:rsidRPr="000162DE" w:rsidRDefault="00846CC2" w:rsidP="00846CC2">
            <w:pPr>
              <w:pStyle w:val="CorpoAltF0"/>
              <w:numPr>
                <w:ilvl w:val="0"/>
                <w:numId w:val="41"/>
              </w:numPr>
            </w:pPr>
            <w:r w:rsidRPr="000162DE">
              <w:t>Gruppo 21 - Specie 01 - Sottospecie</w:t>
            </w:r>
          </w:p>
        </w:tc>
        <w:tc>
          <w:tcPr>
            <w:tcW w:w="757" w:type="dxa"/>
            <w:tcBorders>
              <w:top w:val="nil"/>
              <w:left w:val="nil"/>
              <w:bottom w:val="single" w:sz="4" w:space="0" w:color="auto"/>
              <w:right w:val="nil"/>
            </w:tcBorders>
          </w:tcPr>
          <w:p w14:paraId="23CEF2C0" w14:textId="77777777" w:rsidR="00846CC2" w:rsidRPr="000162DE" w:rsidRDefault="00846CC2" w:rsidP="00846CC2">
            <w:pPr>
              <w:pStyle w:val="CorpoAltF0"/>
            </w:pPr>
          </w:p>
        </w:tc>
        <w:tc>
          <w:tcPr>
            <w:tcW w:w="3916" w:type="dxa"/>
            <w:tcBorders>
              <w:top w:val="nil"/>
              <w:left w:val="nil"/>
              <w:bottom w:val="single" w:sz="4" w:space="0" w:color="auto"/>
              <w:right w:val="nil"/>
            </w:tcBorders>
          </w:tcPr>
          <w:p w14:paraId="55436C4B" w14:textId="77777777" w:rsidR="00846CC2" w:rsidRPr="000162DE" w:rsidRDefault="00846CC2" w:rsidP="00846CC2">
            <w:pPr>
              <w:pStyle w:val="CorpoAltF0"/>
            </w:pPr>
          </w:p>
        </w:tc>
      </w:tr>
      <w:tr w:rsidR="00846CC2" w:rsidRPr="000162DE" w14:paraId="203FF9E9" w14:textId="77777777" w:rsidTr="00846CC2">
        <w:tc>
          <w:tcPr>
            <w:tcW w:w="4453" w:type="dxa"/>
            <w:tcBorders>
              <w:top w:val="nil"/>
              <w:left w:val="nil"/>
              <w:bottom w:val="nil"/>
              <w:right w:val="single" w:sz="4" w:space="0" w:color="auto"/>
            </w:tcBorders>
          </w:tcPr>
          <w:p w14:paraId="05D2CB5E" w14:textId="77777777" w:rsidR="00846CC2" w:rsidRPr="000162DE" w:rsidRDefault="00846CC2" w:rsidP="00846CC2">
            <w:pPr>
              <w:pStyle w:val="CorpoAltF0"/>
            </w:pPr>
          </w:p>
        </w:tc>
        <w:tc>
          <w:tcPr>
            <w:tcW w:w="757" w:type="dxa"/>
            <w:tcBorders>
              <w:top w:val="single" w:sz="4" w:space="0" w:color="auto"/>
              <w:left w:val="single" w:sz="4" w:space="0" w:color="auto"/>
            </w:tcBorders>
          </w:tcPr>
          <w:p w14:paraId="79A87BCC" w14:textId="19CDC387" w:rsidR="00846CC2" w:rsidRPr="000162DE" w:rsidRDefault="00846CC2" w:rsidP="00846CC2">
            <w:pPr>
              <w:pStyle w:val="CorpoAltF0"/>
            </w:pPr>
            <w:r w:rsidRPr="000162DE">
              <w:t xml:space="preserve">030 </w:t>
            </w:r>
          </w:p>
        </w:tc>
        <w:tc>
          <w:tcPr>
            <w:tcW w:w="3916" w:type="dxa"/>
            <w:tcBorders>
              <w:top w:val="single" w:sz="4" w:space="0" w:color="auto"/>
            </w:tcBorders>
          </w:tcPr>
          <w:p w14:paraId="4FA24BBA" w14:textId="77777777" w:rsidR="00846CC2" w:rsidRPr="000162DE" w:rsidRDefault="00846CC2" w:rsidP="00846CC2">
            <w:pPr>
              <w:pStyle w:val="CorpoAltF0"/>
            </w:pPr>
            <w:r w:rsidRPr="000162DE">
              <w:t>“</w:t>
            </w:r>
            <w:r w:rsidRPr="000162DE">
              <w:rPr>
                <w:i/>
                <w:iCs/>
              </w:rPr>
              <w:t>Avviamento</w:t>
            </w:r>
            <w:r w:rsidRPr="000162DE">
              <w:t>”</w:t>
            </w:r>
          </w:p>
        </w:tc>
      </w:tr>
      <w:tr w:rsidR="00846CC2" w:rsidRPr="000162DE" w14:paraId="5E0061B4" w14:textId="77777777" w:rsidTr="00846CC2">
        <w:tc>
          <w:tcPr>
            <w:tcW w:w="4453" w:type="dxa"/>
            <w:tcBorders>
              <w:top w:val="nil"/>
              <w:left w:val="nil"/>
              <w:bottom w:val="nil"/>
              <w:right w:val="single" w:sz="4" w:space="0" w:color="auto"/>
            </w:tcBorders>
          </w:tcPr>
          <w:p w14:paraId="14D416C6" w14:textId="77777777" w:rsidR="00846CC2" w:rsidRPr="000162DE" w:rsidRDefault="00846CC2" w:rsidP="00846CC2">
            <w:pPr>
              <w:pStyle w:val="CorpoAltF0"/>
            </w:pPr>
          </w:p>
        </w:tc>
        <w:tc>
          <w:tcPr>
            <w:tcW w:w="757" w:type="dxa"/>
            <w:tcBorders>
              <w:left w:val="single" w:sz="4" w:space="0" w:color="auto"/>
            </w:tcBorders>
          </w:tcPr>
          <w:p w14:paraId="5163233B" w14:textId="02D086E8" w:rsidR="00846CC2" w:rsidRPr="000162DE" w:rsidRDefault="00846CC2" w:rsidP="00846CC2">
            <w:pPr>
              <w:pStyle w:val="CorpoAltF0"/>
            </w:pPr>
            <w:r w:rsidRPr="000162DE">
              <w:t xml:space="preserve">031 </w:t>
            </w:r>
          </w:p>
        </w:tc>
        <w:tc>
          <w:tcPr>
            <w:tcW w:w="3916" w:type="dxa"/>
          </w:tcPr>
          <w:p w14:paraId="634B6220" w14:textId="77777777" w:rsidR="00846CC2" w:rsidRPr="000162DE" w:rsidRDefault="00846CC2" w:rsidP="00846CC2">
            <w:pPr>
              <w:pStyle w:val="CorpoAltF0"/>
            </w:pPr>
            <w:r w:rsidRPr="000162DE">
              <w:t>“</w:t>
            </w:r>
            <w:r w:rsidRPr="000162DE">
              <w:rPr>
                <w:i/>
                <w:iCs/>
              </w:rPr>
              <w:t>Spese di costituzione e trasformazione</w:t>
            </w:r>
            <w:r w:rsidRPr="000162DE">
              <w:t>”</w:t>
            </w:r>
          </w:p>
        </w:tc>
      </w:tr>
      <w:tr w:rsidR="00846CC2" w:rsidRPr="000162DE" w14:paraId="24139D97" w14:textId="77777777" w:rsidTr="00846CC2">
        <w:tc>
          <w:tcPr>
            <w:tcW w:w="4453" w:type="dxa"/>
            <w:tcBorders>
              <w:top w:val="nil"/>
              <w:left w:val="nil"/>
              <w:bottom w:val="nil"/>
              <w:right w:val="single" w:sz="4" w:space="0" w:color="auto"/>
            </w:tcBorders>
          </w:tcPr>
          <w:p w14:paraId="1F01C911" w14:textId="77777777" w:rsidR="00846CC2" w:rsidRPr="000162DE" w:rsidRDefault="00846CC2" w:rsidP="00846CC2">
            <w:pPr>
              <w:pStyle w:val="CorpoAltF0"/>
            </w:pPr>
          </w:p>
        </w:tc>
        <w:tc>
          <w:tcPr>
            <w:tcW w:w="757" w:type="dxa"/>
            <w:tcBorders>
              <w:left w:val="single" w:sz="4" w:space="0" w:color="auto"/>
            </w:tcBorders>
          </w:tcPr>
          <w:p w14:paraId="4FB12ECD" w14:textId="277A6F05" w:rsidR="00846CC2" w:rsidRPr="000162DE" w:rsidRDefault="00846CC2" w:rsidP="00846CC2">
            <w:pPr>
              <w:pStyle w:val="CorpoAltF0"/>
            </w:pPr>
            <w:r w:rsidRPr="000162DE">
              <w:t xml:space="preserve">034 </w:t>
            </w:r>
          </w:p>
        </w:tc>
        <w:tc>
          <w:tcPr>
            <w:tcW w:w="3916" w:type="dxa"/>
          </w:tcPr>
          <w:p w14:paraId="5B5D4457" w14:textId="77777777" w:rsidR="00846CC2" w:rsidRPr="000162DE" w:rsidRDefault="00846CC2" w:rsidP="00846CC2">
            <w:pPr>
              <w:pStyle w:val="CorpoAltF0"/>
            </w:pPr>
            <w:r w:rsidRPr="000162DE">
              <w:t>“</w:t>
            </w:r>
            <w:r w:rsidRPr="000162DE">
              <w:rPr>
                <w:i/>
                <w:iCs/>
              </w:rPr>
              <w:t>Altri oneri pluriennali</w:t>
            </w:r>
            <w:r w:rsidRPr="000162DE">
              <w:t>”</w:t>
            </w:r>
          </w:p>
        </w:tc>
      </w:tr>
      <w:tr w:rsidR="00846CC2" w:rsidRPr="000162DE" w14:paraId="1247F175" w14:textId="77777777" w:rsidTr="00846CC2">
        <w:tc>
          <w:tcPr>
            <w:tcW w:w="4453" w:type="dxa"/>
            <w:tcBorders>
              <w:top w:val="nil"/>
              <w:left w:val="nil"/>
              <w:bottom w:val="nil"/>
              <w:right w:val="single" w:sz="4" w:space="0" w:color="auto"/>
            </w:tcBorders>
          </w:tcPr>
          <w:p w14:paraId="56C0EAB7" w14:textId="77777777" w:rsidR="00846CC2" w:rsidRPr="000162DE" w:rsidRDefault="00846CC2" w:rsidP="00846CC2">
            <w:pPr>
              <w:pStyle w:val="CorpoAltF0"/>
            </w:pPr>
          </w:p>
        </w:tc>
        <w:tc>
          <w:tcPr>
            <w:tcW w:w="757" w:type="dxa"/>
            <w:tcBorders>
              <w:left w:val="single" w:sz="4" w:space="0" w:color="auto"/>
            </w:tcBorders>
          </w:tcPr>
          <w:p w14:paraId="1F91777C" w14:textId="228B5823" w:rsidR="00846CC2" w:rsidRPr="000162DE" w:rsidRDefault="00846CC2" w:rsidP="00846CC2">
            <w:pPr>
              <w:pStyle w:val="CorpoAltF0"/>
            </w:pPr>
            <w:r w:rsidRPr="000162DE">
              <w:t xml:space="preserve">036 </w:t>
            </w:r>
          </w:p>
        </w:tc>
        <w:tc>
          <w:tcPr>
            <w:tcW w:w="3916" w:type="dxa"/>
          </w:tcPr>
          <w:p w14:paraId="2AA18A6B" w14:textId="77777777" w:rsidR="00846CC2" w:rsidRPr="000162DE" w:rsidRDefault="00846CC2" w:rsidP="00846CC2">
            <w:pPr>
              <w:pStyle w:val="CorpoAltF0"/>
            </w:pPr>
            <w:r w:rsidRPr="000162DE">
              <w:t>“</w:t>
            </w:r>
            <w:r w:rsidRPr="000162DE">
              <w:rPr>
                <w:i/>
                <w:iCs/>
              </w:rPr>
              <w:t>Spese relative a studi e ricerche”</w:t>
            </w:r>
          </w:p>
        </w:tc>
      </w:tr>
      <w:tr w:rsidR="00846CC2" w:rsidRPr="000162DE" w14:paraId="0FA8FF0C" w14:textId="77777777" w:rsidTr="00846CC2">
        <w:tc>
          <w:tcPr>
            <w:tcW w:w="4453" w:type="dxa"/>
            <w:tcBorders>
              <w:top w:val="nil"/>
              <w:left w:val="nil"/>
              <w:bottom w:val="nil"/>
              <w:right w:val="single" w:sz="4" w:space="0" w:color="auto"/>
            </w:tcBorders>
          </w:tcPr>
          <w:p w14:paraId="13AE7F96" w14:textId="77777777" w:rsidR="00846CC2" w:rsidRPr="000162DE" w:rsidRDefault="00846CC2" w:rsidP="00846CC2">
            <w:pPr>
              <w:pStyle w:val="CorpoAltF0"/>
            </w:pPr>
          </w:p>
        </w:tc>
        <w:tc>
          <w:tcPr>
            <w:tcW w:w="757" w:type="dxa"/>
            <w:tcBorders>
              <w:left w:val="single" w:sz="4" w:space="0" w:color="auto"/>
            </w:tcBorders>
          </w:tcPr>
          <w:p w14:paraId="6D06CD06" w14:textId="41F94A91" w:rsidR="00846CC2" w:rsidRPr="000162DE" w:rsidRDefault="00846CC2" w:rsidP="00846CC2">
            <w:pPr>
              <w:pStyle w:val="CorpoAltF0"/>
            </w:pPr>
            <w:r w:rsidRPr="000162DE">
              <w:t>037</w:t>
            </w:r>
          </w:p>
        </w:tc>
        <w:tc>
          <w:tcPr>
            <w:tcW w:w="3916" w:type="dxa"/>
          </w:tcPr>
          <w:p w14:paraId="38F44FDF" w14:textId="77777777" w:rsidR="00846CC2" w:rsidRPr="000162DE" w:rsidRDefault="00846CC2" w:rsidP="00846CC2">
            <w:pPr>
              <w:pStyle w:val="CorpoAltF0"/>
            </w:pPr>
            <w:r w:rsidRPr="000162DE">
              <w:t>“</w:t>
            </w:r>
            <w:r w:rsidRPr="000162DE">
              <w:rPr>
                <w:i/>
                <w:iCs/>
              </w:rPr>
              <w:t xml:space="preserve">Op. ingegno, brevetti e know </w:t>
            </w:r>
            <w:proofErr w:type="spellStart"/>
            <w:r w:rsidRPr="000162DE">
              <w:rPr>
                <w:i/>
                <w:iCs/>
              </w:rPr>
              <w:t>how</w:t>
            </w:r>
            <w:proofErr w:type="spellEnd"/>
            <w:r w:rsidRPr="000162DE">
              <w:t>”</w:t>
            </w:r>
          </w:p>
        </w:tc>
      </w:tr>
      <w:tr w:rsidR="00846CC2" w:rsidRPr="000162DE" w14:paraId="63687652" w14:textId="77777777" w:rsidTr="00846CC2">
        <w:tc>
          <w:tcPr>
            <w:tcW w:w="4453" w:type="dxa"/>
            <w:tcBorders>
              <w:top w:val="nil"/>
              <w:left w:val="nil"/>
              <w:bottom w:val="nil"/>
              <w:right w:val="single" w:sz="4" w:space="0" w:color="auto"/>
            </w:tcBorders>
          </w:tcPr>
          <w:p w14:paraId="37131B49" w14:textId="77777777" w:rsidR="00846CC2" w:rsidRPr="000162DE" w:rsidRDefault="00846CC2" w:rsidP="00846CC2">
            <w:pPr>
              <w:pStyle w:val="CorpoAltF0"/>
            </w:pPr>
          </w:p>
        </w:tc>
        <w:tc>
          <w:tcPr>
            <w:tcW w:w="757" w:type="dxa"/>
            <w:tcBorders>
              <w:left w:val="single" w:sz="4" w:space="0" w:color="auto"/>
            </w:tcBorders>
          </w:tcPr>
          <w:p w14:paraId="614D2B73" w14:textId="286147FA" w:rsidR="00846CC2" w:rsidRPr="000162DE" w:rsidRDefault="00846CC2" w:rsidP="00846CC2">
            <w:pPr>
              <w:pStyle w:val="CorpoAltF0"/>
            </w:pPr>
            <w:r w:rsidRPr="000162DE">
              <w:t xml:space="preserve">039 </w:t>
            </w:r>
          </w:p>
        </w:tc>
        <w:tc>
          <w:tcPr>
            <w:tcW w:w="3916" w:type="dxa"/>
          </w:tcPr>
          <w:p w14:paraId="6888CE8A" w14:textId="77777777" w:rsidR="00846CC2" w:rsidRPr="000162DE" w:rsidRDefault="00846CC2" w:rsidP="00846CC2">
            <w:pPr>
              <w:pStyle w:val="CorpoAltF0"/>
            </w:pPr>
            <w:r w:rsidRPr="000162DE">
              <w:t>“</w:t>
            </w:r>
            <w:r w:rsidRPr="000162DE">
              <w:rPr>
                <w:i/>
                <w:iCs/>
              </w:rPr>
              <w:t>Spese di rappresentanza</w:t>
            </w:r>
            <w:r w:rsidRPr="000162DE">
              <w:t>”</w:t>
            </w:r>
          </w:p>
        </w:tc>
      </w:tr>
      <w:tr w:rsidR="00846CC2" w:rsidRPr="000162DE" w14:paraId="20BE6B5D" w14:textId="77777777" w:rsidTr="00846CC2">
        <w:tc>
          <w:tcPr>
            <w:tcW w:w="4453" w:type="dxa"/>
            <w:tcBorders>
              <w:top w:val="nil"/>
              <w:left w:val="nil"/>
              <w:bottom w:val="nil"/>
              <w:right w:val="single" w:sz="4" w:space="0" w:color="auto"/>
            </w:tcBorders>
          </w:tcPr>
          <w:p w14:paraId="77F7F81C" w14:textId="77777777" w:rsidR="00846CC2" w:rsidRPr="000162DE" w:rsidRDefault="00846CC2" w:rsidP="00846CC2">
            <w:pPr>
              <w:pStyle w:val="CorpoAltF0"/>
            </w:pPr>
          </w:p>
        </w:tc>
        <w:tc>
          <w:tcPr>
            <w:tcW w:w="757" w:type="dxa"/>
            <w:tcBorders>
              <w:left w:val="single" w:sz="4" w:space="0" w:color="auto"/>
            </w:tcBorders>
          </w:tcPr>
          <w:p w14:paraId="39902119" w14:textId="730A94B6" w:rsidR="00846CC2" w:rsidRPr="000162DE" w:rsidRDefault="00846CC2" w:rsidP="00846CC2">
            <w:pPr>
              <w:pStyle w:val="CorpoAltF0"/>
            </w:pPr>
            <w:r w:rsidRPr="000162DE">
              <w:t xml:space="preserve">040 </w:t>
            </w:r>
          </w:p>
        </w:tc>
        <w:tc>
          <w:tcPr>
            <w:tcW w:w="3916" w:type="dxa"/>
          </w:tcPr>
          <w:p w14:paraId="695298D7" w14:textId="77777777" w:rsidR="00846CC2" w:rsidRPr="000162DE" w:rsidRDefault="00846CC2" w:rsidP="00846CC2">
            <w:pPr>
              <w:pStyle w:val="CorpoAltF0"/>
            </w:pPr>
            <w:r w:rsidRPr="000162DE">
              <w:t>“</w:t>
            </w:r>
            <w:r w:rsidRPr="000162DE">
              <w:rPr>
                <w:i/>
                <w:iCs/>
              </w:rPr>
              <w:t>Marchi d’Impresa</w:t>
            </w:r>
            <w:r w:rsidRPr="000162DE">
              <w:t>”</w:t>
            </w:r>
          </w:p>
        </w:tc>
      </w:tr>
    </w:tbl>
    <w:p w14:paraId="4429A0E8" w14:textId="77777777" w:rsidR="00687FEE" w:rsidRPr="000162DE" w:rsidRDefault="00687FEE" w:rsidP="00687FEE">
      <w:pPr>
        <w:pStyle w:val="CorpoAltF0"/>
      </w:pPr>
    </w:p>
    <w:p w14:paraId="37B9B5C1" w14:textId="77777777" w:rsidR="000162DE" w:rsidRPr="000162DE" w:rsidRDefault="000162DE" w:rsidP="000162DE">
      <w:pPr>
        <w:pStyle w:val="CorpoAltF0"/>
      </w:pPr>
    </w:p>
    <w:tbl>
      <w:tblPr>
        <w:tblStyle w:val="Grigliatabella"/>
        <w:tblpPr w:leftFromText="141" w:rightFromText="141" w:vertAnchor="text" w:horzAnchor="page" w:tblpX="1547" w:tblpY="106"/>
        <w:tblW w:w="9133" w:type="dxa"/>
        <w:tblLook w:val="04A0" w:firstRow="1" w:lastRow="0" w:firstColumn="1" w:lastColumn="0" w:noHBand="0" w:noVBand="1"/>
      </w:tblPr>
      <w:tblGrid>
        <w:gridCol w:w="4460"/>
        <w:gridCol w:w="769"/>
        <w:gridCol w:w="3904"/>
      </w:tblGrid>
      <w:tr w:rsidR="00846CC2" w:rsidRPr="000162DE" w14:paraId="6287AE3B" w14:textId="77777777" w:rsidTr="00846CC2">
        <w:tc>
          <w:tcPr>
            <w:tcW w:w="4460" w:type="dxa"/>
            <w:tcBorders>
              <w:top w:val="nil"/>
              <w:left w:val="nil"/>
              <w:bottom w:val="nil"/>
              <w:right w:val="nil"/>
            </w:tcBorders>
          </w:tcPr>
          <w:p w14:paraId="5A59A01B" w14:textId="6A06F3D8" w:rsidR="00846CC2" w:rsidRPr="000162DE" w:rsidRDefault="00846CC2" w:rsidP="00846CC2">
            <w:pPr>
              <w:pStyle w:val="CorpoAltF0"/>
              <w:numPr>
                <w:ilvl w:val="0"/>
                <w:numId w:val="41"/>
              </w:numPr>
            </w:pPr>
            <w:r w:rsidRPr="000162DE">
              <w:t>Gruppo 22 - Specie 01 - Sottospecie</w:t>
            </w:r>
          </w:p>
        </w:tc>
        <w:tc>
          <w:tcPr>
            <w:tcW w:w="769" w:type="dxa"/>
            <w:tcBorders>
              <w:top w:val="nil"/>
              <w:left w:val="nil"/>
              <w:bottom w:val="single" w:sz="4" w:space="0" w:color="auto"/>
              <w:right w:val="nil"/>
            </w:tcBorders>
          </w:tcPr>
          <w:p w14:paraId="3B6014B5" w14:textId="77777777" w:rsidR="00846CC2" w:rsidRPr="000162DE" w:rsidRDefault="00846CC2" w:rsidP="00846CC2">
            <w:pPr>
              <w:pStyle w:val="CorpoAltF0"/>
            </w:pPr>
          </w:p>
        </w:tc>
        <w:tc>
          <w:tcPr>
            <w:tcW w:w="3904" w:type="dxa"/>
            <w:tcBorders>
              <w:top w:val="nil"/>
              <w:left w:val="nil"/>
              <w:bottom w:val="single" w:sz="4" w:space="0" w:color="auto"/>
              <w:right w:val="nil"/>
            </w:tcBorders>
          </w:tcPr>
          <w:p w14:paraId="700748FB" w14:textId="77777777" w:rsidR="00846CC2" w:rsidRPr="000162DE" w:rsidRDefault="00846CC2" w:rsidP="00846CC2">
            <w:pPr>
              <w:pStyle w:val="CorpoAltF0"/>
            </w:pPr>
          </w:p>
        </w:tc>
      </w:tr>
      <w:tr w:rsidR="00846CC2" w:rsidRPr="000162DE" w14:paraId="05144741" w14:textId="77777777" w:rsidTr="00846CC2">
        <w:tc>
          <w:tcPr>
            <w:tcW w:w="4460" w:type="dxa"/>
            <w:tcBorders>
              <w:top w:val="nil"/>
              <w:left w:val="nil"/>
              <w:bottom w:val="nil"/>
              <w:right w:val="single" w:sz="4" w:space="0" w:color="auto"/>
            </w:tcBorders>
          </w:tcPr>
          <w:p w14:paraId="42F48506" w14:textId="77777777" w:rsidR="00846CC2" w:rsidRPr="000162DE" w:rsidRDefault="00846CC2" w:rsidP="00846CC2">
            <w:pPr>
              <w:pStyle w:val="CorpoAltF0"/>
            </w:pPr>
          </w:p>
        </w:tc>
        <w:tc>
          <w:tcPr>
            <w:tcW w:w="769" w:type="dxa"/>
            <w:tcBorders>
              <w:top w:val="single" w:sz="4" w:space="0" w:color="auto"/>
              <w:left w:val="single" w:sz="4" w:space="0" w:color="auto"/>
            </w:tcBorders>
          </w:tcPr>
          <w:p w14:paraId="5BAECA13" w14:textId="2453EE95" w:rsidR="00846CC2" w:rsidRPr="000162DE" w:rsidRDefault="00846CC2" w:rsidP="00846CC2">
            <w:pPr>
              <w:pStyle w:val="CorpoAltF0"/>
            </w:pPr>
            <w:r w:rsidRPr="000162DE">
              <w:t xml:space="preserve">030 </w:t>
            </w:r>
          </w:p>
        </w:tc>
        <w:tc>
          <w:tcPr>
            <w:tcW w:w="3904" w:type="dxa"/>
            <w:tcBorders>
              <w:top w:val="single" w:sz="4" w:space="0" w:color="auto"/>
            </w:tcBorders>
          </w:tcPr>
          <w:p w14:paraId="5B8B2B98" w14:textId="77777777" w:rsidR="00846CC2" w:rsidRPr="000162DE" w:rsidRDefault="00846CC2" w:rsidP="00846CC2">
            <w:pPr>
              <w:pStyle w:val="CorpoAltF0"/>
            </w:pPr>
            <w:r w:rsidRPr="000162DE">
              <w:t>“</w:t>
            </w:r>
            <w:r w:rsidRPr="000162DE">
              <w:rPr>
                <w:i/>
                <w:iCs/>
              </w:rPr>
              <w:t>Avviamento</w:t>
            </w:r>
            <w:r w:rsidRPr="000162DE">
              <w:t>”</w:t>
            </w:r>
          </w:p>
        </w:tc>
      </w:tr>
      <w:tr w:rsidR="00846CC2" w:rsidRPr="000162DE" w14:paraId="7E99476E" w14:textId="77777777" w:rsidTr="00846CC2">
        <w:tc>
          <w:tcPr>
            <w:tcW w:w="4460" w:type="dxa"/>
            <w:tcBorders>
              <w:top w:val="nil"/>
              <w:left w:val="nil"/>
              <w:bottom w:val="nil"/>
              <w:right w:val="single" w:sz="4" w:space="0" w:color="auto"/>
            </w:tcBorders>
          </w:tcPr>
          <w:p w14:paraId="4B668DC0" w14:textId="77777777" w:rsidR="00846CC2" w:rsidRPr="000162DE" w:rsidRDefault="00846CC2" w:rsidP="00846CC2">
            <w:pPr>
              <w:pStyle w:val="CorpoAltF0"/>
            </w:pPr>
          </w:p>
        </w:tc>
        <w:tc>
          <w:tcPr>
            <w:tcW w:w="769" w:type="dxa"/>
            <w:tcBorders>
              <w:left w:val="single" w:sz="4" w:space="0" w:color="auto"/>
            </w:tcBorders>
          </w:tcPr>
          <w:p w14:paraId="75FE44B4" w14:textId="39A0082E" w:rsidR="00846CC2" w:rsidRPr="000162DE" w:rsidRDefault="00846CC2" w:rsidP="00846CC2">
            <w:pPr>
              <w:pStyle w:val="CorpoAltF0"/>
            </w:pPr>
            <w:r w:rsidRPr="000162DE">
              <w:t xml:space="preserve">031 </w:t>
            </w:r>
          </w:p>
        </w:tc>
        <w:tc>
          <w:tcPr>
            <w:tcW w:w="3904" w:type="dxa"/>
          </w:tcPr>
          <w:p w14:paraId="369EA128" w14:textId="77777777" w:rsidR="00846CC2" w:rsidRPr="000162DE" w:rsidRDefault="00846CC2" w:rsidP="00846CC2">
            <w:pPr>
              <w:pStyle w:val="CorpoAltF0"/>
            </w:pPr>
            <w:r w:rsidRPr="000162DE">
              <w:t>“</w:t>
            </w:r>
            <w:r w:rsidRPr="000162DE">
              <w:rPr>
                <w:i/>
                <w:iCs/>
              </w:rPr>
              <w:t>Spese di costituzione e trasformazione</w:t>
            </w:r>
            <w:r w:rsidRPr="000162DE">
              <w:t>”</w:t>
            </w:r>
          </w:p>
        </w:tc>
      </w:tr>
      <w:tr w:rsidR="00846CC2" w:rsidRPr="000162DE" w14:paraId="05B8D8BF" w14:textId="77777777" w:rsidTr="00846CC2">
        <w:tc>
          <w:tcPr>
            <w:tcW w:w="4460" w:type="dxa"/>
            <w:tcBorders>
              <w:top w:val="nil"/>
              <w:left w:val="nil"/>
              <w:bottom w:val="nil"/>
              <w:right w:val="single" w:sz="4" w:space="0" w:color="auto"/>
            </w:tcBorders>
          </w:tcPr>
          <w:p w14:paraId="418B80C6" w14:textId="77777777" w:rsidR="00846CC2" w:rsidRPr="000162DE" w:rsidRDefault="00846CC2" w:rsidP="00846CC2">
            <w:pPr>
              <w:pStyle w:val="CorpoAltF0"/>
            </w:pPr>
          </w:p>
        </w:tc>
        <w:tc>
          <w:tcPr>
            <w:tcW w:w="769" w:type="dxa"/>
            <w:tcBorders>
              <w:left w:val="single" w:sz="4" w:space="0" w:color="auto"/>
            </w:tcBorders>
          </w:tcPr>
          <w:p w14:paraId="5956473D" w14:textId="3858CBB4" w:rsidR="00846CC2" w:rsidRPr="000162DE" w:rsidRDefault="00846CC2" w:rsidP="00846CC2">
            <w:pPr>
              <w:pStyle w:val="CorpoAltF0"/>
            </w:pPr>
            <w:r w:rsidRPr="000162DE">
              <w:t xml:space="preserve">034 </w:t>
            </w:r>
          </w:p>
        </w:tc>
        <w:tc>
          <w:tcPr>
            <w:tcW w:w="3904" w:type="dxa"/>
          </w:tcPr>
          <w:p w14:paraId="5DF7C7CC" w14:textId="77777777" w:rsidR="00846CC2" w:rsidRPr="000162DE" w:rsidRDefault="00846CC2" w:rsidP="00846CC2">
            <w:pPr>
              <w:pStyle w:val="CorpoAltF0"/>
            </w:pPr>
            <w:r w:rsidRPr="000162DE">
              <w:t>“</w:t>
            </w:r>
            <w:r w:rsidRPr="000162DE">
              <w:rPr>
                <w:i/>
                <w:iCs/>
              </w:rPr>
              <w:t>Altri oneri pluriennali</w:t>
            </w:r>
            <w:r w:rsidRPr="000162DE">
              <w:t>”</w:t>
            </w:r>
          </w:p>
        </w:tc>
      </w:tr>
      <w:tr w:rsidR="00846CC2" w:rsidRPr="000162DE" w14:paraId="3F70F1CB" w14:textId="77777777" w:rsidTr="00846CC2">
        <w:tc>
          <w:tcPr>
            <w:tcW w:w="4460" w:type="dxa"/>
            <w:tcBorders>
              <w:top w:val="nil"/>
              <w:left w:val="nil"/>
              <w:bottom w:val="nil"/>
              <w:right w:val="single" w:sz="4" w:space="0" w:color="auto"/>
            </w:tcBorders>
          </w:tcPr>
          <w:p w14:paraId="3A4E8BAD" w14:textId="77777777" w:rsidR="00846CC2" w:rsidRPr="000162DE" w:rsidRDefault="00846CC2" w:rsidP="00846CC2">
            <w:pPr>
              <w:pStyle w:val="CorpoAltF0"/>
            </w:pPr>
          </w:p>
        </w:tc>
        <w:tc>
          <w:tcPr>
            <w:tcW w:w="769" w:type="dxa"/>
            <w:tcBorders>
              <w:left w:val="single" w:sz="4" w:space="0" w:color="auto"/>
            </w:tcBorders>
          </w:tcPr>
          <w:p w14:paraId="1F5FBFA0" w14:textId="1FD7F13E" w:rsidR="00846CC2" w:rsidRPr="000162DE" w:rsidRDefault="00846CC2" w:rsidP="00846CC2">
            <w:pPr>
              <w:pStyle w:val="CorpoAltF0"/>
            </w:pPr>
            <w:r w:rsidRPr="000162DE">
              <w:t xml:space="preserve">036 </w:t>
            </w:r>
          </w:p>
        </w:tc>
        <w:tc>
          <w:tcPr>
            <w:tcW w:w="3904" w:type="dxa"/>
          </w:tcPr>
          <w:p w14:paraId="3747255B" w14:textId="77777777" w:rsidR="00846CC2" w:rsidRPr="000162DE" w:rsidRDefault="00846CC2" w:rsidP="00846CC2">
            <w:pPr>
              <w:pStyle w:val="CorpoAltF0"/>
            </w:pPr>
            <w:r w:rsidRPr="000162DE">
              <w:t>“</w:t>
            </w:r>
            <w:r w:rsidRPr="000162DE">
              <w:rPr>
                <w:i/>
                <w:iCs/>
              </w:rPr>
              <w:t>Spese relative a studi e ricerche”</w:t>
            </w:r>
          </w:p>
        </w:tc>
      </w:tr>
      <w:tr w:rsidR="00846CC2" w:rsidRPr="000162DE" w14:paraId="554FDBB6" w14:textId="77777777" w:rsidTr="00846CC2">
        <w:tc>
          <w:tcPr>
            <w:tcW w:w="4460" w:type="dxa"/>
            <w:tcBorders>
              <w:top w:val="nil"/>
              <w:left w:val="nil"/>
              <w:bottom w:val="nil"/>
              <w:right w:val="single" w:sz="4" w:space="0" w:color="auto"/>
            </w:tcBorders>
          </w:tcPr>
          <w:p w14:paraId="2F9868E4" w14:textId="77777777" w:rsidR="00846CC2" w:rsidRPr="000162DE" w:rsidRDefault="00846CC2" w:rsidP="00846CC2">
            <w:pPr>
              <w:pStyle w:val="CorpoAltF0"/>
            </w:pPr>
          </w:p>
        </w:tc>
        <w:tc>
          <w:tcPr>
            <w:tcW w:w="769" w:type="dxa"/>
            <w:tcBorders>
              <w:left w:val="single" w:sz="4" w:space="0" w:color="auto"/>
            </w:tcBorders>
          </w:tcPr>
          <w:p w14:paraId="6AF8DB80" w14:textId="72512F81" w:rsidR="00846CC2" w:rsidRPr="000162DE" w:rsidRDefault="00846CC2" w:rsidP="00846CC2">
            <w:pPr>
              <w:pStyle w:val="CorpoAltF0"/>
            </w:pPr>
            <w:r w:rsidRPr="000162DE">
              <w:t>037</w:t>
            </w:r>
          </w:p>
        </w:tc>
        <w:tc>
          <w:tcPr>
            <w:tcW w:w="3904" w:type="dxa"/>
          </w:tcPr>
          <w:p w14:paraId="6809A6C6" w14:textId="77777777" w:rsidR="00846CC2" w:rsidRPr="000162DE" w:rsidRDefault="00846CC2" w:rsidP="00846CC2">
            <w:pPr>
              <w:pStyle w:val="CorpoAltF0"/>
            </w:pPr>
            <w:r w:rsidRPr="000162DE">
              <w:t>“</w:t>
            </w:r>
            <w:r w:rsidRPr="000162DE">
              <w:rPr>
                <w:i/>
                <w:iCs/>
              </w:rPr>
              <w:t xml:space="preserve">Op. ingegno, brevetti e know </w:t>
            </w:r>
            <w:proofErr w:type="spellStart"/>
            <w:r w:rsidRPr="000162DE">
              <w:rPr>
                <w:i/>
                <w:iCs/>
              </w:rPr>
              <w:t>how</w:t>
            </w:r>
            <w:proofErr w:type="spellEnd"/>
            <w:r w:rsidRPr="000162DE">
              <w:t>”</w:t>
            </w:r>
          </w:p>
        </w:tc>
      </w:tr>
      <w:tr w:rsidR="00846CC2" w:rsidRPr="000162DE" w14:paraId="03267C05" w14:textId="77777777" w:rsidTr="00846CC2">
        <w:tc>
          <w:tcPr>
            <w:tcW w:w="4460" w:type="dxa"/>
            <w:tcBorders>
              <w:top w:val="nil"/>
              <w:left w:val="nil"/>
              <w:bottom w:val="nil"/>
              <w:right w:val="single" w:sz="4" w:space="0" w:color="auto"/>
            </w:tcBorders>
          </w:tcPr>
          <w:p w14:paraId="700E1BC2" w14:textId="77777777" w:rsidR="00846CC2" w:rsidRPr="000162DE" w:rsidRDefault="00846CC2" w:rsidP="00846CC2">
            <w:pPr>
              <w:pStyle w:val="CorpoAltF0"/>
            </w:pPr>
          </w:p>
        </w:tc>
        <w:tc>
          <w:tcPr>
            <w:tcW w:w="769" w:type="dxa"/>
            <w:tcBorders>
              <w:left w:val="single" w:sz="4" w:space="0" w:color="auto"/>
            </w:tcBorders>
          </w:tcPr>
          <w:p w14:paraId="73ACB087" w14:textId="04FCC494" w:rsidR="00846CC2" w:rsidRPr="000162DE" w:rsidRDefault="00846CC2" w:rsidP="00846CC2">
            <w:pPr>
              <w:pStyle w:val="CorpoAltF0"/>
            </w:pPr>
            <w:r w:rsidRPr="000162DE">
              <w:t xml:space="preserve">039 </w:t>
            </w:r>
          </w:p>
        </w:tc>
        <w:tc>
          <w:tcPr>
            <w:tcW w:w="3904" w:type="dxa"/>
          </w:tcPr>
          <w:p w14:paraId="42FD1BF6" w14:textId="77777777" w:rsidR="00846CC2" w:rsidRPr="000162DE" w:rsidRDefault="00846CC2" w:rsidP="00846CC2">
            <w:pPr>
              <w:pStyle w:val="CorpoAltF0"/>
            </w:pPr>
            <w:r w:rsidRPr="000162DE">
              <w:t>“</w:t>
            </w:r>
            <w:r w:rsidRPr="000162DE">
              <w:rPr>
                <w:i/>
                <w:iCs/>
              </w:rPr>
              <w:t>Spese di rappresentanza</w:t>
            </w:r>
            <w:r w:rsidRPr="000162DE">
              <w:t>”</w:t>
            </w:r>
          </w:p>
        </w:tc>
      </w:tr>
      <w:tr w:rsidR="00846CC2" w:rsidRPr="000162DE" w14:paraId="57EBBE10" w14:textId="77777777" w:rsidTr="00846CC2">
        <w:tc>
          <w:tcPr>
            <w:tcW w:w="4460" w:type="dxa"/>
            <w:tcBorders>
              <w:top w:val="nil"/>
              <w:left w:val="nil"/>
              <w:bottom w:val="nil"/>
              <w:right w:val="single" w:sz="4" w:space="0" w:color="auto"/>
            </w:tcBorders>
          </w:tcPr>
          <w:p w14:paraId="3FC1FD1E" w14:textId="77777777" w:rsidR="00846CC2" w:rsidRPr="000162DE" w:rsidRDefault="00846CC2" w:rsidP="00846CC2">
            <w:pPr>
              <w:pStyle w:val="CorpoAltF0"/>
            </w:pPr>
          </w:p>
        </w:tc>
        <w:tc>
          <w:tcPr>
            <w:tcW w:w="769" w:type="dxa"/>
            <w:tcBorders>
              <w:left w:val="single" w:sz="4" w:space="0" w:color="auto"/>
            </w:tcBorders>
          </w:tcPr>
          <w:p w14:paraId="76708283" w14:textId="684BD1F1" w:rsidR="00846CC2" w:rsidRPr="000162DE" w:rsidRDefault="00846CC2" w:rsidP="00846CC2">
            <w:pPr>
              <w:pStyle w:val="CorpoAltF0"/>
            </w:pPr>
            <w:r w:rsidRPr="000162DE">
              <w:t xml:space="preserve">040 </w:t>
            </w:r>
          </w:p>
        </w:tc>
        <w:tc>
          <w:tcPr>
            <w:tcW w:w="3904" w:type="dxa"/>
          </w:tcPr>
          <w:p w14:paraId="554BCC5C" w14:textId="77777777" w:rsidR="00846CC2" w:rsidRPr="000162DE" w:rsidRDefault="00846CC2" w:rsidP="00846CC2">
            <w:pPr>
              <w:pStyle w:val="CorpoAltF0"/>
            </w:pPr>
            <w:r w:rsidRPr="000162DE">
              <w:t>“</w:t>
            </w:r>
            <w:r w:rsidRPr="000162DE">
              <w:rPr>
                <w:i/>
                <w:iCs/>
              </w:rPr>
              <w:t>Marchi d’Impresa</w:t>
            </w:r>
            <w:r w:rsidRPr="000162DE">
              <w:t>”</w:t>
            </w:r>
          </w:p>
        </w:tc>
      </w:tr>
    </w:tbl>
    <w:p w14:paraId="2991F37F" w14:textId="77777777" w:rsidR="00D74E8A" w:rsidRPr="000162DE" w:rsidRDefault="00D74E8A" w:rsidP="00D74E8A">
      <w:pPr>
        <w:pStyle w:val="CorpoAltF0"/>
      </w:pPr>
    </w:p>
    <w:p w14:paraId="331FFBB8" w14:textId="77777777" w:rsidR="000162DE" w:rsidRPr="000162DE" w:rsidRDefault="000162DE" w:rsidP="00D74E8A">
      <w:pPr>
        <w:pStyle w:val="CorpoAltF0"/>
      </w:pPr>
    </w:p>
    <w:tbl>
      <w:tblPr>
        <w:tblStyle w:val="Grigliatabella"/>
        <w:tblpPr w:leftFromText="141" w:rightFromText="141" w:vertAnchor="text" w:horzAnchor="page" w:tblpX="1547" w:tblpY="106"/>
        <w:tblW w:w="9133" w:type="dxa"/>
        <w:tblLook w:val="04A0" w:firstRow="1" w:lastRow="0" w:firstColumn="1" w:lastColumn="0" w:noHBand="0" w:noVBand="1"/>
      </w:tblPr>
      <w:tblGrid>
        <w:gridCol w:w="4460"/>
        <w:gridCol w:w="769"/>
        <w:gridCol w:w="3904"/>
      </w:tblGrid>
      <w:tr w:rsidR="00846CC2" w:rsidRPr="000162DE" w14:paraId="7E4CD662" w14:textId="77777777" w:rsidTr="009B33DC">
        <w:tc>
          <w:tcPr>
            <w:tcW w:w="4460" w:type="dxa"/>
            <w:tcBorders>
              <w:top w:val="nil"/>
              <w:left w:val="nil"/>
              <w:bottom w:val="nil"/>
              <w:right w:val="nil"/>
            </w:tcBorders>
          </w:tcPr>
          <w:p w14:paraId="18E01D50" w14:textId="427BB9E2" w:rsidR="00846CC2" w:rsidRPr="000162DE" w:rsidRDefault="00846CC2" w:rsidP="009B33DC">
            <w:pPr>
              <w:pStyle w:val="CorpoAltF0"/>
              <w:numPr>
                <w:ilvl w:val="0"/>
                <w:numId w:val="41"/>
              </w:numPr>
            </w:pPr>
            <w:r w:rsidRPr="000162DE">
              <w:lastRenderedPageBreak/>
              <w:t>Gruppo 2</w:t>
            </w:r>
            <w:r>
              <w:t>3</w:t>
            </w:r>
            <w:r w:rsidRPr="000162DE">
              <w:t xml:space="preserve"> - Specie 0</w:t>
            </w:r>
            <w:r>
              <w:t>2</w:t>
            </w:r>
            <w:r w:rsidRPr="000162DE">
              <w:t xml:space="preserve"> - Sottospecie</w:t>
            </w:r>
          </w:p>
        </w:tc>
        <w:tc>
          <w:tcPr>
            <w:tcW w:w="769" w:type="dxa"/>
            <w:tcBorders>
              <w:top w:val="nil"/>
              <w:left w:val="nil"/>
              <w:bottom w:val="single" w:sz="4" w:space="0" w:color="auto"/>
              <w:right w:val="nil"/>
            </w:tcBorders>
          </w:tcPr>
          <w:p w14:paraId="68D14048" w14:textId="77777777" w:rsidR="00846CC2" w:rsidRPr="000162DE" w:rsidRDefault="00846CC2" w:rsidP="009B33DC">
            <w:pPr>
              <w:pStyle w:val="CorpoAltF0"/>
            </w:pPr>
          </w:p>
        </w:tc>
        <w:tc>
          <w:tcPr>
            <w:tcW w:w="3904" w:type="dxa"/>
            <w:tcBorders>
              <w:top w:val="nil"/>
              <w:left w:val="nil"/>
              <w:bottom w:val="single" w:sz="4" w:space="0" w:color="auto"/>
              <w:right w:val="nil"/>
            </w:tcBorders>
          </w:tcPr>
          <w:p w14:paraId="3E9BE92A" w14:textId="77777777" w:rsidR="00846CC2" w:rsidRPr="000162DE" w:rsidRDefault="00846CC2" w:rsidP="009B33DC">
            <w:pPr>
              <w:pStyle w:val="CorpoAltF0"/>
            </w:pPr>
          </w:p>
        </w:tc>
      </w:tr>
      <w:tr w:rsidR="00846CC2" w:rsidRPr="000162DE" w14:paraId="658C2867" w14:textId="77777777" w:rsidTr="009B33DC">
        <w:tc>
          <w:tcPr>
            <w:tcW w:w="4460" w:type="dxa"/>
            <w:tcBorders>
              <w:top w:val="nil"/>
              <w:left w:val="nil"/>
              <w:bottom w:val="nil"/>
              <w:right w:val="single" w:sz="4" w:space="0" w:color="auto"/>
            </w:tcBorders>
          </w:tcPr>
          <w:p w14:paraId="64C95D8B" w14:textId="77777777" w:rsidR="00846CC2" w:rsidRPr="000162DE" w:rsidRDefault="00846CC2" w:rsidP="009B33DC">
            <w:pPr>
              <w:pStyle w:val="CorpoAltF0"/>
            </w:pPr>
          </w:p>
        </w:tc>
        <w:tc>
          <w:tcPr>
            <w:tcW w:w="769" w:type="dxa"/>
            <w:tcBorders>
              <w:top w:val="single" w:sz="4" w:space="0" w:color="auto"/>
              <w:left w:val="single" w:sz="4" w:space="0" w:color="auto"/>
            </w:tcBorders>
          </w:tcPr>
          <w:p w14:paraId="1C1685B9" w14:textId="77777777" w:rsidR="00846CC2" w:rsidRPr="000162DE" w:rsidRDefault="00846CC2" w:rsidP="009B33DC">
            <w:pPr>
              <w:pStyle w:val="CorpoAltF0"/>
            </w:pPr>
            <w:r w:rsidRPr="000162DE">
              <w:t xml:space="preserve">030 </w:t>
            </w:r>
          </w:p>
        </w:tc>
        <w:tc>
          <w:tcPr>
            <w:tcW w:w="3904" w:type="dxa"/>
            <w:tcBorders>
              <w:top w:val="single" w:sz="4" w:space="0" w:color="auto"/>
            </w:tcBorders>
          </w:tcPr>
          <w:p w14:paraId="2714D716" w14:textId="77777777" w:rsidR="00846CC2" w:rsidRPr="000162DE" w:rsidRDefault="00846CC2" w:rsidP="009B33DC">
            <w:pPr>
              <w:pStyle w:val="CorpoAltF0"/>
            </w:pPr>
            <w:r w:rsidRPr="000162DE">
              <w:t>“</w:t>
            </w:r>
            <w:r w:rsidRPr="000162DE">
              <w:rPr>
                <w:i/>
                <w:iCs/>
              </w:rPr>
              <w:t>Avviamento</w:t>
            </w:r>
            <w:r w:rsidRPr="000162DE">
              <w:t>”</w:t>
            </w:r>
          </w:p>
        </w:tc>
      </w:tr>
      <w:tr w:rsidR="00846CC2" w:rsidRPr="000162DE" w14:paraId="0238AD4E" w14:textId="77777777" w:rsidTr="009B33DC">
        <w:tc>
          <w:tcPr>
            <w:tcW w:w="4460" w:type="dxa"/>
            <w:tcBorders>
              <w:top w:val="nil"/>
              <w:left w:val="nil"/>
              <w:bottom w:val="nil"/>
              <w:right w:val="single" w:sz="4" w:space="0" w:color="auto"/>
            </w:tcBorders>
          </w:tcPr>
          <w:p w14:paraId="4CF6E736" w14:textId="77777777" w:rsidR="00846CC2" w:rsidRPr="000162DE" w:rsidRDefault="00846CC2" w:rsidP="009B33DC">
            <w:pPr>
              <w:pStyle w:val="CorpoAltF0"/>
            </w:pPr>
          </w:p>
        </w:tc>
        <w:tc>
          <w:tcPr>
            <w:tcW w:w="769" w:type="dxa"/>
            <w:tcBorders>
              <w:left w:val="single" w:sz="4" w:space="0" w:color="auto"/>
            </w:tcBorders>
          </w:tcPr>
          <w:p w14:paraId="3710DCC2" w14:textId="77777777" w:rsidR="00846CC2" w:rsidRPr="000162DE" w:rsidRDefault="00846CC2" w:rsidP="009B33DC">
            <w:pPr>
              <w:pStyle w:val="CorpoAltF0"/>
            </w:pPr>
            <w:r w:rsidRPr="000162DE">
              <w:t xml:space="preserve">031 </w:t>
            </w:r>
          </w:p>
        </w:tc>
        <w:tc>
          <w:tcPr>
            <w:tcW w:w="3904" w:type="dxa"/>
          </w:tcPr>
          <w:p w14:paraId="1CF1C5A9" w14:textId="77777777" w:rsidR="00846CC2" w:rsidRPr="000162DE" w:rsidRDefault="00846CC2" w:rsidP="009B33DC">
            <w:pPr>
              <w:pStyle w:val="CorpoAltF0"/>
            </w:pPr>
            <w:r w:rsidRPr="000162DE">
              <w:t>“</w:t>
            </w:r>
            <w:r w:rsidRPr="000162DE">
              <w:rPr>
                <w:i/>
                <w:iCs/>
              </w:rPr>
              <w:t>Spese di costituzione e trasformazione</w:t>
            </w:r>
            <w:r w:rsidRPr="000162DE">
              <w:t>”</w:t>
            </w:r>
          </w:p>
        </w:tc>
      </w:tr>
      <w:tr w:rsidR="00846CC2" w:rsidRPr="000162DE" w14:paraId="74261895" w14:textId="77777777" w:rsidTr="009B33DC">
        <w:tc>
          <w:tcPr>
            <w:tcW w:w="4460" w:type="dxa"/>
            <w:tcBorders>
              <w:top w:val="nil"/>
              <w:left w:val="nil"/>
              <w:bottom w:val="nil"/>
              <w:right w:val="single" w:sz="4" w:space="0" w:color="auto"/>
            </w:tcBorders>
          </w:tcPr>
          <w:p w14:paraId="535D32B2" w14:textId="77777777" w:rsidR="00846CC2" w:rsidRPr="000162DE" w:rsidRDefault="00846CC2" w:rsidP="009B33DC">
            <w:pPr>
              <w:pStyle w:val="CorpoAltF0"/>
            </w:pPr>
          </w:p>
        </w:tc>
        <w:tc>
          <w:tcPr>
            <w:tcW w:w="769" w:type="dxa"/>
            <w:tcBorders>
              <w:left w:val="single" w:sz="4" w:space="0" w:color="auto"/>
            </w:tcBorders>
          </w:tcPr>
          <w:p w14:paraId="396EBAB2" w14:textId="77777777" w:rsidR="00846CC2" w:rsidRPr="000162DE" w:rsidRDefault="00846CC2" w:rsidP="009B33DC">
            <w:pPr>
              <w:pStyle w:val="CorpoAltF0"/>
            </w:pPr>
            <w:r w:rsidRPr="000162DE">
              <w:t xml:space="preserve">034 </w:t>
            </w:r>
          </w:p>
        </w:tc>
        <w:tc>
          <w:tcPr>
            <w:tcW w:w="3904" w:type="dxa"/>
          </w:tcPr>
          <w:p w14:paraId="67FD1BF3" w14:textId="77777777" w:rsidR="00846CC2" w:rsidRPr="000162DE" w:rsidRDefault="00846CC2" w:rsidP="009B33DC">
            <w:pPr>
              <w:pStyle w:val="CorpoAltF0"/>
            </w:pPr>
            <w:r w:rsidRPr="000162DE">
              <w:t>“</w:t>
            </w:r>
            <w:r w:rsidRPr="000162DE">
              <w:rPr>
                <w:i/>
                <w:iCs/>
              </w:rPr>
              <w:t>Altri oneri pluriennali</w:t>
            </w:r>
            <w:r w:rsidRPr="000162DE">
              <w:t>”</w:t>
            </w:r>
          </w:p>
        </w:tc>
      </w:tr>
      <w:tr w:rsidR="00846CC2" w:rsidRPr="000162DE" w14:paraId="5A01AFF6" w14:textId="77777777" w:rsidTr="009B33DC">
        <w:tc>
          <w:tcPr>
            <w:tcW w:w="4460" w:type="dxa"/>
            <w:tcBorders>
              <w:top w:val="nil"/>
              <w:left w:val="nil"/>
              <w:bottom w:val="nil"/>
              <w:right w:val="single" w:sz="4" w:space="0" w:color="auto"/>
            </w:tcBorders>
          </w:tcPr>
          <w:p w14:paraId="748A0E20" w14:textId="77777777" w:rsidR="00846CC2" w:rsidRPr="000162DE" w:rsidRDefault="00846CC2" w:rsidP="009B33DC">
            <w:pPr>
              <w:pStyle w:val="CorpoAltF0"/>
            </w:pPr>
          </w:p>
        </w:tc>
        <w:tc>
          <w:tcPr>
            <w:tcW w:w="769" w:type="dxa"/>
            <w:tcBorders>
              <w:left w:val="single" w:sz="4" w:space="0" w:color="auto"/>
            </w:tcBorders>
          </w:tcPr>
          <w:p w14:paraId="6F4CE785" w14:textId="77777777" w:rsidR="00846CC2" w:rsidRPr="000162DE" w:rsidRDefault="00846CC2" w:rsidP="009B33DC">
            <w:pPr>
              <w:pStyle w:val="CorpoAltF0"/>
            </w:pPr>
            <w:r w:rsidRPr="000162DE">
              <w:t xml:space="preserve">036 </w:t>
            </w:r>
          </w:p>
        </w:tc>
        <w:tc>
          <w:tcPr>
            <w:tcW w:w="3904" w:type="dxa"/>
          </w:tcPr>
          <w:p w14:paraId="745AC9EE" w14:textId="77777777" w:rsidR="00846CC2" w:rsidRPr="000162DE" w:rsidRDefault="00846CC2" w:rsidP="009B33DC">
            <w:pPr>
              <w:pStyle w:val="CorpoAltF0"/>
            </w:pPr>
            <w:r w:rsidRPr="000162DE">
              <w:t>“</w:t>
            </w:r>
            <w:r w:rsidRPr="000162DE">
              <w:rPr>
                <w:i/>
                <w:iCs/>
              </w:rPr>
              <w:t>Spese relative a studi e ricerche”</w:t>
            </w:r>
          </w:p>
        </w:tc>
      </w:tr>
      <w:tr w:rsidR="00846CC2" w:rsidRPr="000162DE" w14:paraId="2171CC2B" w14:textId="77777777" w:rsidTr="009B33DC">
        <w:tc>
          <w:tcPr>
            <w:tcW w:w="4460" w:type="dxa"/>
            <w:tcBorders>
              <w:top w:val="nil"/>
              <w:left w:val="nil"/>
              <w:bottom w:val="nil"/>
              <w:right w:val="single" w:sz="4" w:space="0" w:color="auto"/>
            </w:tcBorders>
          </w:tcPr>
          <w:p w14:paraId="0DC85DFE" w14:textId="77777777" w:rsidR="00846CC2" w:rsidRPr="000162DE" w:rsidRDefault="00846CC2" w:rsidP="009B33DC">
            <w:pPr>
              <w:pStyle w:val="CorpoAltF0"/>
            </w:pPr>
          </w:p>
        </w:tc>
        <w:tc>
          <w:tcPr>
            <w:tcW w:w="769" w:type="dxa"/>
            <w:tcBorders>
              <w:left w:val="single" w:sz="4" w:space="0" w:color="auto"/>
            </w:tcBorders>
          </w:tcPr>
          <w:p w14:paraId="5ACA82C8" w14:textId="77777777" w:rsidR="00846CC2" w:rsidRPr="000162DE" w:rsidRDefault="00846CC2" w:rsidP="009B33DC">
            <w:pPr>
              <w:pStyle w:val="CorpoAltF0"/>
            </w:pPr>
            <w:r w:rsidRPr="000162DE">
              <w:t>037</w:t>
            </w:r>
          </w:p>
        </w:tc>
        <w:tc>
          <w:tcPr>
            <w:tcW w:w="3904" w:type="dxa"/>
          </w:tcPr>
          <w:p w14:paraId="260824A0" w14:textId="77777777" w:rsidR="00846CC2" w:rsidRPr="000162DE" w:rsidRDefault="00846CC2" w:rsidP="009B33DC">
            <w:pPr>
              <w:pStyle w:val="CorpoAltF0"/>
            </w:pPr>
            <w:r w:rsidRPr="000162DE">
              <w:t>“</w:t>
            </w:r>
            <w:r w:rsidRPr="000162DE">
              <w:rPr>
                <w:i/>
                <w:iCs/>
              </w:rPr>
              <w:t xml:space="preserve">Op. ingegno, brevetti e know </w:t>
            </w:r>
            <w:proofErr w:type="spellStart"/>
            <w:r w:rsidRPr="000162DE">
              <w:rPr>
                <w:i/>
                <w:iCs/>
              </w:rPr>
              <w:t>how</w:t>
            </w:r>
            <w:proofErr w:type="spellEnd"/>
            <w:r w:rsidRPr="000162DE">
              <w:t>”</w:t>
            </w:r>
          </w:p>
        </w:tc>
      </w:tr>
      <w:tr w:rsidR="00846CC2" w:rsidRPr="000162DE" w14:paraId="49EEF274" w14:textId="77777777" w:rsidTr="009B33DC">
        <w:tc>
          <w:tcPr>
            <w:tcW w:w="4460" w:type="dxa"/>
            <w:tcBorders>
              <w:top w:val="nil"/>
              <w:left w:val="nil"/>
              <w:bottom w:val="nil"/>
              <w:right w:val="single" w:sz="4" w:space="0" w:color="auto"/>
            </w:tcBorders>
          </w:tcPr>
          <w:p w14:paraId="25B25062" w14:textId="77777777" w:rsidR="00846CC2" w:rsidRPr="000162DE" w:rsidRDefault="00846CC2" w:rsidP="009B33DC">
            <w:pPr>
              <w:pStyle w:val="CorpoAltF0"/>
            </w:pPr>
          </w:p>
        </w:tc>
        <w:tc>
          <w:tcPr>
            <w:tcW w:w="769" w:type="dxa"/>
            <w:tcBorders>
              <w:left w:val="single" w:sz="4" w:space="0" w:color="auto"/>
            </w:tcBorders>
          </w:tcPr>
          <w:p w14:paraId="44C2935F" w14:textId="77777777" w:rsidR="00846CC2" w:rsidRPr="000162DE" w:rsidRDefault="00846CC2" w:rsidP="009B33DC">
            <w:pPr>
              <w:pStyle w:val="CorpoAltF0"/>
            </w:pPr>
            <w:r w:rsidRPr="000162DE">
              <w:t xml:space="preserve">039 </w:t>
            </w:r>
          </w:p>
        </w:tc>
        <w:tc>
          <w:tcPr>
            <w:tcW w:w="3904" w:type="dxa"/>
          </w:tcPr>
          <w:p w14:paraId="779C8032" w14:textId="77777777" w:rsidR="00846CC2" w:rsidRPr="000162DE" w:rsidRDefault="00846CC2" w:rsidP="009B33DC">
            <w:pPr>
              <w:pStyle w:val="CorpoAltF0"/>
            </w:pPr>
            <w:r w:rsidRPr="000162DE">
              <w:t>“</w:t>
            </w:r>
            <w:r w:rsidRPr="000162DE">
              <w:rPr>
                <w:i/>
                <w:iCs/>
              </w:rPr>
              <w:t>Spese di rappresentanza</w:t>
            </w:r>
            <w:r w:rsidRPr="000162DE">
              <w:t>”</w:t>
            </w:r>
          </w:p>
        </w:tc>
      </w:tr>
      <w:tr w:rsidR="00846CC2" w:rsidRPr="000162DE" w14:paraId="51A9C796" w14:textId="77777777" w:rsidTr="009B33DC">
        <w:tc>
          <w:tcPr>
            <w:tcW w:w="4460" w:type="dxa"/>
            <w:tcBorders>
              <w:top w:val="nil"/>
              <w:left w:val="nil"/>
              <w:bottom w:val="nil"/>
              <w:right w:val="single" w:sz="4" w:space="0" w:color="auto"/>
            </w:tcBorders>
          </w:tcPr>
          <w:p w14:paraId="6ED82261" w14:textId="77777777" w:rsidR="00846CC2" w:rsidRPr="000162DE" w:rsidRDefault="00846CC2" w:rsidP="009B33DC">
            <w:pPr>
              <w:pStyle w:val="CorpoAltF0"/>
            </w:pPr>
          </w:p>
        </w:tc>
        <w:tc>
          <w:tcPr>
            <w:tcW w:w="769" w:type="dxa"/>
            <w:tcBorders>
              <w:left w:val="single" w:sz="4" w:space="0" w:color="auto"/>
            </w:tcBorders>
          </w:tcPr>
          <w:p w14:paraId="74ABE60F" w14:textId="77777777" w:rsidR="00846CC2" w:rsidRPr="000162DE" w:rsidRDefault="00846CC2" w:rsidP="009B33DC">
            <w:pPr>
              <w:pStyle w:val="CorpoAltF0"/>
            </w:pPr>
            <w:r w:rsidRPr="000162DE">
              <w:t xml:space="preserve">040 </w:t>
            </w:r>
          </w:p>
        </w:tc>
        <w:tc>
          <w:tcPr>
            <w:tcW w:w="3904" w:type="dxa"/>
          </w:tcPr>
          <w:p w14:paraId="01A5D35A" w14:textId="77777777" w:rsidR="00846CC2" w:rsidRPr="000162DE" w:rsidRDefault="00846CC2" w:rsidP="009B33DC">
            <w:pPr>
              <w:pStyle w:val="CorpoAltF0"/>
            </w:pPr>
            <w:r w:rsidRPr="000162DE">
              <w:t>“</w:t>
            </w:r>
            <w:r w:rsidRPr="000162DE">
              <w:rPr>
                <w:i/>
                <w:iCs/>
              </w:rPr>
              <w:t>Marchi d’Impresa</w:t>
            </w:r>
            <w:r w:rsidRPr="000162DE">
              <w:t>”</w:t>
            </w:r>
          </w:p>
        </w:tc>
      </w:tr>
    </w:tbl>
    <w:p w14:paraId="7D01A8FC" w14:textId="77777777" w:rsidR="000162DE" w:rsidRPr="000162DE" w:rsidRDefault="000162DE" w:rsidP="00D74E8A">
      <w:pPr>
        <w:pStyle w:val="CorpoAltF0"/>
      </w:pPr>
    </w:p>
    <w:p w14:paraId="3E3A46FA" w14:textId="77777777" w:rsidR="000162DE" w:rsidRPr="000162DE" w:rsidRDefault="000162DE" w:rsidP="00D74E8A">
      <w:pPr>
        <w:pStyle w:val="CorpoAltF0"/>
      </w:pPr>
    </w:p>
    <w:p w14:paraId="797FC30E" w14:textId="7357EFF2" w:rsidR="00D74E8A" w:rsidRPr="000162DE" w:rsidRDefault="00D74E8A" w:rsidP="00D74E8A">
      <w:pPr>
        <w:pStyle w:val="CorpoAltF0"/>
      </w:pPr>
      <w:r w:rsidRPr="000162DE">
        <w:t>vengono previste le correlazioni standard con il seguente conto:</w:t>
      </w:r>
    </w:p>
    <w:p w14:paraId="2E37AC40" w14:textId="47D2B8E0" w:rsidR="00723307" w:rsidRDefault="00D74E8A" w:rsidP="00591283">
      <w:pPr>
        <w:pStyle w:val="CorpoAltF0"/>
        <w:numPr>
          <w:ilvl w:val="0"/>
          <w:numId w:val="35"/>
        </w:numPr>
        <w:ind w:left="1985"/>
      </w:pPr>
      <w:r w:rsidRPr="00846CC2">
        <w:rPr>
          <w:b/>
          <w:bCs/>
        </w:rPr>
        <w:t>0</w:t>
      </w:r>
      <w:r w:rsidR="00172028" w:rsidRPr="00846CC2">
        <w:rPr>
          <w:b/>
          <w:bCs/>
        </w:rPr>
        <w:t>3</w:t>
      </w:r>
      <w:r w:rsidRPr="00846CC2">
        <w:rPr>
          <w:b/>
          <w:bCs/>
        </w:rPr>
        <w:t>/</w:t>
      </w:r>
      <w:r w:rsidR="00172028" w:rsidRPr="00846CC2">
        <w:rPr>
          <w:b/>
          <w:bCs/>
        </w:rPr>
        <w:t>35/</w:t>
      </w:r>
      <w:r w:rsidR="00E30DD4" w:rsidRPr="00846CC2">
        <w:rPr>
          <w:b/>
          <w:bCs/>
        </w:rPr>
        <w:t>015</w:t>
      </w:r>
      <w:r w:rsidRPr="000162DE">
        <w:t xml:space="preserve"> – “</w:t>
      </w:r>
      <w:r w:rsidRPr="00846CC2">
        <w:rPr>
          <w:i/>
          <w:iCs/>
        </w:rPr>
        <w:t>Altri costi ad utilizz</w:t>
      </w:r>
      <w:r w:rsidR="00E30DD4" w:rsidRPr="00846CC2">
        <w:rPr>
          <w:i/>
          <w:iCs/>
        </w:rPr>
        <w:t>o p</w:t>
      </w:r>
      <w:r w:rsidRPr="00846CC2">
        <w:rPr>
          <w:i/>
          <w:iCs/>
        </w:rPr>
        <w:t>luriennale</w:t>
      </w:r>
      <w:r w:rsidR="00E30DD4" w:rsidRPr="00846CC2">
        <w:rPr>
          <w:i/>
          <w:iCs/>
        </w:rPr>
        <w:t xml:space="preserve"> da Ammortizzare</w:t>
      </w:r>
      <w:r w:rsidRPr="00846CC2">
        <w:rPr>
          <w:i/>
          <w:iCs/>
        </w:rPr>
        <w:t>”</w:t>
      </w:r>
      <w:r w:rsidR="00846CC2">
        <w:rPr>
          <w:i/>
          <w:iCs/>
        </w:rPr>
        <w:t>.</w:t>
      </w:r>
    </w:p>
    <w:p w14:paraId="65504D52" w14:textId="77777777" w:rsidR="0088745E" w:rsidRDefault="0088745E" w:rsidP="0088745E">
      <w:pPr>
        <w:pStyle w:val="CorpoAltF0"/>
      </w:pPr>
    </w:p>
    <w:p w14:paraId="77C28E1F" w14:textId="77777777" w:rsidR="0088745E" w:rsidRDefault="0088745E" w:rsidP="0088745E">
      <w:pPr>
        <w:pStyle w:val="CorpoAltF0"/>
      </w:pPr>
    </w:p>
    <w:p w14:paraId="205AD9B1" w14:textId="4BA27390" w:rsidR="00B6490E" w:rsidRDefault="00B6490E">
      <w:pPr>
        <w:rPr>
          <w:rFonts w:ascii="Arial" w:hAnsi="Arial"/>
          <w:sz w:val="20"/>
          <w:szCs w:val="20"/>
        </w:rPr>
      </w:pPr>
    </w:p>
    <w:p w14:paraId="33BA6F8E" w14:textId="77777777" w:rsidR="0088745E" w:rsidRDefault="0088745E">
      <w:pPr>
        <w:rPr>
          <w:rFonts w:ascii="Arial" w:hAnsi="Arial"/>
          <w:sz w:val="20"/>
          <w:szCs w:val="20"/>
        </w:rPr>
      </w:pPr>
    </w:p>
    <w:p w14:paraId="15D7D826" w14:textId="77777777" w:rsidR="0088745E" w:rsidRDefault="0088745E">
      <w:pPr>
        <w:rPr>
          <w:rFonts w:ascii="Arial" w:hAnsi="Arial"/>
          <w:sz w:val="20"/>
          <w:szCs w:val="20"/>
        </w:rPr>
      </w:pPr>
    </w:p>
    <w:tbl>
      <w:tblPr>
        <w:tblW w:w="94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096"/>
        <w:gridCol w:w="3309"/>
      </w:tblGrid>
      <w:tr w:rsidR="00807301" w:rsidRPr="00F250ED" w14:paraId="0AC9086C" w14:textId="77777777" w:rsidTr="002024B9">
        <w:trPr>
          <w:trHeight w:val="555"/>
        </w:trPr>
        <w:tc>
          <w:tcPr>
            <w:tcW w:w="6096" w:type="dxa"/>
            <w:tcBorders>
              <w:top w:val="nil"/>
              <w:left w:val="nil"/>
              <w:bottom w:val="single" w:sz="6" w:space="0" w:color="auto"/>
              <w:right w:val="nil"/>
            </w:tcBorders>
            <w:shd w:val="clear" w:color="auto" w:fill="auto"/>
            <w:vAlign w:val="center"/>
            <w:hideMark/>
          </w:tcPr>
          <w:p w14:paraId="2A3A0AD3" w14:textId="77777777" w:rsidR="00807301" w:rsidRPr="00F250ED" w:rsidRDefault="00807301" w:rsidP="002024B9">
            <w:pPr>
              <w:pStyle w:val="TS-titolo-01"/>
            </w:pPr>
            <w:bookmarkStart w:id="162" w:name="_Toc194420898"/>
            <w:r w:rsidRPr="00F250ED">
              <w:t>Tabella correlazione Bilancio</w:t>
            </w:r>
            <w:bookmarkEnd w:id="162"/>
          </w:p>
        </w:tc>
        <w:tc>
          <w:tcPr>
            <w:tcW w:w="3309" w:type="dxa"/>
            <w:tcBorders>
              <w:top w:val="single" w:sz="6" w:space="0" w:color="auto"/>
              <w:left w:val="nil"/>
              <w:bottom w:val="single" w:sz="6" w:space="0" w:color="auto"/>
              <w:right w:val="nil"/>
            </w:tcBorders>
            <w:shd w:val="clear" w:color="auto" w:fill="000000"/>
            <w:vAlign w:val="center"/>
            <w:hideMark/>
          </w:tcPr>
          <w:p w14:paraId="0FBE18C5" w14:textId="77777777" w:rsidR="00807301" w:rsidRPr="00F250ED" w:rsidRDefault="00807301" w:rsidP="002024B9">
            <w:pPr>
              <w:tabs>
                <w:tab w:val="center" w:pos="4819"/>
                <w:tab w:val="right" w:pos="9638"/>
              </w:tabs>
              <w:ind w:left="69"/>
              <w:jc w:val="center"/>
              <w:outlineLvl w:val="0"/>
              <w:rPr>
                <w:rFonts w:ascii="Arial" w:hAnsi="Arial" w:cs="Arial"/>
                <w:b/>
                <w:bCs/>
                <w:sz w:val="20"/>
                <w:szCs w:val="20"/>
              </w:rPr>
            </w:pPr>
            <w:r w:rsidRPr="00F250ED">
              <w:rPr>
                <w:rFonts w:ascii="Arial" w:hAnsi="Arial" w:cs="Arial"/>
                <w:b/>
                <w:sz w:val="32"/>
                <w:szCs w:val="20"/>
              </w:rPr>
              <w:t>MULTI</w:t>
            </w:r>
          </w:p>
        </w:tc>
      </w:tr>
      <w:tr w:rsidR="00807301" w:rsidRPr="00F250ED" w14:paraId="3D7D4814" w14:textId="77777777" w:rsidTr="002024B9">
        <w:trPr>
          <w:trHeight w:val="540"/>
        </w:trPr>
        <w:tc>
          <w:tcPr>
            <w:tcW w:w="6096" w:type="dxa"/>
            <w:tcBorders>
              <w:top w:val="single" w:sz="12" w:space="0" w:color="auto"/>
              <w:left w:val="nil"/>
              <w:bottom w:val="nil"/>
              <w:right w:val="nil"/>
            </w:tcBorders>
            <w:shd w:val="clear" w:color="auto" w:fill="auto"/>
            <w:hideMark/>
          </w:tcPr>
          <w:p w14:paraId="5D54DC51" w14:textId="77777777" w:rsidR="00807301" w:rsidRPr="00F250ED" w:rsidRDefault="00807301" w:rsidP="002024B9">
            <w:pPr>
              <w:pStyle w:val="corpoAltF"/>
              <w:rPr>
                <w:sz w:val="32"/>
              </w:rPr>
            </w:pPr>
          </w:p>
        </w:tc>
        <w:tc>
          <w:tcPr>
            <w:tcW w:w="3309" w:type="dxa"/>
            <w:tcBorders>
              <w:top w:val="single" w:sz="6" w:space="0" w:color="auto"/>
              <w:left w:val="nil"/>
              <w:bottom w:val="nil"/>
              <w:right w:val="nil"/>
            </w:tcBorders>
            <w:shd w:val="clear" w:color="auto" w:fill="D9D9D9"/>
            <w:vAlign w:val="center"/>
            <w:hideMark/>
          </w:tcPr>
          <w:p w14:paraId="1B94FB66" w14:textId="77777777" w:rsidR="00807301" w:rsidRPr="00F250ED" w:rsidRDefault="00807301" w:rsidP="002024B9">
            <w:pPr>
              <w:pStyle w:val="TS-titolo-Comando"/>
              <w:framePr w:wrap="around"/>
            </w:pPr>
            <w:bookmarkStart w:id="163" w:name="_Toc194420899"/>
            <w:r w:rsidRPr="00F250ED">
              <w:t>TABCORBS</w:t>
            </w:r>
            <w:bookmarkEnd w:id="163"/>
          </w:p>
        </w:tc>
      </w:tr>
    </w:tbl>
    <w:p w14:paraId="0A4300CF" w14:textId="77777777" w:rsidR="00807301" w:rsidRPr="00366F63" w:rsidRDefault="00807301" w:rsidP="00807301">
      <w:pPr>
        <w:pStyle w:val="TS-titolo-04"/>
      </w:pPr>
      <w:bookmarkStart w:id="164" w:name="_Toc194420900"/>
      <w:r w:rsidRPr="00366F63">
        <w:t>Aggiornamento correlazione</w:t>
      </w:r>
      <w:bookmarkEnd w:id="164"/>
      <w:r w:rsidRPr="00366F63">
        <w:t xml:space="preserve"> </w:t>
      </w:r>
    </w:p>
    <w:p w14:paraId="4782BAFF" w14:textId="77777777" w:rsidR="00807301" w:rsidRPr="00F250ED" w:rsidRDefault="00807301" w:rsidP="00807301">
      <w:pPr>
        <w:pStyle w:val="CorpoAltF0"/>
      </w:pPr>
      <w:bookmarkStart w:id="165" w:name="pID0EEHA"/>
    </w:p>
    <w:p w14:paraId="7D4CB282" w14:textId="77777777" w:rsidR="00807301" w:rsidRPr="00012676" w:rsidRDefault="00807301" w:rsidP="00807301">
      <w:pPr>
        <w:pStyle w:val="CorpoAltF0"/>
      </w:pPr>
      <w:r w:rsidRPr="00366F63">
        <w:t>Con l</w:t>
      </w:r>
      <w:r>
        <w:t xml:space="preserve">a release </w:t>
      </w:r>
      <w:bookmarkEnd w:id="165"/>
      <w:r w:rsidRPr="00366F63">
        <w:t>viene aggiornata la correlazione tra “</w:t>
      </w:r>
      <w:r w:rsidRPr="00366F63">
        <w:rPr>
          <w:b/>
          <w:bCs/>
          <w:i/>
          <w:iCs/>
        </w:rPr>
        <w:t>Piano dei Conti Standard</w:t>
      </w:r>
      <w:r w:rsidRPr="00366F63">
        <w:t>” e il “</w:t>
      </w:r>
      <w:r w:rsidRPr="00366F63">
        <w:rPr>
          <w:b/>
          <w:bCs/>
          <w:i/>
          <w:iCs/>
        </w:rPr>
        <w:t>Piano dei Conti di TS BILANCIO</w:t>
      </w:r>
      <w:r w:rsidRPr="00366F63">
        <w:t xml:space="preserve">”, adeguamento richiesto a seguito dell’introduzione dei nuovi conti </w:t>
      </w:r>
      <w:bookmarkStart w:id="166" w:name="pID0EZHA"/>
      <w:r w:rsidRPr="00012676">
        <w:rPr>
          <w:b/>
          <w:bCs/>
        </w:rPr>
        <w:t>61/05/015</w:t>
      </w:r>
      <w:bookmarkEnd w:id="166"/>
      <w:r w:rsidRPr="00012676">
        <w:t xml:space="preserve"> “</w:t>
      </w:r>
      <w:r w:rsidRPr="00012676">
        <w:rPr>
          <w:i/>
          <w:iCs/>
        </w:rPr>
        <w:t>Lavori in corso &lt;12 mesi c/</w:t>
      </w:r>
      <w:proofErr w:type="spellStart"/>
      <w:r w:rsidRPr="00012676">
        <w:rPr>
          <w:i/>
          <w:iCs/>
        </w:rPr>
        <w:t>e.i.</w:t>
      </w:r>
      <w:proofErr w:type="spellEnd"/>
      <w:r w:rsidRPr="00012676">
        <w:rPr>
          <w:i/>
          <w:iCs/>
        </w:rPr>
        <w:t xml:space="preserve"> </w:t>
      </w:r>
      <w:proofErr w:type="spellStart"/>
      <w:r w:rsidRPr="00012676">
        <w:rPr>
          <w:i/>
          <w:iCs/>
        </w:rPr>
        <w:t>valut</w:t>
      </w:r>
      <w:proofErr w:type="spellEnd"/>
      <w:r>
        <w:rPr>
          <w:i/>
          <w:iCs/>
        </w:rPr>
        <w:t>.</w:t>
      </w:r>
      <w:r w:rsidRPr="00012676">
        <w:rPr>
          <w:i/>
          <w:iCs/>
        </w:rPr>
        <w:t xml:space="preserve"> al ricavo</w:t>
      </w:r>
      <w:r w:rsidRPr="00012676">
        <w:t>”</w:t>
      </w:r>
      <w:r>
        <w:t xml:space="preserve"> e </w:t>
      </w:r>
      <w:r w:rsidRPr="00012676">
        <w:rPr>
          <w:b/>
          <w:bCs/>
        </w:rPr>
        <w:t>61/05/020</w:t>
      </w:r>
      <w:r w:rsidRPr="00012676">
        <w:t xml:space="preserve"> “</w:t>
      </w:r>
      <w:r w:rsidRPr="00012676">
        <w:rPr>
          <w:i/>
          <w:iCs/>
        </w:rPr>
        <w:t>Lavori in corso &lt;12 mesi c/</w:t>
      </w:r>
      <w:proofErr w:type="spellStart"/>
      <w:proofErr w:type="gramStart"/>
      <w:r w:rsidRPr="00012676">
        <w:rPr>
          <w:i/>
          <w:iCs/>
        </w:rPr>
        <w:t>r.f</w:t>
      </w:r>
      <w:proofErr w:type="spellEnd"/>
      <w:proofErr w:type="gramEnd"/>
      <w:r w:rsidRPr="00012676">
        <w:rPr>
          <w:i/>
          <w:iCs/>
        </w:rPr>
        <w:t xml:space="preserve"> </w:t>
      </w:r>
      <w:proofErr w:type="spellStart"/>
      <w:r w:rsidRPr="00012676">
        <w:rPr>
          <w:i/>
          <w:iCs/>
        </w:rPr>
        <w:t>valut</w:t>
      </w:r>
      <w:proofErr w:type="spellEnd"/>
      <w:r>
        <w:rPr>
          <w:i/>
          <w:iCs/>
        </w:rPr>
        <w:t xml:space="preserve">. </w:t>
      </w:r>
      <w:r w:rsidRPr="00012676">
        <w:rPr>
          <w:i/>
          <w:iCs/>
        </w:rPr>
        <w:t>al ricavo</w:t>
      </w:r>
      <w:r w:rsidRPr="00012676">
        <w:t>”.</w:t>
      </w:r>
    </w:p>
    <w:p w14:paraId="02691852" w14:textId="77777777" w:rsidR="00807301" w:rsidRDefault="00807301" w:rsidP="00807301">
      <w:pPr>
        <w:pStyle w:val="corpoAltF"/>
      </w:pPr>
    </w:p>
    <w:p w14:paraId="7E92A577" w14:textId="77777777" w:rsidR="00CA570D" w:rsidRDefault="00CA570D" w:rsidP="00B6490E">
      <w:pPr>
        <w:pStyle w:val="CorpoAltF0"/>
      </w:pPr>
    </w:p>
    <w:sectPr w:rsidR="00CA570D">
      <w:headerReference w:type="default" r:id="rId77"/>
      <w:pgSz w:w="11906" w:h="16838"/>
      <w:pgMar w:top="1361" w:right="1247" w:bottom="1247" w:left="1247" w:header="397" w:footer="39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B87CA3" w14:textId="77777777" w:rsidR="00DD03CB" w:rsidRDefault="00DD03CB">
      <w:r>
        <w:separator/>
      </w:r>
    </w:p>
  </w:endnote>
  <w:endnote w:type="continuationSeparator" w:id="0">
    <w:p w14:paraId="41BAF49F" w14:textId="77777777" w:rsidR="00DD03CB" w:rsidRDefault="00DD03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TimesNewRoman,Italic">
    <w:altName w:val="Times New Roman"/>
    <w:panose1 w:val="00000000000000000000"/>
    <w:charset w:val="00"/>
    <w:family w:val="roman"/>
    <w:notTrueType/>
    <w:pitch w:val="default"/>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onsolas">
    <w:panose1 w:val="020B0609020204030204"/>
    <w:charset w:val="00"/>
    <w:family w:val="modern"/>
    <w:pitch w:val="fixed"/>
    <w:sig w:usb0="E00006FF" w:usb1="0000FCFF" w:usb2="00000001" w:usb3="00000000" w:csb0="0000019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CG Times">
    <w:altName w:val="Times New Roman"/>
    <w:charset w:val="00"/>
    <w:family w:val="roman"/>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Liberation Serif">
    <w:altName w:val="Times New Roman"/>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ourier">
    <w:altName w:val="Courier New"/>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085426" w14:textId="77777777" w:rsidR="004F16E0" w:rsidRDefault="00C430E2">
    <w:pPr>
      <w:pStyle w:val="CorpoAltF0"/>
      <w:jc w:val="center"/>
      <w:rPr>
        <w:sz w:val="10"/>
        <w:szCs w:val="10"/>
      </w:rPr>
    </w:pPr>
    <w:r>
      <w:rPr>
        <w:noProof/>
        <w:sz w:val="10"/>
        <w:szCs w:val="10"/>
        <w:lang w:eastAsia="it-IT"/>
      </w:rPr>
      <w:drawing>
        <wp:inline distT="0" distB="0" distL="0" distR="0" wp14:anchorId="50A2E2E1" wp14:editId="13E69F84">
          <wp:extent cx="6120000" cy="36000"/>
          <wp:effectExtent l="19050" t="0" r="0" b="0"/>
          <wp:docPr id="1796492622" name="Immagine 1796492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000" cy="36000"/>
                  </a:xfrm>
                  <a:prstGeom prst="rect">
                    <a:avLst/>
                  </a:prstGeom>
                  <a:noFill/>
                  <a:ln>
                    <a:noFill/>
                  </a:ln>
                </pic:spPr>
              </pic:pic>
            </a:graphicData>
          </a:graphic>
        </wp:inline>
      </w:drawing>
    </w:r>
  </w:p>
  <w:tbl>
    <w:tblPr>
      <w:tblW w:w="9639" w:type="dxa"/>
      <w:jc w:val="center"/>
      <w:tblLayout w:type="fixed"/>
      <w:tblCellMar>
        <w:left w:w="70" w:type="dxa"/>
        <w:right w:w="70" w:type="dxa"/>
      </w:tblCellMar>
      <w:tblLook w:val="0000" w:firstRow="0" w:lastRow="0" w:firstColumn="0" w:lastColumn="0" w:noHBand="0" w:noVBand="0"/>
    </w:tblPr>
    <w:tblGrid>
      <w:gridCol w:w="2977"/>
      <w:gridCol w:w="4961"/>
      <w:gridCol w:w="1701"/>
    </w:tblGrid>
    <w:tr w:rsidR="004F16E0" w14:paraId="0ABD9B4F" w14:textId="77777777">
      <w:trPr>
        <w:trHeight w:hRule="exact" w:val="567"/>
        <w:jc w:val="center"/>
      </w:trPr>
      <w:tc>
        <w:tcPr>
          <w:tcW w:w="2977" w:type="dxa"/>
          <w:tcMar>
            <w:left w:w="0" w:type="dxa"/>
          </w:tcMar>
          <w:vAlign w:val="center"/>
        </w:tcPr>
        <w:p w14:paraId="359102D5" w14:textId="77777777" w:rsidR="004F16E0" w:rsidRDefault="00C430E2">
          <w:pPr>
            <w:ind w:right="360"/>
            <w:rPr>
              <w:rStyle w:val="Numeropagina"/>
              <w:rFonts w:ascii="Courier" w:hAnsi="Courier"/>
              <w:b/>
            </w:rPr>
          </w:pPr>
          <w:r>
            <w:rPr>
              <w:noProof/>
              <w:lang w:eastAsia="it-IT"/>
            </w:rPr>
            <w:drawing>
              <wp:inline distT="0" distB="0" distL="0" distR="0" wp14:anchorId="11825343" wp14:editId="4FC0EFAE">
                <wp:extent cx="1612800" cy="349200"/>
                <wp:effectExtent l="0" t="0" r="0" b="0"/>
                <wp:docPr id="775955588" name="Immagine 775955588" descr="Lo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2"/>
                        <pic:cNvPicPr/>
                      </pic:nvPicPr>
                      <pic:blipFill>
                        <a:blip r:embed="rId2">
                          <a:extLst>
                            <a:ext uri="{28A0092B-C50C-407E-A947-70E740481C1C}">
                              <a14:useLocalDpi xmlns:a14="http://schemas.microsoft.com/office/drawing/2010/main" val="0"/>
                            </a:ext>
                          </a:extLst>
                        </a:blip>
                        <a:stretch>
                          <a:fillRect/>
                        </a:stretch>
                      </pic:blipFill>
                      <pic:spPr>
                        <a:xfrm>
                          <a:off x="0" y="0"/>
                          <a:ext cx="1612800" cy="349200"/>
                        </a:xfrm>
                        <a:prstGeom prst="rect">
                          <a:avLst/>
                        </a:prstGeom>
                      </pic:spPr>
                    </pic:pic>
                  </a:graphicData>
                </a:graphic>
              </wp:inline>
            </w:drawing>
          </w:r>
        </w:p>
      </w:tc>
      <w:tc>
        <w:tcPr>
          <w:tcW w:w="4961" w:type="dxa"/>
          <w:vAlign w:val="center"/>
        </w:tcPr>
        <w:p w14:paraId="172674BB" w14:textId="77777777" w:rsidR="004F16E0" w:rsidRDefault="00C430E2">
          <w:pPr>
            <w:jc w:val="center"/>
            <w:rPr>
              <w:rFonts w:ascii="Arial" w:hAnsi="Arial" w:cs="Arial"/>
              <w:i/>
              <w:sz w:val="20"/>
              <w:szCs w:val="20"/>
            </w:rPr>
          </w:pPr>
          <w:r>
            <w:rPr>
              <w:rStyle w:val="Numeropagina"/>
              <w:rFonts w:ascii="Arial" w:hAnsi="Arial" w:cs="Arial"/>
              <w:i/>
              <w:sz w:val="20"/>
            </w:rPr>
            <w:t>Integrazione alla guida utente</w:t>
          </w:r>
        </w:p>
      </w:tc>
      <w:tc>
        <w:tcPr>
          <w:tcW w:w="1701" w:type="dxa"/>
        </w:tcPr>
        <w:p w14:paraId="3958EB1F" w14:textId="77777777" w:rsidR="004F16E0" w:rsidRDefault="00C430E2">
          <w:pPr>
            <w:ind w:right="213"/>
            <w:jc w:val="right"/>
            <w:rPr>
              <w:rStyle w:val="Numeropagina"/>
              <w:rFonts w:ascii="Arial" w:hAnsi="Arial" w:cs="Arial"/>
              <w:sz w:val="20"/>
            </w:rPr>
          </w:pPr>
          <w:r>
            <w:rPr>
              <w:rStyle w:val="Numeropagina"/>
              <w:rFonts w:ascii="Arial" w:hAnsi="Arial" w:cs="Arial"/>
              <w:sz w:val="20"/>
            </w:rPr>
            <w:fldChar w:fldCharType="begin"/>
          </w:r>
          <w:r>
            <w:rPr>
              <w:rStyle w:val="Numeropagina"/>
              <w:rFonts w:ascii="Arial" w:hAnsi="Arial" w:cs="Arial"/>
              <w:sz w:val="20"/>
            </w:rPr>
            <w:instrText xml:space="preserve"> PAGE </w:instrText>
          </w:r>
          <w:r>
            <w:rPr>
              <w:rStyle w:val="Numeropagina"/>
              <w:rFonts w:ascii="Arial" w:hAnsi="Arial" w:cs="Arial"/>
              <w:sz w:val="20"/>
            </w:rPr>
            <w:fldChar w:fldCharType="separate"/>
          </w:r>
          <w:r>
            <w:rPr>
              <w:rStyle w:val="Numeropagina"/>
              <w:rFonts w:ascii="Arial" w:hAnsi="Arial" w:cs="Arial"/>
              <w:noProof/>
              <w:sz w:val="20"/>
            </w:rPr>
            <w:t>48</w:t>
          </w:r>
          <w:r>
            <w:rPr>
              <w:rStyle w:val="Numeropagina"/>
              <w:rFonts w:ascii="Arial" w:hAnsi="Arial" w:cs="Arial"/>
              <w:sz w:val="20"/>
            </w:rPr>
            <w:fldChar w:fldCharType="end"/>
          </w:r>
        </w:p>
        <w:p w14:paraId="2340DF27" w14:textId="77777777" w:rsidR="004F16E0" w:rsidRDefault="00C430E2">
          <w:pPr>
            <w:jc w:val="right"/>
            <w:rPr>
              <w:rStyle w:val="Numeropagina"/>
              <w:rFonts w:ascii="Arial" w:hAnsi="Arial" w:cs="Arial"/>
              <w:sz w:val="20"/>
            </w:rPr>
          </w:pPr>
          <w:r>
            <w:rPr>
              <w:noProof/>
            </w:rPr>
            <mc:AlternateContent>
              <mc:Choice Requires="wps">
                <w:drawing>
                  <wp:inline distT="0" distB="0" distL="0" distR="0" wp14:anchorId="37B7C4D9" wp14:editId="20077C1F">
                    <wp:extent cx="871220" cy="158115"/>
                    <wp:effectExtent l="8890" t="8255" r="5715" b="5080"/>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1220" cy="158115"/>
                            </a:xfrm>
                            <a:prstGeom prst="roundRect">
                              <a:avLst>
                                <a:gd name="adj" fmla="val 16667"/>
                              </a:avLst>
                            </a:prstGeom>
                            <a:noFill/>
                            <a:ln w="9525">
                              <a:solidFill>
                                <a:schemeClr val="accent1">
                                  <a:lumMod val="75000"/>
                                  <a:lumOff val="0"/>
                                </a:schemeClr>
                              </a:solidFill>
                              <a:round/>
                              <a:headEnd/>
                              <a:tailEnd/>
                            </a:ln>
                            <a:extLst>
                              <a:ext uri="{909E8E84-426E-40DD-AFC4-6F175D3DCCD1}">
                                <a14:hiddenFill xmlns:a14="http://schemas.microsoft.com/office/drawing/2010/main">
                                  <a:solidFill>
                                    <a:srgbClr val="365F91"/>
                                  </a:solidFill>
                                </a14:hiddenFill>
                              </a:ext>
                            </a:extLst>
                          </wps:spPr>
                          <wps:txbx>
                            <w:txbxContent>
                              <w:p w14:paraId="5A316915" w14:textId="77777777" w:rsidR="004F16E0" w:rsidRDefault="00C430E2">
                                <w:pPr>
                                  <w:jc w:val="center"/>
                                  <w:rPr>
                                    <w:rFonts w:ascii="Verdana" w:hAnsi="Verdana"/>
                                    <w:b/>
                                    <w:color w:val="365F91"/>
                                    <w:sz w:val="20"/>
                                    <w:szCs w:val="20"/>
                                  </w:rPr>
                                </w:pPr>
                                <w:hyperlink w:anchor="INDICE" w:history="1">
                                  <w:r>
                                    <w:rPr>
                                      <w:rStyle w:val="Collegamentoipertestuale"/>
                                      <w:rFonts w:ascii="Verdana" w:hAnsi="Verdana"/>
                                      <w:b/>
                                      <w:color w:val="365F91"/>
                                      <w:sz w:val="12"/>
                                      <w:szCs w:val="12"/>
                                    </w:rPr>
                                    <w:t>Torna all’indice</w:t>
                                  </w:r>
                                </w:hyperlink>
                              </w:p>
                            </w:txbxContent>
                          </wps:txbx>
                          <wps:bodyPr rot="0" vert="horz" wrap="square" lIns="91440" tIns="10800" rIns="91440" bIns="10800" anchor="t" anchorCtr="0" upright="1">
                            <a:noAutofit/>
                          </wps:bodyPr>
                        </wps:wsp>
                      </a:graphicData>
                    </a:graphic>
                  </wp:inline>
                </w:drawing>
              </mc:Choice>
              <mc:Fallback>
                <w:pict>
                  <v:roundrect w14:anchorId="37B7C4D9" id="AutoShape 1" o:spid="_x0000_s1026" style="width:68.6pt;height:12.4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" filled="f" fillcolor="#365f91" strokecolor="#365f91 [2404]">
                    <v:textbox inset=",.3mm,,.3mm">
                      <w:txbxContent>
                        <w:p w14:paraId="5A316915" w14:textId="77777777" w:rsidR="004F16E0" w:rsidRDefault="00C430E2">
                          <w:pPr>
                            <w:jc w:val="center"/>
                            <w:rPr>
                              <w:rFonts w:ascii="Verdana" w:hAnsi="Verdana"/>
                              <w:b/>
                              <w:color w:val="365F91"/>
                              <w:sz w:val="20"/>
                              <w:szCs w:val="20"/>
                            </w:rPr>
                          </w:pPr>
                          <w:hyperlink w:anchor="INDICE" w:history="1">
                            <w:r>
                              <w:rPr>
                                <w:rStyle w:val="Collegamentoipertestuale"/>
                                <w:rFonts w:ascii="Verdana" w:hAnsi="Verdana"/>
                                <w:b/>
                                <w:color w:val="365F91"/>
                                <w:sz w:val="12"/>
                                <w:szCs w:val="12"/>
                              </w:rPr>
                              <w:t>Torna all’indice</w:t>
                            </w:r>
                          </w:hyperlink>
                        </w:p>
                      </w:txbxContent>
                    </v:textbox>
                    <w10:anchorlock/>
                  </v:roundrect>
                </w:pict>
              </mc:Fallback>
            </mc:AlternateContent>
          </w:r>
        </w:p>
      </w:tc>
    </w:tr>
  </w:tbl>
  <w:p w14:paraId="26FBEBC2" w14:textId="77777777" w:rsidR="004F16E0" w:rsidRDefault="004F16E0">
    <w:pPr>
      <w:pStyle w:val="Pidipagina"/>
      <w:rPr>
        <w:rFonts w:ascii="Arial" w:hAnsi="Arial" w:cs="Arial"/>
        <w:sz w:val="10"/>
        <w:szCs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DD944A" w14:textId="77777777" w:rsidR="00DD03CB" w:rsidRDefault="00DD03CB">
      <w:r>
        <w:separator/>
      </w:r>
    </w:p>
  </w:footnote>
  <w:footnote w:type="continuationSeparator" w:id="0">
    <w:p w14:paraId="27CC0DFA" w14:textId="77777777" w:rsidR="00DD03CB" w:rsidRDefault="00DD03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835"/>
      <w:gridCol w:w="4663"/>
      <w:gridCol w:w="2141"/>
    </w:tblGrid>
    <w:tr w:rsidR="004F16E0" w14:paraId="7ED44714" w14:textId="77777777">
      <w:trPr>
        <w:cantSplit/>
      </w:trPr>
      <w:tc>
        <w:tcPr>
          <w:tcW w:w="2835" w:type="dxa"/>
          <w:tcBorders>
            <w:top w:val="nil"/>
            <w:left w:val="nil"/>
            <w:bottom w:val="single" w:sz="4" w:space="0" w:color="auto"/>
            <w:right w:val="nil"/>
          </w:tcBorders>
        </w:tcPr>
        <w:p w14:paraId="111D66AB" w14:textId="77777777" w:rsidR="004F16E0" w:rsidRDefault="00C430E2">
          <w:pPr>
            <w:pStyle w:val="Intestazione"/>
            <w:rPr>
              <w:rFonts w:ascii="Courier" w:hAnsi="Courier"/>
              <w:b/>
            </w:rPr>
          </w:pPr>
          <w:bookmarkStart w:id="3" w:name="_Hlk63695299"/>
          <w:r>
            <w:rPr>
              <w:noProof/>
              <w:lang w:eastAsia="it-IT"/>
            </w:rPr>
            <w:drawing>
              <wp:inline distT="0" distB="0" distL="0" distR="0" wp14:anchorId="339441B4" wp14:editId="59A95807">
                <wp:extent cx="1693545" cy="367030"/>
                <wp:effectExtent l="0" t="0" r="1905" b="0"/>
                <wp:docPr id="1839973030" name="Immagine 1839973030" descr="Lo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7"/>
                        <pic:cNvPicPr/>
                      </pic:nvPicPr>
                      <pic:blipFill>
                        <a:blip r:embed="rId1">
                          <a:extLst>
                            <a:ext uri="{28A0092B-C50C-407E-A947-70E740481C1C}">
                              <a14:useLocalDpi xmlns:a14="http://schemas.microsoft.com/office/drawing/2010/main" val="0"/>
                            </a:ext>
                          </a:extLst>
                        </a:blip>
                        <a:stretch>
                          <a:fillRect/>
                        </a:stretch>
                      </pic:blipFill>
                      <pic:spPr>
                        <a:xfrm>
                          <a:off x="0" y="0"/>
                          <a:ext cx="1693545" cy="367030"/>
                        </a:xfrm>
                        <a:prstGeom prst="rect">
                          <a:avLst/>
                        </a:prstGeom>
                      </pic:spPr>
                    </pic:pic>
                  </a:graphicData>
                </a:graphic>
              </wp:inline>
            </w:drawing>
          </w:r>
        </w:p>
      </w:tc>
      <w:tc>
        <w:tcPr>
          <w:tcW w:w="4663" w:type="dxa"/>
          <w:tcBorders>
            <w:top w:val="nil"/>
            <w:left w:val="nil"/>
            <w:bottom w:val="single" w:sz="4" w:space="0" w:color="auto"/>
            <w:right w:val="nil"/>
          </w:tcBorders>
          <w:vAlign w:val="bottom"/>
        </w:tcPr>
        <w:p w14:paraId="2FF8602D" w14:textId="77777777" w:rsidR="004F16E0" w:rsidRDefault="00C430E2">
          <w:pPr>
            <w:pStyle w:val="Intestazione"/>
            <w:jc w:val="center"/>
            <w:rPr>
              <w:rFonts w:ascii="Arial" w:hAnsi="Arial" w:cs="Arial"/>
              <w:b/>
              <w:bCs/>
              <w:sz w:val="18"/>
            </w:rPr>
          </w:pPr>
          <w:r>
            <w:rPr>
              <w:rFonts w:ascii="Arial" w:hAnsi="Arial" w:cs="Arial"/>
              <w:b/>
              <w:bCs/>
              <w:color w:val="000080"/>
            </w:rPr>
            <w:t>NOTE OPERATIVE DI RELEASE</w:t>
          </w:r>
        </w:p>
      </w:tc>
      <w:tc>
        <w:tcPr>
          <w:tcW w:w="2141" w:type="dxa"/>
          <w:tcBorders>
            <w:top w:val="nil"/>
            <w:left w:val="nil"/>
            <w:bottom w:val="single" w:sz="4" w:space="0" w:color="auto"/>
            <w:right w:val="nil"/>
          </w:tcBorders>
          <w:vAlign w:val="bottom"/>
        </w:tcPr>
        <w:p w14:paraId="668E5EB6" w14:textId="77777777" w:rsidR="004F16E0" w:rsidRDefault="004F16E0">
          <w:pPr>
            <w:pStyle w:val="Intestazione"/>
            <w:jc w:val="right"/>
            <w:rPr>
              <w:rFonts w:ascii="Arial" w:hAnsi="Arial" w:cs="Arial"/>
            </w:rPr>
          </w:pPr>
        </w:p>
      </w:tc>
    </w:tr>
    <w:tr w:rsidR="004F16E0" w14:paraId="169A0725" w14:textId="77777777">
      <w:trPr>
        <w:cantSplit/>
      </w:trPr>
      <w:tc>
        <w:tcPr>
          <w:tcW w:w="9639" w:type="dxa"/>
          <w:gridSpan w:val="3"/>
          <w:tcBorders>
            <w:top w:val="single" w:sz="4" w:space="0" w:color="auto"/>
            <w:left w:val="nil"/>
            <w:bottom w:val="nil"/>
            <w:right w:val="nil"/>
          </w:tcBorders>
          <w:vAlign w:val="bottom"/>
        </w:tcPr>
        <w:p w14:paraId="30B7B7BD" w14:textId="77777777" w:rsidR="004F16E0" w:rsidRDefault="004F16E0">
          <w:pPr>
            <w:pStyle w:val="Intestazione"/>
            <w:jc w:val="center"/>
            <w:rPr>
              <w:rFonts w:ascii="Arial" w:hAnsi="Arial" w:cs="Arial"/>
              <w:color w:val="000080"/>
              <w:sz w:val="12"/>
            </w:rPr>
          </w:pPr>
        </w:p>
        <w:p w14:paraId="13108FAD" w14:textId="77777777" w:rsidR="004F16E0" w:rsidRDefault="00C430E2">
          <w:pPr>
            <w:pStyle w:val="Intestazione"/>
            <w:jc w:val="center"/>
            <w:rPr>
              <w:rFonts w:ascii="Arial" w:hAnsi="Arial" w:cs="Arial"/>
              <w:color w:val="000080"/>
              <w:sz w:val="16"/>
            </w:rPr>
          </w:pPr>
          <w:r>
            <w:rPr>
              <w:rFonts w:ascii="Arial" w:hAnsi="Arial" w:cs="Arial"/>
              <w:color w:val="000080"/>
              <w:sz w:val="16"/>
            </w:rPr>
            <w:t>Il presente documento costituisce un’integrazione al manuale utente del prodotto ed evidenzia le variazioni apportate con la release.</w:t>
          </w:r>
        </w:p>
        <w:p w14:paraId="7D64944B" w14:textId="77777777" w:rsidR="004F16E0" w:rsidRDefault="004F16E0">
          <w:pPr>
            <w:pStyle w:val="Intestazione"/>
            <w:rPr>
              <w:rFonts w:ascii="Arial" w:hAnsi="Arial" w:cs="Arial"/>
              <w:b/>
              <w:bCs/>
              <w:color w:val="000080"/>
              <w:sz w:val="10"/>
              <w:szCs w:val="10"/>
            </w:rPr>
          </w:pPr>
        </w:p>
      </w:tc>
    </w:tr>
    <w:bookmarkEnd w:id="3"/>
  </w:tbl>
  <w:p w14:paraId="2E10E0B2" w14:textId="77777777" w:rsidR="004F16E0" w:rsidRDefault="004F16E0">
    <w:pPr>
      <w:pStyle w:val="CorpoAltF0"/>
      <w:rPr>
        <w:sz w:val="1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70" w:type="dxa"/>
      <w:tblBorders>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9342"/>
    </w:tblGrid>
    <w:tr w:rsidR="00397B1E" w14:paraId="364EE00B" w14:textId="77777777" w:rsidTr="00A769A8">
      <w:trPr>
        <w:trHeight w:val="558"/>
      </w:trPr>
      <w:tc>
        <w:tcPr>
          <w:tcW w:w="9342" w:type="dxa"/>
        </w:tcPr>
        <w:p w14:paraId="5B646A4D" w14:textId="77777777" w:rsidR="00397B1E" w:rsidRDefault="00397B1E" w:rsidP="00397B1E">
          <w:pPr>
            <w:pStyle w:val="TS-testata-01"/>
            <w:tabs>
              <w:tab w:val="clear" w:pos="9638"/>
            </w:tabs>
            <w:rPr>
              <w:b w:val="0"/>
              <w:color w:val="FFFFFF"/>
              <w:sz w:val="32"/>
            </w:rPr>
          </w:pPr>
          <w:r>
            <w:t>MULTI – IMPLEMENTAZIONI</w:t>
          </w:r>
        </w:p>
      </w:tc>
    </w:tr>
    <w:tr w:rsidR="00397B1E" w14:paraId="1473B39C" w14:textId="77777777" w:rsidTr="00A769A8">
      <w:trPr>
        <w:trHeight w:val="558"/>
      </w:trPr>
      <w:tc>
        <w:tcPr>
          <w:tcW w:w="9342" w:type="dxa"/>
        </w:tcPr>
        <w:p w14:paraId="0AF5D832" w14:textId="77777777" w:rsidR="00397B1E" w:rsidRDefault="00397B1E" w:rsidP="00397B1E">
          <w:pPr>
            <w:pStyle w:val="Intestazione"/>
            <w:ind w:left="69"/>
            <w:jc w:val="center"/>
            <w:rPr>
              <w:rFonts w:ascii="Arial" w:hAnsi="Arial" w:cs="Arial"/>
              <w:b/>
              <w:color w:val="FFFFFF"/>
              <w:sz w:val="32"/>
            </w:rPr>
          </w:pPr>
        </w:p>
      </w:tc>
    </w:tr>
  </w:tbl>
  <w:p w14:paraId="35BE190D" w14:textId="77777777" w:rsidR="00397B1E" w:rsidRDefault="00397B1E" w:rsidP="00397B1E">
    <w:pPr>
      <w:pStyle w:val="CorpoAltF0"/>
      <w:rPr>
        <w:sz w:val="1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70" w:type="dxa"/>
      <w:tblBorders>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9342"/>
    </w:tblGrid>
    <w:tr w:rsidR="00397B1E" w14:paraId="7B3EBF59" w14:textId="77777777" w:rsidTr="00A769A8">
      <w:trPr>
        <w:trHeight w:val="558"/>
      </w:trPr>
      <w:tc>
        <w:tcPr>
          <w:tcW w:w="9342" w:type="dxa"/>
        </w:tcPr>
        <w:p w14:paraId="53EE6252" w14:textId="77777777" w:rsidR="00397B1E" w:rsidRDefault="00397B1E" w:rsidP="00397B1E">
          <w:pPr>
            <w:pStyle w:val="TS-testata-01"/>
            <w:tabs>
              <w:tab w:val="clear" w:pos="9638"/>
            </w:tabs>
            <w:rPr>
              <w:b w:val="0"/>
              <w:color w:val="FFFFFF"/>
              <w:sz w:val="32"/>
            </w:rPr>
          </w:pPr>
          <w:r>
            <w:t>MULTI – IMPLEMENTAZIONI</w:t>
          </w:r>
        </w:p>
      </w:tc>
    </w:tr>
    <w:tr w:rsidR="00397B1E" w14:paraId="7489D0D7" w14:textId="77777777" w:rsidTr="00A769A8">
      <w:trPr>
        <w:trHeight w:val="558"/>
      </w:trPr>
      <w:tc>
        <w:tcPr>
          <w:tcW w:w="9342" w:type="dxa"/>
        </w:tcPr>
        <w:p w14:paraId="313FB830" w14:textId="77777777" w:rsidR="00397B1E" w:rsidRDefault="00397B1E" w:rsidP="00397B1E">
          <w:pPr>
            <w:pStyle w:val="Intestazione"/>
            <w:ind w:left="69"/>
            <w:jc w:val="center"/>
            <w:rPr>
              <w:rFonts w:ascii="Arial" w:hAnsi="Arial" w:cs="Arial"/>
              <w:b/>
              <w:color w:val="FFFFFF"/>
              <w:sz w:val="32"/>
            </w:rPr>
          </w:pPr>
        </w:p>
      </w:tc>
    </w:tr>
  </w:tbl>
  <w:p w14:paraId="661DCC47" w14:textId="77777777" w:rsidR="00397B1E" w:rsidRDefault="00397B1E" w:rsidP="00FC4430">
    <w:pPr>
      <w:pStyle w:val="CorpoAltF0"/>
      <w:rPr>
        <w:sz w:val="1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D8FA6A22"/>
    <w:lvl w:ilvl="0">
      <w:start w:val="1"/>
      <w:numFmt w:val="decimal"/>
      <w:pStyle w:val="Numeroelenco5"/>
      <w:lvlText w:val="%1."/>
      <w:lvlJc w:val="left"/>
      <w:pPr>
        <w:tabs>
          <w:tab w:val="num" w:pos="1492"/>
        </w:tabs>
        <w:ind w:left="1492" w:hanging="360"/>
      </w:pPr>
    </w:lvl>
  </w:abstractNum>
  <w:abstractNum w:abstractNumId="1" w15:restartNumberingAfterBreak="0">
    <w:nsid w:val="FFFFFF7D"/>
    <w:multiLevelType w:val="singleLevel"/>
    <w:tmpl w:val="8C5C1A6C"/>
    <w:lvl w:ilvl="0">
      <w:start w:val="1"/>
      <w:numFmt w:val="decimal"/>
      <w:pStyle w:val="Numeroelenco4"/>
      <w:lvlText w:val="%1."/>
      <w:lvlJc w:val="left"/>
      <w:pPr>
        <w:tabs>
          <w:tab w:val="num" w:pos="1209"/>
        </w:tabs>
        <w:ind w:left="1209" w:hanging="360"/>
      </w:pPr>
    </w:lvl>
  </w:abstractNum>
  <w:abstractNum w:abstractNumId="2" w15:restartNumberingAfterBreak="0">
    <w:nsid w:val="FFFFFF7E"/>
    <w:multiLevelType w:val="singleLevel"/>
    <w:tmpl w:val="6164AEF0"/>
    <w:lvl w:ilvl="0">
      <w:start w:val="1"/>
      <w:numFmt w:val="decimal"/>
      <w:pStyle w:val="Numeroelenco3"/>
      <w:lvlText w:val="%1."/>
      <w:lvlJc w:val="left"/>
      <w:pPr>
        <w:tabs>
          <w:tab w:val="num" w:pos="926"/>
        </w:tabs>
        <w:ind w:left="926" w:hanging="360"/>
      </w:pPr>
    </w:lvl>
  </w:abstractNum>
  <w:abstractNum w:abstractNumId="3" w15:restartNumberingAfterBreak="0">
    <w:nsid w:val="FFFFFF7F"/>
    <w:multiLevelType w:val="singleLevel"/>
    <w:tmpl w:val="72E2D040"/>
    <w:lvl w:ilvl="0">
      <w:start w:val="1"/>
      <w:numFmt w:val="decimal"/>
      <w:pStyle w:val="Numeroelenco2"/>
      <w:lvlText w:val="%1."/>
      <w:lvlJc w:val="left"/>
      <w:pPr>
        <w:tabs>
          <w:tab w:val="num" w:pos="643"/>
        </w:tabs>
        <w:ind w:left="643" w:hanging="360"/>
      </w:pPr>
    </w:lvl>
  </w:abstractNum>
  <w:abstractNum w:abstractNumId="4" w15:restartNumberingAfterBreak="0">
    <w:nsid w:val="FFFFFF80"/>
    <w:multiLevelType w:val="singleLevel"/>
    <w:tmpl w:val="B01C993A"/>
    <w:lvl w:ilvl="0">
      <w:start w:val="1"/>
      <w:numFmt w:val="bullet"/>
      <w:pStyle w:val="Puntoelenc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B567358"/>
    <w:lvl w:ilvl="0">
      <w:start w:val="1"/>
      <w:numFmt w:val="bullet"/>
      <w:pStyle w:val="Puntoelenc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0E07472"/>
    <w:lvl w:ilvl="0">
      <w:start w:val="1"/>
      <w:numFmt w:val="bullet"/>
      <w:pStyle w:val="Puntoelenco3"/>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962CB542"/>
    <w:lvl w:ilvl="0">
      <w:start w:val="1"/>
      <w:numFmt w:val="decimal"/>
      <w:pStyle w:val="Numeroelenco"/>
      <w:lvlText w:val="%1."/>
      <w:lvlJc w:val="left"/>
      <w:pPr>
        <w:tabs>
          <w:tab w:val="num" w:pos="360"/>
        </w:tabs>
        <w:ind w:left="360" w:hanging="360"/>
      </w:pPr>
    </w:lvl>
  </w:abstractNum>
  <w:abstractNum w:abstractNumId="8" w15:restartNumberingAfterBreak="0">
    <w:nsid w:val="00000009"/>
    <w:multiLevelType w:val="singleLevel"/>
    <w:tmpl w:val="00000009"/>
    <w:name w:val="WW8Num9"/>
    <w:lvl w:ilvl="0">
      <w:start w:val="1"/>
      <w:numFmt w:val="bullet"/>
      <w:pStyle w:val="Puntoelenco21"/>
      <w:lvlText w:val=""/>
      <w:lvlJc w:val="left"/>
      <w:pPr>
        <w:tabs>
          <w:tab w:val="num" w:pos="1211"/>
        </w:tabs>
        <w:ind w:left="1211" w:hanging="360"/>
      </w:pPr>
      <w:rPr>
        <w:rFonts w:ascii="Symbol" w:hAnsi="Symbol" w:cs="Symbol" w:hint="default"/>
      </w:rPr>
    </w:lvl>
  </w:abstractNum>
  <w:abstractNum w:abstractNumId="9" w15:restartNumberingAfterBreak="0">
    <w:nsid w:val="0095069E"/>
    <w:multiLevelType w:val="hybridMultilevel"/>
    <w:tmpl w:val="C4E63236"/>
    <w:lvl w:ilvl="0" w:tplc="04100017">
      <w:start w:val="1"/>
      <w:numFmt w:val="lowerLetter"/>
      <w:lvlText w:val="%1)"/>
      <w:lvlJc w:val="left"/>
      <w:pPr>
        <w:tabs>
          <w:tab w:val="num" w:pos="720"/>
        </w:tabs>
        <w:ind w:left="720" w:hanging="360"/>
      </w:pPr>
      <w:rPr>
        <w:rFonts w:hint="default"/>
      </w:rPr>
    </w:lvl>
    <w:lvl w:ilvl="1" w:tplc="17685412">
      <w:start w:val="1"/>
      <w:numFmt w:val="bullet"/>
      <w:pStyle w:val="StileSceltadisecondolivelloNonGrassettoNonCorsivoCentr"/>
      <w:lvlText w:val=""/>
      <w:lvlJc w:val="left"/>
      <w:pPr>
        <w:tabs>
          <w:tab w:val="num" w:pos="1440"/>
        </w:tabs>
        <w:ind w:left="1440" w:hanging="360"/>
      </w:pPr>
      <w:rPr>
        <w:rFonts w:ascii="Symbol" w:hAnsi="Symbol" w:hint="default"/>
      </w:rPr>
    </w:lvl>
    <w:lvl w:ilvl="2" w:tplc="BCBC0DA8">
      <w:start w:val="2"/>
      <w:numFmt w:val="bullet"/>
      <w:lvlText w:val="-"/>
      <w:lvlJc w:val="left"/>
      <w:pPr>
        <w:ind w:left="2340" w:hanging="360"/>
      </w:pPr>
      <w:rPr>
        <w:rFonts w:ascii="Arial" w:eastAsia="Times New Roman" w:hAnsi="Arial" w:cs="Arial" w:hint="default"/>
      </w:r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0" w15:restartNumberingAfterBreak="0">
    <w:nsid w:val="028C6F8D"/>
    <w:multiLevelType w:val="hybridMultilevel"/>
    <w:tmpl w:val="55E467AA"/>
    <w:lvl w:ilvl="0" w:tplc="04100017">
      <w:start w:val="1"/>
      <w:numFmt w:val="lowerLetter"/>
      <w:pStyle w:val="Puntoelencobiancocorsivo"/>
      <w:lvlText w:val="%1)"/>
      <w:lvlJc w:val="left"/>
      <w:pPr>
        <w:ind w:left="720" w:hanging="360"/>
      </w:pPr>
      <w:rPr>
        <w:rFonts w:hint="default"/>
      </w:rPr>
    </w:lvl>
    <w:lvl w:ilvl="1" w:tplc="17685412"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053A292F"/>
    <w:multiLevelType w:val="hybridMultilevel"/>
    <w:tmpl w:val="A3A8FFF2"/>
    <w:lvl w:ilvl="0" w:tplc="08100017">
      <w:start w:val="1"/>
      <w:numFmt w:val="bullet"/>
      <w:pStyle w:val="CORPOBIS"/>
      <w:lvlText w:val=""/>
      <w:lvlJc w:val="left"/>
      <w:pPr>
        <w:tabs>
          <w:tab w:val="num" w:pos="1494"/>
        </w:tabs>
        <w:ind w:left="1494" w:hanging="360"/>
      </w:pPr>
      <w:rPr>
        <w:rFonts w:ascii="Wingdings" w:hAnsi="Wingdings" w:hint="default"/>
      </w:rPr>
    </w:lvl>
    <w:lvl w:ilvl="1" w:tplc="08100019">
      <w:numFmt w:val="bullet"/>
      <w:lvlText w:val="-"/>
      <w:lvlJc w:val="left"/>
      <w:pPr>
        <w:tabs>
          <w:tab w:val="num" w:pos="2007"/>
        </w:tabs>
        <w:ind w:left="2007" w:hanging="360"/>
      </w:pPr>
      <w:rPr>
        <w:rFonts w:ascii="Times New Roman" w:eastAsia="Times New Roman" w:hAnsi="Times New Roman" w:cs="Times New Roman" w:hint="default"/>
      </w:rPr>
    </w:lvl>
    <w:lvl w:ilvl="2" w:tplc="0810001B" w:tentative="1">
      <w:start w:val="1"/>
      <w:numFmt w:val="bullet"/>
      <w:lvlText w:val=""/>
      <w:lvlJc w:val="left"/>
      <w:pPr>
        <w:tabs>
          <w:tab w:val="num" w:pos="2727"/>
        </w:tabs>
        <w:ind w:left="2727" w:hanging="360"/>
      </w:pPr>
      <w:rPr>
        <w:rFonts w:ascii="Wingdings" w:hAnsi="Wingdings" w:hint="default"/>
      </w:rPr>
    </w:lvl>
    <w:lvl w:ilvl="3" w:tplc="0810000F" w:tentative="1">
      <w:start w:val="1"/>
      <w:numFmt w:val="bullet"/>
      <w:lvlText w:val=""/>
      <w:lvlJc w:val="left"/>
      <w:pPr>
        <w:tabs>
          <w:tab w:val="num" w:pos="3447"/>
        </w:tabs>
        <w:ind w:left="3447" w:hanging="360"/>
      </w:pPr>
      <w:rPr>
        <w:rFonts w:ascii="Symbol" w:hAnsi="Symbol" w:hint="default"/>
      </w:rPr>
    </w:lvl>
    <w:lvl w:ilvl="4" w:tplc="08100019" w:tentative="1">
      <w:start w:val="1"/>
      <w:numFmt w:val="bullet"/>
      <w:lvlText w:val="o"/>
      <w:lvlJc w:val="left"/>
      <w:pPr>
        <w:tabs>
          <w:tab w:val="num" w:pos="4167"/>
        </w:tabs>
        <w:ind w:left="4167" w:hanging="360"/>
      </w:pPr>
      <w:rPr>
        <w:rFonts w:ascii="Courier New" w:hAnsi="Courier New" w:hint="default"/>
      </w:rPr>
    </w:lvl>
    <w:lvl w:ilvl="5" w:tplc="0810001B" w:tentative="1">
      <w:start w:val="1"/>
      <w:numFmt w:val="bullet"/>
      <w:lvlText w:val=""/>
      <w:lvlJc w:val="left"/>
      <w:pPr>
        <w:tabs>
          <w:tab w:val="num" w:pos="4887"/>
        </w:tabs>
        <w:ind w:left="4887" w:hanging="360"/>
      </w:pPr>
      <w:rPr>
        <w:rFonts w:ascii="Wingdings" w:hAnsi="Wingdings" w:hint="default"/>
      </w:rPr>
    </w:lvl>
    <w:lvl w:ilvl="6" w:tplc="0810000F" w:tentative="1">
      <w:start w:val="1"/>
      <w:numFmt w:val="bullet"/>
      <w:lvlText w:val=""/>
      <w:lvlJc w:val="left"/>
      <w:pPr>
        <w:tabs>
          <w:tab w:val="num" w:pos="5607"/>
        </w:tabs>
        <w:ind w:left="5607" w:hanging="360"/>
      </w:pPr>
      <w:rPr>
        <w:rFonts w:ascii="Symbol" w:hAnsi="Symbol" w:hint="default"/>
      </w:rPr>
    </w:lvl>
    <w:lvl w:ilvl="7" w:tplc="08100019" w:tentative="1">
      <w:start w:val="1"/>
      <w:numFmt w:val="bullet"/>
      <w:lvlText w:val="o"/>
      <w:lvlJc w:val="left"/>
      <w:pPr>
        <w:tabs>
          <w:tab w:val="num" w:pos="6327"/>
        </w:tabs>
        <w:ind w:left="6327" w:hanging="360"/>
      </w:pPr>
      <w:rPr>
        <w:rFonts w:ascii="Courier New" w:hAnsi="Courier New" w:hint="default"/>
      </w:rPr>
    </w:lvl>
    <w:lvl w:ilvl="8" w:tplc="0810001B" w:tentative="1">
      <w:start w:val="1"/>
      <w:numFmt w:val="bullet"/>
      <w:lvlText w:val=""/>
      <w:lvlJc w:val="left"/>
      <w:pPr>
        <w:tabs>
          <w:tab w:val="num" w:pos="7047"/>
        </w:tabs>
        <w:ind w:left="7047" w:hanging="360"/>
      </w:pPr>
      <w:rPr>
        <w:rFonts w:ascii="Wingdings" w:hAnsi="Wingdings" w:hint="default"/>
      </w:rPr>
    </w:lvl>
  </w:abstractNum>
  <w:abstractNum w:abstractNumId="12" w15:restartNumberingAfterBreak="0">
    <w:nsid w:val="093573BF"/>
    <w:multiLevelType w:val="multilevel"/>
    <w:tmpl w:val="4FBAFB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0A022365"/>
    <w:multiLevelType w:val="hybridMultilevel"/>
    <w:tmpl w:val="15CCB8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0B317E35"/>
    <w:multiLevelType w:val="hybridMultilevel"/>
    <w:tmpl w:val="351CDC36"/>
    <w:lvl w:ilvl="0" w:tplc="FFFFFFFF">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113017F9"/>
    <w:multiLevelType w:val="multilevel"/>
    <w:tmpl w:val="CC2A1B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2823791"/>
    <w:multiLevelType w:val="hybridMultilevel"/>
    <w:tmpl w:val="09F8F21A"/>
    <w:name w:val="WW8Num32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5156BD3"/>
    <w:multiLevelType w:val="multilevel"/>
    <w:tmpl w:val="A16C59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15D377CA"/>
    <w:multiLevelType w:val="multilevel"/>
    <w:tmpl w:val="67C20C66"/>
    <w:lvl w:ilvl="0">
      <w:start w:val="1"/>
      <w:numFmt w:val="bullet"/>
      <w:pStyle w:val="Puntoelenconormale"/>
      <w:lvlText w:val=""/>
      <w:lvlJc w:val="left"/>
      <w:pPr>
        <w:tabs>
          <w:tab w:val="num" w:pos="2520"/>
        </w:tabs>
        <w:ind w:left="2520" w:hanging="360"/>
      </w:pPr>
      <w:rPr>
        <w:rFonts w:ascii="Wingdings" w:hAnsi="Wingdings" w:hint="default"/>
      </w:rPr>
    </w:lvl>
    <w:lvl w:ilvl="1">
      <w:start w:val="1"/>
      <w:numFmt w:val="bullet"/>
      <w:lvlText w:val=""/>
      <w:lvlJc w:val="left"/>
      <w:pPr>
        <w:tabs>
          <w:tab w:val="num" w:pos="2880"/>
        </w:tabs>
        <w:ind w:left="2880" w:hanging="360"/>
      </w:pPr>
      <w:rPr>
        <w:rFonts w:ascii="Wingdings" w:hAnsi="Wingdings" w:hint="default"/>
      </w:rPr>
    </w:lvl>
    <w:lvl w:ilvl="2">
      <w:start w:val="1"/>
      <w:numFmt w:val="bullet"/>
      <w:lvlText w:val=""/>
      <w:lvlJc w:val="left"/>
      <w:pPr>
        <w:tabs>
          <w:tab w:val="num" w:pos="3240"/>
        </w:tabs>
        <w:ind w:left="324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
      <w:lvlJc w:val="left"/>
      <w:pPr>
        <w:tabs>
          <w:tab w:val="num" w:pos="3960"/>
        </w:tabs>
        <w:ind w:left="3960" w:hanging="360"/>
      </w:pPr>
      <w:rPr>
        <w:rFonts w:ascii="Symbol" w:hAnsi="Symbol"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4680"/>
        </w:tabs>
        <w:ind w:left="4680" w:hanging="360"/>
      </w:pPr>
      <w:rPr>
        <w:rFonts w:ascii="Wingdings" w:hAnsi="Wingdings" w:hint="default"/>
      </w:rPr>
    </w:lvl>
    <w:lvl w:ilvl="7">
      <w:start w:val="1"/>
      <w:numFmt w:val="bullet"/>
      <w:lvlText w:val=""/>
      <w:lvlJc w:val="left"/>
      <w:pPr>
        <w:tabs>
          <w:tab w:val="num" w:pos="5040"/>
        </w:tabs>
        <w:ind w:left="5040" w:hanging="360"/>
      </w:pPr>
      <w:rPr>
        <w:rFonts w:ascii="Symbol" w:hAnsi="Symbol" w:hint="default"/>
      </w:rPr>
    </w:lvl>
    <w:lvl w:ilvl="8">
      <w:start w:val="1"/>
      <w:numFmt w:val="bullet"/>
      <w:lvlText w:val=""/>
      <w:lvlJc w:val="left"/>
      <w:pPr>
        <w:tabs>
          <w:tab w:val="num" w:pos="5400"/>
        </w:tabs>
        <w:ind w:left="5400" w:hanging="360"/>
      </w:pPr>
      <w:rPr>
        <w:rFonts w:ascii="Symbol" w:hAnsi="Symbol" w:hint="default"/>
      </w:rPr>
    </w:lvl>
  </w:abstractNum>
  <w:abstractNum w:abstractNumId="19" w15:restartNumberingAfterBreak="0">
    <w:nsid w:val="1800756B"/>
    <w:multiLevelType w:val="multilevel"/>
    <w:tmpl w:val="5F76A6EE"/>
    <w:lvl w:ilvl="0">
      <w:start w:val="1"/>
      <w:numFmt w:val="decimal"/>
      <w:pStyle w:val="Titolo1"/>
      <w:suff w:val="space"/>
      <w:lvlText w:val="%1"/>
      <w:lvlJc w:val="left"/>
      <w:pPr>
        <w:ind w:left="432" w:hanging="432"/>
      </w:pPr>
    </w:lvl>
    <w:lvl w:ilvl="1">
      <w:start w:val="1"/>
      <w:numFmt w:val="decimal"/>
      <w:suff w:val="space"/>
      <w:lvlText w:val="%1.%2"/>
      <w:lvlJc w:val="left"/>
      <w:pPr>
        <w:ind w:left="576" w:hanging="576"/>
      </w:pPr>
    </w:lvl>
    <w:lvl w:ilvl="2">
      <w:start w:val="1"/>
      <w:numFmt w:val="decimal"/>
      <w:suff w:val="space"/>
      <w:lvlText w:val="%1.%2.%3"/>
      <w:lvlJc w:val="left"/>
      <w:pPr>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itolo6"/>
      <w:lvlText w:val="%1.%2.%3.%4.%5.%6"/>
      <w:lvlJc w:val="left"/>
      <w:pPr>
        <w:tabs>
          <w:tab w:val="num" w:pos="1152"/>
        </w:tabs>
        <w:ind w:left="1152" w:hanging="1152"/>
      </w:pPr>
    </w:lvl>
    <w:lvl w:ilvl="6">
      <w:start w:val="1"/>
      <w:numFmt w:val="decimal"/>
      <w:pStyle w:val="Titolo7"/>
      <w:lvlText w:val="%1.%2.%3.%4.%5.%6.%7"/>
      <w:lvlJc w:val="left"/>
      <w:pPr>
        <w:tabs>
          <w:tab w:val="num" w:pos="1296"/>
        </w:tabs>
        <w:ind w:left="1296" w:hanging="1296"/>
      </w:pPr>
    </w:lvl>
    <w:lvl w:ilvl="7">
      <w:start w:val="1"/>
      <w:numFmt w:val="decimal"/>
      <w:pStyle w:val="Titolo8"/>
      <w:lvlText w:val="%1.%2.%3.%4.%5.%6.%7.%8"/>
      <w:lvlJc w:val="left"/>
      <w:pPr>
        <w:tabs>
          <w:tab w:val="num" w:pos="1440"/>
        </w:tabs>
        <w:ind w:left="1440" w:hanging="1440"/>
      </w:pPr>
    </w:lvl>
    <w:lvl w:ilvl="8">
      <w:start w:val="1"/>
      <w:numFmt w:val="decimal"/>
      <w:pStyle w:val="Titolo9"/>
      <w:lvlText w:val="%1.%2.%3.%4.%5.%6.%7.%8.%9"/>
      <w:lvlJc w:val="left"/>
      <w:pPr>
        <w:tabs>
          <w:tab w:val="num" w:pos="1584"/>
        </w:tabs>
        <w:ind w:left="1584" w:hanging="1584"/>
      </w:pPr>
    </w:lvl>
  </w:abstractNum>
  <w:abstractNum w:abstractNumId="20" w15:restartNumberingAfterBreak="0">
    <w:nsid w:val="1B874B67"/>
    <w:multiLevelType w:val="singleLevel"/>
    <w:tmpl w:val="04100011"/>
    <w:lvl w:ilvl="0">
      <w:start w:val="1"/>
      <w:numFmt w:val="decimal"/>
      <w:pStyle w:val="Puntoelenco8"/>
      <w:lvlText w:val="%1)"/>
      <w:lvlJc w:val="left"/>
      <w:pPr>
        <w:tabs>
          <w:tab w:val="num" w:pos="360"/>
        </w:tabs>
        <w:ind w:left="360" w:hanging="360"/>
      </w:pPr>
      <w:rPr>
        <w:rFonts w:hint="default"/>
      </w:rPr>
    </w:lvl>
  </w:abstractNum>
  <w:abstractNum w:abstractNumId="21" w15:restartNumberingAfterBreak="0">
    <w:nsid w:val="267E7B26"/>
    <w:multiLevelType w:val="hybridMultilevel"/>
    <w:tmpl w:val="E9A05B68"/>
    <w:name w:val="WW8Num32222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2CC83702"/>
    <w:multiLevelType w:val="hybridMultilevel"/>
    <w:tmpl w:val="18EC85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2F7D0308"/>
    <w:multiLevelType w:val="hybridMultilevel"/>
    <w:tmpl w:val="0BC011D6"/>
    <w:lvl w:ilvl="0" w:tplc="FFFFFFFF">
      <w:start w:val="1"/>
      <w:numFmt w:val="bullet"/>
      <w:pStyle w:val="Puntoelenco2"/>
      <w:lvlText w:val=""/>
      <w:lvlJc w:val="left"/>
      <w:pPr>
        <w:ind w:left="1363" w:hanging="360"/>
      </w:pPr>
      <w:rPr>
        <w:rFonts w:ascii="Symbol" w:hAnsi="Symbol" w:hint="default"/>
      </w:rPr>
    </w:lvl>
    <w:lvl w:ilvl="1" w:tplc="FFFFFFFF" w:tentative="1">
      <w:start w:val="1"/>
      <w:numFmt w:val="bullet"/>
      <w:lvlText w:val="o"/>
      <w:lvlJc w:val="left"/>
      <w:pPr>
        <w:ind w:left="2083" w:hanging="360"/>
      </w:pPr>
      <w:rPr>
        <w:rFonts w:ascii="Courier New" w:hAnsi="Courier New" w:cs="Courier New" w:hint="default"/>
      </w:rPr>
    </w:lvl>
    <w:lvl w:ilvl="2" w:tplc="FFFFFFFF" w:tentative="1">
      <w:start w:val="1"/>
      <w:numFmt w:val="bullet"/>
      <w:lvlText w:val=""/>
      <w:lvlJc w:val="left"/>
      <w:pPr>
        <w:ind w:left="2803" w:hanging="360"/>
      </w:pPr>
      <w:rPr>
        <w:rFonts w:ascii="Wingdings" w:hAnsi="Wingdings" w:hint="default"/>
      </w:rPr>
    </w:lvl>
    <w:lvl w:ilvl="3" w:tplc="FFFFFFFF" w:tentative="1">
      <w:start w:val="1"/>
      <w:numFmt w:val="bullet"/>
      <w:lvlText w:val=""/>
      <w:lvlJc w:val="left"/>
      <w:pPr>
        <w:ind w:left="3523" w:hanging="360"/>
      </w:pPr>
      <w:rPr>
        <w:rFonts w:ascii="Symbol" w:hAnsi="Symbol" w:hint="default"/>
      </w:rPr>
    </w:lvl>
    <w:lvl w:ilvl="4" w:tplc="FFFFFFFF" w:tentative="1">
      <w:start w:val="1"/>
      <w:numFmt w:val="bullet"/>
      <w:lvlText w:val="o"/>
      <w:lvlJc w:val="left"/>
      <w:pPr>
        <w:ind w:left="4243" w:hanging="360"/>
      </w:pPr>
      <w:rPr>
        <w:rFonts w:ascii="Courier New" w:hAnsi="Courier New" w:cs="Courier New" w:hint="default"/>
      </w:rPr>
    </w:lvl>
    <w:lvl w:ilvl="5" w:tplc="FFFFFFFF" w:tentative="1">
      <w:start w:val="1"/>
      <w:numFmt w:val="bullet"/>
      <w:lvlText w:val=""/>
      <w:lvlJc w:val="left"/>
      <w:pPr>
        <w:ind w:left="4963" w:hanging="360"/>
      </w:pPr>
      <w:rPr>
        <w:rFonts w:ascii="Wingdings" w:hAnsi="Wingdings" w:hint="default"/>
      </w:rPr>
    </w:lvl>
    <w:lvl w:ilvl="6" w:tplc="FFFFFFFF" w:tentative="1">
      <w:start w:val="1"/>
      <w:numFmt w:val="bullet"/>
      <w:lvlText w:val=""/>
      <w:lvlJc w:val="left"/>
      <w:pPr>
        <w:ind w:left="5683" w:hanging="360"/>
      </w:pPr>
      <w:rPr>
        <w:rFonts w:ascii="Symbol" w:hAnsi="Symbol" w:hint="default"/>
      </w:rPr>
    </w:lvl>
    <w:lvl w:ilvl="7" w:tplc="FFFFFFFF" w:tentative="1">
      <w:start w:val="1"/>
      <w:numFmt w:val="bullet"/>
      <w:lvlText w:val="o"/>
      <w:lvlJc w:val="left"/>
      <w:pPr>
        <w:ind w:left="6403" w:hanging="360"/>
      </w:pPr>
      <w:rPr>
        <w:rFonts w:ascii="Courier New" w:hAnsi="Courier New" w:cs="Courier New" w:hint="default"/>
      </w:rPr>
    </w:lvl>
    <w:lvl w:ilvl="8" w:tplc="FFFFFFFF" w:tentative="1">
      <w:start w:val="1"/>
      <w:numFmt w:val="bullet"/>
      <w:lvlText w:val=""/>
      <w:lvlJc w:val="left"/>
      <w:pPr>
        <w:ind w:left="7123" w:hanging="360"/>
      </w:pPr>
      <w:rPr>
        <w:rFonts w:ascii="Wingdings" w:hAnsi="Wingdings" w:hint="default"/>
      </w:rPr>
    </w:lvl>
  </w:abstractNum>
  <w:abstractNum w:abstractNumId="24" w15:restartNumberingAfterBreak="0">
    <w:nsid w:val="31554584"/>
    <w:multiLevelType w:val="hybridMultilevel"/>
    <w:tmpl w:val="A740C4D6"/>
    <w:lvl w:ilvl="0" w:tplc="A7666192">
      <w:start w:val="1"/>
      <w:numFmt w:val="bullet"/>
      <w:pStyle w:val="Puntoelencobianco"/>
      <w:lvlText w:val="o"/>
      <w:lvlJc w:val="left"/>
      <w:pPr>
        <w:tabs>
          <w:tab w:val="num" w:pos="1440"/>
        </w:tabs>
        <w:ind w:left="1440" w:hanging="360"/>
      </w:pPr>
      <w:rPr>
        <w:rFonts w:ascii="Courier New" w:hAnsi="Courier New" w:hint="default"/>
      </w:rPr>
    </w:lvl>
    <w:lvl w:ilvl="1" w:tplc="04100003">
      <w:numFmt w:val="bullet"/>
      <w:lvlText w:val="-"/>
      <w:lvlJc w:val="left"/>
      <w:pPr>
        <w:tabs>
          <w:tab w:val="num" w:pos="1440"/>
        </w:tabs>
        <w:ind w:left="1440" w:hanging="360"/>
      </w:pPr>
      <w:rPr>
        <w:rFonts w:ascii="Times New Roman" w:eastAsia="Times New Roman" w:hAnsi="Times New Roman"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2837969"/>
    <w:multiLevelType w:val="multilevel"/>
    <w:tmpl w:val="00566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35B940AE"/>
    <w:multiLevelType w:val="multilevel"/>
    <w:tmpl w:val="035AF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3A32597A"/>
    <w:multiLevelType w:val="multilevel"/>
    <w:tmpl w:val="F00822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26672F3"/>
    <w:multiLevelType w:val="multilevel"/>
    <w:tmpl w:val="53AE9B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4349146E"/>
    <w:multiLevelType w:val="hybridMultilevel"/>
    <w:tmpl w:val="CED410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45F347A9"/>
    <w:multiLevelType w:val="multilevel"/>
    <w:tmpl w:val="C4C8A9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462E20C2"/>
    <w:multiLevelType w:val="hybridMultilevel"/>
    <w:tmpl w:val="93F4A30C"/>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46667F19"/>
    <w:multiLevelType w:val="multilevel"/>
    <w:tmpl w:val="494EAA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480D6C2E"/>
    <w:multiLevelType w:val="hybridMultilevel"/>
    <w:tmpl w:val="C2F843E6"/>
    <w:name w:val="WW8Num3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4E2D4A04"/>
    <w:multiLevelType w:val="multilevel"/>
    <w:tmpl w:val="A142DF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0813CA1"/>
    <w:multiLevelType w:val="singleLevel"/>
    <w:tmpl w:val="EDB4DBC2"/>
    <w:lvl w:ilvl="0">
      <w:start w:val="1"/>
      <w:numFmt w:val="decimal"/>
      <w:pStyle w:val="ELENCONUOOVO2"/>
      <w:lvlText w:val="%1 -"/>
      <w:lvlJc w:val="left"/>
      <w:pPr>
        <w:tabs>
          <w:tab w:val="num" w:pos="360"/>
        </w:tabs>
        <w:ind w:left="357" w:hanging="357"/>
      </w:pPr>
      <w:rPr>
        <w:rFonts w:ascii="Arial" w:hAnsi="Arial" w:hint="default"/>
        <w:b/>
        <w:i w:val="0"/>
        <w:caps w:val="0"/>
        <w:strike w:val="0"/>
        <w:dstrike w:val="0"/>
        <w:vanish w:val="0"/>
        <w:color w:val="auto"/>
        <w:sz w:val="24"/>
        <w:vertAlign w:val="baseline"/>
      </w:rPr>
    </w:lvl>
  </w:abstractNum>
  <w:abstractNum w:abstractNumId="36" w15:restartNumberingAfterBreak="0">
    <w:nsid w:val="54133152"/>
    <w:multiLevelType w:val="multilevel"/>
    <w:tmpl w:val="C2085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5BE77A9E"/>
    <w:multiLevelType w:val="hybridMultilevel"/>
    <w:tmpl w:val="9DC65DFA"/>
    <w:name w:val="WW8Num322222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15:restartNumberingAfterBreak="0">
    <w:nsid w:val="5CEE5599"/>
    <w:multiLevelType w:val="hybridMultilevel"/>
    <w:tmpl w:val="C7B63452"/>
    <w:lvl w:ilvl="0" w:tplc="10D297E8">
      <w:numFmt w:val="bullet"/>
      <w:lvlText w:val="✔"/>
      <w:lvlJc w:val="left"/>
      <w:pPr>
        <w:ind w:left="720" w:hanging="360"/>
      </w:pPr>
      <w:rPr>
        <w:rFonts w:ascii="Segoe UI Symbol" w:eastAsiaTheme="minorHAnsi" w:hAnsi="Segoe UI 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5FA21CD6"/>
    <w:multiLevelType w:val="hybridMultilevel"/>
    <w:tmpl w:val="05108676"/>
    <w:name w:val="WW8Num322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64D341D6"/>
    <w:multiLevelType w:val="hybridMultilevel"/>
    <w:tmpl w:val="740455A0"/>
    <w:lvl w:ilvl="0" w:tplc="0410000B">
      <w:start w:val="1"/>
      <w:numFmt w:val="decimal"/>
      <w:pStyle w:val="ELENCONUOVO"/>
      <w:lvlText w:val="%1 -"/>
      <w:lvlJc w:val="left"/>
      <w:pPr>
        <w:tabs>
          <w:tab w:val="num" w:pos="360"/>
        </w:tabs>
        <w:ind w:left="357" w:hanging="357"/>
      </w:pPr>
      <w:rPr>
        <w:rFonts w:ascii="Arial" w:hAnsi="Arial" w:hint="default"/>
        <w:b/>
        <w:i w:val="0"/>
        <w:caps w:val="0"/>
        <w:strike w:val="0"/>
        <w:dstrike w:val="0"/>
        <w:vanish w:val="0"/>
        <w:color w:val="auto"/>
        <w:sz w:val="24"/>
        <w:vertAlign w:val="baseline"/>
      </w:rPr>
    </w:lvl>
    <w:lvl w:ilvl="1" w:tplc="04100003" w:tentative="1">
      <w:start w:val="1"/>
      <w:numFmt w:val="lowerLetter"/>
      <w:lvlText w:val="%2."/>
      <w:lvlJc w:val="left"/>
      <w:pPr>
        <w:tabs>
          <w:tab w:val="num" w:pos="1440"/>
        </w:tabs>
        <w:ind w:left="1440" w:hanging="360"/>
      </w:pPr>
    </w:lvl>
    <w:lvl w:ilvl="2" w:tplc="04100005" w:tentative="1">
      <w:start w:val="1"/>
      <w:numFmt w:val="lowerRoman"/>
      <w:lvlText w:val="%3."/>
      <w:lvlJc w:val="right"/>
      <w:pPr>
        <w:tabs>
          <w:tab w:val="num" w:pos="2160"/>
        </w:tabs>
        <w:ind w:left="2160" w:hanging="180"/>
      </w:pPr>
    </w:lvl>
    <w:lvl w:ilvl="3" w:tplc="04100001" w:tentative="1">
      <w:start w:val="1"/>
      <w:numFmt w:val="decimal"/>
      <w:lvlText w:val="%4."/>
      <w:lvlJc w:val="left"/>
      <w:pPr>
        <w:tabs>
          <w:tab w:val="num" w:pos="2880"/>
        </w:tabs>
        <w:ind w:left="2880" w:hanging="360"/>
      </w:pPr>
    </w:lvl>
    <w:lvl w:ilvl="4" w:tplc="04100003" w:tentative="1">
      <w:start w:val="1"/>
      <w:numFmt w:val="lowerLetter"/>
      <w:lvlText w:val="%5."/>
      <w:lvlJc w:val="left"/>
      <w:pPr>
        <w:tabs>
          <w:tab w:val="num" w:pos="3600"/>
        </w:tabs>
        <w:ind w:left="3600" w:hanging="360"/>
      </w:pPr>
    </w:lvl>
    <w:lvl w:ilvl="5" w:tplc="04100005" w:tentative="1">
      <w:start w:val="1"/>
      <w:numFmt w:val="lowerRoman"/>
      <w:lvlText w:val="%6."/>
      <w:lvlJc w:val="right"/>
      <w:pPr>
        <w:tabs>
          <w:tab w:val="num" w:pos="4320"/>
        </w:tabs>
        <w:ind w:left="4320" w:hanging="180"/>
      </w:pPr>
    </w:lvl>
    <w:lvl w:ilvl="6" w:tplc="04100001" w:tentative="1">
      <w:start w:val="1"/>
      <w:numFmt w:val="decimal"/>
      <w:lvlText w:val="%7."/>
      <w:lvlJc w:val="left"/>
      <w:pPr>
        <w:tabs>
          <w:tab w:val="num" w:pos="5040"/>
        </w:tabs>
        <w:ind w:left="5040" w:hanging="360"/>
      </w:pPr>
    </w:lvl>
    <w:lvl w:ilvl="7" w:tplc="04100003" w:tentative="1">
      <w:start w:val="1"/>
      <w:numFmt w:val="lowerLetter"/>
      <w:lvlText w:val="%8."/>
      <w:lvlJc w:val="left"/>
      <w:pPr>
        <w:tabs>
          <w:tab w:val="num" w:pos="5760"/>
        </w:tabs>
        <w:ind w:left="5760" w:hanging="360"/>
      </w:pPr>
    </w:lvl>
    <w:lvl w:ilvl="8" w:tplc="04100005" w:tentative="1">
      <w:start w:val="1"/>
      <w:numFmt w:val="lowerRoman"/>
      <w:lvlText w:val="%9."/>
      <w:lvlJc w:val="right"/>
      <w:pPr>
        <w:tabs>
          <w:tab w:val="num" w:pos="6480"/>
        </w:tabs>
        <w:ind w:left="6480" w:hanging="180"/>
      </w:pPr>
    </w:lvl>
  </w:abstractNum>
  <w:abstractNum w:abstractNumId="41" w15:restartNumberingAfterBreak="0">
    <w:nsid w:val="66B9147F"/>
    <w:multiLevelType w:val="hybridMultilevel"/>
    <w:tmpl w:val="F82C3E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680B379B"/>
    <w:multiLevelType w:val="hybridMultilevel"/>
    <w:tmpl w:val="084A5CDC"/>
    <w:lvl w:ilvl="0" w:tplc="0410000D">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3" w15:restartNumberingAfterBreak="0">
    <w:nsid w:val="688B5711"/>
    <w:multiLevelType w:val="hybridMultilevel"/>
    <w:tmpl w:val="E56CFFD4"/>
    <w:name w:val="WW8Num3222222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4" w15:restartNumberingAfterBreak="0">
    <w:nsid w:val="6AE77A9E"/>
    <w:multiLevelType w:val="multilevel"/>
    <w:tmpl w:val="8AFC501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F782F4C"/>
    <w:multiLevelType w:val="multilevel"/>
    <w:tmpl w:val="67EA0F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76B42452"/>
    <w:multiLevelType w:val="hybridMultilevel"/>
    <w:tmpl w:val="CFE062B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770543F3"/>
    <w:multiLevelType w:val="hybridMultilevel"/>
    <w:tmpl w:val="0CB82E22"/>
    <w:lvl w:ilvl="0" w:tplc="0410000B">
      <w:start w:val="1"/>
      <w:numFmt w:val="bullet"/>
      <w:pStyle w:val="Stile2"/>
      <w:lvlText w:val=""/>
      <w:lvlJc w:val="left"/>
      <w:pPr>
        <w:tabs>
          <w:tab w:val="num" w:pos="720"/>
        </w:tabs>
        <w:ind w:left="720" w:hanging="360"/>
      </w:pPr>
      <w:rPr>
        <w:rFonts w:ascii="Symbol" w:hAnsi="Symbol" w:hint="default"/>
      </w:rPr>
    </w:lvl>
    <w:lvl w:ilvl="1" w:tplc="105AB2E8"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7972657E"/>
    <w:multiLevelType w:val="hybridMultilevel"/>
    <w:tmpl w:val="CE8A0622"/>
    <w:name w:val="WW8Num32222"/>
    <w:lvl w:ilvl="0" w:tplc="04100001">
      <w:start w:val="1"/>
      <w:numFmt w:val="bullet"/>
      <w:lvlText w:val=""/>
      <w:lvlJc w:val="left"/>
      <w:pPr>
        <w:ind w:left="780" w:hanging="360"/>
      </w:pPr>
      <w:rPr>
        <w:rFonts w:ascii="Symbol" w:hAnsi="Symbol"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49" w15:restartNumberingAfterBreak="0">
    <w:nsid w:val="7AD87D1D"/>
    <w:multiLevelType w:val="multilevel"/>
    <w:tmpl w:val="600E9226"/>
    <w:lvl w:ilvl="0">
      <w:start w:val="1"/>
      <w:numFmt w:val="decimal"/>
      <w:pStyle w:val="Lista"/>
      <w:lvlText w:val="%1."/>
      <w:lvlJc w:val="right"/>
      <w:pPr>
        <w:tabs>
          <w:tab w:val="num" w:pos="360"/>
        </w:tabs>
        <w:ind w:left="360" w:hanging="72"/>
      </w:pPr>
      <w:rPr>
        <w:b w:val="0"/>
        <w:i w:val="0"/>
      </w:rPr>
    </w:lvl>
    <w:lvl w:ilvl="1">
      <w:start w:val="1"/>
      <w:numFmt w:val="lowerLetter"/>
      <w:suff w:val="space"/>
      <w:lvlText w:val="%2)"/>
      <w:lvlJc w:val="left"/>
      <w:pPr>
        <w:ind w:left="907" w:hanging="547"/>
      </w:pPr>
      <w:rPr>
        <w:b w:val="0"/>
        <w:i w:val="0"/>
      </w:rPr>
    </w:lvl>
    <w:lvl w:ilvl="2">
      <w:start w:val="1"/>
      <w:numFmt w:val="lowerLetter"/>
      <w:lvlText w:val="%3)"/>
      <w:lvlJc w:val="left"/>
      <w:pPr>
        <w:tabs>
          <w:tab w:val="num" w:pos="1247"/>
        </w:tabs>
        <w:ind w:left="1247" w:hanging="527"/>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0" w15:restartNumberingAfterBreak="0">
    <w:nsid w:val="7C3F40DD"/>
    <w:multiLevelType w:val="singleLevel"/>
    <w:tmpl w:val="DEDACDA8"/>
    <w:lvl w:ilvl="0">
      <w:start w:val="1"/>
      <w:numFmt w:val="decimal"/>
      <w:pStyle w:val="ELENCONUOVO5"/>
      <w:lvlText w:val="%1 -"/>
      <w:lvlJc w:val="left"/>
      <w:pPr>
        <w:tabs>
          <w:tab w:val="num" w:pos="360"/>
        </w:tabs>
        <w:ind w:left="357" w:hanging="357"/>
      </w:pPr>
      <w:rPr>
        <w:rFonts w:ascii="Arial" w:hAnsi="Arial" w:hint="default"/>
        <w:b/>
        <w:i w:val="0"/>
        <w:caps w:val="0"/>
        <w:strike w:val="0"/>
        <w:dstrike w:val="0"/>
        <w:vanish w:val="0"/>
        <w:color w:val="auto"/>
        <w:sz w:val="24"/>
        <w:vertAlign w:val="baseline"/>
      </w:rPr>
    </w:lvl>
  </w:abstractNum>
  <w:num w:numId="1" w16cid:durableId="384187340">
    <w:abstractNumId w:val="19"/>
  </w:num>
  <w:num w:numId="2" w16cid:durableId="1401976444">
    <w:abstractNumId w:val="9"/>
  </w:num>
  <w:num w:numId="3" w16cid:durableId="1218391968">
    <w:abstractNumId w:val="20"/>
  </w:num>
  <w:num w:numId="4" w16cid:durableId="278033583">
    <w:abstractNumId w:val="24"/>
  </w:num>
  <w:num w:numId="5" w16cid:durableId="1610509180">
    <w:abstractNumId w:val="10"/>
  </w:num>
  <w:num w:numId="6" w16cid:durableId="882136174">
    <w:abstractNumId w:val="11"/>
  </w:num>
  <w:num w:numId="7" w16cid:durableId="1849711935">
    <w:abstractNumId w:val="50"/>
  </w:num>
  <w:num w:numId="8" w16cid:durableId="506597737">
    <w:abstractNumId w:val="18"/>
  </w:num>
  <w:num w:numId="9" w16cid:durableId="293681250">
    <w:abstractNumId w:val="35"/>
  </w:num>
  <w:num w:numId="10" w16cid:durableId="2056081122">
    <w:abstractNumId w:val="40"/>
  </w:num>
  <w:num w:numId="11" w16cid:durableId="2028943225">
    <w:abstractNumId w:val="7"/>
  </w:num>
  <w:num w:numId="12" w16cid:durableId="851577686">
    <w:abstractNumId w:val="3"/>
  </w:num>
  <w:num w:numId="13" w16cid:durableId="60953134">
    <w:abstractNumId w:val="49"/>
  </w:num>
  <w:num w:numId="14" w16cid:durableId="606036383">
    <w:abstractNumId w:val="47"/>
  </w:num>
  <w:num w:numId="15" w16cid:durableId="537277066">
    <w:abstractNumId w:val="23"/>
  </w:num>
  <w:num w:numId="16" w16cid:durableId="1071151903">
    <w:abstractNumId w:val="2"/>
  </w:num>
  <w:num w:numId="17" w16cid:durableId="1190683170">
    <w:abstractNumId w:val="1"/>
  </w:num>
  <w:num w:numId="18" w16cid:durableId="858350597">
    <w:abstractNumId w:val="0"/>
  </w:num>
  <w:num w:numId="19" w16cid:durableId="1754355762">
    <w:abstractNumId w:val="6"/>
  </w:num>
  <w:num w:numId="20" w16cid:durableId="1739327916">
    <w:abstractNumId w:val="5"/>
  </w:num>
  <w:num w:numId="21" w16cid:durableId="1720595233">
    <w:abstractNumId w:val="4"/>
  </w:num>
  <w:num w:numId="22" w16cid:durableId="2045398303">
    <w:abstractNumId w:val="8"/>
  </w:num>
  <w:num w:numId="23" w16cid:durableId="1821921191">
    <w:abstractNumId w:val="41"/>
  </w:num>
  <w:num w:numId="24" w16cid:durableId="1556969773">
    <w:abstractNumId w:val="46"/>
  </w:num>
  <w:num w:numId="25" w16cid:durableId="2135319725">
    <w:abstractNumId w:val="38"/>
  </w:num>
  <w:num w:numId="26" w16cid:durableId="1395547420">
    <w:abstractNumId w:val="29"/>
  </w:num>
  <w:num w:numId="27" w16cid:durableId="1351031184">
    <w:abstractNumId w:val="13"/>
  </w:num>
  <w:num w:numId="28" w16cid:durableId="1991982926">
    <w:abstractNumId w:val="44"/>
  </w:num>
  <w:num w:numId="29" w16cid:durableId="1219436423">
    <w:abstractNumId w:val="34"/>
  </w:num>
  <w:num w:numId="30" w16cid:durableId="261954311">
    <w:abstractNumId w:val="14"/>
  </w:num>
  <w:num w:numId="31" w16cid:durableId="63795852">
    <w:abstractNumId w:val="22"/>
  </w:num>
  <w:num w:numId="32" w16cid:durableId="1062825596">
    <w:abstractNumId w:val="26"/>
  </w:num>
  <w:num w:numId="33" w16cid:durableId="1534266991">
    <w:abstractNumId w:val="36"/>
  </w:num>
  <w:num w:numId="34" w16cid:durableId="28646944">
    <w:abstractNumId w:val="27"/>
  </w:num>
  <w:num w:numId="35" w16cid:durableId="1976980658">
    <w:abstractNumId w:val="42"/>
  </w:num>
  <w:num w:numId="36" w16cid:durableId="2130971400">
    <w:abstractNumId w:val="17"/>
  </w:num>
  <w:num w:numId="37" w16cid:durableId="1341080800">
    <w:abstractNumId w:val="15"/>
  </w:num>
  <w:num w:numId="38" w16cid:durableId="474957715">
    <w:abstractNumId w:val="25"/>
  </w:num>
  <w:num w:numId="39" w16cid:durableId="1143423663">
    <w:abstractNumId w:val="32"/>
  </w:num>
  <w:num w:numId="40" w16cid:durableId="982585075">
    <w:abstractNumId w:val="45"/>
  </w:num>
  <w:num w:numId="41" w16cid:durableId="529728479">
    <w:abstractNumId w:val="12"/>
  </w:num>
  <w:num w:numId="42" w16cid:durableId="1565872000">
    <w:abstractNumId w:val="30"/>
  </w:num>
  <w:num w:numId="43" w16cid:durableId="1299341578">
    <w:abstractNumId w:val="28"/>
  </w:num>
  <w:num w:numId="44" w16cid:durableId="1239055259">
    <w:abstractNumId w:val="31"/>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isplayBackgroundShape/>
  <w:activeWritingStyle w:appName="MSWord" w:lang="it-IT" w:vendorID="3" w:dllVersion="517"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09"/>
  <w:hyphenationZone w:val="283"/>
  <w:characterSpacingControl w:val="doNotCompress"/>
  <w:hdrShapeDefaults>
    <o:shapedefaults v:ext="edit" spidmax="2050" fill="f" fillcolor="white" strokecolor="red">
      <v:fill color="white" on="f"/>
      <v:stroke color="red" weight="1.5p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16E0"/>
    <w:rsid w:val="0000054C"/>
    <w:rsid w:val="00000C60"/>
    <w:rsid w:val="00002218"/>
    <w:rsid w:val="000024FD"/>
    <w:rsid w:val="000028A6"/>
    <w:rsid w:val="00002D28"/>
    <w:rsid w:val="0000355D"/>
    <w:rsid w:val="00003E53"/>
    <w:rsid w:val="0000409D"/>
    <w:rsid w:val="000040A4"/>
    <w:rsid w:val="0000480B"/>
    <w:rsid w:val="000053D1"/>
    <w:rsid w:val="0000627B"/>
    <w:rsid w:val="00006D04"/>
    <w:rsid w:val="00007927"/>
    <w:rsid w:val="00012676"/>
    <w:rsid w:val="00013C1C"/>
    <w:rsid w:val="00013DDC"/>
    <w:rsid w:val="00014657"/>
    <w:rsid w:val="00016109"/>
    <w:rsid w:val="000162DE"/>
    <w:rsid w:val="00017F40"/>
    <w:rsid w:val="000201CE"/>
    <w:rsid w:val="000204ED"/>
    <w:rsid w:val="00020A8E"/>
    <w:rsid w:val="00021264"/>
    <w:rsid w:val="00021A4A"/>
    <w:rsid w:val="00023756"/>
    <w:rsid w:val="000246E7"/>
    <w:rsid w:val="00024E66"/>
    <w:rsid w:val="00025C88"/>
    <w:rsid w:val="0002748B"/>
    <w:rsid w:val="00030AAE"/>
    <w:rsid w:val="00032861"/>
    <w:rsid w:val="000330B0"/>
    <w:rsid w:val="000335AD"/>
    <w:rsid w:val="00033705"/>
    <w:rsid w:val="00033F67"/>
    <w:rsid w:val="00034BCD"/>
    <w:rsid w:val="00035579"/>
    <w:rsid w:val="0003618A"/>
    <w:rsid w:val="00041012"/>
    <w:rsid w:val="00042805"/>
    <w:rsid w:val="00043C2C"/>
    <w:rsid w:val="000444B7"/>
    <w:rsid w:val="000449F1"/>
    <w:rsid w:val="00047DB6"/>
    <w:rsid w:val="0005072B"/>
    <w:rsid w:val="00052A8F"/>
    <w:rsid w:val="000537A1"/>
    <w:rsid w:val="00053D15"/>
    <w:rsid w:val="00053D91"/>
    <w:rsid w:val="00054BE7"/>
    <w:rsid w:val="00054D22"/>
    <w:rsid w:val="00055074"/>
    <w:rsid w:val="00055A2D"/>
    <w:rsid w:val="000567BB"/>
    <w:rsid w:val="00056E26"/>
    <w:rsid w:val="00056E89"/>
    <w:rsid w:val="00057B13"/>
    <w:rsid w:val="00060D9A"/>
    <w:rsid w:val="000610D2"/>
    <w:rsid w:val="000623BF"/>
    <w:rsid w:val="00063FEB"/>
    <w:rsid w:val="00064C6C"/>
    <w:rsid w:val="000668CE"/>
    <w:rsid w:val="00066950"/>
    <w:rsid w:val="00067869"/>
    <w:rsid w:val="00072017"/>
    <w:rsid w:val="00072223"/>
    <w:rsid w:val="000726BD"/>
    <w:rsid w:val="00072ABC"/>
    <w:rsid w:val="000748A4"/>
    <w:rsid w:val="00074A63"/>
    <w:rsid w:val="00074BFA"/>
    <w:rsid w:val="00075CAE"/>
    <w:rsid w:val="00076C5E"/>
    <w:rsid w:val="00076C8C"/>
    <w:rsid w:val="00077939"/>
    <w:rsid w:val="000805F7"/>
    <w:rsid w:val="0008060A"/>
    <w:rsid w:val="00080DCB"/>
    <w:rsid w:val="00080F93"/>
    <w:rsid w:val="0008102A"/>
    <w:rsid w:val="000820A5"/>
    <w:rsid w:val="0008256A"/>
    <w:rsid w:val="00083042"/>
    <w:rsid w:val="000835F8"/>
    <w:rsid w:val="0008394F"/>
    <w:rsid w:val="0008432E"/>
    <w:rsid w:val="00086591"/>
    <w:rsid w:val="000867CC"/>
    <w:rsid w:val="000874CA"/>
    <w:rsid w:val="00090AAA"/>
    <w:rsid w:val="000928E3"/>
    <w:rsid w:val="00093081"/>
    <w:rsid w:val="00093EAC"/>
    <w:rsid w:val="000940BD"/>
    <w:rsid w:val="00094259"/>
    <w:rsid w:val="0009467A"/>
    <w:rsid w:val="00095101"/>
    <w:rsid w:val="00095A38"/>
    <w:rsid w:val="0009614F"/>
    <w:rsid w:val="000966D5"/>
    <w:rsid w:val="00096D5D"/>
    <w:rsid w:val="000A0247"/>
    <w:rsid w:val="000A0831"/>
    <w:rsid w:val="000A1167"/>
    <w:rsid w:val="000A2C04"/>
    <w:rsid w:val="000A37E4"/>
    <w:rsid w:val="000A3A9A"/>
    <w:rsid w:val="000A48EB"/>
    <w:rsid w:val="000A67B2"/>
    <w:rsid w:val="000A6814"/>
    <w:rsid w:val="000A7990"/>
    <w:rsid w:val="000A7EFE"/>
    <w:rsid w:val="000A7FEC"/>
    <w:rsid w:val="000B0041"/>
    <w:rsid w:val="000B032E"/>
    <w:rsid w:val="000B0D59"/>
    <w:rsid w:val="000B1418"/>
    <w:rsid w:val="000B1FB1"/>
    <w:rsid w:val="000B2C40"/>
    <w:rsid w:val="000B2C92"/>
    <w:rsid w:val="000B437F"/>
    <w:rsid w:val="000B5A03"/>
    <w:rsid w:val="000B65DA"/>
    <w:rsid w:val="000B7850"/>
    <w:rsid w:val="000B7BFF"/>
    <w:rsid w:val="000C0247"/>
    <w:rsid w:val="000C079E"/>
    <w:rsid w:val="000C0856"/>
    <w:rsid w:val="000C0E88"/>
    <w:rsid w:val="000C0F77"/>
    <w:rsid w:val="000C15E6"/>
    <w:rsid w:val="000C1C94"/>
    <w:rsid w:val="000C22A1"/>
    <w:rsid w:val="000C259C"/>
    <w:rsid w:val="000C2954"/>
    <w:rsid w:val="000C3BC9"/>
    <w:rsid w:val="000C54C6"/>
    <w:rsid w:val="000C6716"/>
    <w:rsid w:val="000C7911"/>
    <w:rsid w:val="000D1F51"/>
    <w:rsid w:val="000D3730"/>
    <w:rsid w:val="000D3815"/>
    <w:rsid w:val="000D5F71"/>
    <w:rsid w:val="000D629A"/>
    <w:rsid w:val="000D785B"/>
    <w:rsid w:val="000D7EA8"/>
    <w:rsid w:val="000E0378"/>
    <w:rsid w:val="000E0757"/>
    <w:rsid w:val="000E1750"/>
    <w:rsid w:val="000E2245"/>
    <w:rsid w:val="000E2374"/>
    <w:rsid w:val="000E298E"/>
    <w:rsid w:val="000E2E10"/>
    <w:rsid w:val="000E2F14"/>
    <w:rsid w:val="000E4480"/>
    <w:rsid w:val="000E6635"/>
    <w:rsid w:val="000E73B8"/>
    <w:rsid w:val="000F095F"/>
    <w:rsid w:val="000F1A67"/>
    <w:rsid w:val="000F2392"/>
    <w:rsid w:val="000F2EF2"/>
    <w:rsid w:val="000F358E"/>
    <w:rsid w:val="000F43C3"/>
    <w:rsid w:val="000F4A71"/>
    <w:rsid w:val="000F4EE1"/>
    <w:rsid w:val="000F542B"/>
    <w:rsid w:val="000F6FA0"/>
    <w:rsid w:val="000F72EC"/>
    <w:rsid w:val="000F7532"/>
    <w:rsid w:val="001008EB"/>
    <w:rsid w:val="00103763"/>
    <w:rsid w:val="0010466C"/>
    <w:rsid w:val="00104AAA"/>
    <w:rsid w:val="00105094"/>
    <w:rsid w:val="001055E0"/>
    <w:rsid w:val="00107B68"/>
    <w:rsid w:val="00107C38"/>
    <w:rsid w:val="00107F6B"/>
    <w:rsid w:val="00111421"/>
    <w:rsid w:val="00111E09"/>
    <w:rsid w:val="00112D5C"/>
    <w:rsid w:val="00113890"/>
    <w:rsid w:val="00113911"/>
    <w:rsid w:val="001149D0"/>
    <w:rsid w:val="00114ACF"/>
    <w:rsid w:val="00114C62"/>
    <w:rsid w:val="00114F1C"/>
    <w:rsid w:val="00115E23"/>
    <w:rsid w:val="00117D88"/>
    <w:rsid w:val="00117E8C"/>
    <w:rsid w:val="0012036A"/>
    <w:rsid w:val="001213C6"/>
    <w:rsid w:val="00124E45"/>
    <w:rsid w:val="00125DCE"/>
    <w:rsid w:val="001274B2"/>
    <w:rsid w:val="00127B65"/>
    <w:rsid w:val="0013079E"/>
    <w:rsid w:val="00130C3F"/>
    <w:rsid w:val="001318AB"/>
    <w:rsid w:val="0013283D"/>
    <w:rsid w:val="00132A70"/>
    <w:rsid w:val="001331CF"/>
    <w:rsid w:val="00134105"/>
    <w:rsid w:val="00134E82"/>
    <w:rsid w:val="00135A50"/>
    <w:rsid w:val="001366AE"/>
    <w:rsid w:val="001375B5"/>
    <w:rsid w:val="00140C1F"/>
    <w:rsid w:val="00141718"/>
    <w:rsid w:val="00142ACA"/>
    <w:rsid w:val="00143002"/>
    <w:rsid w:val="00144826"/>
    <w:rsid w:val="00144E7A"/>
    <w:rsid w:val="001475CE"/>
    <w:rsid w:val="00147908"/>
    <w:rsid w:val="00150047"/>
    <w:rsid w:val="0015093D"/>
    <w:rsid w:val="00150ABD"/>
    <w:rsid w:val="00150C48"/>
    <w:rsid w:val="001513BC"/>
    <w:rsid w:val="0015197F"/>
    <w:rsid w:val="001528A9"/>
    <w:rsid w:val="00152FFB"/>
    <w:rsid w:val="001542C7"/>
    <w:rsid w:val="001543DF"/>
    <w:rsid w:val="00154872"/>
    <w:rsid w:val="00155BF2"/>
    <w:rsid w:val="00156AAE"/>
    <w:rsid w:val="00157D6C"/>
    <w:rsid w:val="001627BD"/>
    <w:rsid w:val="00162BCF"/>
    <w:rsid w:val="00163CD2"/>
    <w:rsid w:val="0016525E"/>
    <w:rsid w:val="00165BD7"/>
    <w:rsid w:val="00165D7F"/>
    <w:rsid w:val="0016783A"/>
    <w:rsid w:val="00167B78"/>
    <w:rsid w:val="001701ED"/>
    <w:rsid w:val="001711F5"/>
    <w:rsid w:val="001713B7"/>
    <w:rsid w:val="00171ED3"/>
    <w:rsid w:val="00172028"/>
    <w:rsid w:val="00176C69"/>
    <w:rsid w:val="00176ECF"/>
    <w:rsid w:val="0017714C"/>
    <w:rsid w:val="00177D97"/>
    <w:rsid w:val="00180DA8"/>
    <w:rsid w:val="00181718"/>
    <w:rsid w:val="00181A22"/>
    <w:rsid w:val="00181A70"/>
    <w:rsid w:val="00182322"/>
    <w:rsid w:val="00182DE6"/>
    <w:rsid w:val="001843A4"/>
    <w:rsid w:val="0018502C"/>
    <w:rsid w:val="00185BC1"/>
    <w:rsid w:val="00187023"/>
    <w:rsid w:val="00187F6E"/>
    <w:rsid w:val="0019048C"/>
    <w:rsid w:val="00191310"/>
    <w:rsid w:val="00191612"/>
    <w:rsid w:val="001916C4"/>
    <w:rsid w:val="001947DC"/>
    <w:rsid w:val="00194F17"/>
    <w:rsid w:val="001952F8"/>
    <w:rsid w:val="00196F4C"/>
    <w:rsid w:val="0019758E"/>
    <w:rsid w:val="001975E5"/>
    <w:rsid w:val="001A0B45"/>
    <w:rsid w:val="001A1329"/>
    <w:rsid w:val="001A18DF"/>
    <w:rsid w:val="001A2D98"/>
    <w:rsid w:val="001A3BC3"/>
    <w:rsid w:val="001A42EA"/>
    <w:rsid w:val="001A5589"/>
    <w:rsid w:val="001A6564"/>
    <w:rsid w:val="001A6C27"/>
    <w:rsid w:val="001A7518"/>
    <w:rsid w:val="001A7961"/>
    <w:rsid w:val="001A7A8E"/>
    <w:rsid w:val="001B0196"/>
    <w:rsid w:val="001B0CBE"/>
    <w:rsid w:val="001B2383"/>
    <w:rsid w:val="001B3835"/>
    <w:rsid w:val="001B3C47"/>
    <w:rsid w:val="001B4123"/>
    <w:rsid w:val="001B4357"/>
    <w:rsid w:val="001B47E2"/>
    <w:rsid w:val="001B4B9E"/>
    <w:rsid w:val="001B4F20"/>
    <w:rsid w:val="001B614A"/>
    <w:rsid w:val="001B7200"/>
    <w:rsid w:val="001B7812"/>
    <w:rsid w:val="001C0245"/>
    <w:rsid w:val="001C059C"/>
    <w:rsid w:val="001C0B5C"/>
    <w:rsid w:val="001C1355"/>
    <w:rsid w:val="001C1E29"/>
    <w:rsid w:val="001C2A72"/>
    <w:rsid w:val="001C2ABE"/>
    <w:rsid w:val="001C2F0F"/>
    <w:rsid w:val="001C413F"/>
    <w:rsid w:val="001C6930"/>
    <w:rsid w:val="001D0C16"/>
    <w:rsid w:val="001D117B"/>
    <w:rsid w:val="001D1D3B"/>
    <w:rsid w:val="001D30E3"/>
    <w:rsid w:val="001D3171"/>
    <w:rsid w:val="001D3775"/>
    <w:rsid w:val="001D3D3A"/>
    <w:rsid w:val="001D4129"/>
    <w:rsid w:val="001D4421"/>
    <w:rsid w:val="001D4479"/>
    <w:rsid w:val="001D4FEC"/>
    <w:rsid w:val="001D541A"/>
    <w:rsid w:val="001D5481"/>
    <w:rsid w:val="001D6054"/>
    <w:rsid w:val="001D62CB"/>
    <w:rsid w:val="001D6461"/>
    <w:rsid w:val="001D7759"/>
    <w:rsid w:val="001D778C"/>
    <w:rsid w:val="001D7E5D"/>
    <w:rsid w:val="001E274F"/>
    <w:rsid w:val="001E3648"/>
    <w:rsid w:val="001E3808"/>
    <w:rsid w:val="001E3899"/>
    <w:rsid w:val="001E4199"/>
    <w:rsid w:val="001E5500"/>
    <w:rsid w:val="001E659E"/>
    <w:rsid w:val="001E7629"/>
    <w:rsid w:val="001F05C4"/>
    <w:rsid w:val="001F0A2E"/>
    <w:rsid w:val="001F0A99"/>
    <w:rsid w:val="001F0DAE"/>
    <w:rsid w:val="001F1E5D"/>
    <w:rsid w:val="001F2186"/>
    <w:rsid w:val="001F2208"/>
    <w:rsid w:val="001F2765"/>
    <w:rsid w:val="001F286C"/>
    <w:rsid w:val="001F29D1"/>
    <w:rsid w:val="001F3153"/>
    <w:rsid w:val="001F4180"/>
    <w:rsid w:val="001F4A8A"/>
    <w:rsid w:val="001F595A"/>
    <w:rsid w:val="001F5C87"/>
    <w:rsid w:val="001F5CA1"/>
    <w:rsid w:val="001F732A"/>
    <w:rsid w:val="001F7686"/>
    <w:rsid w:val="001F76DF"/>
    <w:rsid w:val="001F78B4"/>
    <w:rsid w:val="001F7AF1"/>
    <w:rsid w:val="001F7EB9"/>
    <w:rsid w:val="0020028A"/>
    <w:rsid w:val="0020220A"/>
    <w:rsid w:val="002024AD"/>
    <w:rsid w:val="002025F9"/>
    <w:rsid w:val="00202679"/>
    <w:rsid w:val="00205C2E"/>
    <w:rsid w:val="0021101C"/>
    <w:rsid w:val="00211645"/>
    <w:rsid w:val="0021216D"/>
    <w:rsid w:val="00212BD8"/>
    <w:rsid w:val="002135C9"/>
    <w:rsid w:val="0021362D"/>
    <w:rsid w:val="00213C31"/>
    <w:rsid w:val="00213EFD"/>
    <w:rsid w:val="0021409F"/>
    <w:rsid w:val="00214388"/>
    <w:rsid w:val="002161AB"/>
    <w:rsid w:val="002165D2"/>
    <w:rsid w:val="00217B81"/>
    <w:rsid w:val="00221198"/>
    <w:rsid w:val="002214CC"/>
    <w:rsid w:val="00221603"/>
    <w:rsid w:val="00223633"/>
    <w:rsid w:val="00223DBA"/>
    <w:rsid w:val="00224294"/>
    <w:rsid w:val="002243DD"/>
    <w:rsid w:val="002244D8"/>
    <w:rsid w:val="002257C2"/>
    <w:rsid w:val="002261EF"/>
    <w:rsid w:val="00230799"/>
    <w:rsid w:val="00231313"/>
    <w:rsid w:val="00231BBD"/>
    <w:rsid w:val="00232B84"/>
    <w:rsid w:val="002339D3"/>
    <w:rsid w:val="00234267"/>
    <w:rsid w:val="00234A1E"/>
    <w:rsid w:val="00234B24"/>
    <w:rsid w:val="002359F5"/>
    <w:rsid w:val="00235C4D"/>
    <w:rsid w:val="0023650C"/>
    <w:rsid w:val="00236710"/>
    <w:rsid w:val="00236C16"/>
    <w:rsid w:val="00240350"/>
    <w:rsid w:val="002406D1"/>
    <w:rsid w:val="0024090C"/>
    <w:rsid w:val="002409B7"/>
    <w:rsid w:val="0024219C"/>
    <w:rsid w:val="00242B85"/>
    <w:rsid w:val="0024400A"/>
    <w:rsid w:val="00244487"/>
    <w:rsid w:val="00244A41"/>
    <w:rsid w:val="002474BF"/>
    <w:rsid w:val="00247612"/>
    <w:rsid w:val="002513C1"/>
    <w:rsid w:val="00251BC9"/>
    <w:rsid w:val="0025492D"/>
    <w:rsid w:val="002553CB"/>
    <w:rsid w:val="002560E8"/>
    <w:rsid w:val="002561EE"/>
    <w:rsid w:val="00257E0C"/>
    <w:rsid w:val="00260D9D"/>
    <w:rsid w:val="002612F8"/>
    <w:rsid w:val="00262859"/>
    <w:rsid w:val="002629DF"/>
    <w:rsid w:val="00262AC0"/>
    <w:rsid w:val="00262EA5"/>
    <w:rsid w:val="002639B2"/>
    <w:rsid w:val="00263C60"/>
    <w:rsid w:val="002648BE"/>
    <w:rsid w:val="00264DA6"/>
    <w:rsid w:val="002654AE"/>
    <w:rsid w:val="00266694"/>
    <w:rsid w:val="00266EF0"/>
    <w:rsid w:val="00266F9D"/>
    <w:rsid w:val="0027067D"/>
    <w:rsid w:val="00270DAE"/>
    <w:rsid w:val="002726C7"/>
    <w:rsid w:val="0027369C"/>
    <w:rsid w:val="002739E2"/>
    <w:rsid w:val="00275474"/>
    <w:rsid w:val="0027587A"/>
    <w:rsid w:val="0027645C"/>
    <w:rsid w:val="00276625"/>
    <w:rsid w:val="002766B9"/>
    <w:rsid w:val="002769A7"/>
    <w:rsid w:val="00276A02"/>
    <w:rsid w:val="0027739D"/>
    <w:rsid w:val="00280EC4"/>
    <w:rsid w:val="002816C9"/>
    <w:rsid w:val="00282A2B"/>
    <w:rsid w:val="002835E2"/>
    <w:rsid w:val="00284BD6"/>
    <w:rsid w:val="00285F07"/>
    <w:rsid w:val="00286389"/>
    <w:rsid w:val="00287219"/>
    <w:rsid w:val="0029108E"/>
    <w:rsid w:val="00291DFC"/>
    <w:rsid w:val="00292A27"/>
    <w:rsid w:val="00293453"/>
    <w:rsid w:val="00293956"/>
    <w:rsid w:val="0029636D"/>
    <w:rsid w:val="00296989"/>
    <w:rsid w:val="00297412"/>
    <w:rsid w:val="002A13BA"/>
    <w:rsid w:val="002A25C8"/>
    <w:rsid w:val="002A4204"/>
    <w:rsid w:val="002A4E6B"/>
    <w:rsid w:val="002A7B4F"/>
    <w:rsid w:val="002A7D0D"/>
    <w:rsid w:val="002A7FF7"/>
    <w:rsid w:val="002B00C2"/>
    <w:rsid w:val="002B1348"/>
    <w:rsid w:val="002B1AF8"/>
    <w:rsid w:val="002B1F1A"/>
    <w:rsid w:val="002B2BD3"/>
    <w:rsid w:val="002B302D"/>
    <w:rsid w:val="002B3EC1"/>
    <w:rsid w:val="002B4049"/>
    <w:rsid w:val="002B5C5A"/>
    <w:rsid w:val="002B5D98"/>
    <w:rsid w:val="002B71DF"/>
    <w:rsid w:val="002C0898"/>
    <w:rsid w:val="002C0D9E"/>
    <w:rsid w:val="002C1259"/>
    <w:rsid w:val="002C14E7"/>
    <w:rsid w:val="002C25B3"/>
    <w:rsid w:val="002C2AB1"/>
    <w:rsid w:val="002C2B14"/>
    <w:rsid w:val="002C3096"/>
    <w:rsid w:val="002C34BA"/>
    <w:rsid w:val="002C3517"/>
    <w:rsid w:val="002C779B"/>
    <w:rsid w:val="002D1719"/>
    <w:rsid w:val="002D1C06"/>
    <w:rsid w:val="002D1D61"/>
    <w:rsid w:val="002D1E03"/>
    <w:rsid w:val="002D26A1"/>
    <w:rsid w:val="002D2E03"/>
    <w:rsid w:val="002D3467"/>
    <w:rsid w:val="002D35AB"/>
    <w:rsid w:val="002D3EE3"/>
    <w:rsid w:val="002D4B4A"/>
    <w:rsid w:val="002D4F55"/>
    <w:rsid w:val="002D5442"/>
    <w:rsid w:val="002D75F4"/>
    <w:rsid w:val="002D7E27"/>
    <w:rsid w:val="002E008D"/>
    <w:rsid w:val="002E0966"/>
    <w:rsid w:val="002E1A0D"/>
    <w:rsid w:val="002E23AA"/>
    <w:rsid w:val="002E26A6"/>
    <w:rsid w:val="002E284E"/>
    <w:rsid w:val="002E3E24"/>
    <w:rsid w:val="002E4878"/>
    <w:rsid w:val="002E5B43"/>
    <w:rsid w:val="002E729A"/>
    <w:rsid w:val="002E7981"/>
    <w:rsid w:val="002F29DB"/>
    <w:rsid w:val="002F2EE2"/>
    <w:rsid w:val="002F5734"/>
    <w:rsid w:val="002F5DF7"/>
    <w:rsid w:val="002F6B98"/>
    <w:rsid w:val="002F77B8"/>
    <w:rsid w:val="0030018A"/>
    <w:rsid w:val="003007D0"/>
    <w:rsid w:val="00301E36"/>
    <w:rsid w:val="00302046"/>
    <w:rsid w:val="0030342C"/>
    <w:rsid w:val="00303897"/>
    <w:rsid w:val="003047AB"/>
    <w:rsid w:val="003060CA"/>
    <w:rsid w:val="0030658B"/>
    <w:rsid w:val="00306C34"/>
    <w:rsid w:val="00306D6E"/>
    <w:rsid w:val="003078CF"/>
    <w:rsid w:val="00311811"/>
    <w:rsid w:val="003120AC"/>
    <w:rsid w:val="00312A79"/>
    <w:rsid w:val="0031317B"/>
    <w:rsid w:val="00314CC7"/>
    <w:rsid w:val="00316A45"/>
    <w:rsid w:val="00320DE4"/>
    <w:rsid w:val="0032167B"/>
    <w:rsid w:val="003216A6"/>
    <w:rsid w:val="00321F61"/>
    <w:rsid w:val="00322100"/>
    <w:rsid w:val="0032505C"/>
    <w:rsid w:val="003251F4"/>
    <w:rsid w:val="00327525"/>
    <w:rsid w:val="0033055B"/>
    <w:rsid w:val="003306E8"/>
    <w:rsid w:val="00330B80"/>
    <w:rsid w:val="00330F40"/>
    <w:rsid w:val="003310B2"/>
    <w:rsid w:val="00331EDD"/>
    <w:rsid w:val="003344AD"/>
    <w:rsid w:val="00335436"/>
    <w:rsid w:val="0033595E"/>
    <w:rsid w:val="00337BA7"/>
    <w:rsid w:val="00341E88"/>
    <w:rsid w:val="0034231C"/>
    <w:rsid w:val="00342AC9"/>
    <w:rsid w:val="003435A1"/>
    <w:rsid w:val="00343762"/>
    <w:rsid w:val="00344705"/>
    <w:rsid w:val="003455CB"/>
    <w:rsid w:val="00345BA6"/>
    <w:rsid w:val="00345D14"/>
    <w:rsid w:val="003472B2"/>
    <w:rsid w:val="00350124"/>
    <w:rsid w:val="0035028A"/>
    <w:rsid w:val="003508F6"/>
    <w:rsid w:val="00350AF0"/>
    <w:rsid w:val="003519AD"/>
    <w:rsid w:val="00352344"/>
    <w:rsid w:val="00352875"/>
    <w:rsid w:val="00352995"/>
    <w:rsid w:val="00352A28"/>
    <w:rsid w:val="00353344"/>
    <w:rsid w:val="00353415"/>
    <w:rsid w:val="003538EF"/>
    <w:rsid w:val="00355061"/>
    <w:rsid w:val="003565A6"/>
    <w:rsid w:val="003565FE"/>
    <w:rsid w:val="00356D16"/>
    <w:rsid w:val="0035715C"/>
    <w:rsid w:val="003610A6"/>
    <w:rsid w:val="0036261D"/>
    <w:rsid w:val="003629B8"/>
    <w:rsid w:val="0036471D"/>
    <w:rsid w:val="00366CCD"/>
    <w:rsid w:val="00366F63"/>
    <w:rsid w:val="00367451"/>
    <w:rsid w:val="00371AF2"/>
    <w:rsid w:val="00371FA2"/>
    <w:rsid w:val="00373A02"/>
    <w:rsid w:val="00373E99"/>
    <w:rsid w:val="00375364"/>
    <w:rsid w:val="003766DE"/>
    <w:rsid w:val="003770DE"/>
    <w:rsid w:val="00377646"/>
    <w:rsid w:val="00377662"/>
    <w:rsid w:val="00377816"/>
    <w:rsid w:val="00377879"/>
    <w:rsid w:val="00381272"/>
    <w:rsid w:val="003812C0"/>
    <w:rsid w:val="003821B8"/>
    <w:rsid w:val="003830C5"/>
    <w:rsid w:val="003838FF"/>
    <w:rsid w:val="0038487E"/>
    <w:rsid w:val="00384A87"/>
    <w:rsid w:val="00385958"/>
    <w:rsid w:val="003859AA"/>
    <w:rsid w:val="0038769D"/>
    <w:rsid w:val="003903E1"/>
    <w:rsid w:val="003911CD"/>
    <w:rsid w:val="003914A9"/>
    <w:rsid w:val="003915C1"/>
    <w:rsid w:val="00391784"/>
    <w:rsid w:val="00391E2E"/>
    <w:rsid w:val="00392C93"/>
    <w:rsid w:val="003936AD"/>
    <w:rsid w:val="0039563F"/>
    <w:rsid w:val="0039584A"/>
    <w:rsid w:val="003959BC"/>
    <w:rsid w:val="00395FB6"/>
    <w:rsid w:val="0039631B"/>
    <w:rsid w:val="00397B1E"/>
    <w:rsid w:val="003A05BC"/>
    <w:rsid w:val="003A3D69"/>
    <w:rsid w:val="003A3F48"/>
    <w:rsid w:val="003A41C2"/>
    <w:rsid w:val="003A465A"/>
    <w:rsid w:val="003A4D29"/>
    <w:rsid w:val="003A5B93"/>
    <w:rsid w:val="003A6EB1"/>
    <w:rsid w:val="003A7608"/>
    <w:rsid w:val="003B05DC"/>
    <w:rsid w:val="003B09E8"/>
    <w:rsid w:val="003B1115"/>
    <w:rsid w:val="003B1665"/>
    <w:rsid w:val="003B186A"/>
    <w:rsid w:val="003B1D4E"/>
    <w:rsid w:val="003B2CBA"/>
    <w:rsid w:val="003B42A6"/>
    <w:rsid w:val="003B5E65"/>
    <w:rsid w:val="003B6A4C"/>
    <w:rsid w:val="003B6EC9"/>
    <w:rsid w:val="003B7B2A"/>
    <w:rsid w:val="003C0444"/>
    <w:rsid w:val="003C0A8C"/>
    <w:rsid w:val="003C16F0"/>
    <w:rsid w:val="003C1CF0"/>
    <w:rsid w:val="003C2045"/>
    <w:rsid w:val="003C2891"/>
    <w:rsid w:val="003C3F4A"/>
    <w:rsid w:val="003C4A02"/>
    <w:rsid w:val="003C56D3"/>
    <w:rsid w:val="003C5DCD"/>
    <w:rsid w:val="003C6010"/>
    <w:rsid w:val="003C62D1"/>
    <w:rsid w:val="003C6578"/>
    <w:rsid w:val="003C6B69"/>
    <w:rsid w:val="003D0348"/>
    <w:rsid w:val="003D06F4"/>
    <w:rsid w:val="003D11DC"/>
    <w:rsid w:val="003D180B"/>
    <w:rsid w:val="003D2891"/>
    <w:rsid w:val="003D2BB0"/>
    <w:rsid w:val="003D2D99"/>
    <w:rsid w:val="003D41FE"/>
    <w:rsid w:val="003D4727"/>
    <w:rsid w:val="003D4893"/>
    <w:rsid w:val="003D4ED5"/>
    <w:rsid w:val="003D564D"/>
    <w:rsid w:val="003D58D8"/>
    <w:rsid w:val="003D6BD1"/>
    <w:rsid w:val="003D7A09"/>
    <w:rsid w:val="003E153B"/>
    <w:rsid w:val="003E20E8"/>
    <w:rsid w:val="003E2732"/>
    <w:rsid w:val="003E3694"/>
    <w:rsid w:val="003E3F3B"/>
    <w:rsid w:val="003E5B1D"/>
    <w:rsid w:val="003E62A9"/>
    <w:rsid w:val="003E66A3"/>
    <w:rsid w:val="003E6852"/>
    <w:rsid w:val="003E6886"/>
    <w:rsid w:val="003F21D2"/>
    <w:rsid w:val="003F375C"/>
    <w:rsid w:val="003F46CC"/>
    <w:rsid w:val="003F46D5"/>
    <w:rsid w:val="003F4C1B"/>
    <w:rsid w:val="004004A2"/>
    <w:rsid w:val="00402401"/>
    <w:rsid w:val="00403953"/>
    <w:rsid w:val="00404128"/>
    <w:rsid w:val="00404757"/>
    <w:rsid w:val="00404D2B"/>
    <w:rsid w:val="00404E59"/>
    <w:rsid w:val="00406E1B"/>
    <w:rsid w:val="004076A9"/>
    <w:rsid w:val="00411857"/>
    <w:rsid w:val="00411E44"/>
    <w:rsid w:val="00412848"/>
    <w:rsid w:val="00412FCF"/>
    <w:rsid w:val="004133CD"/>
    <w:rsid w:val="00414955"/>
    <w:rsid w:val="00414AC0"/>
    <w:rsid w:val="00414B57"/>
    <w:rsid w:val="00414B85"/>
    <w:rsid w:val="00414C09"/>
    <w:rsid w:val="00415C5E"/>
    <w:rsid w:val="0041666F"/>
    <w:rsid w:val="00417E01"/>
    <w:rsid w:val="00423275"/>
    <w:rsid w:val="00423BBC"/>
    <w:rsid w:val="00423C01"/>
    <w:rsid w:val="00424C74"/>
    <w:rsid w:val="00426906"/>
    <w:rsid w:val="00427159"/>
    <w:rsid w:val="00427C47"/>
    <w:rsid w:val="00430561"/>
    <w:rsid w:val="00432D10"/>
    <w:rsid w:val="0043304F"/>
    <w:rsid w:val="00433D0C"/>
    <w:rsid w:val="004342FE"/>
    <w:rsid w:val="00435038"/>
    <w:rsid w:val="004357F8"/>
    <w:rsid w:val="00436B7B"/>
    <w:rsid w:val="00440007"/>
    <w:rsid w:val="004401A1"/>
    <w:rsid w:val="00440CCD"/>
    <w:rsid w:val="00441A32"/>
    <w:rsid w:val="00441EC1"/>
    <w:rsid w:val="004429B7"/>
    <w:rsid w:val="004433B9"/>
    <w:rsid w:val="0044523D"/>
    <w:rsid w:val="00445698"/>
    <w:rsid w:val="004462ED"/>
    <w:rsid w:val="00446D03"/>
    <w:rsid w:val="00446D8E"/>
    <w:rsid w:val="00447380"/>
    <w:rsid w:val="00447A6B"/>
    <w:rsid w:val="0045303E"/>
    <w:rsid w:val="00453927"/>
    <w:rsid w:val="004550A7"/>
    <w:rsid w:val="00455D19"/>
    <w:rsid w:val="00455F55"/>
    <w:rsid w:val="0045664F"/>
    <w:rsid w:val="00456D79"/>
    <w:rsid w:val="00460209"/>
    <w:rsid w:val="00460216"/>
    <w:rsid w:val="00460338"/>
    <w:rsid w:val="00460F5A"/>
    <w:rsid w:val="00460FA5"/>
    <w:rsid w:val="00461118"/>
    <w:rsid w:val="004616A8"/>
    <w:rsid w:val="004629FC"/>
    <w:rsid w:val="00462A11"/>
    <w:rsid w:val="0046462D"/>
    <w:rsid w:val="00465060"/>
    <w:rsid w:val="0046515E"/>
    <w:rsid w:val="004652F2"/>
    <w:rsid w:val="004653F9"/>
    <w:rsid w:val="00465906"/>
    <w:rsid w:val="004672EA"/>
    <w:rsid w:val="004674CE"/>
    <w:rsid w:val="00467D66"/>
    <w:rsid w:val="00467F89"/>
    <w:rsid w:val="004700C4"/>
    <w:rsid w:val="0047191C"/>
    <w:rsid w:val="00474786"/>
    <w:rsid w:val="00475992"/>
    <w:rsid w:val="00475B07"/>
    <w:rsid w:val="00475D4C"/>
    <w:rsid w:val="00477C9A"/>
    <w:rsid w:val="004802EC"/>
    <w:rsid w:val="004803AC"/>
    <w:rsid w:val="00481FC8"/>
    <w:rsid w:val="00483219"/>
    <w:rsid w:val="00483656"/>
    <w:rsid w:val="004845D3"/>
    <w:rsid w:val="0048586E"/>
    <w:rsid w:val="00486626"/>
    <w:rsid w:val="00486E7C"/>
    <w:rsid w:val="00487863"/>
    <w:rsid w:val="00491BCD"/>
    <w:rsid w:val="00493B3C"/>
    <w:rsid w:val="00493E9C"/>
    <w:rsid w:val="0049432B"/>
    <w:rsid w:val="00494D72"/>
    <w:rsid w:val="004958A7"/>
    <w:rsid w:val="00495CBD"/>
    <w:rsid w:val="00496338"/>
    <w:rsid w:val="00496B7A"/>
    <w:rsid w:val="00497459"/>
    <w:rsid w:val="004976AF"/>
    <w:rsid w:val="004A1357"/>
    <w:rsid w:val="004A15FB"/>
    <w:rsid w:val="004A1D92"/>
    <w:rsid w:val="004A32B6"/>
    <w:rsid w:val="004A3351"/>
    <w:rsid w:val="004A345B"/>
    <w:rsid w:val="004A3BA1"/>
    <w:rsid w:val="004A3C7B"/>
    <w:rsid w:val="004A41DF"/>
    <w:rsid w:val="004A46C3"/>
    <w:rsid w:val="004A5143"/>
    <w:rsid w:val="004A6007"/>
    <w:rsid w:val="004A651F"/>
    <w:rsid w:val="004A69A6"/>
    <w:rsid w:val="004A7253"/>
    <w:rsid w:val="004B0004"/>
    <w:rsid w:val="004B05E9"/>
    <w:rsid w:val="004B0AB4"/>
    <w:rsid w:val="004B0BBA"/>
    <w:rsid w:val="004B1358"/>
    <w:rsid w:val="004B1ABC"/>
    <w:rsid w:val="004B37CE"/>
    <w:rsid w:val="004B54D7"/>
    <w:rsid w:val="004B5954"/>
    <w:rsid w:val="004B5A8D"/>
    <w:rsid w:val="004B75BF"/>
    <w:rsid w:val="004B7E92"/>
    <w:rsid w:val="004B7E94"/>
    <w:rsid w:val="004C0250"/>
    <w:rsid w:val="004C0436"/>
    <w:rsid w:val="004C28F3"/>
    <w:rsid w:val="004C430F"/>
    <w:rsid w:val="004C46E0"/>
    <w:rsid w:val="004C4D00"/>
    <w:rsid w:val="004C4E6E"/>
    <w:rsid w:val="004C4E7D"/>
    <w:rsid w:val="004C6D7C"/>
    <w:rsid w:val="004C7416"/>
    <w:rsid w:val="004C74BB"/>
    <w:rsid w:val="004D0032"/>
    <w:rsid w:val="004D05A0"/>
    <w:rsid w:val="004D05D0"/>
    <w:rsid w:val="004D1492"/>
    <w:rsid w:val="004D281F"/>
    <w:rsid w:val="004D295F"/>
    <w:rsid w:val="004D3643"/>
    <w:rsid w:val="004D3821"/>
    <w:rsid w:val="004D4109"/>
    <w:rsid w:val="004D4FC4"/>
    <w:rsid w:val="004D526C"/>
    <w:rsid w:val="004D53B1"/>
    <w:rsid w:val="004E271B"/>
    <w:rsid w:val="004E2DAA"/>
    <w:rsid w:val="004E2DE0"/>
    <w:rsid w:val="004E3897"/>
    <w:rsid w:val="004E619A"/>
    <w:rsid w:val="004F0B44"/>
    <w:rsid w:val="004F1199"/>
    <w:rsid w:val="004F16E0"/>
    <w:rsid w:val="004F2D0B"/>
    <w:rsid w:val="004F3CCD"/>
    <w:rsid w:val="004F4174"/>
    <w:rsid w:val="004F4521"/>
    <w:rsid w:val="004F5B3F"/>
    <w:rsid w:val="004F7145"/>
    <w:rsid w:val="004F77E4"/>
    <w:rsid w:val="004F7F58"/>
    <w:rsid w:val="005012DC"/>
    <w:rsid w:val="00501B7E"/>
    <w:rsid w:val="00501CB5"/>
    <w:rsid w:val="00501E36"/>
    <w:rsid w:val="00504CEF"/>
    <w:rsid w:val="00505477"/>
    <w:rsid w:val="00505726"/>
    <w:rsid w:val="0050577C"/>
    <w:rsid w:val="00506485"/>
    <w:rsid w:val="00506605"/>
    <w:rsid w:val="0050734E"/>
    <w:rsid w:val="00510DEC"/>
    <w:rsid w:val="00511465"/>
    <w:rsid w:val="00511927"/>
    <w:rsid w:val="00512F7D"/>
    <w:rsid w:val="00513D25"/>
    <w:rsid w:val="00513E4E"/>
    <w:rsid w:val="0051526C"/>
    <w:rsid w:val="005159CE"/>
    <w:rsid w:val="005166A0"/>
    <w:rsid w:val="005166DE"/>
    <w:rsid w:val="005178ED"/>
    <w:rsid w:val="00520BC8"/>
    <w:rsid w:val="00520D94"/>
    <w:rsid w:val="00522056"/>
    <w:rsid w:val="00522294"/>
    <w:rsid w:val="00522D62"/>
    <w:rsid w:val="0052310C"/>
    <w:rsid w:val="005232CA"/>
    <w:rsid w:val="00523720"/>
    <w:rsid w:val="00524A14"/>
    <w:rsid w:val="00524BFE"/>
    <w:rsid w:val="005255E9"/>
    <w:rsid w:val="00526066"/>
    <w:rsid w:val="00526B08"/>
    <w:rsid w:val="00526CB4"/>
    <w:rsid w:val="00526E0C"/>
    <w:rsid w:val="00530B39"/>
    <w:rsid w:val="00531C1F"/>
    <w:rsid w:val="00532092"/>
    <w:rsid w:val="005333C6"/>
    <w:rsid w:val="00533969"/>
    <w:rsid w:val="005349B3"/>
    <w:rsid w:val="00535142"/>
    <w:rsid w:val="0053589B"/>
    <w:rsid w:val="00535EA4"/>
    <w:rsid w:val="00535F36"/>
    <w:rsid w:val="00536296"/>
    <w:rsid w:val="005375BB"/>
    <w:rsid w:val="00540511"/>
    <w:rsid w:val="005408C9"/>
    <w:rsid w:val="0054199E"/>
    <w:rsid w:val="00544B9B"/>
    <w:rsid w:val="00544E85"/>
    <w:rsid w:val="00544EA6"/>
    <w:rsid w:val="00545342"/>
    <w:rsid w:val="00545EA2"/>
    <w:rsid w:val="00546CC1"/>
    <w:rsid w:val="00547168"/>
    <w:rsid w:val="005475C2"/>
    <w:rsid w:val="0055117A"/>
    <w:rsid w:val="00551621"/>
    <w:rsid w:val="00551B61"/>
    <w:rsid w:val="00551E5B"/>
    <w:rsid w:val="005524DB"/>
    <w:rsid w:val="00552C68"/>
    <w:rsid w:val="00553961"/>
    <w:rsid w:val="0055460F"/>
    <w:rsid w:val="00555C92"/>
    <w:rsid w:val="00555CEB"/>
    <w:rsid w:val="00556C75"/>
    <w:rsid w:val="00557096"/>
    <w:rsid w:val="00557901"/>
    <w:rsid w:val="00557E7C"/>
    <w:rsid w:val="00557FCD"/>
    <w:rsid w:val="0056013E"/>
    <w:rsid w:val="0056015D"/>
    <w:rsid w:val="00560871"/>
    <w:rsid w:val="00561E28"/>
    <w:rsid w:val="00561E38"/>
    <w:rsid w:val="00561F90"/>
    <w:rsid w:val="00561FBD"/>
    <w:rsid w:val="00562B2D"/>
    <w:rsid w:val="0056564F"/>
    <w:rsid w:val="00566E49"/>
    <w:rsid w:val="005676E0"/>
    <w:rsid w:val="00567849"/>
    <w:rsid w:val="00567CC0"/>
    <w:rsid w:val="00567D63"/>
    <w:rsid w:val="0057260D"/>
    <w:rsid w:val="00574712"/>
    <w:rsid w:val="005750A2"/>
    <w:rsid w:val="0057695F"/>
    <w:rsid w:val="00576CA3"/>
    <w:rsid w:val="00580BC2"/>
    <w:rsid w:val="00581823"/>
    <w:rsid w:val="00582263"/>
    <w:rsid w:val="005837DC"/>
    <w:rsid w:val="005857C2"/>
    <w:rsid w:val="00586294"/>
    <w:rsid w:val="00586F21"/>
    <w:rsid w:val="00587509"/>
    <w:rsid w:val="0059081F"/>
    <w:rsid w:val="00590E4A"/>
    <w:rsid w:val="005921F3"/>
    <w:rsid w:val="005921FF"/>
    <w:rsid w:val="005922FD"/>
    <w:rsid w:val="00592986"/>
    <w:rsid w:val="00592E09"/>
    <w:rsid w:val="005933D4"/>
    <w:rsid w:val="00594129"/>
    <w:rsid w:val="0059473D"/>
    <w:rsid w:val="005949DB"/>
    <w:rsid w:val="0059584B"/>
    <w:rsid w:val="00596091"/>
    <w:rsid w:val="005970D6"/>
    <w:rsid w:val="0059767E"/>
    <w:rsid w:val="005977F8"/>
    <w:rsid w:val="00597BE4"/>
    <w:rsid w:val="00597F5A"/>
    <w:rsid w:val="005A033A"/>
    <w:rsid w:val="005A03CE"/>
    <w:rsid w:val="005A0496"/>
    <w:rsid w:val="005A1195"/>
    <w:rsid w:val="005A22BA"/>
    <w:rsid w:val="005A2DF4"/>
    <w:rsid w:val="005A306B"/>
    <w:rsid w:val="005A40F7"/>
    <w:rsid w:val="005A4F96"/>
    <w:rsid w:val="005A53D7"/>
    <w:rsid w:val="005A570F"/>
    <w:rsid w:val="005A5F6E"/>
    <w:rsid w:val="005A6100"/>
    <w:rsid w:val="005A6CCA"/>
    <w:rsid w:val="005A7BAD"/>
    <w:rsid w:val="005B004E"/>
    <w:rsid w:val="005B081E"/>
    <w:rsid w:val="005B1C95"/>
    <w:rsid w:val="005B291C"/>
    <w:rsid w:val="005B2A5A"/>
    <w:rsid w:val="005B32E2"/>
    <w:rsid w:val="005B4D63"/>
    <w:rsid w:val="005B54CD"/>
    <w:rsid w:val="005B5C06"/>
    <w:rsid w:val="005B6B5F"/>
    <w:rsid w:val="005B6C48"/>
    <w:rsid w:val="005C14A7"/>
    <w:rsid w:val="005C1999"/>
    <w:rsid w:val="005C1AE1"/>
    <w:rsid w:val="005C2B84"/>
    <w:rsid w:val="005C3B15"/>
    <w:rsid w:val="005C4244"/>
    <w:rsid w:val="005C46DC"/>
    <w:rsid w:val="005C562A"/>
    <w:rsid w:val="005C6877"/>
    <w:rsid w:val="005C7231"/>
    <w:rsid w:val="005D0D74"/>
    <w:rsid w:val="005D2479"/>
    <w:rsid w:val="005D2A8A"/>
    <w:rsid w:val="005D3CDF"/>
    <w:rsid w:val="005D4BF2"/>
    <w:rsid w:val="005D6FFA"/>
    <w:rsid w:val="005D78B8"/>
    <w:rsid w:val="005D7D25"/>
    <w:rsid w:val="005D7F46"/>
    <w:rsid w:val="005E202E"/>
    <w:rsid w:val="005E21BE"/>
    <w:rsid w:val="005E29A4"/>
    <w:rsid w:val="005E2BD4"/>
    <w:rsid w:val="005E466F"/>
    <w:rsid w:val="005E61EA"/>
    <w:rsid w:val="005E6E8F"/>
    <w:rsid w:val="005E720A"/>
    <w:rsid w:val="005E7952"/>
    <w:rsid w:val="005E7AEC"/>
    <w:rsid w:val="005E7C65"/>
    <w:rsid w:val="005E7CAF"/>
    <w:rsid w:val="005F0032"/>
    <w:rsid w:val="005F0648"/>
    <w:rsid w:val="005F0C45"/>
    <w:rsid w:val="005F0C5A"/>
    <w:rsid w:val="005F1108"/>
    <w:rsid w:val="005F3B82"/>
    <w:rsid w:val="005F4BAB"/>
    <w:rsid w:val="005F4D04"/>
    <w:rsid w:val="005F64C4"/>
    <w:rsid w:val="005F6678"/>
    <w:rsid w:val="005F6C63"/>
    <w:rsid w:val="005F6FE5"/>
    <w:rsid w:val="005F7022"/>
    <w:rsid w:val="00601089"/>
    <w:rsid w:val="00602136"/>
    <w:rsid w:val="00602E31"/>
    <w:rsid w:val="00603F10"/>
    <w:rsid w:val="0060418C"/>
    <w:rsid w:val="006042A0"/>
    <w:rsid w:val="00605435"/>
    <w:rsid w:val="00605F2C"/>
    <w:rsid w:val="00607826"/>
    <w:rsid w:val="0061151B"/>
    <w:rsid w:val="00612AB2"/>
    <w:rsid w:val="00612F0C"/>
    <w:rsid w:val="00612F9C"/>
    <w:rsid w:val="00613652"/>
    <w:rsid w:val="006144AC"/>
    <w:rsid w:val="006153E0"/>
    <w:rsid w:val="00616499"/>
    <w:rsid w:val="006170B3"/>
    <w:rsid w:val="00617432"/>
    <w:rsid w:val="006179E2"/>
    <w:rsid w:val="006208B2"/>
    <w:rsid w:val="00621EA0"/>
    <w:rsid w:val="00623CAD"/>
    <w:rsid w:val="00623D4A"/>
    <w:rsid w:val="00624BD5"/>
    <w:rsid w:val="00624E0B"/>
    <w:rsid w:val="00624ED7"/>
    <w:rsid w:val="006258B4"/>
    <w:rsid w:val="00626002"/>
    <w:rsid w:val="0062603A"/>
    <w:rsid w:val="006261DC"/>
    <w:rsid w:val="00626AA4"/>
    <w:rsid w:val="00626BAD"/>
    <w:rsid w:val="00626E02"/>
    <w:rsid w:val="006305E9"/>
    <w:rsid w:val="0063253E"/>
    <w:rsid w:val="00633640"/>
    <w:rsid w:val="006345EB"/>
    <w:rsid w:val="006360D7"/>
    <w:rsid w:val="0063639B"/>
    <w:rsid w:val="00636DDA"/>
    <w:rsid w:val="0063725C"/>
    <w:rsid w:val="00637EBB"/>
    <w:rsid w:val="006402DD"/>
    <w:rsid w:val="00641AF1"/>
    <w:rsid w:val="0064251B"/>
    <w:rsid w:val="0064347B"/>
    <w:rsid w:val="00643D85"/>
    <w:rsid w:val="00644C7C"/>
    <w:rsid w:val="006452A3"/>
    <w:rsid w:val="00645736"/>
    <w:rsid w:val="0064755D"/>
    <w:rsid w:val="006523DB"/>
    <w:rsid w:val="00653A97"/>
    <w:rsid w:val="006547EA"/>
    <w:rsid w:val="006550DF"/>
    <w:rsid w:val="006572EE"/>
    <w:rsid w:val="00660B23"/>
    <w:rsid w:val="00660E44"/>
    <w:rsid w:val="00661423"/>
    <w:rsid w:val="00662237"/>
    <w:rsid w:val="00662B44"/>
    <w:rsid w:val="006641C3"/>
    <w:rsid w:val="00664692"/>
    <w:rsid w:val="00665891"/>
    <w:rsid w:val="0066628F"/>
    <w:rsid w:val="0066671B"/>
    <w:rsid w:val="00667E62"/>
    <w:rsid w:val="00672558"/>
    <w:rsid w:val="006732BA"/>
    <w:rsid w:val="00673331"/>
    <w:rsid w:val="00673480"/>
    <w:rsid w:val="00674272"/>
    <w:rsid w:val="006750E1"/>
    <w:rsid w:val="00675C08"/>
    <w:rsid w:val="00680F52"/>
    <w:rsid w:val="00681D24"/>
    <w:rsid w:val="00682BA7"/>
    <w:rsid w:val="0068584E"/>
    <w:rsid w:val="0068629D"/>
    <w:rsid w:val="00687FEE"/>
    <w:rsid w:val="0069037E"/>
    <w:rsid w:val="006904B7"/>
    <w:rsid w:val="00690688"/>
    <w:rsid w:val="006917F3"/>
    <w:rsid w:val="00691998"/>
    <w:rsid w:val="00693243"/>
    <w:rsid w:val="006934D1"/>
    <w:rsid w:val="00693A13"/>
    <w:rsid w:val="0069459B"/>
    <w:rsid w:val="0069477E"/>
    <w:rsid w:val="00694BEE"/>
    <w:rsid w:val="006A041B"/>
    <w:rsid w:val="006A07CE"/>
    <w:rsid w:val="006A0BF8"/>
    <w:rsid w:val="006A20F5"/>
    <w:rsid w:val="006A2227"/>
    <w:rsid w:val="006A286D"/>
    <w:rsid w:val="006A3715"/>
    <w:rsid w:val="006A3F07"/>
    <w:rsid w:val="006A4C1E"/>
    <w:rsid w:val="006A5307"/>
    <w:rsid w:val="006A5796"/>
    <w:rsid w:val="006A5A33"/>
    <w:rsid w:val="006A5DFF"/>
    <w:rsid w:val="006A64DD"/>
    <w:rsid w:val="006A792C"/>
    <w:rsid w:val="006B01D6"/>
    <w:rsid w:val="006B04C4"/>
    <w:rsid w:val="006B0821"/>
    <w:rsid w:val="006B1428"/>
    <w:rsid w:val="006B3928"/>
    <w:rsid w:val="006B3956"/>
    <w:rsid w:val="006B3F9F"/>
    <w:rsid w:val="006B4702"/>
    <w:rsid w:val="006B4766"/>
    <w:rsid w:val="006B4A9E"/>
    <w:rsid w:val="006B53BA"/>
    <w:rsid w:val="006B54D9"/>
    <w:rsid w:val="006B5F80"/>
    <w:rsid w:val="006B691F"/>
    <w:rsid w:val="006B69E2"/>
    <w:rsid w:val="006C0DDC"/>
    <w:rsid w:val="006C1E7A"/>
    <w:rsid w:val="006C244E"/>
    <w:rsid w:val="006C2816"/>
    <w:rsid w:val="006C3F71"/>
    <w:rsid w:val="006C4235"/>
    <w:rsid w:val="006C4434"/>
    <w:rsid w:val="006C45FB"/>
    <w:rsid w:val="006C47F8"/>
    <w:rsid w:val="006C558C"/>
    <w:rsid w:val="006C59B8"/>
    <w:rsid w:val="006C5B4A"/>
    <w:rsid w:val="006C5CFA"/>
    <w:rsid w:val="006C6009"/>
    <w:rsid w:val="006C6692"/>
    <w:rsid w:val="006D053B"/>
    <w:rsid w:val="006D1A28"/>
    <w:rsid w:val="006D1A37"/>
    <w:rsid w:val="006D2CA1"/>
    <w:rsid w:val="006D3366"/>
    <w:rsid w:val="006D4BC0"/>
    <w:rsid w:val="006D56A6"/>
    <w:rsid w:val="006D58A5"/>
    <w:rsid w:val="006D66D3"/>
    <w:rsid w:val="006D6878"/>
    <w:rsid w:val="006D68DC"/>
    <w:rsid w:val="006D7BE9"/>
    <w:rsid w:val="006D7C3C"/>
    <w:rsid w:val="006E0CD4"/>
    <w:rsid w:val="006E1346"/>
    <w:rsid w:val="006E1462"/>
    <w:rsid w:val="006E264D"/>
    <w:rsid w:val="006E2FB9"/>
    <w:rsid w:val="006E301E"/>
    <w:rsid w:val="006E317A"/>
    <w:rsid w:val="006E3C54"/>
    <w:rsid w:val="006E4708"/>
    <w:rsid w:val="006E51DF"/>
    <w:rsid w:val="006E649F"/>
    <w:rsid w:val="006E6597"/>
    <w:rsid w:val="006E6618"/>
    <w:rsid w:val="006E7D6B"/>
    <w:rsid w:val="006F1097"/>
    <w:rsid w:val="006F137F"/>
    <w:rsid w:val="006F1394"/>
    <w:rsid w:val="006F2945"/>
    <w:rsid w:val="006F3EC8"/>
    <w:rsid w:val="006F42DB"/>
    <w:rsid w:val="006F5820"/>
    <w:rsid w:val="006F6469"/>
    <w:rsid w:val="006F64B9"/>
    <w:rsid w:val="006F6A58"/>
    <w:rsid w:val="006F7B6D"/>
    <w:rsid w:val="006F7EB7"/>
    <w:rsid w:val="007018A6"/>
    <w:rsid w:val="00701A86"/>
    <w:rsid w:val="00702B67"/>
    <w:rsid w:val="00703D46"/>
    <w:rsid w:val="00705D9B"/>
    <w:rsid w:val="00706026"/>
    <w:rsid w:val="00710924"/>
    <w:rsid w:val="00710DE2"/>
    <w:rsid w:val="00710F19"/>
    <w:rsid w:val="007130B3"/>
    <w:rsid w:val="00713283"/>
    <w:rsid w:val="0071400F"/>
    <w:rsid w:val="00715176"/>
    <w:rsid w:val="007157E2"/>
    <w:rsid w:val="00716992"/>
    <w:rsid w:val="00720870"/>
    <w:rsid w:val="007215D9"/>
    <w:rsid w:val="00722AAD"/>
    <w:rsid w:val="00722C83"/>
    <w:rsid w:val="007232A5"/>
    <w:rsid w:val="00723307"/>
    <w:rsid w:val="0072398E"/>
    <w:rsid w:val="00724219"/>
    <w:rsid w:val="00724F50"/>
    <w:rsid w:val="0072577C"/>
    <w:rsid w:val="007259A6"/>
    <w:rsid w:val="007305EE"/>
    <w:rsid w:val="0073099C"/>
    <w:rsid w:val="00730EDF"/>
    <w:rsid w:val="007318AF"/>
    <w:rsid w:val="007321E2"/>
    <w:rsid w:val="00733739"/>
    <w:rsid w:val="007339F7"/>
    <w:rsid w:val="00734125"/>
    <w:rsid w:val="00734BEF"/>
    <w:rsid w:val="0073651E"/>
    <w:rsid w:val="00736806"/>
    <w:rsid w:val="00740A9A"/>
    <w:rsid w:val="00741848"/>
    <w:rsid w:val="00741A33"/>
    <w:rsid w:val="00741CA9"/>
    <w:rsid w:val="00741DFF"/>
    <w:rsid w:val="00741E53"/>
    <w:rsid w:val="0074336A"/>
    <w:rsid w:val="0074336B"/>
    <w:rsid w:val="00745645"/>
    <w:rsid w:val="00745C32"/>
    <w:rsid w:val="00745CDC"/>
    <w:rsid w:val="00746251"/>
    <w:rsid w:val="00746474"/>
    <w:rsid w:val="00747299"/>
    <w:rsid w:val="00747464"/>
    <w:rsid w:val="0074775A"/>
    <w:rsid w:val="00747B96"/>
    <w:rsid w:val="00750DAA"/>
    <w:rsid w:val="007514A9"/>
    <w:rsid w:val="00751976"/>
    <w:rsid w:val="00751EF5"/>
    <w:rsid w:val="00752460"/>
    <w:rsid w:val="00754556"/>
    <w:rsid w:val="00754A6B"/>
    <w:rsid w:val="00754D37"/>
    <w:rsid w:val="0075533A"/>
    <w:rsid w:val="00755DA4"/>
    <w:rsid w:val="00756B16"/>
    <w:rsid w:val="00756EBE"/>
    <w:rsid w:val="007573A7"/>
    <w:rsid w:val="0075770E"/>
    <w:rsid w:val="00757808"/>
    <w:rsid w:val="00757D77"/>
    <w:rsid w:val="00757F99"/>
    <w:rsid w:val="0076033A"/>
    <w:rsid w:val="007604DC"/>
    <w:rsid w:val="00760B7B"/>
    <w:rsid w:val="00760FAE"/>
    <w:rsid w:val="007612CC"/>
    <w:rsid w:val="00762137"/>
    <w:rsid w:val="007654F5"/>
    <w:rsid w:val="00765C01"/>
    <w:rsid w:val="007660C8"/>
    <w:rsid w:val="00766367"/>
    <w:rsid w:val="00766A2C"/>
    <w:rsid w:val="00766D46"/>
    <w:rsid w:val="00767876"/>
    <w:rsid w:val="0076799E"/>
    <w:rsid w:val="00767F33"/>
    <w:rsid w:val="00770250"/>
    <w:rsid w:val="0077040D"/>
    <w:rsid w:val="00770CE7"/>
    <w:rsid w:val="00771483"/>
    <w:rsid w:val="00772220"/>
    <w:rsid w:val="007724DD"/>
    <w:rsid w:val="00772CB3"/>
    <w:rsid w:val="007732C4"/>
    <w:rsid w:val="00773A68"/>
    <w:rsid w:val="00773CBA"/>
    <w:rsid w:val="00774F02"/>
    <w:rsid w:val="00776785"/>
    <w:rsid w:val="00776BEA"/>
    <w:rsid w:val="00776D6F"/>
    <w:rsid w:val="0077704E"/>
    <w:rsid w:val="00777163"/>
    <w:rsid w:val="0078022D"/>
    <w:rsid w:val="0078177B"/>
    <w:rsid w:val="007818EA"/>
    <w:rsid w:val="007820A5"/>
    <w:rsid w:val="0078230B"/>
    <w:rsid w:val="00782693"/>
    <w:rsid w:val="00783228"/>
    <w:rsid w:val="00783DCD"/>
    <w:rsid w:val="00784532"/>
    <w:rsid w:val="007846D5"/>
    <w:rsid w:val="007862ED"/>
    <w:rsid w:val="00786701"/>
    <w:rsid w:val="00786CEC"/>
    <w:rsid w:val="00787C4C"/>
    <w:rsid w:val="007935C9"/>
    <w:rsid w:val="00793C85"/>
    <w:rsid w:val="00794093"/>
    <w:rsid w:val="00794855"/>
    <w:rsid w:val="00794F42"/>
    <w:rsid w:val="00795A64"/>
    <w:rsid w:val="00795B3E"/>
    <w:rsid w:val="00795CC5"/>
    <w:rsid w:val="0079702A"/>
    <w:rsid w:val="0079767A"/>
    <w:rsid w:val="00797973"/>
    <w:rsid w:val="00797E69"/>
    <w:rsid w:val="007A2FD0"/>
    <w:rsid w:val="007A3304"/>
    <w:rsid w:val="007A5424"/>
    <w:rsid w:val="007B00C8"/>
    <w:rsid w:val="007B0876"/>
    <w:rsid w:val="007B2373"/>
    <w:rsid w:val="007B31C1"/>
    <w:rsid w:val="007B35F2"/>
    <w:rsid w:val="007B39B2"/>
    <w:rsid w:val="007B3B58"/>
    <w:rsid w:val="007B5022"/>
    <w:rsid w:val="007B52C3"/>
    <w:rsid w:val="007B5491"/>
    <w:rsid w:val="007B5803"/>
    <w:rsid w:val="007B6CF9"/>
    <w:rsid w:val="007C24E9"/>
    <w:rsid w:val="007C353E"/>
    <w:rsid w:val="007C36C1"/>
    <w:rsid w:val="007C582B"/>
    <w:rsid w:val="007C7445"/>
    <w:rsid w:val="007C79FA"/>
    <w:rsid w:val="007D1358"/>
    <w:rsid w:val="007D2299"/>
    <w:rsid w:val="007D2ACB"/>
    <w:rsid w:val="007D38B3"/>
    <w:rsid w:val="007D45CE"/>
    <w:rsid w:val="007D46FD"/>
    <w:rsid w:val="007D592F"/>
    <w:rsid w:val="007D5F14"/>
    <w:rsid w:val="007D6796"/>
    <w:rsid w:val="007D6EC1"/>
    <w:rsid w:val="007D7BA9"/>
    <w:rsid w:val="007D7FDC"/>
    <w:rsid w:val="007E1BF5"/>
    <w:rsid w:val="007E201B"/>
    <w:rsid w:val="007E206E"/>
    <w:rsid w:val="007E288D"/>
    <w:rsid w:val="007E2AD2"/>
    <w:rsid w:val="007E35FE"/>
    <w:rsid w:val="007E5438"/>
    <w:rsid w:val="007E567A"/>
    <w:rsid w:val="007E5940"/>
    <w:rsid w:val="007E5B2F"/>
    <w:rsid w:val="007E6A57"/>
    <w:rsid w:val="007E72CF"/>
    <w:rsid w:val="007E76A5"/>
    <w:rsid w:val="007E7D58"/>
    <w:rsid w:val="007F038C"/>
    <w:rsid w:val="007F0569"/>
    <w:rsid w:val="007F0A11"/>
    <w:rsid w:val="007F0F17"/>
    <w:rsid w:val="007F0F9E"/>
    <w:rsid w:val="007F1B37"/>
    <w:rsid w:val="007F1E3B"/>
    <w:rsid w:val="007F383E"/>
    <w:rsid w:val="007F4081"/>
    <w:rsid w:val="007F522D"/>
    <w:rsid w:val="007F56E9"/>
    <w:rsid w:val="007F59F7"/>
    <w:rsid w:val="00800CAD"/>
    <w:rsid w:val="00801447"/>
    <w:rsid w:val="00801563"/>
    <w:rsid w:val="00802816"/>
    <w:rsid w:val="008030C3"/>
    <w:rsid w:val="00803218"/>
    <w:rsid w:val="00803969"/>
    <w:rsid w:val="0080415E"/>
    <w:rsid w:val="00805AE4"/>
    <w:rsid w:val="0080699E"/>
    <w:rsid w:val="00807301"/>
    <w:rsid w:val="00807A94"/>
    <w:rsid w:val="00807BCE"/>
    <w:rsid w:val="008107BE"/>
    <w:rsid w:val="008115A3"/>
    <w:rsid w:val="0081183A"/>
    <w:rsid w:val="00811EC0"/>
    <w:rsid w:val="00812BDB"/>
    <w:rsid w:val="008142B7"/>
    <w:rsid w:val="00814783"/>
    <w:rsid w:val="008151C3"/>
    <w:rsid w:val="008162B2"/>
    <w:rsid w:val="0081651D"/>
    <w:rsid w:val="0082079D"/>
    <w:rsid w:val="00821ED0"/>
    <w:rsid w:val="00821FAD"/>
    <w:rsid w:val="008223F6"/>
    <w:rsid w:val="00822D2E"/>
    <w:rsid w:val="00822E27"/>
    <w:rsid w:val="008239F8"/>
    <w:rsid w:val="00823FFB"/>
    <w:rsid w:val="00824090"/>
    <w:rsid w:val="008242BE"/>
    <w:rsid w:val="00824932"/>
    <w:rsid w:val="00825C3B"/>
    <w:rsid w:val="00825CA8"/>
    <w:rsid w:val="00825E41"/>
    <w:rsid w:val="0082670B"/>
    <w:rsid w:val="00827806"/>
    <w:rsid w:val="008307E2"/>
    <w:rsid w:val="00832FA6"/>
    <w:rsid w:val="00833C39"/>
    <w:rsid w:val="00835046"/>
    <w:rsid w:val="00835596"/>
    <w:rsid w:val="0083571F"/>
    <w:rsid w:val="00835A84"/>
    <w:rsid w:val="00835E6E"/>
    <w:rsid w:val="00836782"/>
    <w:rsid w:val="00836DB6"/>
    <w:rsid w:val="00837475"/>
    <w:rsid w:val="008400F3"/>
    <w:rsid w:val="00840717"/>
    <w:rsid w:val="0084105F"/>
    <w:rsid w:val="008410B8"/>
    <w:rsid w:val="00841391"/>
    <w:rsid w:val="008422F8"/>
    <w:rsid w:val="00842B42"/>
    <w:rsid w:val="0084466D"/>
    <w:rsid w:val="00845E3C"/>
    <w:rsid w:val="008466E1"/>
    <w:rsid w:val="00846CC2"/>
    <w:rsid w:val="00850281"/>
    <w:rsid w:val="0085137E"/>
    <w:rsid w:val="00851485"/>
    <w:rsid w:val="00851E27"/>
    <w:rsid w:val="00852E85"/>
    <w:rsid w:val="00853EF2"/>
    <w:rsid w:val="008549D0"/>
    <w:rsid w:val="008557DF"/>
    <w:rsid w:val="008558A9"/>
    <w:rsid w:val="0085626F"/>
    <w:rsid w:val="00860861"/>
    <w:rsid w:val="00860DD0"/>
    <w:rsid w:val="008615CA"/>
    <w:rsid w:val="00861A38"/>
    <w:rsid w:val="00865BDD"/>
    <w:rsid w:val="00866FA1"/>
    <w:rsid w:val="00867654"/>
    <w:rsid w:val="00867E5E"/>
    <w:rsid w:val="00870665"/>
    <w:rsid w:val="008708DE"/>
    <w:rsid w:val="00871035"/>
    <w:rsid w:val="00871079"/>
    <w:rsid w:val="008721D6"/>
    <w:rsid w:val="00872224"/>
    <w:rsid w:val="008722AB"/>
    <w:rsid w:val="00872399"/>
    <w:rsid w:val="00872D0E"/>
    <w:rsid w:val="00875433"/>
    <w:rsid w:val="0087678D"/>
    <w:rsid w:val="0087688D"/>
    <w:rsid w:val="00876EB0"/>
    <w:rsid w:val="0087705F"/>
    <w:rsid w:val="0087791C"/>
    <w:rsid w:val="0088194D"/>
    <w:rsid w:val="00882B9F"/>
    <w:rsid w:val="00882D9E"/>
    <w:rsid w:val="00883613"/>
    <w:rsid w:val="00883A46"/>
    <w:rsid w:val="00884701"/>
    <w:rsid w:val="00885274"/>
    <w:rsid w:val="00886720"/>
    <w:rsid w:val="0088745E"/>
    <w:rsid w:val="008874C8"/>
    <w:rsid w:val="00890154"/>
    <w:rsid w:val="00890763"/>
    <w:rsid w:val="00890A21"/>
    <w:rsid w:val="008910C3"/>
    <w:rsid w:val="00892AE5"/>
    <w:rsid w:val="00892E2D"/>
    <w:rsid w:val="00893251"/>
    <w:rsid w:val="0089329D"/>
    <w:rsid w:val="00893662"/>
    <w:rsid w:val="00893BE4"/>
    <w:rsid w:val="008942C4"/>
    <w:rsid w:val="00894D9E"/>
    <w:rsid w:val="00895F10"/>
    <w:rsid w:val="00896472"/>
    <w:rsid w:val="0089667D"/>
    <w:rsid w:val="00896992"/>
    <w:rsid w:val="00896B88"/>
    <w:rsid w:val="00896C7F"/>
    <w:rsid w:val="00896EA6"/>
    <w:rsid w:val="008A0113"/>
    <w:rsid w:val="008A15C2"/>
    <w:rsid w:val="008A215D"/>
    <w:rsid w:val="008A3370"/>
    <w:rsid w:val="008A48F5"/>
    <w:rsid w:val="008A5061"/>
    <w:rsid w:val="008A5699"/>
    <w:rsid w:val="008B00F2"/>
    <w:rsid w:val="008B091A"/>
    <w:rsid w:val="008B13B2"/>
    <w:rsid w:val="008B20B0"/>
    <w:rsid w:val="008B24E9"/>
    <w:rsid w:val="008B28B7"/>
    <w:rsid w:val="008B2FD2"/>
    <w:rsid w:val="008B3172"/>
    <w:rsid w:val="008B3DD4"/>
    <w:rsid w:val="008B505E"/>
    <w:rsid w:val="008B5BE6"/>
    <w:rsid w:val="008C0083"/>
    <w:rsid w:val="008C1397"/>
    <w:rsid w:val="008C20B6"/>
    <w:rsid w:val="008C30BA"/>
    <w:rsid w:val="008C33E8"/>
    <w:rsid w:val="008C395F"/>
    <w:rsid w:val="008C3D5E"/>
    <w:rsid w:val="008C42A6"/>
    <w:rsid w:val="008C44D5"/>
    <w:rsid w:val="008C4C38"/>
    <w:rsid w:val="008C5318"/>
    <w:rsid w:val="008C64E8"/>
    <w:rsid w:val="008C671B"/>
    <w:rsid w:val="008C76CE"/>
    <w:rsid w:val="008C78B5"/>
    <w:rsid w:val="008D115D"/>
    <w:rsid w:val="008D11ED"/>
    <w:rsid w:val="008D29A4"/>
    <w:rsid w:val="008D4540"/>
    <w:rsid w:val="008D6173"/>
    <w:rsid w:val="008D639E"/>
    <w:rsid w:val="008D7D33"/>
    <w:rsid w:val="008D7D5B"/>
    <w:rsid w:val="008D7DAC"/>
    <w:rsid w:val="008E0118"/>
    <w:rsid w:val="008E0AFF"/>
    <w:rsid w:val="008E13A7"/>
    <w:rsid w:val="008E17A3"/>
    <w:rsid w:val="008E2D15"/>
    <w:rsid w:val="008E3BA9"/>
    <w:rsid w:val="008E4E53"/>
    <w:rsid w:val="008E5990"/>
    <w:rsid w:val="008F089C"/>
    <w:rsid w:val="008F11CB"/>
    <w:rsid w:val="008F194C"/>
    <w:rsid w:val="008F27C0"/>
    <w:rsid w:val="008F2A8F"/>
    <w:rsid w:val="008F2EE9"/>
    <w:rsid w:val="008F312D"/>
    <w:rsid w:val="008F374C"/>
    <w:rsid w:val="008F37BE"/>
    <w:rsid w:val="008F3F4B"/>
    <w:rsid w:val="008F47AF"/>
    <w:rsid w:val="008F5B66"/>
    <w:rsid w:val="008F5FAB"/>
    <w:rsid w:val="008F6762"/>
    <w:rsid w:val="008F7357"/>
    <w:rsid w:val="008F74EE"/>
    <w:rsid w:val="008F7C63"/>
    <w:rsid w:val="008F7E9D"/>
    <w:rsid w:val="00900B5B"/>
    <w:rsid w:val="00901540"/>
    <w:rsid w:val="00901D62"/>
    <w:rsid w:val="0090251A"/>
    <w:rsid w:val="009032F8"/>
    <w:rsid w:val="009041F8"/>
    <w:rsid w:val="00904E3D"/>
    <w:rsid w:val="0090514F"/>
    <w:rsid w:val="00905B25"/>
    <w:rsid w:val="009071E9"/>
    <w:rsid w:val="00910A02"/>
    <w:rsid w:val="00912336"/>
    <w:rsid w:val="00912A96"/>
    <w:rsid w:val="00912BF2"/>
    <w:rsid w:val="00915C21"/>
    <w:rsid w:val="00915FDC"/>
    <w:rsid w:val="009160EE"/>
    <w:rsid w:val="00917554"/>
    <w:rsid w:val="009178C3"/>
    <w:rsid w:val="00920B4E"/>
    <w:rsid w:val="00925128"/>
    <w:rsid w:val="00926FF0"/>
    <w:rsid w:val="009324E3"/>
    <w:rsid w:val="00932A89"/>
    <w:rsid w:val="009336A8"/>
    <w:rsid w:val="0093415A"/>
    <w:rsid w:val="0093514D"/>
    <w:rsid w:val="009361CB"/>
    <w:rsid w:val="009376EB"/>
    <w:rsid w:val="009402E7"/>
    <w:rsid w:val="0094070D"/>
    <w:rsid w:val="009407EF"/>
    <w:rsid w:val="009433D0"/>
    <w:rsid w:val="0094416E"/>
    <w:rsid w:val="00945188"/>
    <w:rsid w:val="009454E7"/>
    <w:rsid w:val="009461D2"/>
    <w:rsid w:val="00946893"/>
    <w:rsid w:val="009473EC"/>
    <w:rsid w:val="0094784E"/>
    <w:rsid w:val="00947F27"/>
    <w:rsid w:val="00951854"/>
    <w:rsid w:val="0095382D"/>
    <w:rsid w:val="00954DD1"/>
    <w:rsid w:val="0095507D"/>
    <w:rsid w:val="009555D5"/>
    <w:rsid w:val="009557EB"/>
    <w:rsid w:val="00955A99"/>
    <w:rsid w:val="00955F22"/>
    <w:rsid w:val="00956A2B"/>
    <w:rsid w:val="009572A9"/>
    <w:rsid w:val="00957CB3"/>
    <w:rsid w:val="009606B2"/>
    <w:rsid w:val="0096181A"/>
    <w:rsid w:val="00961A7E"/>
    <w:rsid w:val="00961F0D"/>
    <w:rsid w:val="00962D20"/>
    <w:rsid w:val="009639F5"/>
    <w:rsid w:val="009643D1"/>
    <w:rsid w:val="00964C86"/>
    <w:rsid w:val="00964F0D"/>
    <w:rsid w:val="009651E9"/>
    <w:rsid w:val="00965648"/>
    <w:rsid w:val="0096569A"/>
    <w:rsid w:val="00965BBF"/>
    <w:rsid w:val="0096679F"/>
    <w:rsid w:val="00966903"/>
    <w:rsid w:val="0097102C"/>
    <w:rsid w:val="009731CB"/>
    <w:rsid w:val="0097346A"/>
    <w:rsid w:val="009736E8"/>
    <w:rsid w:val="00974D84"/>
    <w:rsid w:val="00975357"/>
    <w:rsid w:val="00975AC0"/>
    <w:rsid w:val="0097691F"/>
    <w:rsid w:val="0097729B"/>
    <w:rsid w:val="00977C9F"/>
    <w:rsid w:val="00980BA1"/>
    <w:rsid w:val="009811DF"/>
    <w:rsid w:val="00982406"/>
    <w:rsid w:val="009837EA"/>
    <w:rsid w:val="009847CA"/>
    <w:rsid w:val="009849CD"/>
    <w:rsid w:val="00985F9F"/>
    <w:rsid w:val="009861CB"/>
    <w:rsid w:val="00986A80"/>
    <w:rsid w:val="009872FC"/>
    <w:rsid w:val="00987996"/>
    <w:rsid w:val="00987B31"/>
    <w:rsid w:val="00990208"/>
    <w:rsid w:val="00990FF9"/>
    <w:rsid w:val="00991488"/>
    <w:rsid w:val="00991B2F"/>
    <w:rsid w:val="00993674"/>
    <w:rsid w:val="00994DB1"/>
    <w:rsid w:val="00997B5D"/>
    <w:rsid w:val="009A0FE3"/>
    <w:rsid w:val="009A292C"/>
    <w:rsid w:val="009A33F0"/>
    <w:rsid w:val="009A3457"/>
    <w:rsid w:val="009A3F1F"/>
    <w:rsid w:val="009A403C"/>
    <w:rsid w:val="009A4A1D"/>
    <w:rsid w:val="009A53B1"/>
    <w:rsid w:val="009A6282"/>
    <w:rsid w:val="009A7681"/>
    <w:rsid w:val="009B235A"/>
    <w:rsid w:val="009B25AA"/>
    <w:rsid w:val="009B2C9C"/>
    <w:rsid w:val="009B3FFA"/>
    <w:rsid w:val="009B44C6"/>
    <w:rsid w:val="009B50FC"/>
    <w:rsid w:val="009B7B2C"/>
    <w:rsid w:val="009B7C22"/>
    <w:rsid w:val="009C1F0A"/>
    <w:rsid w:val="009C2F9B"/>
    <w:rsid w:val="009C3949"/>
    <w:rsid w:val="009C3CD2"/>
    <w:rsid w:val="009C4C1F"/>
    <w:rsid w:val="009C551F"/>
    <w:rsid w:val="009C598D"/>
    <w:rsid w:val="009C60D1"/>
    <w:rsid w:val="009C64E3"/>
    <w:rsid w:val="009C65EC"/>
    <w:rsid w:val="009C6CF4"/>
    <w:rsid w:val="009C700B"/>
    <w:rsid w:val="009C7F2C"/>
    <w:rsid w:val="009D06B2"/>
    <w:rsid w:val="009D20D9"/>
    <w:rsid w:val="009D3842"/>
    <w:rsid w:val="009D3FE0"/>
    <w:rsid w:val="009D4D51"/>
    <w:rsid w:val="009D5461"/>
    <w:rsid w:val="009D5A09"/>
    <w:rsid w:val="009D5CCC"/>
    <w:rsid w:val="009D6F98"/>
    <w:rsid w:val="009D7980"/>
    <w:rsid w:val="009E03B8"/>
    <w:rsid w:val="009E0E89"/>
    <w:rsid w:val="009E3493"/>
    <w:rsid w:val="009E5CB4"/>
    <w:rsid w:val="009E6B90"/>
    <w:rsid w:val="009E6C61"/>
    <w:rsid w:val="009E75A9"/>
    <w:rsid w:val="009E76EA"/>
    <w:rsid w:val="009F1176"/>
    <w:rsid w:val="009F18C1"/>
    <w:rsid w:val="009F2788"/>
    <w:rsid w:val="009F2FC5"/>
    <w:rsid w:val="009F37B5"/>
    <w:rsid w:val="009F4080"/>
    <w:rsid w:val="009F4EC5"/>
    <w:rsid w:val="009F5FB1"/>
    <w:rsid w:val="009F6759"/>
    <w:rsid w:val="009F6B7A"/>
    <w:rsid w:val="00A00924"/>
    <w:rsid w:val="00A00A2F"/>
    <w:rsid w:val="00A00F49"/>
    <w:rsid w:val="00A01565"/>
    <w:rsid w:val="00A01CE7"/>
    <w:rsid w:val="00A01E96"/>
    <w:rsid w:val="00A02407"/>
    <w:rsid w:val="00A0263A"/>
    <w:rsid w:val="00A0322B"/>
    <w:rsid w:val="00A036A2"/>
    <w:rsid w:val="00A04717"/>
    <w:rsid w:val="00A04775"/>
    <w:rsid w:val="00A05B04"/>
    <w:rsid w:val="00A05BC8"/>
    <w:rsid w:val="00A06005"/>
    <w:rsid w:val="00A06FEC"/>
    <w:rsid w:val="00A10A19"/>
    <w:rsid w:val="00A12CD6"/>
    <w:rsid w:val="00A12DFA"/>
    <w:rsid w:val="00A15546"/>
    <w:rsid w:val="00A15598"/>
    <w:rsid w:val="00A15A5A"/>
    <w:rsid w:val="00A1664D"/>
    <w:rsid w:val="00A16948"/>
    <w:rsid w:val="00A1772A"/>
    <w:rsid w:val="00A222DF"/>
    <w:rsid w:val="00A23BFA"/>
    <w:rsid w:val="00A24752"/>
    <w:rsid w:val="00A24EFA"/>
    <w:rsid w:val="00A25464"/>
    <w:rsid w:val="00A25514"/>
    <w:rsid w:val="00A2564F"/>
    <w:rsid w:val="00A25E52"/>
    <w:rsid w:val="00A26464"/>
    <w:rsid w:val="00A26C0E"/>
    <w:rsid w:val="00A30F28"/>
    <w:rsid w:val="00A316F0"/>
    <w:rsid w:val="00A31F00"/>
    <w:rsid w:val="00A3363E"/>
    <w:rsid w:val="00A34C59"/>
    <w:rsid w:val="00A3719E"/>
    <w:rsid w:val="00A402EC"/>
    <w:rsid w:val="00A40770"/>
    <w:rsid w:val="00A40787"/>
    <w:rsid w:val="00A407B6"/>
    <w:rsid w:val="00A407BD"/>
    <w:rsid w:val="00A454E1"/>
    <w:rsid w:val="00A46FB0"/>
    <w:rsid w:val="00A47750"/>
    <w:rsid w:val="00A50318"/>
    <w:rsid w:val="00A506D8"/>
    <w:rsid w:val="00A516E9"/>
    <w:rsid w:val="00A51E38"/>
    <w:rsid w:val="00A523D4"/>
    <w:rsid w:val="00A54397"/>
    <w:rsid w:val="00A5466F"/>
    <w:rsid w:val="00A555E1"/>
    <w:rsid w:val="00A55E32"/>
    <w:rsid w:val="00A63423"/>
    <w:rsid w:val="00A6422E"/>
    <w:rsid w:val="00A64DE9"/>
    <w:rsid w:val="00A650F0"/>
    <w:rsid w:val="00A6588B"/>
    <w:rsid w:val="00A6601A"/>
    <w:rsid w:val="00A66FF1"/>
    <w:rsid w:val="00A67B08"/>
    <w:rsid w:val="00A67B35"/>
    <w:rsid w:val="00A719A1"/>
    <w:rsid w:val="00A73B06"/>
    <w:rsid w:val="00A75A9E"/>
    <w:rsid w:val="00A75C6F"/>
    <w:rsid w:val="00A76708"/>
    <w:rsid w:val="00A769A8"/>
    <w:rsid w:val="00A77C76"/>
    <w:rsid w:val="00A81528"/>
    <w:rsid w:val="00A8156C"/>
    <w:rsid w:val="00A82C85"/>
    <w:rsid w:val="00A85592"/>
    <w:rsid w:val="00A85C47"/>
    <w:rsid w:val="00A86159"/>
    <w:rsid w:val="00A86203"/>
    <w:rsid w:val="00A863A4"/>
    <w:rsid w:val="00A86463"/>
    <w:rsid w:val="00A86D95"/>
    <w:rsid w:val="00A87124"/>
    <w:rsid w:val="00A9024B"/>
    <w:rsid w:val="00A90377"/>
    <w:rsid w:val="00A905F2"/>
    <w:rsid w:val="00A90D31"/>
    <w:rsid w:val="00A91414"/>
    <w:rsid w:val="00A9217B"/>
    <w:rsid w:val="00A93CCB"/>
    <w:rsid w:val="00A94972"/>
    <w:rsid w:val="00A94A48"/>
    <w:rsid w:val="00A955C9"/>
    <w:rsid w:val="00A963A2"/>
    <w:rsid w:val="00A968A5"/>
    <w:rsid w:val="00A976A1"/>
    <w:rsid w:val="00AA0815"/>
    <w:rsid w:val="00AA1A8B"/>
    <w:rsid w:val="00AA267B"/>
    <w:rsid w:val="00AA63D0"/>
    <w:rsid w:val="00AA64E9"/>
    <w:rsid w:val="00AA6872"/>
    <w:rsid w:val="00AA69DB"/>
    <w:rsid w:val="00AA78DD"/>
    <w:rsid w:val="00AA7AE5"/>
    <w:rsid w:val="00AB0AE7"/>
    <w:rsid w:val="00AB1223"/>
    <w:rsid w:val="00AB185D"/>
    <w:rsid w:val="00AB2456"/>
    <w:rsid w:val="00AB2FE8"/>
    <w:rsid w:val="00AB3747"/>
    <w:rsid w:val="00AB48F0"/>
    <w:rsid w:val="00AB5503"/>
    <w:rsid w:val="00AC2E6E"/>
    <w:rsid w:val="00AC44C7"/>
    <w:rsid w:val="00AC6EBB"/>
    <w:rsid w:val="00AC736C"/>
    <w:rsid w:val="00AC74DC"/>
    <w:rsid w:val="00AC7D32"/>
    <w:rsid w:val="00AD11BD"/>
    <w:rsid w:val="00AD1FF9"/>
    <w:rsid w:val="00AD280B"/>
    <w:rsid w:val="00AD50F1"/>
    <w:rsid w:val="00AD5194"/>
    <w:rsid w:val="00AE0922"/>
    <w:rsid w:val="00AE0AFB"/>
    <w:rsid w:val="00AE0C01"/>
    <w:rsid w:val="00AE145F"/>
    <w:rsid w:val="00AE1610"/>
    <w:rsid w:val="00AE32AD"/>
    <w:rsid w:val="00AE34F4"/>
    <w:rsid w:val="00AE36E0"/>
    <w:rsid w:val="00AE37E1"/>
    <w:rsid w:val="00AE5367"/>
    <w:rsid w:val="00AE5FB6"/>
    <w:rsid w:val="00AE7582"/>
    <w:rsid w:val="00AE79CD"/>
    <w:rsid w:val="00AF05F6"/>
    <w:rsid w:val="00AF07E2"/>
    <w:rsid w:val="00AF10C0"/>
    <w:rsid w:val="00AF201D"/>
    <w:rsid w:val="00AF21C9"/>
    <w:rsid w:val="00AF6D69"/>
    <w:rsid w:val="00AF6F3F"/>
    <w:rsid w:val="00AF7273"/>
    <w:rsid w:val="00AF7368"/>
    <w:rsid w:val="00AF7E0C"/>
    <w:rsid w:val="00B01007"/>
    <w:rsid w:val="00B0115D"/>
    <w:rsid w:val="00B01717"/>
    <w:rsid w:val="00B017DB"/>
    <w:rsid w:val="00B038D2"/>
    <w:rsid w:val="00B043B6"/>
    <w:rsid w:val="00B046DE"/>
    <w:rsid w:val="00B0488A"/>
    <w:rsid w:val="00B04A9A"/>
    <w:rsid w:val="00B05DEB"/>
    <w:rsid w:val="00B05F7C"/>
    <w:rsid w:val="00B0660D"/>
    <w:rsid w:val="00B06BBC"/>
    <w:rsid w:val="00B10C30"/>
    <w:rsid w:val="00B10FA4"/>
    <w:rsid w:val="00B11ADF"/>
    <w:rsid w:val="00B11B68"/>
    <w:rsid w:val="00B1263E"/>
    <w:rsid w:val="00B12805"/>
    <w:rsid w:val="00B12FB0"/>
    <w:rsid w:val="00B13C91"/>
    <w:rsid w:val="00B1482A"/>
    <w:rsid w:val="00B15448"/>
    <w:rsid w:val="00B165E8"/>
    <w:rsid w:val="00B169E2"/>
    <w:rsid w:val="00B17756"/>
    <w:rsid w:val="00B213BD"/>
    <w:rsid w:val="00B228BB"/>
    <w:rsid w:val="00B22F10"/>
    <w:rsid w:val="00B25A72"/>
    <w:rsid w:val="00B25F17"/>
    <w:rsid w:val="00B31AF7"/>
    <w:rsid w:val="00B3285D"/>
    <w:rsid w:val="00B32902"/>
    <w:rsid w:val="00B32AE9"/>
    <w:rsid w:val="00B333B9"/>
    <w:rsid w:val="00B353EE"/>
    <w:rsid w:val="00B353F5"/>
    <w:rsid w:val="00B3680B"/>
    <w:rsid w:val="00B3766D"/>
    <w:rsid w:val="00B377A4"/>
    <w:rsid w:val="00B40494"/>
    <w:rsid w:val="00B411E2"/>
    <w:rsid w:val="00B4158D"/>
    <w:rsid w:val="00B4162D"/>
    <w:rsid w:val="00B42523"/>
    <w:rsid w:val="00B43A9E"/>
    <w:rsid w:val="00B43EC6"/>
    <w:rsid w:val="00B445E9"/>
    <w:rsid w:val="00B44CFD"/>
    <w:rsid w:val="00B45035"/>
    <w:rsid w:val="00B45B7F"/>
    <w:rsid w:val="00B46698"/>
    <w:rsid w:val="00B4690B"/>
    <w:rsid w:val="00B474B6"/>
    <w:rsid w:val="00B47AFB"/>
    <w:rsid w:val="00B47D2F"/>
    <w:rsid w:val="00B47D47"/>
    <w:rsid w:val="00B5128A"/>
    <w:rsid w:val="00B513AA"/>
    <w:rsid w:val="00B52C71"/>
    <w:rsid w:val="00B53713"/>
    <w:rsid w:val="00B54127"/>
    <w:rsid w:val="00B544B1"/>
    <w:rsid w:val="00B54AD8"/>
    <w:rsid w:val="00B54BA0"/>
    <w:rsid w:val="00B54FCD"/>
    <w:rsid w:val="00B56083"/>
    <w:rsid w:val="00B60C06"/>
    <w:rsid w:val="00B63BD4"/>
    <w:rsid w:val="00B6490E"/>
    <w:rsid w:val="00B6654A"/>
    <w:rsid w:val="00B67460"/>
    <w:rsid w:val="00B67CD8"/>
    <w:rsid w:val="00B7093C"/>
    <w:rsid w:val="00B7227C"/>
    <w:rsid w:val="00B72879"/>
    <w:rsid w:val="00B72F35"/>
    <w:rsid w:val="00B74149"/>
    <w:rsid w:val="00B74203"/>
    <w:rsid w:val="00B746C8"/>
    <w:rsid w:val="00B74E3A"/>
    <w:rsid w:val="00B757CA"/>
    <w:rsid w:val="00B767E8"/>
    <w:rsid w:val="00B77AAE"/>
    <w:rsid w:val="00B77DFC"/>
    <w:rsid w:val="00B8343F"/>
    <w:rsid w:val="00B837C3"/>
    <w:rsid w:val="00B84120"/>
    <w:rsid w:val="00B8466B"/>
    <w:rsid w:val="00B84674"/>
    <w:rsid w:val="00B8501F"/>
    <w:rsid w:val="00B8541C"/>
    <w:rsid w:val="00B858A3"/>
    <w:rsid w:val="00B8621C"/>
    <w:rsid w:val="00B86ABB"/>
    <w:rsid w:val="00B8724A"/>
    <w:rsid w:val="00B87B99"/>
    <w:rsid w:val="00B9147B"/>
    <w:rsid w:val="00B92F9C"/>
    <w:rsid w:val="00B93033"/>
    <w:rsid w:val="00B9356C"/>
    <w:rsid w:val="00B943FB"/>
    <w:rsid w:val="00B95186"/>
    <w:rsid w:val="00B976B6"/>
    <w:rsid w:val="00B97DB8"/>
    <w:rsid w:val="00B97E41"/>
    <w:rsid w:val="00BA0915"/>
    <w:rsid w:val="00BA0D39"/>
    <w:rsid w:val="00BA2352"/>
    <w:rsid w:val="00BA41FE"/>
    <w:rsid w:val="00BA4355"/>
    <w:rsid w:val="00BA4E5A"/>
    <w:rsid w:val="00BA5D26"/>
    <w:rsid w:val="00BA5DD6"/>
    <w:rsid w:val="00BA5F41"/>
    <w:rsid w:val="00BA5F75"/>
    <w:rsid w:val="00BA5F9A"/>
    <w:rsid w:val="00BA6A23"/>
    <w:rsid w:val="00BAC407"/>
    <w:rsid w:val="00BB0225"/>
    <w:rsid w:val="00BB122A"/>
    <w:rsid w:val="00BB1337"/>
    <w:rsid w:val="00BB146F"/>
    <w:rsid w:val="00BB1674"/>
    <w:rsid w:val="00BB2559"/>
    <w:rsid w:val="00BB36EC"/>
    <w:rsid w:val="00BB563D"/>
    <w:rsid w:val="00BB6A9C"/>
    <w:rsid w:val="00BB7F0A"/>
    <w:rsid w:val="00BC082B"/>
    <w:rsid w:val="00BC11A5"/>
    <w:rsid w:val="00BC2348"/>
    <w:rsid w:val="00BC2572"/>
    <w:rsid w:val="00BC29F5"/>
    <w:rsid w:val="00BC3473"/>
    <w:rsid w:val="00BC3F4E"/>
    <w:rsid w:val="00BC4A04"/>
    <w:rsid w:val="00BC4E79"/>
    <w:rsid w:val="00BC528E"/>
    <w:rsid w:val="00BC6673"/>
    <w:rsid w:val="00BC6B82"/>
    <w:rsid w:val="00BC6BA2"/>
    <w:rsid w:val="00BC72C0"/>
    <w:rsid w:val="00BC75B0"/>
    <w:rsid w:val="00BC77AB"/>
    <w:rsid w:val="00BC79B6"/>
    <w:rsid w:val="00BC7E52"/>
    <w:rsid w:val="00BD05DA"/>
    <w:rsid w:val="00BD060D"/>
    <w:rsid w:val="00BD2003"/>
    <w:rsid w:val="00BD21E2"/>
    <w:rsid w:val="00BD3299"/>
    <w:rsid w:val="00BD35D9"/>
    <w:rsid w:val="00BD4005"/>
    <w:rsid w:val="00BD48EE"/>
    <w:rsid w:val="00BD647F"/>
    <w:rsid w:val="00BD7EC9"/>
    <w:rsid w:val="00BE0387"/>
    <w:rsid w:val="00BE03F1"/>
    <w:rsid w:val="00BE24EC"/>
    <w:rsid w:val="00BE2986"/>
    <w:rsid w:val="00BE7ADC"/>
    <w:rsid w:val="00BF0548"/>
    <w:rsid w:val="00BF095D"/>
    <w:rsid w:val="00BF0C18"/>
    <w:rsid w:val="00BF1028"/>
    <w:rsid w:val="00BF10BA"/>
    <w:rsid w:val="00BF1782"/>
    <w:rsid w:val="00BF2D16"/>
    <w:rsid w:val="00BF4104"/>
    <w:rsid w:val="00BF5627"/>
    <w:rsid w:val="00BF5EBC"/>
    <w:rsid w:val="00BF5FD4"/>
    <w:rsid w:val="00BF61DF"/>
    <w:rsid w:val="00BF67D8"/>
    <w:rsid w:val="00BF6889"/>
    <w:rsid w:val="00BF76BC"/>
    <w:rsid w:val="00BF7F4D"/>
    <w:rsid w:val="00C0106D"/>
    <w:rsid w:val="00C0267D"/>
    <w:rsid w:val="00C0285F"/>
    <w:rsid w:val="00C02A15"/>
    <w:rsid w:val="00C02BDB"/>
    <w:rsid w:val="00C033C4"/>
    <w:rsid w:val="00C04DFF"/>
    <w:rsid w:val="00C058F1"/>
    <w:rsid w:val="00C05C99"/>
    <w:rsid w:val="00C05DAE"/>
    <w:rsid w:val="00C063BE"/>
    <w:rsid w:val="00C06558"/>
    <w:rsid w:val="00C07BAF"/>
    <w:rsid w:val="00C13A38"/>
    <w:rsid w:val="00C14D55"/>
    <w:rsid w:val="00C14FFE"/>
    <w:rsid w:val="00C15C86"/>
    <w:rsid w:val="00C15EF0"/>
    <w:rsid w:val="00C16434"/>
    <w:rsid w:val="00C167B7"/>
    <w:rsid w:val="00C16BC1"/>
    <w:rsid w:val="00C2067A"/>
    <w:rsid w:val="00C21D27"/>
    <w:rsid w:val="00C226AE"/>
    <w:rsid w:val="00C227B0"/>
    <w:rsid w:val="00C22B1D"/>
    <w:rsid w:val="00C22D6E"/>
    <w:rsid w:val="00C24120"/>
    <w:rsid w:val="00C241C5"/>
    <w:rsid w:val="00C2488D"/>
    <w:rsid w:val="00C24EFF"/>
    <w:rsid w:val="00C25CAB"/>
    <w:rsid w:val="00C262E6"/>
    <w:rsid w:val="00C26DAF"/>
    <w:rsid w:val="00C278CC"/>
    <w:rsid w:val="00C27DBF"/>
    <w:rsid w:val="00C27F66"/>
    <w:rsid w:val="00C33222"/>
    <w:rsid w:val="00C35040"/>
    <w:rsid w:val="00C350D1"/>
    <w:rsid w:val="00C353DA"/>
    <w:rsid w:val="00C36656"/>
    <w:rsid w:val="00C37CFA"/>
    <w:rsid w:val="00C40B5B"/>
    <w:rsid w:val="00C41395"/>
    <w:rsid w:val="00C430D2"/>
    <w:rsid w:val="00C430E2"/>
    <w:rsid w:val="00C47B82"/>
    <w:rsid w:val="00C50C21"/>
    <w:rsid w:val="00C50DF2"/>
    <w:rsid w:val="00C51717"/>
    <w:rsid w:val="00C518F1"/>
    <w:rsid w:val="00C51A19"/>
    <w:rsid w:val="00C51A4D"/>
    <w:rsid w:val="00C52125"/>
    <w:rsid w:val="00C5228F"/>
    <w:rsid w:val="00C53030"/>
    <w:rsid w:val="00C535D3"/>
    <w:rsid w:val="00C53747"/>
    <w:rsid w:val="00C547DC"/>
    <w:rsid w:val="00C54B70"/>
    <w:rsid w:val="00C55C9B"/>
    <w:rsid w:val="00C55F54"/>
    <w:rsid w:val="00C564AD"/>
    <w:rsid w:val="00C565BB"/>
    <w:rsid w:val="00C56B0A"/>
    <w:rsid w:val="00C6106A"/>
    <w:rsid w:val="00C61819"/>
    <w:rsid w:val="00C629CE"/>
    <w:rsid w:val="00C63502"/>
    <w:rsid w:val="00C65255"/>
    <w:rsid w:val="00C6570F"/>
    <w:rsid w:val="00C65C01"/>
    <w:rsid w:val="00C65DAD"/>
    <w:rsid w:val="00C660C6"/>
    <w:rsid w:val="00C66531"/>
    <w:rsid w:val="00C66857"/>
    <w:rsid w:val="00C66AF4"/>
    <w:rsid w:val="00C70EC4"/>
    <w:rsid w:val="00C72C2F"/>
    <w:rsid w:val="00C72C4B"/>
    <w:rsid w:val="00C72EC4"/>
    <w:rsid w:val="00C73648"/>
    <w:rsid w:val="00C73B9F"/>
    <w:rsid w:val="00C74015"/>
    <w:rsid w:val="00C752F8"/>
    <w:rsid w:val="00C754DA"/>
    <w:rsid w:val="00C75C86"/>
    <w:rsid w:val="00C75E6E"/>
    <w:rsid w:val="00C76373"/>
    <w:rsid w:val="00C76E17"/>
    <w:rsid w:val="00C77E2A"/>
    <w:rsid w:val="00C838D1"/>
    <w:rsid w:val="00C83905"/>
    <w:rsid w:val="00C84CC6"/>
    <w:rsid w:val="00C84FC0"/>
    <w:rsid w:val="00C87207"/>
    <w:rsid w:val="00C8729D"/>
    <w:rsid w:val="00C874C2"/>
    <w:rsid w:val="00C90A51"/>
    <w:rsid w:val="00C92A03"/>
    <w:rsid w:val="00C931D3"/>
    <w:rsid w:val="00C93E74"/>
    <w:rsid w:val="00C94518"/>
    <w:rsid w:val="00C94CE8"/>
    <w:rsid w:val="00C952BB"/>
    <w:rsid w:val="00CA021F"/>
    <w:rsid w:val="00CA06FC"/>
    <w:rsid w:val="00CA0A52"/>
    <w:rsid w:val="00CA1AB2"/>
    <w:rsid w:val="00CA1E9E"/>
    <w:rsid w:val="00CA2257"/>
    <w:rsid w:val="00CA2800"/>
    <w:rsid w:val="00CA3039"/>
    <w:rsid w:val="00CA3155"/>
    <w:rsid w:val="00CA3B05"/>
    <w:rsid w:val="00CA3F76"/>
    <w:rsid w:val="00CA42BD"/>
    <w:rsid w:val="00CA45CC"/>
    <w:rsid w:val="00CA570D"/>
    <w:rsid w:val="00CA5777"/>
    <w:rsid w:val="00CA67E0"/>
    <w:rsid w:val="00CA7596"/>
    <w:rsid w:val="00CA796A"/>
    <w:rsid w:val="00CB00A0"/>
    <w:rsid w:val="00CB0AF8"/>
    <w:rsid w:val="00CB18B2"/>
    <w:rsid w:val="00CB1D1A"/>
    <w:rsid w:val="00CB259F"/>
    <w:rsid w:val="00CB25D5"/>
    <w:rsid w:val="00CB2F53"/>
    <w:rsid w:val="00CB34A9"/>
    <w:rsid w:val="00CB59E1"/>
    <w:rsid w:val="00CB5C5A"/>
    <w:rsid w:val="00CB683E"/>
    <w:rsid w:val="00CB6F2B"/>
    <w:rsid w:val="00CC0F8E"/>
    <w:rsid w:val="00CC1158"/>
    <w:rsid w:val="00CC239C"/>
    <w:rsid w:val="00CC23AC"/>
    <w:rsid w:val="00CC3A7D"/>
    <w:rsid w:val="00CC45DB"/>
    <w:rsid w:val="00CC45DF"/>
    <w:rsid w:val="00CC4625"/>
    <w:rsid w:val="00CC53E6"/>
    <w:rsid w:val="00CC6595"/>
    <w:rsid w:val="00CD0ABE"/>
    <w:rsid w:val="00CD204D"/>
    <w:rsid w:val="00CD34D3"/>
    <w:rsid w:val="00CD419C"/>
    <w:rsid w:val="00CD4E20"/>
    <w:rsid w:val="00CD538F"/>
    <w:rsid w:val="00CD5645"/>
    <w:rsid w:val="00CD615B"/>
    <w:rsid w:val="00CD65A4"/>
    <w:rsid w:val="00CD675E"/>
    <w:rsid w:val="00CD759F"/>
    <w:rsid w:val="00CD7D91"/>
    <w:rsid w:val="00CE11E3"/>
    <w:rsid w:val="00CE1869"/>
    <w:rsid w:val="00CE1C3D"/>
    <w:rsid w:val="00CE1E71"/>
    <w:rsid w:val="00CE2D93"/>
    <w:rsid w:val="00CE37CC"/>
    <w:rsid w:val="00CE5E31"/>
    <w:rsid w:val="00CF05CB"/>
    <w:rsid w:val="00CF06D4"/>
    <w:rsid w:val="00CF29A2"/>
    <w:rsid w:val="00CF2EDB"/>
    <w:rsid w:val="00CF3D60"/>
    <w:rsid w:val="00CF45D5"/>
    <w:rsid w:val="00CF517A"/>
    <w:rsid w:val="00CF6012"/>
    <w:rsid w:val="00CF66DC"/>
    <w:rsid w:val="00CF721E"/>
    <w:rsid w:val="00CF7274"/>
    <w:rsid w:val="00CF7D16"/>
    <w:rsid w:val="00D0016F"/>
    <w:rsid w:val="00D00947"/>
    <w:rsid w:val="00D00F65"/>
    <w:rsid w:val="00D0192E"/>
    <w:rsid w:val="00D02632"/>
    <w:rsid w:val="00D0320B"/>
    <w:rsid w:val="00D039FE"/>
    <w:rsid w:val="00D04440"/>
    <w:rsid w:val="00D064A0"/>
    <w:rsid w:val="00D0747C"/>
    <w:rsid w:val="00D1029A"/>
    <w:rsid w:val="00D10DC5"/>
    <w:rsid w:val="00D13681"/>
    <w:rsid w:val="00D13DD6"/>
    <w:rsid w:val="00D14091"/>
    <w:rsid w:val="00D15825"/>
    <w:rsid w:val="00D16665"/>
    <w:rsid w:val="00D16A58"/>
    <w:rsid w:val="00D1773E"/>
    <w:rsid w:val="00D17EED"/>
    <w:rsid w:val="00D20EF3"/>
    <w:rsid w:val="00D21273"/>
    <w:rsid w:val="00D21335"/>
    <w:rsid w:val="00D226FB"/>
    <w:rsid w:val="00D23261"/>
    <w:rsid w:val="00D23CF4"/>
    <w:rsid w:val="00D259FC"/>
    <w:rsid w:val="00D26293"/>
    <w:rsid w:val="00D2675B"/>
    <w:rsid w:val="00D26814"/>
    <w:rsid w:val="00D26B2D"/>
    <w:rsid w:val="00D27430"/>
    <w:rsid w:val="00D302AE"/>
    <w:rsid w:val="00D3037D"/>
    <w:rsid w:val="00D3068F"/>
    <w:rsid w:val="00D30DE2"/>
    <w:rsid w:val="00D31562"/>
    <w:rsid w:val="00D32DA5"/>
    <w:rsid w:val="00D33126"/>
    <w:rsid w:val="00D331FD"/>
    <w:rsid w:val="00D33504"/>
    <w:rsid w:val="00D3398F"/>
    <w:rsid w:val="00D33C02"/>
    <w:rsid w:val="00D33D08"/>
    <w:rsid w:val="00D345F7"/>
    <w:rsid w:val="00D365BE"/>
    <w:rsid w:val="00D36809"/>
    <w:rsid w:val="00D36A1C"/>
    <w:rsid w:val="00D4078D"/>
    <w:rsid w:val="00D41C3E"/>
    <w:rsid w:val="00D41C46"/>
    <w:rsid w:val="00D42E9D"/>
    <w:rsid w:val="00D438A1"/>
    <w:rsid w:val="00D45271"/>
    <w:rsid w:val="00D47000"/>
    <w:rsid w:val="00D50088"/>
    <w:rsid w:val="00D507A7"/>
    <w:rsid w:val="00D512D0"/>
    <w:rsid w:val="00D51C7D"/>
    <w:rsid w:val="00D51C84"/>
    <w:rsid w:val="00D51F8E"/>
    <w:rsid w:val="00D53654"/>
    <w:rsid w:val="00D53ADA"/>
    <w:rsid w:val="00D54559"/>
    <w:rsid w:val="00D5609B"/>
    <w:rsid w:val="00D568C9"/>
    <w:rsid w:val="00D570B0"/>
    <w:rsid w:val="00D570EA"/>
    <w:rsid w:val="00D57E52"/>
    <w:rsid w:val="00D60826"/>
    <w:rsid w:val="00D6300B"/>
    <w:rsid w:val="00D652BF"/>
    <w:rsid w:val="00D65637"/>
    <w:rsid w:val="00D6571D"/>
    <w:rsid w:val="00D6585D"/>
    <w:rsid w:val="00D66693"/>
    <w:rsid w:val="00D66B60"/>
    <w:rsid w:val="00D66C90"/>
    <w:rsid w:val="00D705B2"/>
    <w:rsid w:val="00D70642"/>
    <w:rsid w:val="00D712FE"/>
    <w:rsid w:val="00D714C3"/>
    <w:rsid w:val="00D7213B"/>
    <w:rsid w:val="00D74E8A"/>
    <w:rsid w:val="00D75045"/>
    <w:rsid w:val="00D75714"/>
    <w:rsid w:val="00D767DD"/>
    <w:rsid w:val="00D806CA"/>
    <w:rsid w:val="00D80F40"/>
    <w:rsid w:val="00D835B4"/>
    <w:rsid w:val="00D83D37"/>
    <w:rsid w:val="00D842DE"/>
    <w:rsid w:val="00D843D7"/>
    <w:rsid w:val="00D84CC3"/>
    <w:rsid w:val="00D85CE5"/>
    <w:rsid w:val="00D86852"/>
    <w:rsid w:val="00D86AD7"/>
    <w:rsid w:val="00D8708E"/>
    <w:rsid w:val="00D9203A"/>
    <w:rsid w:val="00D9242A"/>
    <w:rsid w:val="00D92474"/>
    <w:rsid w:val="00D92B16"/>
    <w:rsid w:val="00D92B32"/>
    <w:rsid w:val="00D92DCE"/>
    <w:rsid w:val="00D93047"/>
    <w:rsid w:val="00D93332"/>
    <w:rsid w:val="00D94006"/>
    <w:rsid w:val="00D955C9"/>
    <w:rsid w:val="00D961B5"/>
    <w:rsid w:val="00D96838"/>
    <w:rsid w:val="00D979FE"/>
    <w:rsid w:val="00DA12C1"/>
    <w:rsid w:val="00DA179E"/>
    <w:rsid w:val="00DA29AD"/>
    <w:rsid w:val="00DA2B90"/>
    <w:rsid w:val="00DA3A7B"/>
    <w:rsid w:val="00DA3AAA"/>
    <w:rsid w:val="00DA5AC3"/>
    <w:rsid w:val="00DA5CE2"/>
    <w:rsid w:val="00DA672F"/>
    <w:rsid w:val="00DA76EA"/>
    <w:rsid w:val="00DB16F2"/>
    <w:rsid w:val="00DB2251"/>
    <w:rsid w:val="00DB2389"/>
    <w:rsid w:val="00DB2931"/>
    <w:rsid w:val="00DB3079"/>
    <w:rsid w:val="00DB3B76"/>
    <w:rsid w:val="00DB3CDB"/>
    <w:rsid w:val="00DB41E5"/>
    <w:rsid w:val="00DB515A"/>
    <w:rsid w:val="00DB577D"/>
    <w:rsid w:val="00DB6010"/>
    <w:rsid w:val="00DB7321"/>
    <w:rsid w:val="00DB760F"/>
    <w:rsid w:val="00DC15D0"/>
    <w:rsid w:val="00DC1BFD"/>
    <w:rsid w:val="00DC29F9"/>
    <w:rsid w:val="00DC3564"/>
    <w:rsid w:val="00DC45E0"/>
    <w:rsid w:val="00DC49AB"/>
    <w:rsid w:val="00DC4A3F"/>
    <w:rsid w:val="00DC4DB2"/>
    <w:rsid w:val="00DC4F9C"/>
    <w:rsid w:val="00DC5D6E"/>
    <w:rsid w:val="00DC6B61"/>
    <w:rsid w:val="00DC743D"/>
    <w:rsid w:val="00DC7644"/>
    <w:rsid w:val="00DC7CAD"/>
    <w:rsid w:val="00DC7F2D"/>
    <w:rsid w:val="00DD029A"/>
    <w:rsid w:val="00DD03CB"/>
    <w:rsid w:val="00DD049A"/>
    <w:rsid w:val="00DD1DD9"/>
    <w:rsid w:val="00DD2AAB"/>
    <w:rsid w:val="00DD3D81"/>
    <w:rsid w:val="00DD4113"/>
    <w:rsid w:val="00DD4560"/>
    <w:rsid w:val="00DD4DF4"/>
    <w:rsid w:val="00DD5361"/>
    <w:rsid w:val="00DD562B"/>
    <w:rsid w:val="00DD563E"/>
    <w:rsid w:val="00DD693C"/>
    <w:rsid w:val="00DD6B28"/>
    <w:rsid w:val="00DD7694"/>
    <w:rsid w:val="00DD7AF1"/>
    <w:rsid w:val="00DE061C"/>
    <w:rsid w:val="00DE3CC2"/>
    <w:rsid w:val="00DE4B01"/>
    <w:rsid w:val="00DE5063"/>
    <w:rsid w:val="00DE5131"/>
    <w:rsid w:val="00DE57F8"/>
    <w:rsid w:val="00DE662C"/>
    <w:rsid w:val="00DE7220"/>
    <w:rsid w:val="00DE77DD"/>
    <w:rsid w:val="00DE7CA8"/>
    <w:rsid w:val="00DE7CFC"/>
    <w:rsid w:val="00DF0C26"/>
    <w:rsid w:val="00DF17C8"/>
    <w:rsid w:val="00DF5000"/>
    <w:rsid w:val="00DF6116"/>
    <w:rsid w:val="00DF61B1"/>
    <w:rsid w:val="00E006D5"/>
    <w:rsid w:val="00E01E34"/>
    <w:rsid w:val="00E04327"/>
    <w:rsid w:val="00E05849"/>
    <w:rsid w:val="00E06EA3"/>
    <w:rsid w:val="00E07577"/>
    <w:rsid w:val="00E10A43"/>
    <w:rsid w:val="00E11984"/>
    <w:rsid w:val="00E130C4"/>
    <w:rsid w:val="00E134A9"/>
    <w:rsid w:val="00E15EDA"/>
    <w:rsid w:val="00E163CF"/>
    <w:rsid w:val="00E167DD"/>
    <w:rsid w:val="00E17654"/>
    <w:rsid w:val="00E17977"/>
    <w:rsid w:val="00E20761"/>
    <w:rsid w:val="00E20AE2"/>
    <w:rsid w:val="00E20AFD"/>
    <w:rsid w:val="00E20E4D"/>
    <w:rsid w:val="00E211AE"/>
    <w:rsid w:val="00E21903"/>
    <w:rsid w:val="00E22916"/>
    <w:rsid w:val="00E22D88"/>
    <w:rsid w:val="00E2432E"/>
    <w:rsid w:val="00E24654"/>
    <w:rsid w:val="00E2496D"/>
    <w:rsid w:val="00E24C9F"/>
    <w:rsid w:val="00E25A7D"/>
    <w:rsid w:val="00E25C42"/>
    <w:rsid w:val="00E304E9"/>
    <w:rsid w:val="00E30A2B"/>
    <w:rsid w:val="00E30DD4"/>
    <w:rsid w:val="00E30FE2"/>
    <w:rsid w:val="00E3119B"/>
    <w:rsid w:val="00E319E7"/>
    <w:rsid w:val="00E31DE1"/>
    <w:rsid w:val="00E3213D"/>
    <w:rsid w:val="00E32FC6"/>
    <w:rsid w:val="00E332CE"/>
    <w:rsid w:val="00E33650"/>
    <w:rsid w:val="00E33761"/>
    <w:rsid w:val="00E33CF0"/>
    <w:rsid w:val="00E340D8"/>
    <w:rsid w:val="00E346EA"/>
    <w:rsid w:val="00E3500E"/>
    <w:rsid w:val="00E351BD"/>
    <w:rsid w:val="00E354A1"/>
    <w:rsid w:val="00E35543"/>
    <w:rsid w:val="00E35621"/>
    <w:rsid w:val="00E36152"/>
    <w:rsid w:val="00E36412"/>
    <w:rsid w:val="00E36E67"/>
    <w:rsid w:val="00E413C7"/>
    <w:rsid w:val="00E41DE9"/>
    <w:rsid w:val="00E41FDD"/>
    <w:rsid w:val="00E448A2"/>
    <w:rsid w:val="00E45B68"/>
    <w:rsid w:val="00E45B89"/>
    <w:rsid w:val="00E468C6"/>
    <w:rsid w:val="00E4755A"/>
    <w:rsid w:val="00E47825"/>
    <w:rsid w:val="00E51C97"/>
    <w:rsid w:val="00E52AC7"/>
    <w:rsid w:val="00E52BC8"/>
    <w:rsid w:val="00E542B9"/>
    <w:rsid w:val="00E54726"/>
    <w:rsid w:val="00E55AEF"/>
    <w:rsid w:val="00E55B79"/>
    <w:rsid w:val="00E57989"/>
    <w:rsid w:val="00E60348"/>
    <w:rsid w:val="00E61A30"/>
    <w:rsid w:val="00E61A9C"/>
    <w:rsid w:val="00E61F65"/>
    <w:rsid w:val="00E62304"/>
    <w:rsid w:val="00E63B11"/>
    <w:rsid w:val="00E65FF1"/>
    <w:rsid w:val="00E66C4E"/>
    <w:rsid w:val="00E7045E"/>
    <w:rsid w:val="00E707BE"/>
    <w:rsid w:val="00E7187D"/>
    <w:rsid w:val="00E71D42"/>
    <w:rsid w:val="00E72AA6"/>
    <w:rsid w:val="00E73301"/>
    <w:rsid w:val="00E73524"/>
    <w:rsid w:val="00E7375E"/>
    <w:rsid w:val="00E73CE5"/>
    <w:rsid w:val="00E740D2"/>
    <w:rsid w:val="00E7432A"/>
    <w:rsid w:val="00E748C7"/>
    <w:rsid w:val="00E75AD4"/>
    <w:rsid w:val="00E75E48"/>
    <w:rsid w:val="00E76328"/>
    <w:rsid w:val="00E774E2"/>
    <w:rsid w:val="00E801C1"/>
    <w:rsid w:val="00E802E1"/>
    <w:rsid w:val="00E809A2"/>
    <w:rsid w:val="00E80ACF"/>
    <w:rsid w:val="00E81F52"/>
    <w:rsid w:val="00E823CF"/>
    <w:rsid w:val="00E839D7"/>
    <w:rsid w:val="00E84444"/>
    <w:rsid w:val="00E848B6"/>
    <w:rsid w:val="00E85603"/>
    <w:rsid w:val="00E85B67"/>
    <w:rsid w:val="00E85BA3"/>
    <w:rsid w:val="00E85EAB"/>
    <w:rsid w:val="00E860A5"/>
    <w:rsid w:val="00E86248"/>
    <w:rsid w:val="00E86594"/>
    <w:rsid w:val="00E86750"/>
    <w:rsid w:val="00E86F70"/>
    <w:rsid w:val="00E87CB6"/>
    <w:rsid w:val="00E87D41"/>
    <w:rsid w:val="00E901AA"/>
    <w:rsid w:val="00E9024F"/>
    <w:rsid w:val="00E903DF"/>
    <w:rsid w:val="00E90A3C"/>
    <w:rsid w:val="00E90A99"/>
    <w:rsid w:val="00E912BB"/>
    <w:rsid w:val="00E91482"/>
    <w:rsid w:val="00E917E1"/>
    <w:rsid w:val="00E91C12"/>
    <w:rsid w:val="00E92F36"/>
    <w:rsid w:val="00E937CA"/>
    <w:rsid w:val="00E94673"/>
    <w:rsid w:val="00E9592A"/>
    <w:rsid w:val="00E96339"/>
    <w:rsid w:val="00E96DFA"/>
    <w:rsid w:val="00E96F04"/>
    <w:rsid w:val="00E97A38"/>
    <w:rsid w:val="00EA1096"/>
    <w:rsid w:val="00EA3E92"/>
    <w:rsid w:val="00EA487D"/>
    <w:rsid w:val="00EA5DC2"/>
    <w:rsid w:val="00EA62B0"/>
    <w:rsid w:val="00EA6322"/>
    <w:rsid w:val="00EA6E88"/>
    <w:rsid w:val="00EA799D"/>
    <w:rsid w:val="00EB04D7"/>
    <w:rsid w:val="00EB1182"/>
    <w:rsid w:val="00EB144D"/>
    <w:rsid w:val="00EB1C35"/>
    <w:rsid w:val="00EB343D"/>
    <w:rsid w:val="00EB4226"/>
    <w:rsid w:val="00EB4495"/>
    <w:rsid w:val="00EB5A1E"/>
    <w:rsid w:val="00EB5F88"/>
    <w:rsid w:val="00EB701C"/>
    <w:rsid w:val="00EB7149"/>
    <w:rsid w:val="00EC2506"/>
    <w:rsid w:val="00EC2B90"/>
    <w:rsid w:val="00EC2DAD"/>
    <w:rsid w:val="00EC3B65"/>
    <w:rsid w:val="00EC3E87"/>
    <w:rsid w:val="00EC50F2"/>
    <w:rsid w:val="00EC52B2"/>
    <w:rsid w:val="00EC5E50"/>
    <w:rsid w:val="00EC6EE9"/>
    <w:rsid w:val="00EC748A"/>
    <w:rsid w:val="00ED14CF"/>
    <w:rsid w:val="00ED2A78"/>
    <w:rsid w:val="00ED57D5"/>
    <w:rsid w:val="00ED5B05"/>
    <w:rsid w:val="00EE0189"/>
    <w:rsid w:val="00EE0230"/>
    <w:rsid w:val="00EE080B"/>
    <w:rsid w:val="00EE0F36"/>
    <w:rsid w:val="00EE10E0"/>
    <w:rsid w:val="00EE1704"/>
    <w:rsid w:val="00EE2533"/>
    <w:rsid w:val="00EE29BE"/>
    <w:rsid w:val="00EE3101"/>
    <w:rsid w:val="00EE33EC"/>
    <w:rsid w:val="00EE3B19"/>
    <w:rsid w:val="00EE4DDA"/>
    <w:rsid w:val="00EE6E10"/>
    <w:rsid w:val="00EE7137"/>
    <w:rsid w:val="00EF1669"/>
    <w:rsid w:val="00EF1DA4"/>
    <w:rsid w:val="00EF1ED0"/>
    <w:rsid w:val="00EF278F"/>
    <w:rsid w:val="00EF5890"/>
    <w:rsid w:val="00EF5FFF"/>
    <w:rsid w:val="00EF63F9"/>
    <w:rsid w:val="00EF6531"/>
    <w:rsid w:val="00F00662"/>
    <w:rsid w:val="00F009E5"/>
    <w:rsid w:val="00F01BA6"/>
    <w:rsid w:val="00F02016"/>
    <w:rsid w:val="00F02908"/>
    <w:rsid w:val="00F03F10"/>
    <w:rsid w:val="00F0502F"/>
    <w:rsid w:val="00F050FE"/>
    <w:rsid w:val="00F054ED"/>
    <w:rsid w:val="00F07244"/>
    <w:rsid w:val="00F10D9A"/>
    <w:rsid w:val="00F1233D"/>
    <w:rsid w:val="00F125CA"/>
    <w:rsid w:val="00F133D1"/>
    <w:rsid w:val="00F13B24"/>
    <w:rsid w:val="00F13B29"/>
    <w:rsid w:val="00F143CD"/>
    <w:rsid w:val="00F14D5A"/>
    <w:rsid w:val="00F1508C"/>
    <w:rsid w:val="00F154BC"/>
    <w:rsid w:val="00F15C8C"/>
    <w:rsid w:val="00F15E34"/>
    <w:rsid w:val="00F208A1"/>
    <w:rsid w:val="00F20E1A"/>
    <w:rsid w:val="00F214FD"/>
    <w:rsid w:val="00F21605"/>
    <w:rsid w:val="00F2419D"/>
    <w:rsid w:val="00F250ED"/>
    <w:rsid w:val="00F25AB0"/>
    <w:rsid w:val="00F25EA4"/>
    <w:rsid w:val="00F26DF0"/>
    <w:rsid w:val="00F274A5"/>
    <w:rsid w:val="00F3023E"/>
    <w:rsid w:val="00F31307"/>
    <w:rsid w:val="00F3221B"/>
    <w:rsid w:val="00F3251B"/>
    <w:rsid w:val="00F32791"/>
    <w:rsid w:val="00F337D1"/>
    <w:rsid w:val="00F33A4F"/>
    <w:rsid w:val="00F33B84"/>
    <w:rsid w:val="00F342AB"/>
    <w:rsid w:val="00F35478"/>
    <w:rsid w:val="00F35BF2"/>
    <w:rsid w:val="00F35EA2"/>
    <w:rsid w:val="00F363D9"/>
    <w:rsid w:val="00F36C91"/>
    <w:rsid w:val="00F3756D"/>
    <w:rsid w:val="00F37F9E"/>
    <w:rsid w:val="00F4123F"/>
    <w:rsid w:val="00F41853"/>
    <w:rsid w:val="00F421BC"/>
    <w:rsid w:val="00F423FB"/>
    <w:rsid w:val="00F424DA"/>
    <w:rsid w:val="00F42824"/>
    <w:rsid w:val="00F42B1D"/>
    <w:rsid w:val="00F42EE1"/>
    <w:rsid w:val="00F44394"/>
    <w:rsid w:val="00F44690"/>
    <w:rsid w:val="00F453C3"/>
    <w:rsid w:val="00F454D8"/>
    <w:rsid w:val="00F45745"/>
    <w:rsid w:val="00F46A50"/>
    <w:rsid w:val="00F47AC8"/>
    <w:rsid w:val="00F503A4"/>
    <w:rsid w:val="00F50D8B"/>
    <w:rsid w:val="00F5107B"/>
    <w:rsid w:val="00F5238B"/>
    <w:rsid w:val="00F527DA"/>
    <w:rsid w:val="00F5317C"/>
    <w:rsid w:val="00F531FC"/>
    <w:rsid w:val="00F53F5F"/>
    <w:rsid w:val="00F54295"/>
    <w:rsid w:val="00F5429E"/>
    <w:rsid w:val="00F551DD"/>
    <w:rsid w:val="00F55498"/>
    <w:rsid w:val="00F56268"/>
    <w:rsid w:val="00F56B19"/>
    <w:rsid w:val="00F57AAF"/>
    <w:rsid w:val="00F57F34"/>
    <w:rsid w:val="00F6088C"/>
    <w:rsid w:val="00F61942"/>
    <w:rsid w:val="00F619CF"/>
    <w:rsid w:val="00F634B1"/>
    <w:rsid w:val="00F64021"/>
    <w:rsid w:val="00F6526E"/>
    <w:rsid w:val="00F65507"/>
    <w:rsid w:val="00F656AF"/>
    <w:rsid w:val="00F661F5"/>
    <w:rsid w:val="00F6704C"/>
    <w:rsid w:val="00F701D9"/>
    <w:rsid w:val="00F70866"/>
    <w:rsid w:val="00F7216A"/>
    <w:rsid w:val="00F73361"/>
    <w:rsid w:val="00F734C5"/>
    <w:rsid w:val="00F73C84"/>
    <w:rsid w:val="00F7428B"/>
    <w:rsid w:val="00F749BB"/>
    <w:rsid w:val="00F75893"/>
    <w:rsid w:val="00F75BA6"/>
    <w:rsid w:val="00F765AD"/>
    <w:rsid w:val="00F767DE"/>
    <w:rsid w:val="00F77174"/>
    <w:rsid w:val="00F774A2"/>
    <w:rsid w:val="00F776C4"/>
    <w:rsid w:val="00F801FB"/>
    <w:rsid w:val="00F80204"/>
    <w:rsid w:val="00F81B02"/>
    <w:rsid w:val="00F81D41"/>
    <w:rsid w:val="00F81F9F"/>
    <w:rsid w:val="00F82ACD"/>
    <w:rsid w:val="00F83322"/>
    <w:rsid w:val="00F84008"/>
    <w:rsid w:val="00F8526C"/>
    <w:rsid w:val="00F86C9B"/>
    <w:rsid w:val="00F900C3"/>
    <w:rsid w:val="00F90629"/>
    <w:rsid w:val="00F90869"/>
    <w:rsid w:val="00F91334"/>
    <w:rsid w:val="00F930F2"/>
    <w:rsid w:val="00F9384F"/>
    <w:rsid w:val="00F94355"/>
    <w:rsid w:val="00F943E4"/>
    <w:rsid w:val="00F9440D"/>
    <w:rsid w:val="00F94668"/>
    <w:rsid w:val="00F9503C"/>
    <w:rsid w:val="00F95CDC"/>
    <w:rsid w:val="00F97DDB"/>
    <w:rsid w:val="00FA0036"/>
    <w:rsid w:val="00FA050E"/>
    <w:rsid w:val="00FA3345"/>
    <w:rsid w:val="00FA4443"/>
    <w:rsid w:val="00FA4A10"/>
    <w:rsid w:val="00FA52D4"/>
    <w:rsid w:val="00FA5A39"/>
    <w:rsid w:val="00FA606B"/>
    <w:rsid w:val="00FA64FC"/>
    <w:rsid w:val="00FA6BF1"/>
    <w:rsid w:val="00FB070A"/>
    <w:rsid w:val="00FB0A98"/>
    <w:rsid w:val="00FB1470"/>
    <w:rsid w:val="00FB25C0"/>
    <w:rsid w:val="00FB3A08"/>
    <w:rsid w:val="00FB6705"/>
    <w:rsid w:val="00FB6E6E"/>
    <w:rsid w:val="00FC044B"/>
    <w:rsid w:val="00FC06D3"/>
    <w:rsid w:val="00FC1536"/>
    <w:rsid w:val="00FC1D35"/>
    <w:rsid w:val="00FC2C2F"/>
    <w:rsid w:val="00FC371E"/>
    <w:rsid w:val="00FC3B69"/>
    <w:rsid w:val="00FC4430"/>
    <w:rsid w:val="00FC5008"/>
    <w:rsid w:val="00FC6AE0"/>
    <w:rsid w:val="00FC6EAC"/>
    <w:rsid w:val="00FC7B02"/>
    <w:rsid w:val="00FD0A18"/>
    <w:rsid w:val="00FD137C"/>
    <w:rsid w:val="00FD15E5"/>
    <w:rsid w:val="00FD21B2"/>
    <w:rsid w:val="00FD231F"/>
    <w:rsid w:val="00FD233D"/>
    <w:rsid w:val="00FD299D"/>
    <w:rsid w:val="00FD2EF0"/>
    <w:rsid w:val="00FD34D2"/>
    <w:rsid w:val="00FD59A7"/>
    <w:rsid w:val="00FD5B6E"/>
    <w:rsid w:val="00FD5C4B"/>
    <w:rsid w:val="00FD60A5"/>
    <w:rsid w:val="00FD61A3"/>
    <w:rsid w:val="00FD658B"/>
    <w:rsid w:val="00FD7832"/>
    <w:rsid w:val="00FE0040"/>
    <w:rsid w:val="00FE09EA"/>
    <w:rsid w:val="00FE2AC7"/>
    <w:rsid w:val="00FE3C8E"/>
    <w:rsid w:val="00FE3EC3"/>
    <w:rsid w:val="00FE4193"/>
    <w:rsid w:val="00FE49AD"/>
    <w:rsid w:val="00FE4DF8"/>
    <w:rsid w:val="00FE64B2"/>
    <w:rsid w:val="00FE6DB3"/>
    <w:rsid w:val="00FE7154"/>
    <w:rsid w:val="00FF12E2"/>
    <w:rsid w:val="00FF1ED3"/>
    <w:rsid w:val="00FF424D"/>
    <w:rsid w:val="00FF4764"/>
    <w:rsid w:val="00FF4CA8"/>
    <w:rsid w:val="00FF5B6F"/>
    <w:rsid w:val="00FF5D1F"/>
    <w:rsid w:val="00FF6E22"/>
    <w:rsid w:val="00FF760F"/>
    <w:rsid w:val="00FF7BA7"/>
    <w:rsid w:val="0146D587"/>
    <w:rsid w:val="01FC4306"/>
    <w:rsid w:val="042FA519"/>
    <w:rsid w:val="067CA909"/>
    <w:rsid w:val="0684F3C0"/>
    <w:rsid w:val="07B3A0EE"/>
    <w:rsid w:val="0BE256E8"/>
    <w:rsid w:val="0CB41EAA"/>
    <w:rsid w:val="0E93646C"/>
    <w:rsid w:val="106EA843"/>
    <w:rsid w:val="13A949F8"/>
    <w:rsid w:val="13FECC7A"/>
    <w:rsid w:val="1400D91E"/>
    <w:rsid w:val="149EA123"/>
    <w:rsid w:val="1563B0DF"/>
    <w:rsid w:val="16D82A53"/>
    <w:rsid w:val="19CAC254"/>
    <w:rsid w:val="1AA24875"/>
    <w:rsid w:val="1B7DC258"/>
    <w:rsid w:val="1BD38E58"/>
    <w:rsid w:val="1C4CB40C"/>
    <w:rsid w:val="1D3063DA"/>
    <w:rsid w:val="216CED2A"/>
    <w:rsid w:val="23F8A2BD"/>
    <w:rsid w:val="244624A3"/>
    <w:rsid w:val="25A6CC16"/>
    <w:rsid w:val="28C8A949"/>
    <w:rsid w:val="2E677CB9"/>
    <w:rsid w:val="2ECFBACE"/>
    <w:rsid w:val="3185636A"/>
    <w:rsid w:val="32915E86"/>
    <w:rsid w:val="334FC1BE"/>
    <w:rsid w:val="3394EF7D"/>
    <w:rsid w:val="34A43E7A"/>
    <w:rsid w:val="3DF51286"/>
    <w:rsid w:val="3FA142B2"/>
    <w:rsid w:val="426CF6DD"/>
    <w:rsid w:val="43AABC98"/>
    <w:rsid w:val="43FC9ADB"/>
    <w:rsid w:val="48EFDD44"/>
    <w:rsid w:val="4AC59DA6"/>
    <w:rsid w:val="4CBE4657"/>
    <w:rsid w:val="4F8F134F"/>
    <w:rsid w:val="535BBD06"/>
    <w:rsid w:val="55990263"/>
    <w:rsid w:val="56B52036"/>
    <w:rsid w:val="5A23FDA1"/>
    <w:rsid w:val="5E7B09E9"/>
    <w:rsid w:val="60C2F9B3"/>
    <w:rsid w:val="61F9E904"/>
    <w:rsid w:val="6285C609"/>
    <w:rsid w:val="6396834A"/>
    <w:rsid w:val="64F1BCB8"/>
    <w:rsid w:val="6659DBB4"/>
    <w:rsid w:val="6953507C"/>
    <w:rsid w:val="6E8081F7"/>
    <w:rsid w:val="6F5EEE22"/>
    <w:rsid w:val="6FF27B18"/>
    <w:rsid w:val="716F55E1"/>
    <w:rsid w:val="73D66255"/>
    <w:rsid w:val="789913FA"/>
    <w:rsid w:val="7A7C3276"/>
    <w:rsid w:val="7B6DEAC5"/>
    <w:rsid w:val="7CAE76C3"/>
    <w:rsid w:val="7DA45762"/>
  </w:rsids>
  <m:mathPr>
    <m:mathFont m:val="Cambria Math"/>
    <m:brkBin m:val="before"/>
    <m:brkBinSub m:val="--"/>
    <m:smallFrac m:val="0"/>
    <m:dispDef/>
    <m:lMargin m:val="0"/>
    <m:rMargin m:val="0"/>
    <m:defJc m:val="centerGroup"/>
    <m:wrapIndent m:val="1440"/>
    <m:intLim m:val="subSup"/>
    <m:naryLim m:val="undOvr"/>
  </m:mathPr>
  <w:themeFontLang w:val="it-IT" w:eastAsia="zh-TW"/>
  <w:clrSchemeMapping w:bg1="light1" w:t1="dark1" w:bg2="light2" w:t2="dark2" w:accent1="accent1" w:accent2="accent2" w:accent3="accent3" w:accent4="accent4" w:accent5="accent5" w:accent6="accent6" w:hyperlink="hyperlink" w:followedHyperlink="followedHyperlink"/>
  <w:shapeDefaults>
    <o:shapedefaults v:ext="edit" spidmax="2050" fill="f" fillcolor="white" strokecolor="red">
      <v:fill color="white" on="f"/>
      <v:stroke color="red" weight="1.5pt"/>
    </o:shapedefaults>
    <o:shapelayout v:ext="edit">
      <o:idmap v:ext="edit" data="2"/>
    </o:shapelayout>
  </w:shapeDefaults>
  <w:decimalSymbol w:val=","/>
  <w:listSeparator w:val=";"/>
  <w14:docId w14:val="50C0638D"/>
  <w15:docId w15:val="{4E871F02-CEC8-40F7-8C24-D3A4A2A85B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it-IT" w:bidi="ar-SA"/>
      </w:rPr>
    </w:rPrDefault>
    <w:pPrDefault>
      <w:pPr>
        <w:jc w:val="both"/>
      </w:pPr>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semiHidden="1"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Pr>
      <w:rFonts w:ascii="Calibri" w:eastAsiaTheme="minorHAnsi" w:hAnsi="Calibri" w:cs="Calibri"/>
      <w:sz w:val="22"/>
      <w:szCs w:val="22"/>
      <w:lang w:eastAsia="en-US"/>
    </w:rPr>
  </w:style>
  <w:style w:type="paragraph" w:styleId="Titolo1">
    <w:name w:val="heading 1"/>
    <w:basedOn w:val="Normale"/>
    <w:next w:val="Normale"/>
    <w:link w:val="Titolo1Carattere"/>
    <w:uiPriority w:val="9"/>
    <w:qFormat/>
    <w:pPr>
      <w:keepNext/>
      <w:numPr>
        <w:numId w:val="1"/>
      </w:numPr>
      <w:spacing w:after="360" w:line="0" w:lineRule="atLeast"/>
      <w:ind w:left="431" w:hanging="431"/>
      <w:outlineLvl w:val="0"/>
    </w:pPr>
    <w:rPr>
      <w:b/>
      <w:sz w:val="32"/>
      <w:szCs w:val="20"/>
    </w:rPr>
  </w:style>
  <w:style w:type="paragraph" w:styleId="Titolo2">
    <w:name w:val="heading 2"/>
    <w:basedOn w:val="Normale"/>
    <w:next w:val="Normale"/>
    <w:link w:val="Titolo2Carattere"/>
    <w:uiPriority w:val="9"/>
    <w:qFormat/>
    <w:pPr>
      <w:keepNext/>
      <w:outlineLvl w:val="1"/>
    </w:pPr>
    <w:rPr>
      <w:rFonts w:ascii="Verdana" w:hAnsi="Verdana"/>
      <w:b/>
      <w:bCs/>
      <w:sz w:val="20"/>
    </w:rPr>
  </w:style>
  <w:style w:type="paragraph" w:styleId="Titolo3">
    <w:name w:val="heading 3"/>
    <w:basedOn w:val="Normale"/>
    <w:next w:val="Normale"/>
    <w:link w:val="Titolo3Carattere"/>
    <w:uiPriority w:val="9"/>
    <w:qFormat/>
    <w:pPr>
      <w:keepNext/>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autoSpaceDE w:val="0"/>
      <w:autoSpaceDN w:val="0"/>
      <w:adjustRightInd w:val="0"/>
      <w:outlineLvl w:val="2"/>
    </w:pPr>
    <w:rPr>
      <w:rFonts w:ascii="Arial" w:hAnsi="Arial" w:cs="Arial"/>
      <w:b/>
      <w:bCs/>
      <w:i/>
      <w:iCs/>
      <w:sz w:val="20"/>
    </w:rPr>
  </w:style>
  <w:style w:type="paragraph" w:styleId="Titolo4">
    <w:name w:val="heading 4"/>
    <w:basedOn w:val="Normale"/>
    <w:next w:val="Normale"/>
    <w:link w:val="Titolo4Carattere"/>
    <w:uiPriority w:val="9"/>
    <w:qFormat/>
    <w:pPr>
      <w:keepNext/>
      <w:autoSpaceDE w:val="0"/>
      <w:autoSpaceDN w:val="0"/>
      <w:adjustRightInd w:val="0"/>
      <w:outlineLvl w:val="3"/>
    </w:pPr>
    <w:rPr>
      <w:rFonts w:ascii="Arial" w:hAnsi="Arial" w:cs="Arial"/>
      <w:b/>
      <w:bCs/>
      <w:sz w:val="20"/>
      <w:szCs w:val="20"/>
    </w:rPr>
  </w:style>
  <w:style w:type="paragraph" w:styleId="Titolo5">
    <w:name w:val="heading 5"/>
    <w:basedOn w:val="Normale"/>
    <w:next w:val="Normale"/>
    <w:link w:val="Titolo5Carattere"/>
    <w:uiPriority w:val="9"/>
    <w:qFormat/>
    <w:pPr>
      <w:spacing w:before="240" w:after="60"/>
      <w:outlineLvl w:val="4"/>
    </w:pPr>
    <w:rPr>
      <w:b/>
      <w:bCs/>
      <w:i/>
      <w:iCs/>
      <w:sz w:val="26"/>
      <w:szCs w:val="26"/>
    </w:rPr>
  </w:style>
  <w:style w:type="paragraph" w:styleId="Titolo6">
    <w:name w:val="heading 6"/>
    <w:basedOn w:val="Normale"/>
    <w:next w:val="Normale"/>
    <w:link w:val="Titolo6Carattere"/>
    <w:qFormat/>
    <w:pPr>
      <w:numPr>
        <w:ilvl w:val="5"/>
        <w:numId w:val="1"/>
      </w:numPr>
      <w:spacing w:before="240" w:after="60"/>
      <w:outlineLvl w:val="5"/>
    </w:pPr>
    <w:rPr>
      <w:i/>
      <w:szCs w:val="20"/>
    </w:rPr>
  </w:style>
  <w:style w:type="paragraph" w:styleId="Titolo7">
    <w:name w:val="heading 7"/>
    <w:basedOn w:val="Normale"/>
    <w:next w:val="Normale"/>
    <w:link w:val="Titolo7Carattere"/>
    <w:qFormat/>
    <w:pPr>
      <w:numPr>
        <w:ilvl w:val="6"/>
        <w:numId w:val="1"/>
      </w:numPr>
      <w:spacing w:before="240" w:after="60"/>
      <w:outlineLvl w:val="6"/>
    </w:pPr>
    <w:rPr>
      <w:rFonts w:ascii="Arial" w:hAnsi="Arial"/>
      <w:sz w:val="20"/>
      <w:szCs w:val="20"/>
    </w:rPr>
  </w:style>
  <w:style w:type="paragraph" w:styleId="Titolo8">
    <w:name w:val="heading 8"/>
    <w:basedOn w:val="Normale"/>
    <w:next w:val="Normale"/>
    <w:link w:val="Titolo8Carattere"/>
    <w:uiPriority w:val="9"/>
    <w:qFormat/>
    <w:pPr>
      <w:numPr>
        <w:ilvl w:val="7"/>
        <w:numId w:val="1"/>
      </w:numPr>
      <w:spacing w:before="240" w:after="60"/>
      <w:outlineLvl w:val="7"/>
    </w:pPr>
    <w:rPr>
      <w:rFonts w:ascii="Arial" w:hAnsi="Arial"/>
      <w:i/>
      <w:sz w:val="20"/>
      <w:szCs w:val="20"/>
    </w:rPr>
  </w:style>
  <w:style w:type="paragraph" w:styleId="Titolo9">
    <w:name w:val="heading 9"/>
    <w:basedOn w:val="Normale"/>
    <w:next w:val="Normale"/>
    <w:link w:val="Titolo9Carattere"/>
    <w:qFormat/>
    <w:pPr>
      <w:numPr>
        <w:ilvl w:val="8"/>
        <w:numId w:val="1"/>
      </w:numPr>
      <w:spacing w:before="240" w:after="60"/>
      <w:outlineLvl w:val="8"/>
    </w:pPr>
    <w:rPr>
      <w:rFonts w:ascii="Arial" w:hAnsi="Arial"/>
      <w:b/>
      <w:i/>
      <w:sz w:val="18"/>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uiPriority w:val="9"/>
    <w:rPr>
      <w:rFonts w:ascii="Calibri" w:eastAsiaTheme="minorHAnsi" w:hAnsi="Calibri" w:cs="Calibri"/>
      <w:b/>
      <w:sz w:val="32"/>
      <w:lang w:eastAsia="en-US"/>
    </w:rPr>
  </w:style>
  <w:style w:type="character" w:customStyle="1" w:styleId="Titolo2Carattere">
    <w:name w:val="Titolo 2 Carattere"/>
    <w:link w:val="Titolo2"/>
    <w:rPr>
      <w:rFonts w:ascii="Verdana" w:hAnsi="Verdana"/>
      <w:b/>
      <w:bCs/>
      <w:szCs w:val="24"/>
      <w:lang w:val="it-IT" w:eastAsia="it-IT" w:bidi="ar-SA"/>
    </w:rPr>
  </w:style>
  <w:style w:type="character" w:customStyle="1" w:styleId="Titolo3Carattere">
    <w:name w:val="Titolo 3 Carattere"/>
    <w:link w:val="Titolo3"/>
    <w:uiPriority w:val="9"/>
    <w:rPr>
      <w:rFonts w:ascii="Arial" w:hAnsi="Arial" w:cs="Arial"/>
      <w:b/>
      <w:bCs/>
      <w:i/>
      <w:iCs/>
      <w:szCs w:val="24"/>
    </w:rPr>
  </w:style>
  <w:style w:type="character" w:customStyle="1" w:styleId="Titolo4Carattere">
    <w:name w:val="Titolo 4 Carattere"/>
    <w:link w:val="Titolo4"/>
    <w:uiPriority w:val="9"/>
    <w:rPr>
      <w:rFonts w:ascii="Arial" w:hAnsi="Arial" w:cs="Arial"/>
      <w:b/>
      <w:bCs/>
    </w:rPr>
  </w:style>
  <w:style w:type="character" w:customStyle="1" w:styleId="Titolo5Carattere">
    <w:name w:val="Titolo 5 Carattere"/>
    <w:link w:val="Titolo5"/>
    <w:uiPriority w:val="9"/>
    <w:rPr>
      <w:b/>
      <w:bCs/>
      <w:i/>
      <w:iCs/>
      <w:sz w:val="26"/>
      <w:szCs w:val="26"/>
    </w:rPr>
  </w:style>
  <w:style w:type="character" w:customStyle="1" w:styleId="Titolo6Carattere">
    <w:name w:val="Titolo 6 Carattere"/>
    <w:link w:val="Titolo6"/>
    <w:rPr>
      <w:rFonts w:ascii="Calibri" w:eastAsiaTheme="minorHAnsi" w:hAnsi="Calibri" w:cs="Calibri"/>
      <w:i/>
      <w:sz w:val="22"/>
      <w:lang w:eastAsia="en-US"/>
    </w:rPr>
  </w:style>
  <w:style w:type="character" w:customStyle="1" w:styleId="Titolo7Carattere">
    <w:name w:val="Titolo 7 Carattere"/>
    <w:link w:val="Titolo7"/>
    <w:rPr>
      <w:rFonts w:ascii="Arial" w:eastAsiaTheme="minorHAnsi" w:hAnsi="Arial" w:cs="Calibri"/>
      <w:lang w:eastAsia="en-US"/>
    </w:rPr>
  </w:style>
  <w:style w:type="character" w:customStyle="1" w:styleId="Titolo8Carattere">
    <w:name w:val="Titolo 8 Carattere"/>
    <w:link w:val="Titolo8"/>
    <w:uiPriority w:val="9"/>
    <w:rPr>
      <w:rFonts w:ascii="Arial" w:eastAsiaTheme="minorHAnsi" w:hAnsi="Arial" w:cs="Calibri"/>
      <w:i/>
      <w:lang w:eastAsia="en-US"/>
    </w:rPr>
  </w:style>
  <w:style w:type="character" w:customStyle="1" w:styleId="Titolo9Carattere">
    <w:name w:val="Titolo 9 Carattere"/>
    <w:link w:val="Titolo9"/>
    <w:rPr>
      <w:rFonts w:ascii="Arial" w:eastAsiaTheme="minorHAnsi" w:hAnsi="Arial" w:cs="Calibri"/>
      <w:b/>
      <w:i/>
      <w:sz w:val="18"/>
      <w:lang w:eastAsia="en-US"/>
    </w:rPr>
  </w:style>
  <w:style w:type="paragraph" w:customStyle="1" w:styleId="ComandoaltC">
    <w:name w:val="Comando(alt+C)"/>
    <w:basedOn w:val="Titolo1"/>
    <w:pPr>
      <w:numPr>
        <w:numId w:val="0"/>
      </w:numPr>
      <w:spacing w:after="0" w:line="240" w:lineRule="auto"/>
    </w:pPr>
    <w:rPr>
      <w:rFonts w:ascii="Arial" w:hAnsi="Arial"/>
    </w:rPr>
  </w:style>
  <w:style w:type="paragraph" w:customStyle="1" w:styleId="Vocedelmenaltu">
    <w:name w:val="Voce del menù(alt+u)"/>
    <w:basedOn w:val="Normale"/>
    <w:pPr>
      <w:tabs>
        <w:tab w:val="num" w:pos="360"/>
      </w:tabs>
      <w:spacing w:before="120" w:after="240"/>
      <w:ind w:left="357" w:hanging="357"/>
      <w:outlineLvl w:val="4"/>
    </w:pPr>
    <w:rPr>
      <w:b/>
      <w:sz w:val="28"/>
      <w:szCs w:val="20"/>
      <w:u w:val="thick"/>
    </w:rPr>
  </w:style>
  <w:style w:type="paragraph" w:customStyle="1" w:styleId="Stile1">
    <w:name w:val="Stile1"/>
    <w:basedOn w:val="Puntoelenco"/>
    <w:pPr>
      <w:tabs>
        <w:tab w:val="num" w:pos="720"/>
      </w:tabs>
      <w:ind w:left="720" w:hanging="360"/>
    </w:pPr>
    <w:rPr>
      <w:rFonts w:cs="Arial"/>
    </w:rPr>
  </w:style>
  <w:style w:type="paragraph" w:styleId="Puntoelenco">
    <w:name w:val="List Bullet"/>
    <w:basedOn w:val="Normale"/>
    <w:autoRedefine/>
    <w:pPr>
      <w:ind w:left="709"/>
    </w:pPr>
    <w:rPr>
      <w:rFonts w:ascii="Arial" w:hAnsi="Arial"/>
      <w:sz w:val="20"/>
      <w:szCs w:val="20"/>
    </w:rPr>
  </w:style>
  <w:style w:type="paragraph" w:customStyle="1" w:styleId="Puntoelenco1">
    <w:name w:val="Punto elenco 1"/>
    <w:basedOn w:val="corpoAltF"/>
    <w:link w:val="Puntoelenco1Carattere"/>
    <w:qFormat/>
    <w:pPr>
      <w:tabs>
        <w:tab w:val="num" w:pos="720"/>
      </w:tabs>
      <w:ind w:left="720" w:hanging="360"/>
    </w:pPr>
  </w:style>
  <w:style w:type="paragraph" w:customStyle="1" w:styleId="corpoAltF">
    <w:name w:val="corpo (Alt+F)"/>
    <w:basedOn w:val="Normale"/>
    <w:link w:val="corpoAltFCarattere"/>
    <w:qFormat/>
    <w:rPr>
      <w:rFonts w:ascii="Arial" w:hAnsi="Arial" w:cs="Arial"/>
      <w:sz w:val="20"/>
      <w:szCs w:val="20"/>
    </w:rPr>
  </w:style>
  <w:style w:type="character" w:customStyle="1" w:styleId="corpoAltFCarattere">
    <w:name w:val="corpo (Alt+F) Carattere"/>
    <w:link w:val="corpoAltF"/>
    <w:rPr>
      <w:rFonts w:ascii="Arial" w:hAnsi="Arial" w:cs="Arial"/>
      <w:lang w:val="it-IT" w:eastAsia="it-IT" w:bidi="ar-SA"/>
    </w:rPr>
  </w:style>
  <w:style w:type="character" w:customStyle="1" w:styleId="Puntoelenco1Carattere">
    <w:name w:val="Punto elenco 1 Carattere"/>
    <w:basedOn w:val="corpoAltFCarattere"/>
    <w:link w:val="Puntoelenco1"/>
    <w:rPr>
      <w:rFonts w:ascii="Arial" w:hAnsi="Arial" w:cs="Arial"/>
      <w:lang w:val="it-IT" w:eastAsia="it-IT" w:bidi="ar-SA"/>
    </w:rPr>
  </w:style>
  <w:style w:type="paragraph" w:styleId="Intestazione">
    <w:name w:val="header"/>
    <w:basedOn w:val="Normale"/>
    <w:link w:val="IntestazioneCarattere"/>
    <w:pPr>
      <w:tabs>
        <w:tab w:val="center" w:pos="4819"/>
        <w:tab w:val="right" w:pos="9638"/>
      </w:tabs>
    </w:pPr>
    <w:rPr>
      <w:sz w:val="20"/>
      <w:szCs w:val="20"/>
    </w:rPr>
  </w:style>
  <w:style w:type="character" w:customStyle="1" w:styleId="IntestazioneCarattere">
    <w:name w:val="Intestazione Carattere"/>
    <w:link w:val="Intestazione"/>
    <w:rPr>
      <w:lang w:val="it-IT" w:eastAsia="it-IT" w:bidi="ar-SA"/>
    </w:rPr>
  </w:style>
  <w:style w:type="paragraph" w:customStyle="1" w:styleId="comando">
    <w:name w:val="comando"/>
    <w:basedOn w:val="Normale"/>
    <w:pPr>
      <w:tabs>
        <w:tab w:val="right" w:leader="dot" w:pos="9639"/>
      </w:tabs>
    </w:pPr>
    <w:rPr>
      <w:rFonts w:ascii="Arial" w:hAnsi="Arial"/>
      <w:b/>
      <w:caps/>
    </w:rPr>
  </w:style>
  <w:style w:type="character" w:styleId="Collegamentoipertestuale">
    <w:name w:val="Hyperlink"/>
    <w:uiPriority w:val="99"/>
    <w:rPr>
      <w:color w:val="0000FF"/>
      <w:u w:val="single"/>
    </w:rPr>
  </w:style>
  <w:style w:type="paragraph" w:styleId="Sommario1">
    <w:name w:val="toc 1"/>
    <w:basedOn w:val="Normale"/>
    <w:next w:val="Normale"/>
    <w:autoRedefine/>
    <w:uiPriority w:val="39"/>
    <w:qFormat/>
    <w:pPr>
      <w:pBdr>
        <w:top w:val="double" w:sz="4" w:space="1" w:color="365F91"/>
        <w:bottom w:val="double" w:sz="4" w:space="0" w:color="365F91"/>
      </w:pBdr>
      <w:shd w:val="clear" w:color="auto" w:fill="365F91"/>
      <w:tabs>
        <w:tab w:val="right" w:leader="dot" w:pos="9356"/>
      </w:tabs>
      <w:spacing w:before="180" w:after="60"/>
    </w:pPr>
    <w:rPr>
      <w:rFonts w:ascii="Arial" w:hAnsi="Arial" w:cs="Arial"/>
      <w:b/>
      <w:noProof/>
      <w:color w:val="FFFFFF"/>
      <w:sz w:val="20"/>
      <w:szCs w:val="40"/>
    </w:rPr>
  </w:style>
  <w:style w:type="paragraph" w:styleId="Sommario4">
    <w:name w:val="toc 4"/>
    <w:basedOn w:val="Normale"/>
    <w:next w:val="Normale"/>
    <w:autoRedefine/>
    <w:uiPriority w:val="39"/>
    <w:pPr>
      <w:tabs>
        <w:tab w:val="right" w:leader="dot" w:pos="9356"/>
      </w:tabs>
      <w:ind w:left="567"/>
    </w:pPr>
    <w:rPr>
      <w:rFonts w:ascii="Arial" w:hAnsi="Arial" w:cs="Arial"/>
      <w:i/>
      <w:noProof/>
      <w:sz w:val="20"/>
      <w:szCs w:val="20"/>
    </w:rPr>
  </w:style>
  <w:style w:type="paragraph" w:customStyle="1" w:styleId="TS-titolo-01">
    <w:name w:val="TS-titolo-01"/>
    <w:basedOn w:val="Intestazione"/>
    <w:link w:val="TS-titolo-01Carattere"/>
    <w:autoRedefine/>
    <w:qFormat/>
    <w:rsid w:val="00693243"/>
    <w:pPr>
      <w:tabs>
        <w:tab w:val="clear" w:pos="4819"/>
        <w:tab w:val="clear" w:pos="9638"/>
      </w:tabs>
      <w:spacing w:line="240" w:lineRule="atLeast"/>
      <w:outlineLvl w:val="0"/>
    </w:pPr>
    <w:rPr>
      <w:rFonts w:ascii="Arial" w:hAnsi="Arial" w:cs="Arial"/>
      <w:b/>
      <w:i/>
      <w:sz w:val="28"/>
      <w:szCs w:val="28"/>
    </w:rPr>
  </w:style>
  <w:style w:type="character" w:customStyle="1" w:styleId="TS-titolo-01Carattere">
    <w:name w:val="TS-titolo-01 Carattere"/>
    <w:link w:val="TS-titolo-01"/>
    <w:rsid w:val="00693243"/>
    <w:rPr>
      <w:rFonts w:ascii="Arial" w:eastAsiaTheme="minorHAnsi" w:hAnsi="Arial" w:cs="Arial"/>
      <w:b/>
      <w:i/>
      <w:sz w:val="28"/>
      <w:szCs w:val="28"/>
      <w:lang w:eastAsia="en-US"/>
    </w:rPr>
  </w:style>
  <w:style w:type="paragraph" w:customStyle="1" w:styleId="TS-titolo-02">
    <w:name w:val="TS-titolo-02"/>
    <w:basedOn w:val="Intestazione"/>
    <w:autoRedefine/>
    <w:qFormat/>
    <w:pPr>
      <w:ind w:left="69"/>
      <w:jc w:val="center"/>
      <w:outlineLvl w:val="0"/>
    </w:pPr>
    <w:rPr>
      <w:rFonts w:ascii="Arial" w:hAnsi="Arial" w:cs="Arial"/>
      <w:b/>
      <w:color w:val="FFFFFF"/>
      <w:sz w:val="32"/>
    </w:rPr>
  </w:style>
  <w:style w:type="paragraph" w:customStyle="1" w:styleId="TS-titolo-04">
    <w:name w:val="TS-titolo-04"/>
    <w:basedOn w:val="Titolo"/>
    <w:link w:val="TS-titolo-04Carattere"/>
    <w:autoRedefine/>
    <w:qFormat/>
    <w:rsid w:val="003D2D99"/>
    <w:pPr>
      <w:pBdr>
        <w:top w:val="single" w:sz="4" w:space="0" w:color="auto"/>
      </w:pBdr>
      <w:ind w:left="0"/>
    </w:pPr>
    <w:rPr>
      <w:rFonts w:eastAsia="Times New Roman"/>
      <w:bCs/>
      <w:kern w:val="0"/>
      <w:sz w:val="20"/>
      <w:lang w:eastAsia="it-IT"/>
    </w:rPr>
  </w:style>
  <w:style w:type="paragraph" w:styleId="Titolo">
    <w:name w:val="Title"/>
    <w:basedOn w:val="Normale"/>
    <w:link w:val="TitoloCarattere"/>
    <w:uiPriority w:val="10"/>
    <w:qFormat/>
    <w:pPr>
      <w:pBdr>
        <w:top w:val="single" w:sz="4" w:space="1" w:color="auto"/>
        <w:bottom w:val="single" w:sz="4" w:space="1" w:color="auto"/>
      </w:pBdr>
      <w:spacing w:before="240" w:after="60"/>
      <w:ind w:left="-284"/>
      <w:outlineLvl w:val="0"/>
    </w:pPr>
    <w:rPr>
      <w:rFonts w:ascii="Arial" w:hAnsi="Arial"/>
      <w:b/>
      <w:kern w:val="28"/>
      <w:sz w:val="32"/>
      <w:szCs w:val="20"/>
    </w:rPr>
  </w:style>
  <w:style w:type="character" w:customStyle="1" w:styleId="TitoloCarattere">
    <w:name w:val="Titolo Carattere"/>
    <w:link w:val="Titolo"/>
    <w:uiPriority w:val="10"/>
    <w:rPr>
      <w:rFonts w:ascii="Arial" w:hAnsi="Arial"/>
      <w:b/>
      <w:kern w:val="28"/>
      <w:sz w:val="32"/>
    </w:rPr>
  </w:style>
  <w:style w:type="character" w:customStyle="1" w:styleId="TS-titolo-04Carattere">
    <w:name w:val="TS-titolo-04 Carattere"/>
    <w:link w:val="TS-titolo-04"/>
    <w:rsid w:val="003D2D99"/>
    <w:rPr>
      <w:rFonts w:ascii="Arial" w:hAnsi="Arial" w:cs="Calibri"/>
      <w:b/>
      <w:bCs/>
    </w:rPr>
  </w:style>
  <w:style w:type="paragraph" w:styleId="Titoloindice">
    <w:name w:val="index heading"/>
    <w:basedOn w:val="Normale"/>
    <w:next w:val="Indice1"/>
    <w:semiHidden/>
    <w:rPr>
      <w:sz w:val="20"/>
      <w:szCs w:val="20"/>
    </w:rPr>
  </w:style>
  <w:style w:type="paragraph" w:styleId="Indice1">
    <w:name w:val="index 1"/>
    <w:basedOn w:val="Normale"/>
    <w:next w:val="Normale"/>
    <w:autoRedefine/>
    <w:semiHidden/>
    <w:pPr>
      <w:ind w:left="200" w:hanging="200"/>
    </w:pPr>
    <w:rPr>
      <w:sz w:val="20"/>
      <w:szCs w:val="20"/>
    </w:rPr>
  </w:style>
  <w:style w:type="paragraph" w:customStyle="1" w:styleId="TS-titolo-03">
    <w:name w:val="TS-titolo-03"/>
    <w:basedOn w:val="Intestazione"/>
    <w:autoRedefine/>
    <w:uiPriority w:val="99"/>
    <w:pPr>
      <w:jc w:val="center"/>
    </w:pPr>
    <w:rPr>
      <w:rFonts w:ascii="Arial" w:hAnsi="Arial" w:cs="Arial"/>
      <w:b/>
      <w:color w:val="000000"/>
      <w:sz w:val="32"/>
    </w:rPr>
  </w:style>
  <w:style w:type="paragraph" w:styleId="Corpodeltesto3">
    <w:name w:val="Body Text 3"/>
    <w:basedOn w:val="Normale"/>
    <w:link w:val="Corpodeltesto3Carattere"/>
    <w:uiPriority w:val="99"/>
    <w:rPr>
      <w:rFonts w:ascii="Arial" w:hAnsi="Arial"/>
      <w:b/>
      <w:sz w:val="20"/>
      <w:szCs w:val="20"/>
    </w:rPr>
  </w:style>
  <w:style w:type="character" w:customStyle="1" w:styleId="Corpodeltesto3Carattere">
    <w:name w:val="Corpo del testo 3 Carattere"/>
    <w:link w:val="Corpodeltesto3"/>
    <w:uiPriority w:val="99"/>
    <w:rPr>
      <w:rFonts w:ascii="Arial" w:hAnsi="Arial"/>
      <w:b/>
    </w:rPr>
  </w:style>
  <w:style w:type="paragraph" w:customStyle="1" w:styleId="Esempi">
    <w:name w:val="Esempi"/>
    <w:basedOn w:val="Normale"/>
    <w:rPr>
      <w:rFonts w:ascii="Arial" w:hAnsi="Arial"/>
      <w:i/>
      <w:sz w:val="20"/>
      <w:szCs w:val="20"/>
    </w:rPr>
  </w:style>
  <w:style w:type="paragraph" w:customStyle="1" w:styleId="Funzionealth">
    <w:name w:val="Funzione(alt+h)"/>
    <w:basedOn w:val="Normale"/>
    <w:link w:val="FunzionealthCarattere1"/>
    <w:uiPriority w:val="99"/>
    <w:pPr>
      <w:tabs>
        <w:tab w:val="right" w:pos="3260"/>
        <w:tab w:val="left" w:pos="3402"/>
      </w:tabs>
      <w:spacing w:before="60"/>
      <w:ind w:left="3402" w:hanging="3402"/>
    </w:pPr>
    <w:rPr>
      <w:rFonts w:ascii="Arial" w:hAnsi="Arial"/>
      <w:i/>
      <w:sz w:val="20"/>
      <w:szCs w:val="20"/>
    </w:rPr>
  </w:style>
  <w:style w:type="character" w:customStyle="1" w:styleId="FunzionealthCarattere1">
    <w:name w:val="Funzione(alt+h) Carattere1"/>
    <w:link w:val="Funzionealth"/>
    <w:uiPriority w:val="99"/>
    <w:rPr>
      <w:rFonts w:ascii="Arial" w:hAnsi="Arial"/>
      <w:i/>
      <w:lang w:val="it-IT" w:eastAsia="it-IT" w:bidi="ar-SA"/>
    </w:rPr>
  </w:style>
  <w:style w:type="paragraph" w:styleId="Testonormale">
    <w:name w:val="Plain Text"/>
    <w:basedOn w:val="Normale"/>
    <w:link w:val="TestonormaleCarattere"/>
    <w:uiPriority w:val="99"/>
    <w:rPr>
      <w:rFonts w:ascii="Courier New" w:hAnsi="Courier New"/>
      <w:sz w:val="20"/>
      <w:szCs w:val="20"/>
    </w:rPr>
  </w:style>
  <w:style w:type="character" w:customStyle="1" w:styleId="TestonormaleCarattere">
    <w:name w:val="Testo normale Carattere"/>
    <w:link w:val="Testonormale"/>
    <w:uiPriority w:val="99"/>
    <w:rPr>
      <w:rFonts w:ascii="Courier New" w:hAnsi="Courier New"/>
    </w:rPr>
  </w:style>
  <w:style w:type="paragraph" w:styleId="Soggettocommento">
    <w:name w:val="annotation subject"/>
    <w:basedOn w:val="Testocommento"/>
    <w:next w:val="Testocommento"/>
    <w:link w:val="SoggettocommentoCarattere"/>
    <w:uiPriority w:val="99"/>
    <w:semiHidden/>
    <w:rPr>
      <w:b/>
      <w:bCs/>
    </w:rPr>
  </w:style>
  <w:style w:type="paragraph" w:styleId="Testocommento">
    <w:name w:val="annotation text"/>
    <w:basedOn w:val="Normale"/>
    <w:link w:val="TestocommentoCarattere"/>
    <w:uiPriority w:val="99"/>
    <w:rPr>
      <w:sz w:val="20"/>
      <w:szCs w:val="20"/>
    </w:rPr>
  </w:style>
  <w:style w:type="character" w:customStyle="1" w:styleId="TestocommentoCarattere">
    <w:name w:val="Testo commento Carattere"/>
    <w:basedOn w:val="Carpredefinitoparagrafo"/>
    <w:link w:val="Testocommento"/>
    <w:uiPriority w:val="99"/>
  </w:style>
  <w:style w:type="character" w:customStyle="1" w:styleId="SoggettocommentoCarattere">
    <w:name w:val="Soggetto commento Carattere"/>
    <w:link w:val="Soggettocommento"/>
    <w:uiPriority w:val="99"/>
    <w:semiHidden/>
    <w:rPr>
      <w:b/>
      <w:bCs/>
    </w:rPr>
  </w:style>
  <w:style w:type="paragraph" w:styleId="Corpodeltesto2">
    <w:name w:val="Body Text 2"/>
    <w:basedOn w:val="Normale"/>
    <w:link w:val="Corpodeltesto2Carattere"/>
    <w:pPr>
      <w:tabs>
        <w:tab w:val="left" w:pos="567"/>
        <w:tab w:val="left" w:pos="1134"/>
        <w:tab w:val="left" w:pos="2552"/>
      </w:tabs>
    </w:pPr>
    <w:rPr>
      <w:i/>
      <w:sz w:val="18"/>
      <w:szCs w:val="20"/>
    </w:rPr>
  </w:style>
  <w:style w:type="character" w:customStyle="1" w:styleId="Corpodeltesto2Carattere">
    <w:name w:val="Corpo del testo 2 Carattere"/>
    <w:link w:val="Corpodeltesto2"/>
    <w:rPr>
      <w:i/>
      <w:sz w:val="18"/>
    </w:rPr>
  </w:style>
  <w:style w:type="paragraph" w:customStyle="1" w:styleId="corpo">
    <w:name w:val="corpo"/>
    <w:basedOn w:val="Normale"/>
    <w:link w:val="corpoCarattere"/>
    <w:qFormat/>
    <w:rPr>
      <w:rFonts w:ascii="Arial" w:hAnsi="Arial" w:cs="Arial"/>
      <w:sz w:val="20"/>
      <w:szCs w:val="20"/>
    </w:rPr>
  </w:style>
  <w:style w:type="character" w:customStyle="1" w:styleId="corpoCarattere">
    <w:name w:val="corpo Carattere"/>
    <w:link w:val="corpo"/>
    <w:rPr>
      <w:rFonts w:ascii="Arial" w:hAnsi="Arial" w:cs="Arial"/>
      <w:lang w:val="it-IT" w:eastAsia="it-IT" w:bidi="ar-SA"/>
    </w:rPr>
  </w:style>
  <w:style w:type="character" w:styleId="Numeropagina">
    <w:name w:val="page number"/>
    <w:basedOn w:val="Carpredefinitoparagrafo"/>
  </w:style>
  <w:style w:type="paragraph" w:styleId="Pidipagina">
    <w:name w:val="footer"/>
    <w:basedOn w:val="Normale"/>
    <w:link w:val="PidipaginaCarattere"/>
    <w:pPr>
      <w:tabs>
        <w:tab w:val="center" w:pos="4819"/>
        <w:tab w:val="right" w:pos="9638"/>
      </w:tabs>
    </w:pPr>
    <w:rPr>
      <w:sz w:val="20"/>
      <w:szCs w:val="20"/>
    </w:rPr>
  </w:style>
  <w:style w:type="character" w:customStyle="1" w:styleId="PidipaginaCarattere">
    <w:name w:val="Piè di pagina Carattere"/>
    <w:basedOn w:val="Carpredefinitoparagrafo"/>
    <w:link w:val="Pidipagina"/>
  </w:style>
  <w:style w:type="paragraph" w:customStyle="1" w:styleId="TS-testata-01">
    <w:name w:val="TS-testata-01"/>
    <w:basedOn w:val="Intestazione"/>
    <w:rPr>
      <w:rFonts w:ascii="Arial" w:hAnsi="Arial" w:cs="Arial"/>
      <w:b/>
      <w:i/>
      <w:sz w:val="28"/>
    </w:rPr>
  </w:style>
  <w:style w:type="paragraph" w:styleId="NormaleWeb">
    <w:name w:val="Normal (Web)"/>
    <w:basedOn w:val="Normale"/>
    <w:uiPriority w:val="99"/>
    <w:pPr>
      <w:spacing w:before="100" w:beforeAutospacing="1" w:after="100" w:afterAutospacing="1"/>
    </w:pPr>
  </w:style>
  <w:style w:type="paragraph" w:styleId="Rientrocorpodeltesto2">
    <w:name w:val="Body Text Indent 2"/>
    <w:basedOn w:val="Normale"/>
    <w:link w:val="Rientrocorpodeltesto2Carattere"/>
    <w:pPr>
      <w:ind w:left="180"/>
    </w:pPr>
    <w:rPr>
      <w:rFonts w:ascii="Verdana" w:hAnsi="Verdana" w:cs="Arial"/>
      <w:sz w:val="20"/>
    </w:rPr>
  </w:style>
  <w:style w:type="character" w:customStyle="1" w:styleId="Rientrocorpodeltesto2Carattere">
    <w:name w:val="Rientro corpo del testo 2 Carattere"/>
    <w:link w:val="Rientrocorpodeltesto2"/>
    <w:rPr>
      <w:rFonts w:ascii="Verdana" w:hAnsi="Verdana" w:cs="Arial"/>
      <w:szCs w:val="24"/>
    </w:rPr>
  </w:style>
  <w:style w:type="paragraph" w:styleId="Corpotesto">
    <w:name w:val="Body Text"/>
    <w:basedOn w:val="Normale"/>
    <w:link w:val="CorpotestoCarattere1"/>
    <w:rPr>
      <w:rFonts w:ascii="Verdana" w:hAnsi="Verdana" w:cs="Arial"/>
      <w:sz w:val="20"/>
    </w:rPr>
  </w:style>
  <w:style w:type="character" w:customStyle="1" w:styleId="CorpotestoCarattere1">
    <w:name w:val="Corpo testo Carattere1"/>
    <w:basedOn w:val="Carpredefinitoparagrafo"/>
    <w:link w:val="Corpotesto"/>
    <w:rPr>
      <w:rFonts w:ascii="Verdana" w:hAnsi="Verdana" w:cs="Arial"/>
      <w:szCs w:val="24"/>
    </w:rPr>
  </w:style>
  <w:style w:type="paragraph" w:styleId="Sommario8">
    <w:name w:val="toc 8"/>
    <w:basedOn w:val="Normale"/>
    <w:next w:val="Normale"/>
    <w:autoRedefine/>
    <w:uiPriority w:val="39"/>
    <w:pPr>
      <w:ind w:left="1680"/>
    </w:pPr>
  </w:style>
  <w:style w:type="paragraph" w:styleId="Sommario2">
    <w:name w:val="toc 2"/>
    <w:basedOn w:val="Sommario1"/>
    <w:next w:val="Normale"/>
    <w:autoRedefine/>
    <w:uiPriority w:val="39"/>
    <w:qFormat/>
    <w:pPr>
      <w:pBdr>
        <w:top w:val="single" w:sz="4" w:space="1" w:color="365F91"/>
        <w:bottom w:val="single" w:sz="4" w:space="0" w:color="365F91"/>
      </w:pBdr>
      <w:shd w:val="clear" w:color="auto" w:fill="auto"/>
      <w:spacing w:before="120"/>
      <w:ind w:left="113"/>
    </w:pPr>
    <w:rPr>
      <w:color w:val="auto"/>
    </w:rPr>
  </w:style>
  <w:style w:type="paragraph" w:styleId="Sommario9">
    <w:name w:val="toc 9"/>
    <w:basedOn w:val="Normale"/>
    <w:next w:val="Normale"/>
    <w:autoRedefine/>
    <w:uiPriority w:val="39"/>
    <w:pPr>
      <w:ind w:left="1920"/>
    </w:pPr>
  </w:style>
  <w:style w:type="paragraph" w:styleId="Sommario3">
    <w:name w:val="toc 3"/>
    <w:basedOn w:val="Sommario2"/>
    <w:next w:val="CorpoAltF0"/>
    <w:autoRedefine/>
    <w:uiPriority w:val="39"/>
    <w:qFormat/>
    <w:pPr>
      <w:pBdr>
        <w:top w:val="none" w:sz="0" w:space="0" w:color="auto"/>
        <w:bottom w:val="none" w:sz="0" w:space="0" w:color="auto"/>
      </w:pBdr>
      <w:shd w:val="clear" w:color="auto" w:fill="D9D9D9"/>
    </w:pPr>
  </w:style>
  <w:style w:type="paragraph" w:customStyle="1" w:styleId="CorpoAltF0">
    <w:name w:val="Corpo (Alt+F)"/>
    <w:basedOn w:val="Normale"/>
    <w:link w:val="CorpoAltFCarattere0"/>
    <w:qFormat/>
    <w:rPr>
      <w:rFonts w:ascii="Arial" w:hAnsi="Arial"/>
      <w:sz w:val="20"/>
      <w:szCs w:val="20"/>
    </w:rPr>
  </w:style>
  <w:style w:type="character" w:customStyle="1" w:styleId="CorpoAltFCarattere0">
    <w:name w:val="Corpo (Alt+F) Carattere"/>
    <w:link w:val="CorpoAltF0"/>
    <w:rPr>
      <w:rFonts w:ascii="Arial" w:hAnsi="Arial" w:cs="Arial"/>
    </w:rPr>
  </w:style>
  <w:style w:type="paragraph" w:styleId="Sommario5">
    <w:name w:val="toc 5"/>
    <w:basedOn w:val="Normale"/>
    <w:next w:val="Normale"/>
    <w:autoRedefine/>
    <w:uiPriority w:val="39"/>
    <w:pPr>
      <w:tabs>
        <w:tab w:val="right" w:leader="dot" w:pos="9356"/>
      </w:tabs>
      <w:ind w:left="1134"/>
    </w:pPr>
    <w:rPr>
      <w:rFonts w:ascii="Arial" w:hAnsi="Arial"/>
      <w:i/>
      <w:sz w:val="18"/>
    </w:rPr>
  </w:style>
  <w:style w:type="paragraph" w:customStyle="1" w:styleId="Default">
    <w:name w:val="Default"/>
    <w:pPr>
      <w:autoSpaceDE w:val="0"/>
      <w:autoSpaceDN w:val="0"/>
      <w:adjustRightInd w:val="0"/>
    </w:pPr>
    <w:rPr>
      <w:rFonts w:ascii="Verdana" w:hAnsi="Verdana"/>
    </w:rPr>
  </w:style>
  <w:style w:type="paragraph" w:styleId="Sommario6">
    <w:name w:val="toc 6"/>
    <w:basedOn w:val="Normale"/>
    <w:next w:val="Normale"/>
    <w:autoRedefine/>
    <w:uiPriority w:val="39"/>
    <w:pPr>
      <w:ind w:left="1200"/>
    </w:pPr>
  </w:style>
  <w:style w:type="paragraph" w:styleId="Sommario7">
    <w:name w:val="toc 7"/>
    <w:basedOn w:val="Normale"/>
    <w:next w:val="Normale"/>
    <w:autoRedefine/>
    <w:uiPriority w:val="39"/>
    <w:pPr>
      <w:ind w:left="1440"/>
    </w:pPr>
  </w:style>
  <w:style w:type="character" w:styleId="Enfasigrassetto">
    <w:name w:val="Strong"/>
    <w:uiPriority w:val="22"/>
    <w:qFormat/>
    <w:rPr>
      <w:b/>
      <w:bCs/>
    </w:rPr>
  </w:style>
  <w:style w:type="character" w:styleId="Collegamentovisitato">
    <w:name w:val="FollowedHyperlink"/>
    <w:uiPriority w:val="99"/>
    <w:rPr>
      <w:color w:val="800080"/>
      <w:u w:val="single"/>
    </w:rPr>
  </w:style>
  <w:style w:type="paragraph" w:customStyle="1" w:styleId="TS-titolo-Comando">
    <w:name w:val="TS-titolo-Comando"/>
    <w:basedOn w:val="TS-titolo-01"/>
    <w:qFormat/>
    <w:pPr>
      <w:framePr w:wrap="around" w:hAnchor="text"/>
      <w:jc w:val="center"/>
    </w:pPr>
    <w:rPr>
      <w:rFonts w:cs="Times New Roman"/>
      <w:bCs/>
      <w:i w:val="0"/>
      <w:sz w:val="32"/>
    </w:rPr>
  </w:style>
  <w:style w:type="paragraph" w:styleId="Indice7">
    <w:name w:val="index 7"/>
    <w:basedOn w:val="Normale"/>
    <w:next w:val="Normale"/>
    <w:autoRedefine/>
    <w:semiHidden/>
    <w:pPr>
      <w:ind w:left="1400" w:hanging="200"/>
    </w:pPr>
    <w:rPr>
      <w:sz w:val="20"/>
      <w:szCs w:val="20"/>
    </w:rPr>
  </w:style>
  <w:style w:type="paragraph" w:customStyle="1" w:styleId="Paragrafoconcampialtp">
    <w:name w:val="Paragrafo con campi (alt+p)"/>
    <w:basedOn w:val="Normale"/>
    <w:pPr>
      <w:spacing w:after="120"/>
      <w:ind w:left="3402" w:hanging="3402"/>
    </w:pPr>
    <w:rPr>
      <w:rFonts w:ascii="Arial" w:hAnsi="Arial"/>
      <w:i/>
      <w:sz w:val="20"/>
      <w:szCs w:val="20"/>
    </w:rPr>
  </w:style>
  <w:style w:type="paragraph" w:customStyle="1" w:styleId="Interlinafra2righeALTA">
    <w:name w:val="Interlina fra 2 righe (ALT+A)"/>
    <w:next w:val="Funzionealth"/>
    <w:pPr>
      <w:spacing w:line="120" w:lineRule="exact"/>
    </w:pPr>
    <w:rPr>
      <w:b/>
      <w:i/>
    </w:rPr>
  </w:style>
  <w:style w:type="paragraph" w:customStyle="1" w:styleId="CorpoCentrato">
    <w:name w:val="Corpo Centrato"/>
    <w:basedOn w:val="corpoAltF"/>
    <w:next w:val="corpoAltF"/>
    <w:pPr>
      <w:jc w:val="center"/>
    </w:pPr>
  </w:style>
  <w:style w:type="paragraph" w:customStyle="1" w:styleId="CorpoSpazioPrima">
    <w:name w:val="Corpo SpazioPrima"/>
    <w:basedOn w:val="corpoAltF"/>
    <w:next w:val="corpoAltF"/>
    <w:link w:val="CorpoSpazioPrimaCarattere"/>
    <w:pPr>
      <w:spacing w:before="120"/>
    </w:pPr>
  </w:style>
  <w:style w:type="character" w:customStyle="1" w:styleId="CorpoSpazioPrimaCarattere">
    <w:name w:val="Corpo SpazioPrima Carattere"/>
    <w:basedOn w:val="corpoAltFCarattere"/>
    <w:link w:val="CorpoSpazioPrima"/>
    <w:rPr>
      <w:rFonts w:ascii="Arial" w:hAnsi="Arial" w:cs="Arial"/>
      <w:lang w:val="it-IT" w:eastAsia="it-IT" w:bidi="ar-SA"/>
    </w:rPr>
  </w:style>
  <w:style w:type="paragraph" w:customStyle="1" w:styleId="TS-titolo-05">
    <w:name w:val="TS-titolo-05"/>
    <w:basedOn w:val="Normale"/>
    <w:next w:val="CorpoAltF0"/>
    <w:link w:val="TS-titolo-05Carattere"/>
    <w:qFormat/>
    <w:pPr>
      <w:pBdr>
        <w:top w:val="single" w:sz="4" w:space="1" w:color="auto"/>
        <w:bottom w:val="single" w:sz="4" w:space="1" w:color="auto"/>
      </w:pBdr>
      <w:spacing w:before="240" w:after="60"/>
    </w:pPr>
    <w:rPr>
      <w:rFonts w:ascii="Arial" w:hAnsi="Arial"/>
      <w:sz w:val="20"/>
    </w:rPr>
  </w:style>
  <w:style w:type="character" w:customStyle="1" w:styleId="TS-titolo-05Carattere">
    <w:name w:val="TS-titolo-05 Carattere"/>
    <w:link w:val="TS-titolo-05"/>
    <w:rPr>
      <w:rFonts w:ascii="Arial" w:hAnsi="Arial"/>
      <w:szCs w:val="24"/>
    </w:rPr>
  </w:style>
  <w:style w:type="table" w:styleId="Grigliatabella">
    <w:name w:val="Table Grid"/>
    <w:basedOn w:val="Tabellanormale"/>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link w:val="TestofumettoCarattere"/>
    <w:semiHidden/>
    <w:rPr>
      <w:rFonts w:ascii="Tahoma" w:hAnsi="Tahoma" w:cs="Tahoma"/>
      <w:sz w:val="16"/>
      <w:szCs w:val="16"/>
    </w:rPr>
  </w:style>
  <w:style w:type="character" w:customStyle="1" w:styleId="TestofumettoCarattere">
    <w:name w:val="Testo fumetto Carattere"/>
    <w:link w:val="Testofumetto"/>
    <w:semiHidden/>
    <w:rPr>
      <w:rFonts w:ascii="Tahoma" w:hAnsi="Tahoma" w:cs="Tahoma"/>
      <w:sz w:val="16"/>
      <w:szCs w:val="16"/>
    </w:rPr>
  </w:style>
  <w:style w:type="paragraph" w:customStyle="1" w:styleId="SpazioPrimaAltS">
    <w:name w:val="SpazioPrima (Alt+S)"/>
    <w:basedOn w:val="corpoAltF"/>
    <w:next w:val="corpoAltF"/>
    <w:pPr>
      <w:spacing w:before="120"/>
    </w:pPr>
  </w:style>
  <w:style w:type="paragraph" w:customStyle="1" w:styleId="testo">
    <w:name w:val="testo"/>
    <w:basedOn w:val="Normale"/>
  </w:style>
  <w:style w:type="character" w:customStyle="1" w:styleId="corpoAltFCarattere1">
    <w:name w:val="corpo (Alt+F) Carattere1"/>
    <w:rPr>
      <w:rFonts w:ascii="Arial" w:hAnsi="Arial" w:cs="Arial"/>
      <w:lang w:val="it-IT" w:eastAsia="it-IT" w:bidi="ar-SA"/>
    </w:rPr>
  </w:style>
  <w:style w:type="character" w:customStyle="1" w:styleId="StileArial10pt">
    <w:name w:val="Stile Arial 10 pt"/>
    <w:rPr>
      <w:rFonts w:ascii="Arial" w:hAnsi="Arial"/>
      <w:sz w:val="20"/>
    </w:rPr>
  </w:style>
  <w:style w:type="character" w:customStyle="1" w:styleId="CarattereCarattere">
    <w:name w:val="Carattere Carattere"/>
    <w:rPr>
      <w:rFonts w:ascii="Times New Roman" w:eastAsia="Times New Roman" w:hAnsi="Times New Roman" w:cs="Times New Roman"/>
      <w:sz w:val="20"/>
      <w:szCs w:val="20"/>
      <w:lang w:eastAsia="it-IT"/>
    </w:rPr>
  </w:style>
  <w:style w:type="paragraph" w:customStyle="1" w:styleId="WWNewPage">
    <w:name w:val="WW_NewPage"/>
    <w:basedOn w:val="Normale"/>
    <w:qFormat/>
    <w:rPr>
      <w:rFonts w:ascii="Arial" w:hAnsi="Arial"/>
      <w:b/>
      <w:bCs/>
      <w:color w:val="FFFFFF"/>
      <w:sz w:val="4"/>
      <w:szCs w:val="4"/>
    </w:rPr>
  </w:style>
  <w:style w:type="paragraph" w:customStyle="1" w:styleId="WWRelease">
    <w:name w:val="WW_Release"/>
    <w:basedOn w:val="Intestazione"/>
    <w:qFormat/>
    <w:pPr>
      <w:tabs>
        <w:tab w:val="clear" w:pos="4819"/>
        <w:tab w:val="clear" w:pos="9638"/>
      </w:tabs>
    </w:pPr>
    <w:rPr>
      <w:rFonts w:ascii="Arial" w:hAnsi="Arial" w:cs="Arial"/>
      <w:b/>
      <w:bCs/>
    </w:rPr>
  </w:style>
  <w:style w:type="paragraph" w:customStyle="1" w:styleId="WWReleaseTipo">
    <w:name w:val="WW_Release_Tipo"/>
    <w:basedOn w:val="Intestazione"/>
    <w:qFormat/>
    <w:pPr>
      <w:tabs>
        <w:tab w:val="clear" w:pos="4819"/>
        <w:tab w:val="clear" w:pos="9638"/>
      </w:tabs>
    </w:pPr>
    <w:rPr>
      <w:rFonts w:ascii="Arial" w:hAnsi="Arial" w:cs="Arial"/>
      <w:b/>
    </w:rPr>
  </w:style>
  <w:style w:type="paragraph" w:customStyle="1" w:styleId="WWNormativaSoftware">
    <w:name w:val="WW_NormativaSoftware"/>
    <w:basedOn w:val="TS-titolo-Comando"/>
    <w:next w:val="CorpoAltF0"/>
    <w:qFormat/>
    <w:pPr>
      <w:framePr w:wrap="around"/>
      <w:spacing w:before="60"/>
      <w:ind w:left="176"/>
      <w:jc w:val="left"/>
    </w:pPr>
    <w:rPr>
      <w:color w:val="17365D"/>
      <w:sz w:val="28"/>
    </w:rPr>
  </w:style>
  <w:style w:type="paragraph" w:customStyle="1" w:styleId="WWTipoDocumento">
    <w:name w:val="WW_TipoDocumento"/>
    <w:basedOn w:val="CorpoAltF0"/>
    <w:next w:val="CorpoAltF0"/>
    <w:link w:val="WWTipoDocumentoCarattere"/>
    <w:qFormat/>
    <w:pPr>
      <w:ind w:left="142"/>
    </w:pPr>
    <w:rPr>
      <w:b/>
      <w:color w:val="FFFFFF" w:themeColor="background1"/>
      <w:sz w:val="10"/>
      <w:szCs w:val="22"/>
    </w:rPr>
  </w:style>
  <w:style w:type="character" w:customStyle="1" w:styleId="WWTipoDocumentoCarattere">
    <w:name w:val="WW_TipoDocumento Carattere"/>
    <w:link w:val="WWTipoDocumento"/>
    <w:rPr>
      <w:rFonts w:ascii="Arial" w:hAnsi="Arial"/>
      <w:b/>
      <w:color w:val="FFFFFF" w:themeColor="background1"/>
      <w:sz w:val="10"/>
      <w:szCs w:val="22"/>
    </w:rPr>
  </w:style>
  <w:style w:type="paragraph" w:styleId="Paragrafoelenco">
    <w:name w:val="List Paragraph"/>
    <w:aliases w:val="TS Paragrafo elenco"/>
    <w:basedOn w:val="Normale"/>
    <w:link w:val="ParagrafoelencoCarattere"/>
    <w:uiPriority w:val="34"/>
    <w:qFormat/>
    <w:pPr>
      <w:spacing w:after="200" w:line="276" w:lineRule="auto"/>
      <w:ind w:left="720"/>
      <w:contextualSpacing/>
    </w:pPr>
    <w:rPr>
      <w:rFonts w:asciiTheme="minorHAnsi" w:hAnsiTheme="minorHAnsi" w:cstheme="minorBidi"/>
    </w:rPr>
  </w:style>
  <w:style w:type="character" w:customStyle="1" w:styleId="IntestazioneCarattere1">
    <w:name w:val="Intestazione Carattere1"/>
    <w:basedOn w:val="Carpredefinitoparagrafo"/>
  </w:style>
  <w:style w:type="paragraph" w:customStyle="1" w:styleId="StileSceltadisecondolivelloNonGrassettoNonCorsivoCentr">
    <w:name w:val="Stile Scelta di secondo livello + Non Grassetto Non Corsivo Centr..."/>
    <w:basedOn w:val="Normale"/>
    <w:pPr>
      <w:numPr>
        <w:ilvl w:val="1"/>
        <w:numId w:val="2"/>
      </w:numPr>
      <w:tabs>
        <w:tab w:val="clear" w:pos="1440"/>
      </w:tabs>
      <w:ind w:left="0" w:firstLine="0"/>
      <w:jc w:val="center"/>
    </w:pPr>
    <w:rPr>
      <w:rFonts w:ascii="Arial" w:hAnsi="Arial"/>
      <w:b/>
      <w:i/>
      <w:szCs w:val="20"/>
    </w:rPr>
  </w:style>
  <w:style w:type="paragraph" w:customStyle="1" w:styleId="WWReleaseTitolo">
    <w:name w:val="WW_Release_Titolo"/>
    <w:basedOn w:val="TS-titolo-04"/>
    <w:qFormat/>
    <w:pPr>
      <w:pBdr>
        <w:top w:val="single" w:sz="4" w:space="1" w:color="auto"/>
      </w:pBdr>
    </w:pPr>
  </w:style>
  <w:style w:type="character" w:customStyle="1" w:styleId="RientrocorpodeltestoCarattere">
    <w:name w:val="Rientro corpo del testo Carattere"/>
    <w:basedOn w:val="Carpredefinitoparagrafo"/>
    <w:link w:val="Rientrocorpodeltesto"/>
  </w:style>
  <w:style w:type="paragraph" w:styleId="Rientrocorpodeltesto">
    <w:name w:val="Body Text Indent"/>
    <w:basedOn w:val="Normale"/>
    <w:link w:val="RientrocorpodeltestoCarattere"/>
    <w:pPr>
      <w:ind w:left="2160"/>
    </w:pPr>
    <w:rPr>
      <w:sz w:val="20"/>
      <w:szCs w:val="20"/>
    </w:rPr>
  </w:style>
  <w:style w:type="paragraph" w:customStyle="1" w:styleId="1">
    <w:name w:val="1"/>
    <w:basedOn w:val="Normale"/>
    <w:next w:val="Corpotesto"/>
    <w:link w:val="CorpotestoCarattere"/>
    <w:rPr>
      <w:sz w:val="20"/>
      <w:szCs w:val="20"/>
    </w:rPr>
  </w:style>
  <w:style w:type="character" w:customStyle="1" w:styleId="CorpotestoCarattere">
    <w:name w:val="Corpo testo Carattere"/>
    <w:basedOn w:val="Carpredefinitoparagrafo"/>
    <w:link w:val="1"/>
    <w:uiPriority w:val="99"/>
  </w:style>
  <w:style w:type="character" w:customStyle="1" w:styleId="MappadocumentoCarattere">
    <w:name w:val="Mappa documento Carattere"/>
    <w:basedOn w:val="Carpredefinitoparagrafo"/>
    <w:link w:val="Mappadocumento"/>
    <w:rPr>
      <w:rFonts w:ascii="Tahoma" w:hAnsi="Tahoma"/>
      <w:shd w:val="clear" w:color="auto" w:fill="000080"/>
    </w:rPr>
  </w:style>
  <w:style w:type="paragraph" w:styleId="Mappadocumento">
    <w:name w:val="Document Map"/>
    <w:basedOn w:val="Normale"/>
    <w:link w:val="MappadocumentoCarattere"/>
    <w:pPr>
      <w:shd w:val="clear" w:color="auto" w:fill="000080"/>
    </w:pPr>
    <w:rPr>
      <w:rFonts w:ascii="Tahoma" w:hAnsi="Tahoma"/>
      <w:sz w:val="20"/>
      <w:szCs w:val="20"/>
    </w:rPr>
  </w:style>
  <w:style w:type="paragraph" w:customStyle="1" w:styleId="Sceltadiprimolivello">
    <w:name w:val="Scelta di primo livello"/>
    <w:basedOn w:val="Normale"/>
    <w:link w:val="SceltadiprimolivelloCarattere"/>
    <w:rPr>
      <w:rFonts w:ascii="Arial" w:hAnsi="Arial"/>
      <w:sz w:val="28"/>
      <w:szCs w:val="20"/>
    </w:rPr>
  </w:style>
  <w:style w:type="character" w:customStyle="1" w:styleId="SceltadiprimolivelloCarattere">
    <w:name w:val="Scelta di primo livello Carattere"/>
    <w:link w:val="Sceltadiprimolivello"/>
    <w:rPr>
      <w:rFonts w:ascii="Arial" w:hAnsi="Arial"/>
      <w:sz w:val="28"/>
    </w:rPr>
  </w:style>
  <w:style w:type="paragraph" w:customStyle="1" w:styleId="Sceltadisecondolivello">
    <w:name w:val="Scelta di secondo livello"/>
    <w:basedOn w:val="Normale"/>
    <w:rPr>
      <w:rFonts w:ascii="Arial" w:hAnsi="Arial"/>
      <w:b/>
      <w:i/>
      <w:szCs w:val="20"/>
    </w:rPr>
  </w:style>
  <w:style w:type="character" w:customStyle="1" w:styleId="Rientrocorpodeltesto3Carattere">
    <w:name w:val="Rientro corpo del testo 3 Carattere"/>
    <w:basedOn w:val="Carpredefinitoparagrafo"/>
    <w:link w:val="Rientrocorpodeltesto3"/>
    <w:rPr>
      <w:rFonts w:ascii="Arial" w:hAnsi="Arial"/>
      <w:szCs w:val="24"/>
    </w:rPr>
  </w:style>
  <w:style w:type="paragraph" w:styleId="Rientrocorpodeltesto3">
    <w:name w:val="Body Text Indent 3"/>
    <w:basedOn w:val="Normale"/>
    <w:link w:val="Rientrocorpodeltesto3Carattere"/>
    <w:pPr>
      <w:ind w:left="1416"/>
    </w:pPr>
    <w:rPr>
      <w:rFonts w:ascii="Arial" w:hAnsi="Arial"/>
      <w:sz w:val="20"/>
    </w:rPr>
  </w:style>
  <w:style w:type="paragraph" w:customStyle="1" w:styleId="TeamTesto">
    <w:name w:val="Team Testo"/>
    <w:basedOn w:val="Normale"/>
    <w:link w:val="TeamTestoCarattere"/>
    <w:rPr>
      <w:rFonts w:ascii="Arial Narrow" w:hAnsi="Arial Narrow"/>
      <w:szCs w:val="20"/>
    </w:rPr>
  </w:style>
  <w:style w:type="character" w:customStyle="1" w:styleId="TeamTestoCarattere">
    <w:name w:val="Team Testo Carattere"/>
    <w:basedOn w:val="Carpredefinitoparagrafo"/>
    <w:link w:val="TeamTesto"/>
    <w:rPr>
      <w:rFonts w:ascii="Arial Narrow" w:hAnsi="Arial Narrow"/>
      <w:sz w:val="24"/>
    </w:rPr>
  </w:style>
  <w:style w:type="paragraph" w:customStyle="1" w:styleId="Puntoelenco8">
    <w:name w:val="Punto elenco (8)"/>
    <w:basedOn w:val="Puntoelenco"/>
    <w:pPr>
      <w:numPr>
        <w:numId w:val="3"/>
      </w:numPr>
      <w:tabs>
        <w:tab w:val="left" w:pos="2268"/>
        <w:tab w:val="left" w:pos="2835"/>
      </w:tabs>
      <w:ind w:right="71"/>
    </w:pPr>
    <w:rPr>
      <w:rFonts w:cs="Arial"/>
      <w:sz w:val="16"/>
    </w:rPr>
  </w:style>
  <w:style w:type="paragraph" w:customStyle="1" w:styleId="Puntoelencobianco">
    <w:name w:val="Punto elenco (bianco)"/>
    <w:basedOn w:val="Corpodeltesto2"/>
    <w:link w:val="PuntoelencobiancoCarattere"/>
    <w:pPr>
      <w:numPr>
        <w:numId w:val="4"/>
      </w:numPr>
    </w:pPr>
    <w:rPr>
      <w:rFonts w:ascii="Arial" w:hAnsi="Arial"/>
      <w:bCs/>
      <w:i w:val="0"/>
      <w:iCs/>
      <w:sz w:val="20"/>
    </w:rPr>
  </w:style>
  <w:style w:type="character" w:customStyle="1" w:styleId="PuntoelencobiancoCarattere">
    <w:name w:val="Punto elenco (bianco) Carattere"/>
    <w:link w:val="Puntoelencobianco"/>
    <w:rPr>
      <w:rFonts w:ascii="Arial" w:eastAsiaTheme="minorHAnsi" w:hAnsi="Arial" w:cs="Calibri"/>
      <w:bCs/>
      <w:iCs/>
      <w:lang w:eastAsia="en-US"/>
    </w:rPr>
  </w:style>
  <w:style w:type="paragraph" w:customStyle="1" w:styleId="WWReleaseImplErrori">
    <w:name w:val="WW_Release_Impl.Errori"/>
    <w:basedOn w:val="Normale"/>
    <w:link w:val="WWReleaseImplErroriCarattere"/>
    <w:qFormat/>
    <w:rPr>
      <w:rFonts w:ascii="Arial" w:hAnsi="Arial"/>
      <w:b/>
      <w:bCs/>
      <w:color w:val="FFFFFF"/>
      <w:sz w:val="4"/>
      <w:szCs w:val="4"/>
    </w:rPr>
  </w:style>
  <w:style w:type="character" w:customStyle="1" w:styleId="WWReleaseImplErroriCarattere">
    <w:name w:val="WW_Release_Impl.Errori Carattere"/>
    <w:link w:val="WWReleaseImplErrori"/>
    <w:rPr>
      <w:rFonts w:ascii="Arial" w:hAnsi="Arial"/>
      <w:b/>
      <w:bCs/>
      <w:color w:val="FFFFFF"/>
      <w:sz w:val="4"/>
      <w:szCs w:val="4"/>
    </w:rPr>
  </w:style>
  <w:style w:type="paragraph" w:styleId="Puntoelenco2">
    <w:name w:val="List Bullet 2"/>
    <w:basedOn w:val="Normale"/>
    <w:autoRedefine/>
    <w:pPr>
      <w:numPr>
        <w:numId w:val="15"/>
      </w:numPr>
    </w:pPr>
    <w:rPr>
      <w:sz w:val="20"/>
      <w:szCs w:val="20"/>
    </w:rPr>
  </w:style>
  <w:style w:type="character" w:customStyle="1" w:styleId="TestonotaapidipaginaCarattere">
    <w:name w:val="Testo nota a piè di pagina Carattere"/>
    <w:aliases w:val="Testo nota a piè di pagina Carattere1 Carattere Carattere,Testo nota a piè di pagina Carattere Carattere Carattere Carattere,Testo nota a piè di pagina Carattere1 Carattere Carattere Carattere Carattere"/>
    <w:basedOn w:val="Carpredefinitoparagrafo"/>
    <w:link w:val="Testonotaapidipagina"/>
    <w:rPr>
      <w:rFonts w:ascii="Calibri" w:eastAsia="Calibri" w:hAnsi="Calibri"/>
      <w:lang w:val="it-CH" w:eastAsia="en-US"/>
    </w:rPr>
  </w:style>
  <w:style w:type="paragraph" w:styleId="Testonotaapidipagina">
    <w:name w:val="footnote text"/>
    <w:aliases w:val="Testo nota a piè di pagina Carattere1 Carattere,Testo nota a piè di pagina Carattere Carattere Carattere,Testo nota a piè di pagina Carattere1 Carattere Carattere Carattere,Carattere"/>
    <w:basedOn w:val="Normale"/>
    <w:link w:val="TestonotaapidipaginaCarattere"/>
    <w:unhideWhenUsed/>
    <w:pPr>
      <w:spacing w:after="200" w:line="276" w:lineRule="auto"/>
    </w:pPr>
    <w:rPr>
      <w:rFonts w:eastAsia="Calibri"/>
      <w:sz w:val="20"/>
      <w:szCs w:val="20"/>
      <w:lang w:val="it-CH"/>
    </w:rPr>
  </w:style>
  <w:style w:type="paragraph" w:customStyle="1" w:styleId="CORPOBIS">
    <w:name w:val="CORPOBIS"/>
    <w:basedOn w:val="CORPO0"/>
    <w:autoRedefine/>
    <w:pPr>
      <w:numPr>
        <w:numId w:val="6"/>
      </w:numPr>
    </w:pPr>
  </w:style>
  <w:style w:type="paragraph" w:customStyle="1" w:styleId="CORPO0">
    <w:name w:val="CORPO"/>
    <w:basedOn w:val="Titolo"/>
    <w:autoRedefine/>
    <w:pPr>
      <w:widowControl w:val="0"/>
      <w:pBdr>
        <w:top w:val="none" w:sz="0" w:space="0" w:color="auto"/>
        <w:bottom w:val="none" w:sz="0" w:space="0" w:color="auto"/>
      </w:pBdr>
      <w:spacing w:before="0" w:after="0" w:line="284" w:lineRule="exact"/>
      <w:ind w:left="72"/>
      <w:jc w:val="center"/>
      <w:outlineLvl w:val="9"/>
    </w:pPr>
    <w:rPr>
      <w:bCs/>
      <w:iCs/>
      <w:kern w:val="0"/>
      <w:sz w:val="20"/>
    </w:rPr>
  </w:style>
  <w:style w:type="paragraph" w:customStyle="1" w:styleId="ELENCONUOVO5">
    <w:name w:val="ELENCO NUOVO5"/>
    <w:basedOn w:val="Normale"/>
    <w:next w:val="CORPO0"/>
    <w:pPr>
      <w:numPr>
        <w:numId w:val="7"/>
      </w:numPr>
      <w:spacing w:before="240" w:after="120" w:line="284" w:lineRule="exact"/>
    </w:pPr>
    <w:rPr>
      <w:rFonts w:ascii="Arial" w:hAnsi="Arial" w:cs="Arial"/>
      <w:b/>
      <w:color w:val="FFFFFF"/>
    </w:rPr>
  </w:style>
  <w:style w:type="paragraph" w:customStyle="1" w:styleId="Puntoelenconormale">
    <w:name w:val="Punto elenco (normale)"/>
    <w:basedOn w:val="Normale"/>
    <w:pPr>
      <w:numPr>
        <w:numId w:val="8"/>
      </w:numPr>
    </w:pPr>
    <w:rPr>
      <w:rFonts w:ascii="Arial" w:hAnsi="Arial" w:cs="Arial"/>
    </w:rPr>
  </w:style>
  <w:style w:type="paragraph" w:customStyle="1" w:styleId="ELENCONUOVO">
    <w:name w:val="ELENCONUOVO"/>
    <w:basedOn w:val="ELENCO"/>
    <w:autoRedefine/>
    <w:pPr>
      <w:numPr>
        <w:numId w:val="10"/>
      </w:numPr>
    </w:pPr>
    <w:rPr>
      <w:szCs w:val="20"/>
    </w:rPr>
  </w:style>
  <w:style w:type="paragraph" w:customStyle="1" w:styleId="ELENCO">
    <w:name w:val="ELENCO"/>
    <w:basedOn w:val="Normale"/>
    <w:next w:val="CORPO0"/>
    <w:autoRedefine/>
    <w:pPr>
      <w:spacing w:before="240" w:after="120" w:line="284" w:lineRule="exact"/>
    </w:pPr>
    <w:rPr>
      <w:rFonts w:ascii="Arial" w:hAnsi="Arial" w:cs="Arial"/>
      <w:b/>
      <w:color w:val="FFFFFF"/>
    </w:rPr>
  </w:style>
  <w:style w:type="paragraph" w:customStyle="1" w:styleId="ELENCONUOOVO2">
    <w:name w:val="ELENCONUOOVO2"/>
    <w:basedOn w:val="ELENCO"/>
    <w:autoRedefine/>
    <w:pPr>
      <w:numPr>
        <w:numId w:val="9"/>
      </w:numPr>
    </w:pPr>
    <w:rPr>
      <w:szCs w:val="20"/>
    </w:rPr>
  </w:style>
  <w:style w:type="paragraph" w:styleId="Sottotitolo">
    <w:name w:val="Subtitle"/>
    <w:basedOn w:val="Normale"/>
    <w:link w:val="SottotitoloCarattere"/>
    <w:qFormat/>
    <w:pPr>
      <w:autoSpaceDE w:val="0"/>
      <w:autoSpaceDN w:val="0"/>
      <w:adjustRightInd w:val="0"/>
    </w:pPr>
    <w:rPr>
      <w:rFonts w:ascii="TimesNewRoman,Italic" w:hAnsi="TimesNewRoman,Italic"/>
      <w:i/>
      <w:iCs/>
      <w:sz w:val="28"/>
      <w:szCs w:val="28"/>
    </w:rPr>
  </w:style>
  <w:style w:type="character" w:customStyle="1" w:styleId="SottotitoloCarattere">
    <w:name w:val="Sottotitolo Carattere"/>
    <w:basedOn w:val="Carpredefinitoparagrafo"/>
    <w:link w:val="Sottotitolo"/>
    <w:rPr>
      <w:rFonts w:ascii="TimesNewRoman,Italic" w:hAnsi="TimesNewRoman,Italic"/>
      <w:i/>
      <w:iCs/>
      <w:sz w:val="28"/>
      <w:szCs w:val="28"/>
    </w:rPr>
  </w:style>
  <w:style w:type="character" w:customStyle="1" w:styleId="PreformattatoHTMLCarattere">
    <w:name w:val="Preformattato HTML Carattere"/>
    <w:basedOn w:val="Carpredefinitoparagrafo"/>
    <w:link w:val="PreformattatoHTML"/>
    <w:uiPriority w:val="99"/>
    <w:rPr>
      <w:rFonts w:ascii="Courier New" w:eastAsia="Courier New" w:hAnsi="Courier New"/>
    </w:rPr>
  </w:style>
  <w:style w:type="paragraph" w:styleId="PreformattatoHTML">
    <w:name w:val="HTML Preformatted"/>
    <w:basedOn w:val="Normale"/>
    <w:link w:val="PreformattatoHTMLCarattere"/>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sz w:val="20"/>
      <w:szCs w:val="20"/>
    </w:rPr>
  </w:style>
  <w:style w:type="paragraph" w:customStyle="1" w:styleId="StileSceltadiprimolivelloGrassettoCorsivoCentrato">
    <w:name w:val="Stile Scelta di primo livello + Grassetto Corsivo Centrato"/>
    <w:basedOn w:val="Sceltadiprimolivello"/>
    <w:pPr>
      <w:jc w:val="center"/>
    </w:pPr>
    <w:rPr>
      <w:b/>
      <w:bCs/>
      <w:i/>
      <w:iCs/>
    </w:rPr>
  </w:style>
  <w:style w:type="paragraph" w:customStyle="1" w:styleId="TeamTitolo">
    <w:name w:val="Team Titolo"/>
    <w:basedOn w:val="TeamTesto"/>
    <w:rPr>
      <w:rFonts w:ascii="Arial" w:hAnsi="Arial"/>
      <w:b/>
      <w:sz w:val="32"/>
    </w:rPr>
  </w:style>
  <w:style w:type="paragraph" w:customStyle="1" w:styleId="Puntoelencobiancocorsivo">
    <w:name w:val="Punto elenco (bianco corsivo)"/>
    <w:basedOn w:val="Puntoelencobianco"/>
    <w:pPr>
      <w:numPr>
        <w:numId w:val="5"/>
      </w:numPr>
      <w:tabs>
        <w:tab w:val="num" w:pos="360"/>
      </w:tabs>
      <w:ind w:left="360"/>
    </w:pPr>
    <w:rPr>
      <w:i/>
      <w:iCs w:val="0"/>
    </w:rPr>
  </w:style>
  <w:style w:type="paragraph" w:customStyle="1" w:styleId="Lista">
    <w:name w:val="Lista"/>
    <w:basedOn w:val="Numeroelenco"/>
    <w:pPr>
      <w:numPr>
        <w:numId w:val="13"/>
      </w:numPr>
      <w:ind w:hanging="360"/>
      <w:outlineLvl w:val="0"/>
    </w:pPr>
    <w:rPr>
      <w:rFonts w:ascii="Bookman Old Style" w:hAnsi="Bookman Old Style"/>
    </w:rPr>
  </w:style>
  <w:style w:type="paragraph" w:styleId="Numeroelenco">
    <w:name w:val="List Number"/>
    <w:basedOn w:val="Normale"/>
    <w:pPr>
      <w:numPr>
        <w:numId w:val="11"/>
      </w:numPr>
    </w:pPr>
    <w:rPr>
      <w:sz w:val="20"/>
      <w:szCs w:val="20"/>
    </w:rPr>
  </w:style>
  <w:style w:type="paragraph" w:customStyle="1" w:styleId="Lista2">
    <w:name w:val="Lista 2"/>
    <w:basedOn w:val="Numeroelenco2"/>
    <w:pPr>
      <w:numPr>
        <w:numId w:val="0"/>
      </w:numPr>
      <w:ind w:left="907" w:hanging="547"/>
      <w:outlineLvl w:val="1"/>
    </w:pPr>
    <w:rPr>
      <w:rFonts w:ascii="Bookman Old Style" w:hAnsi="Bookman Old Style"/>
    </w:rPr>
  </w:style>
  <w:style w:type="paragraph" w:styleId="Numeroelenco2">
    <w:name w:val="List Number 2"/>
    <w:basedOn w:val="Normale"/>
    <w:pPr>
      <w:numPr>
        <w:numId w:val="12"/>
      </w:numPr>
    </w:pPr>
    <w:rPr>
      <w:sz w:val="20"/>
      <w:szCs w:val="20"/>
    </w:rPr>
  </w:style>
  <w:style w:type="paragraph" w:customStyle="1" w:styleId="puntobiancogiustificato">
    <w:name w:val="puntobiancogiustificato"/>
    <w:basedOn w:val="Puntoelencobianco"/>
    <w:pPr>
      <w:numPr>
        <w:numId w:val="0"/>
      </w:numPr>
      <w:tabs>
        <w:tab w:val="num" w:pos="1494"/>
      </w:tabs>
      <w:ind w:left="1494" w:hanging="360"/>
    </w:pPr>
  </w:style>
  <w:style w:type="paragraph" w:customStyle="1" w:styleId="puntoelenco10">
    <w:name w:val="puntoelenco1"/>
    <w:basedOn w:val="Normale"/>
    <w:pPr>
      <w:spacing w:before="100" w:beforeAutospacing="1" w:after="100" w:afterAutospacing="1"/>
    </w:pPr>
    <w:rPr>
      <w:rFonts w:eastAsia="Calibri"/>
    </w:rPr>
  </w:style>
  <w:style w:type="paragraph" w:customStyle="1" w:styleId="corpoaltf1">
    <w:name w:val="corpoaltf"/>
    <w:basedOn w:val="Normale"/>
    <w:pPr>
      <w:spacing w:before="100" w:beforeAutospacing="1" w:after="100" w:afterAutospacing="1"/>
    </w:pPr>
    <w:rPr>
      <w:rFonts w:eastAsia="Calibri"/>
    </w:rPr>
  </w:style>
  <w:style w:type="paragraph" w:customStyle="1" w:styleId="Stile2">
    <w:name w:val="Stile2"/>
    <w:basedOn w:val="Normale"/>
    <w:pPr>
      <w:numPr>
        <w:numId w:val="14"/>
      </w:numPr>
    </w:pPr>
    <w:rPr>
      <w:rFonts w:ascii="Arial" w:hAnsi="Arial" w:cs="Arial"/>
      <w:sz w:val="20"/>
      <w:szCs w:val="20"/>
    </w:rPr>
  </w:style>
  <w:style w:type="paragraph" w:customStyle="1" w:styleId="teamtitolo0">
    <w:name w:val="teamtitolo"/>
    <w:basedOn w:val="Normale"/>
    <w:pPr>
      <w:spacing w:before="100" w:beforeAutospacing="1" w:after="100" w:afterAutospacing="1"/>
    </w:pPr>
  </w:style>
  <w:style w:type="paragraph" w:styleId="Bibliografia">
    <w:name w:val="Bibliography"/>
    <w:basedOn w:val="Normale"/>
    <w:next w:val="Normale"/>
    <w:uiPriority w:val="37"/>
    <w:semiHidden/>
    <w:unhideWhenUsed/>
  </w:style>
  <w:style w:type="paragraph" w:styleId="Citazione">
    <w:name w:val="Quote"/>
    <w:basedOn w:val="Normale"/>
    <w:next w:val="Normale"/>
    <w:link w:val="CitazioneCarattere"/>
    <w:uiPriority w:val="29"/>
    <w:rPr>
      <w:i/>
      <w:iCs/>
      <w:color w:val="000000" w:themeColor="text1"/>
    </w:rPr>
  </w:style>
  <w:style w:type="character" w:customStyle="1" w:styleId="CitazioneCarattere">
    <w:name w:val="Citazione Carattere"/>
    <w:basedOn w:val="Carpredefinitoparagrafo"/>
    <w:link w:val="Citazione"/>
    <w:uiPriority w:val="29"/>
    <w:rPr>
      <w:i/>
      <w:iCs/>
      <w:color w:val="000000" w:themeColor="text1"/>
      <w:sz w:val="24"/>
      <w:szCs w:val="24"/>
    </w:rPr>
  </w:style>
  <w:style w:type="paragraph" w:styleId="Citazioneintensa">
    <w:name w:val="Intense Quote"/>
    <w:basedOn w:val="Normale"/>
    <w:next w:val="Normale"/>
    <w:link w:val="CitazioneintensaCarattere"/>
    <w:uiPriority w:val="30"/>
    <w:pPr>
      <w:pBdr>
        <w:bottom w:val="single" w:sz="4" w:space="4" w:color="4F81BD" w:themeColor="accent1"/>
      </w:pBdr>
      <w:spacing w:before="200" w:after="280"/>
      <w:ind w:left="936" w:right="936"/>
    </w:pPr>
    <w:rPr>
      <w:b/>
      <w:bCs/>
      <w:i/>
      <w:iCs/>
      <w:color w:val="4F81BD" w:themeColor="accent1"/>
    </w:rPr>
  </w:style>
  <w:style w:type="character" w:customStyle="1" w:styleId="CitazioneintensaCarattere">
    <w:name w:val="Citazione intensa Carattere"/>
    <w:basedOn w:val="Carpredefinitoparagrafo"/>
    <w:link w:val="Citazioneintensa"/>
    <w:uiPriority w:val="30"/>
    <w:rPr>
      <w:b/>
      <w:bCs/>
      <w:i/>
      <w:iCs/>
      <w:color w:val="4F81BD" w:themeColor="accent1"/>
      <w:sz w:val="24"/>
      <w:szCs w:val="24"/>
    </w:rPr>
  </w:style>
  <w:style w:type="paragraph" w:styleId="Data">
    <w:name w:val="Date"/>
    <w:basedOn w:val="Normale"/>
    <w:next w:val="Normale"/>
    <w:link w:val="DataCarattere"/>
  </w:style>
  <w:style w:type="character" w:customStyle="1" w:styleId="DataCarattere">
    <w:name w:val="Data Carattere"/>
    <w:basedOn w:val="Carpredefinitoparagrafo"/>
    <w:link w:val="Data"/>
    <w:rPr>
      <w:sz w:val="24"/>
      <w:szCs w:val="24"/>
    </w:rPr>
  </w:style>
  <w:style w:type="paragraph" w:styleId="Didascalia">
    <w:name w:val="caption"/>
    <w:basedOn w:val="Normale"/>
    <w:next w:val="Normale"/>
    <w:unhideWhenUsed/>
    <w:qFormat/>
    <w:pPr>
      <w:spacing w:after="200"/>
    </w:pPr>
    <w:rPr>
      <w:b/>
      <w:bCs/>
      <w:color w:val="4F81BD" w:themeColor="accent1"/>
      <w:sz w:val="18"/>
      <w:szCs w:val="18"/>
    </w:rPr>
  </w:style>
  <w:style w:type="paragraph" w:styleId="Elenco0">
    <w:name w:val="List"/>
    <w:basedOn w:val="Normale"/>
    <w:pPr>
      <w:ind w:left="283" w:hanging="283"/>
      <w:contextualSpacing/>
    </w:pPr>
  </w:style>
  <w:style w:type="paragraph" w:styleId="Elenco2">
    <w:name w:val="List 2"/>
    <w:basedOn w:val="Normale"/>
    <w:pPr>
      <w:ind w:left="566" w:hanging="283"/>
      <w:contextualSpacing/>
    </w:pPr>
  </w:style>
  <w:style w:type="paragraph" w:styleId="Elenco3">
    <w:name w:val="List 3"/>
    <w:basedOn w:val="Normale"/>
    <w:pPr>
      <w:ind w:left="849" w:hanging="283"/>
      <w:contextualSpacing/>
    </w:pPr>
  </w:style>
  <w:style w:type="paragraph" w:styleId="Elenco4">
    <w:name w:val="List 4"/>
    <w:basedOn w:val="Normale"/>
    <w:pPr>
      <w:ind w:left="1132" w:hanging="283"/>
      <w:contextualSpacing/>
    </w:pPr>
  </w:style>
  <w:style w:type="paragraph" w:styleId="Elenco5">
    <w:name w:val="List 5"/>
    <w:basedOn w:val="Normale"/>
    <w:pPr>
      <w:ind w:left="1415" w:hanging="283"/>
      <w:contextualSpacing/>
    </w:pPr>
  </w:style>
  <w:style w:type="paragraph" w:styleId="Elencocontinua">
    <w:name w:val="List Continue"/>
    <w:basedOn w:val="Normale"/>
    <w:pPr>
      <w:spacing w:after="120"/>
      <w:ind w:left="283"/>
      <w:contextualSpacing/>
    </w:pPr>
  </w:style>
  <w:style w:type="paragraph" w:styleId="Elencocontinua2">
    <w:name w:val="List Continue 2"/>
    <w:basedOn w:val="Normale"/>
    <w:pPr>
      <w:spacing w:after="120"/>
      <w:ind w:left="566"/>
      <w:contextualSpacing/>
    </w:pPr>
  </w:style>
  <w:style w:type="paragraph" w:styleId="Elencocontinua3">
    <w:name w:val="List Continue 3"/>
    <w:basedOn w:val="Normale"/>
    <w:pPr>
      <w:spacing w:after="120"/>
      <w:ind w:left="849"/>
      <w:contextualSpacing/>
    </w:pPr>
  </w:style>
  <w:style w:type="paragraph" w:styleId="Elencocontinua4">
    <w:name w:val="List Continue 4"/>
    <w:basedOn w:val="Normale"/>
    <w:pPr>
      <w:spacing w:after="120"/>
      <w:ind w:left="1132"/>
      <w:contextualSpacing/>
    </w:pPr>
  </w:style>
  <w:style w:type="paragraph" w:styleId="Elencocontinua5">
    <w:name w:val="List Continue 5"/>
    <w:basedOn w:val="Normale"/>
    <w:pPr>
      <w:spacing w:after="120"/>
      <w:ind w:left="1415"/>
      <w:contextualSpacing/>
    </w:pPr>
  </w:style>
  <w:style w:type="paragraph" w:styleId="Firma">
    <w:name w:val="Signature"/>
    <w:basedOn w:val="Normale"/>
    <w:link w:val="FirmaCarattere"/>
    <w:pPr>
      <w:ind w:left="4252"/>
    </w:pPr>
  </w:style>
  <w:style w:type="character" w:customStyle="1" w:styleId="FirmaCarattere">
    <w:name w:val="Firma Carattere"/>
    <w:basedOn w:val="Carpredefinitoparagrafo"/>
    <w:link w:val="Firma"/>
    <w:rPr>
      <w:sz w:val="24"/>
      <w:szCs w:val="24"/>
    </w:rPr>
  </w:style>
  <w:style w:type="paragraph" w:styleId="Firmadipostaelettronica">
    <w:name w:val="E-mail Signature"/>
    <w:basedOn w:val="Normale"/>
    <w:link w:val="FirmadipostaelettronicaCarattere"/>
  </w:style>
  <w:style w:type="character" w:customStyle="1" w:styleId="FirmadipostaelettronicaCarattere">
    <w:name w:val="Firma di posta elettronica Carattere"/>
    <w:basedOn w:val="Carpredefinitoparagrafo"/>
    <w:link w:val="Firmadipostaelettronica"/>
    <w:rPr>
      <w:sz w:val="24"/>
      <w:szCs w:val="24"/>
    </w:rPr>
  </w:style>
  <w:style w:type="paragraph" w:styleId="Formuladiapertura">
    <w:name w:val="Salutation"/>
    <w:basedOn w:val="Normale"/>
    <w:next w:val="Normale"/>
    <w:link w:val="FormuladiaperturaCarattere"/>
  </w:style>
  <w:style w:type="character" w:customStyle="1" w:styleId="FormuladiaperturaCarattere">
    <w:name w:val="Formula di apertura Carattere"/>
    <w:basedOn w:val="Carpredefinitoparagrafo"/>
    <w:link w:val="Formuladiapertura"/>
    <w:rPr>
      <w:sz w:val="24"/>
      <w:szCs w:val="24"/>
    </w:rPr>
  </w:style>
  <w:style w:type="paragraph" w:styleId="Formuladichiusura">
    <w:name w:val="Closing"/>
    <w:basedOn w:val="Normale"/>
    <w:link w:val="FormuladichiusuraCarattere"/>
    <w:pPr>
      <w:ind w:left="4252"/>
    </w:pPr>
  </w:style>
  <w:style w:type="character" w:customStyle="1" w:styleId="FormuladichiusuraCarattere">
    <w:name w:val="Formula di chiusura Carattere"/>
    <w:basedOn w:val="Carpredefinitoparagrafo"/>
    <w:link w:val="Formuladichiusura"/>
    <w:rPr>
      <w:sz w:val="24"/>
      <w:szCs w:val="24"/>
    </w:rPr>
  </w:style>
  <w:style w:type="paragraph" w:styleId="Indice2">
    <w:name w:val="index 2"/>
    <w:basedOn w:val="Normale"/>
    <w:next w:val="Normale"/>
    <w:autoRedefine/>
    <w:pPr>
      <w:ind w:left="480" w:hanging="240"/>
    </w:pPr>
  </w:style>
  <w:style w:type="paragraph" w:styleId="Indice3">
    <w:name w:val="index 3"/>
    <w:basedOn w:val="Normale"/>
    <w:next w:val="Normale"/>
    <w:autoRedefine/>
    <w:pPr>
      <w:ind w:left="720" w:hanging="240"/>
    </w:pPr>
  </w:style>
  <w:style w:type="paragraph" w:styleId="Indice4">
    <w:name w:val="index 4"/>
    <w:basedOn w:val="Normale"/>
    <w:next w:val="Normale"/>
    <w:autoRedefine/>
    <w:pPr>
      <w:ind w:left="960" w:hanging="240"/>
    </w:pPr>
  </w:style>
  <w:style w:type="paragraph" w:styleId="Indice5">
    <w:name w:val="index 5"/>
    <w:basedOn w:val="Normale"/>
    <w:next w:val="Normale"/>
    <w:autoRedefine/>
    <w:pPr>
      <w:ind w:left="1200" w:hanging="240"/>
    </w:pPr>
  </w:style>
  <w:style w:type="paragraph" w:styleId="Indice6">
    <w:name w:val="index 6"/>
    <w:basedOn w:val="Normale"/>
    <w:next w:val="Normale"/>
    <w:autoRedefine/>
    <w:pPr>
      <w:ind w:left="1440" w:hanging="240"/>
    </w:pPr>
  </w:style>
  <w:style w:type="paragraph" w:styleId="Indice8">
    <w:name w:val="index 8"/>
    <w:basedOn w:val="Normale"/>
    <w:next w:val="Normale"/>
    <w:autoRedefine/>
    <w:pPr>
      <w:ind w:left="1920" w:hanging="240"/>
    </w:pPr>
  </w:style>
  <w:style w:type="paragraph" w:styleId="Indice9">
    <w:name w:val="index 9"/>
    <w:basedOn w:val="Normale"/>
    <w:next w:val="Normale"/>
    <w:autoRedefine/>
    <w:pPr>
      <w:ind w:left="2160" w:hanging="240"/>
    </w:pPr>
  </w:style>
  <w:style w:type="paragraph" w:styleId="Indicedellefigure">
    <w:name w:val="table of figures"/>
    <w:basedOn w:val="Normale"/>
    <w:next w:val="Normale"/>
  </w:style>
  <w:style w:type="paragraph" w:styleId="Indicefonti">
    <w:name w:val="table of authorities"/>
    <w:basedOn w:val="Normale"/>
    <w:next w:val="Normale"/>
    <w:pPr>
      <w:ind w:left="240" w:hanging="240"/>
    </w:pPr>
  </w:style>
  <w:style w:type="paragraph" w:styleId="Indirizzodestinatario">
    <w:name w:val="envelope address"/>
    <w:basedOn w:val="Normale"/>
    <w:pPr>
      <w:framePr w:w="7920" w:h="1980" w:hRule="exact" w:hSpace="141" w:wrap="auto" w:hAnchor="page" w:xAlign="center" w:yAlign="bottom"/>
      <w:ind w:left="2880"/>
    </w:pPr>
    <w:rPr>
      <w:rFonts w:asciiTheme="majorHAnsi" w:eastAsiaTheme="majorEastAsia" w:hAnsiTheme="majorHAnsi" w:cstheme="majorBidi"/>
    </w:rPr>
  </w:style>
  <w:style w:type="paragraph" w:styleId="IndirizzoHTML">
    <w:name w:val="HTML Address"/>
    <w:basedOn w:val="Normale"/>
    <w:link w:val="IndirizzoHTMLCarattere"/>
    <w:rPr>
      <w:i/>
      <w:iCs/>
    </w:rPr>
  </w:style>
  <w:style w:type="character" w:customStyle="1" w:styleId="IndirizzoHTMLCarattere">
    <w:name w:val="Indirizzo HTML Carattere"/>
    <w:basedOn w:val="Carpredefinitoparagrafo"/>
    <w:link w:val="IndirizzoHTML"/>
    <w:rPr>
      <w:i/>
      <w:iCs/>
      <w:sz w:val="24"/>
      <w:szCs w:val="24"/>
    </w:rPr>
  </w:style>
  <w:style w:type="paragraph" w:styleId="Indirizzomittente">
    <w:name w:val="envelope return"/>
    <w:basedOn w:val="Normale"/>
    <w:rPr>
      <w:rFonts w:asciiTheme="majorHAnsi" w:eastAsiaTheme="majorEastAsia" w:hAnsiTheme="majorHAnsi" w:cstheme="majorBidi"/>
      <w:sz w:val="20"/>
      <w:szCs w:val="20"/>
    </w:rPr>
  </w:style>
  <w:style w:type="paragraph" w:styleId="Intestazionemessaggio">
    <w:name w:val="Message Header"/>
    <w:basedOn w:val="Normale"/>
    <w:link w:val="IntestazionemessaggioCarattere"/>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IntestazionemessaggioCarattere">
    <w:name w:val="Intestazione messaggio Carattere"/>
    <w:basedOn w:val="Carpredefinitoparagrafo"/>
    <w:link w:val="Intestazionemessaggio"/>
    <w:rPr>
      <w:rFonts w:asciiTheme="majorHAnsi" w:eastAsiaTheme="majorEastAsia" w:hAnsiTheme="majorHAnsi" w:cstheme="majorBidi"/>
      <w:sz w:val="24"/>
      <w:szCs w:val="24"/>
      <w:shd w:val="pct20" w:color="auto" w:fill="auto"/>
    </w:rPr>
  </w:style>
  <w:style w:type="paragraph" w:styleId="Intestazionenota">
    <w:name w:val="Note Heading"/>
    <w:basedOn w:val="Normale"/>
    <w:next w:val="Normale"/>
    <w:link w:val="IntestazionenotaCarattere"/>
  </w:style>
  <w:style w:type="character" w:customStyle="1" w:styleId="IntestazionenotaCarattere">
    <w:name w:val="Intestazione nota Carattere"/>
    <w:basedOn w:val="Carpredefinitoparagrafo"/>
    <w:link w:val="Intestazionenota"/>
    <w:rPr>
      <w:sz w:val="24"/>
      <w:szCs w:val="24"/>
    </w:rPr>
  </w:style>
  <w:style w:type="paragraph" w:styleId="Nessunaspaziatura">
    <w:name w:val="No Spacing"/>
    <w:uiPriority w:val="1"/>
    <w:qFormat/>
    <w:rPr>
      <w:sz w:val="24"/>
      <w:szCs w:val="24"/>
    </w:rPr>
  </w:style>
  <w:style w:type="paragraph" w:styleId="Numeroelenco3">
    <w:name w:val="List Number 3"/>
    <w:basedOn w:val="Normale"/>
    <w:pPr>
      <w:numPr>
        <w:numId w:val="16"/>
      </w:numPr>
      <w:contextualSpacing/>
    </w:pPr>
  </w:style>
  <w:style w:type="paragraph" w:styleId="Numeroelenco4">
    <w:name w:val="List Number 4"/>
    <w:basedOn w:val="Normale"/>
    <w:pPr>
      <w:numPr>
        <w:numId w:val="17"/>
      </w:numPr>
      <w:contextualSpacing/>
    </w:pPr>
  </w:style>
  <w:style w:type="paragraph" w:styleId="Numeroelenco5">
    <w:name w:val="List Number 5"/>
    <w:basedOn w:val="Normale"/>
    <w:pPr>
      <w:numPr>
        <w:numId w:val="18"/>
      </w:numPr>
      <w:contextualSpacing/>
    </w:pPr>
  </w:style>
  <w:style w:type="paragraph" w:styleId="Primorientrocorpodeltesto">
    <w:name w:val="Body Text First Indent"/>
    <w:basedOn w:val="Corpotesto"/>
    <w:link w:val="PrimorientrocorpodeltestoCarattere"/>
    <w:pPr>
      <w:ind w:firstLine="360"/>
    </w:pPr>
    <w:rPr>
      <w:rFonts w:ascii="Times New Roman" w:hAnsi="Times New Roman" w:cs="Times New Roman"/>
      <w:sz w:val="24"/>
    </w:rPr>
  </w:style>
  <w:style w:type="character" w:customStyle="1" w:styleId="PrimorientrocorpodeltestoCarattere">
    <w:name w:val="Primo rientro corpo del testo Carattere"/>
    <w:basedOn w:val="CorpotestoCarattere1"/>
    <w:link w:val="Primorientrocorpodeltesto"/>
    <w:rPr>
      <w:rFonts w:ascii="Verdana" w:hAnsi="Verdana" w:cs="Arial"/>
      <w:szCs w:val="24"/>
    </w:rPr>
  </w:style>
  <w:style w:type="paragraph" w:styleId="Primorientrocorpodeltesto2">
    <w:name w:val="Body Text First Indent 2"/>
    <w:basedOn w:val="Rientrocorpodeltesto"/>
    <w:link w:val="Primorientrocorpodeltesto2Carattere"/>
    <w:pPr>
      <w:ind w:left="360" w:firstLine="360"/>
    </w:pPr>
    <w:rPr>
      <w:sz w:val="24"/>
      <w:szCs w:val="24"/>
    </w:rPr>
  </w:style>
  <w:style w:type="character" w:customStyle="1" w:styleId="Primorientrocorpodeltesto2Carattere">
    <w:name w:val="Primo rientro corpo del testo 2 Carattere"/>
    <w:basedOn w:val="RientrocorpodeltestoCarattere"/>
    <w:link w:val="Primorientrocorpodeltesto2"/>
    <w:rPr>
      <w:sz w:val="24"/>
      <w:szCs w:val="24"/>
    </w:rPr>
  </w:style>
  <w:style w:type="paragraph" w:styleId="Puntoelenco3">
    <w:name w:val="List Bullet 3"/>
    <w:basedOn w:val="Normale"/>
    <w:pPr>
      <w:numPr>
        <w:numId w:val="19"/>
      </w:numPr>
      <w:contextualSpacing/>
    </w:pPr>
  </w:style>
  <w:style w:type="paragraph" w:styleId="Puntoelenco4">
    <w:name w:val="List Bullet 4"/>
    <w:basedOn w:val="Normale"/>
    <w:pPr>
      <w:numPr>
        <w:numId w:val="20"/>
      </w:numPr>
      <w:contextualSpacing/>
    </w:pPr>
  </w:style>
  <w:style w:type="paragraph" w:styleId="Puntoelenco5">
    <w:name w:val="List Bullet 5"/>
    <w:basedOn w:val="Normale"/>
    <w:pPr>
      <w:numPr>
        <w:numId w:val="21"/>
      </w:numPr>
      <w:contextualSpacing/>
    </w:pPr>
  </w:style>
  <w:style w:type="paragraph" w:styleId="Rientronormale">
    <w:name w:val="Normal Indent"/>
    <w:basedOn w:val="Normale"/>
    <w:pPr>
      <w:ind w:left="708"/>
    </w:pPr>
  </w:style>
  <w:style w:type="paragraph" w:styleId="Testodelblocco">
    <w:name w:val="Block Text"/>
    <w:basedOn w:val="Normale"/>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ind w:left="1152" w:right="1152"/>
    </w:pPr>
    <w:rPr>
      <w:rFonts w:asciiTheme="minorHAnsi" w:eastAsiaTheme="minorEastAsia" w:hAnsiTheme="minorHAnsi" w:cstheme="minorBidi"/>
      <w:i/>
      <w:iCs/>
      <w:color w:val="4F81BD" w:themeColor="accent1"/>
    </w:rPr>
  </w:style>
  <w:style w:type="paragraph" w:styleId="Testomacro">
    <w:name w:val="macro"/>
    <w:link w:val="TestomacroCarattere"/>
    <w:pPr>
      <w:tabs>
        <w:tab w:val="left" w:pos="480"/>
        <w:tab w:val="left" w:pos="960"/>
        <w:tab w:val="left" w:pos="1440"/>
        <w:tab w:val="left" w:pos="1920"/>
        <w:tab w:val="left" w:pos="2400"/>
        <w:tab w:val="left" w:pos="2880"/>
        <w:tab w:val="left" w:pos="3360"/>
        <w:tab w:val="left" w:pos="3840"/>
        <w:tab w:val="left" w:pos="4320"/>
      </w:tabs>
    </w:pPr>
    <w:rPr>
      <w:rFonts w:ascii="Consolas" w:hAnsi="Consolas" w:cs="Consolas"/>
    </w:rPr>
  </w:style>
  <w:style w:type="character" w:customStyle="1" w:styleId="TestomacroCarattere">
    <w:name w:val="Testo macro Carattere"/>
    <w:basedOn w:val="Carpredefinitoparagrafo"/>
    <w:link w:val="Testomacro"/>
    <w:rPr>
      <w:rFonts w:ascii="Consolas" w:hAnsi="Consolas" w:cs="Consolas"/>
    </w:rPr>
  </w:style>
  <w:style w:type="paragraph" w:styleId="Testonotadichiusura">
    <w:name w:val="endnote text"/>
    <w:basedOn w:val="Normale"/>
    <w:link w:val="TestonotadichiusuraCarattere"/>
    <w:rPr>
      <w:sz w:val="20"/>
      <w:szCs w:val="20"/>
    </w:rPr>
  </w:style>
  <w:style w:type="character" w:customStyle="1" w:styleId="TestonotadichiusuraCarattere">
    <w:name w:val="Testo nota di chiusura Carattere"/>
    <w:basedOn w:val="Carpredefinitoparagrafo"/>
    <w:link w:val="Testonotadichiusura"/>
  </w:style>
  <w:style w:type="paragraph" w:styleId="Titoloindicefonti">
    <w:name w:val="toa heading"/>
    <w:basedOn w:val="Normale"/>
    <w:next w:val="Normale"/>
    <w:pPr>
      <w:spacing w:before="120"/>
    </w:pPr>
    <w:rPr>
      <w:rFonts w:asciiTheme="majorHAnsi" w:eastAsiaTheme="majorEastAsia" w:hAnsiTheme="majorHAnsi" w:cstheme="majorBidi"/>
      <w:b/>
      <w:bCs/>
    </w:rPr>
  </w:style>
  <w:style w:type="paragraph" w:styleId="Titolosommario">
    <w:name w:val="TOC Heading"/>
    <w:basedOn w:val="Titolo1"/>
    <w:next w:val="Normale"/>
    <w:uiPriority w:val="39"/>
    <w:semiHidden/>
    <w:unhideWhenUsed/>
    <w:qFormat/>
    <w:pPr>
      <w:keepLines/>
      <w:numPr>
        <w:numId w:val="0"/>
      </w:numPr>
      <w:spacing w:before="480" w:after="0" w:line="240" w:lineRule="auto"/>
      <w:outlineLvl w:val="9"/>
    </w:pPr>
    <w:rPr>
      <w:rFonts w:asciiTheme="majorHAnsi" w:eastAsiaTheme="majorEastAsia" w:hAnsiTheme="majorHAnsi" w:cstheme="majorBidi"/>
      <w:bCs/>
      <w:color w:val="365F91" w:themeColor="accent1" w:themeShade="BF"/>
      <w:sz w:val="28"/>
      <w:szCs w:val="28"/>
    </w:rPr>
  </w:style>
  <w:style w:type="character" w:customStyle="1" w:styleId="FunzionealthCarattere">
    <w:name w:val="Funzione(alt+h) Carattere"/>
    <w:rPr>
      <w:rFonts w:ascii="Arial" w:hAnsi="Arial"/>
      <w:i/>
      <w:lang w:val="it-IT" w:eastAsia="it-IT" w:bidi="ar-SA"/>
    </w:rPr>
  </w:style>
  <w:style w:type="paragraph" w:customStyle="1" w:styleId="Intestazionecomando">
    <w:name w:val="Intestazione comando"/>
    <w:basedOn w:val="Normale"/>
    <w:pPr>
      <w:pBdr>
        <w:top w:val="single" w:sz="4" w:space="1" w:color="auto"/>
        <w:bottom w:val="single" w:sz="4" w:space="1" w:color="auto"/>
      </w:pBdr>
      <w:spacing w:before="120" w:after="240"/>
      <w:outlineLvl w:val="3"/>
    </w:pPr>
    <w:rPr>
      <w:b/>
      <w:spacing w:val="-20"/>
      <w:sz w:val="32"/>
      <w:szCs w:val="20"/>
    </w:rPr>
  </w:style>
  <w:style w:type="paragraph" w:customStyle="1" w:styleId="Separazionediparagrafo">
    <w:name w:val="Separazione di paragrafo"/>
    <w:basedOn w:val="Normale"/>
    <w:pPr>
      <w:spacing w:after="960"/>
    </w:pPr>
    <w:rPr>
      <w:sz w:val="20"/>
      <w:szCs w:val="20"/>
    </w:rPr>
  </w:style>
  <w:style w:type="paragraph" w:customStyle="1" w:styleId="Nomecomandointestazionealtt">
    <w:name w:val="Nome comando intestazione(alt+t)"/>
    <w:basedOn w:val="Normale"/>
    <w:pPr>
      <w:jc w:val="right"/>
    </w:pPr>
    <w:rPr>
      <w:b/>
      <w:sz w:val="32"/>
      <w:szCs w:val="20"/>
      <w:shd w:val="pct20" w:color="auto" w:fill="FFFFFF"/>
    </w:rPr>
  </w:style>
  <w:style w:type="paragraph" w:customStyle="1" w:styleId="Sceltaditerzolivello">
    <w:name w:val="Scelta di terzo livello"/>
    <w:basedOn w:val="Normale"/>
    <w:rPr>
      <w:rFonts w:ascii="Arial" w:hAnsi="Arial"/>
      <w:b/>
      <w:i/>
      <w:sz w:val="20"/>
      <w:szCs w:val="20"/>
    </w:rPr>
  </w:style>
  <w:style w:type="paragraph" w:customStyle="1" w:styleId="Puntoelenconumerato">
    <w:name w:val="Punto elenco numerato"/>
    <w:basedOn w:val="corpo"/>
  </w:style>
  <w:style w:type="paragraph" w:customStyle="1" w:styleId="Testotabella">
    <w:name w:val="Testo tabella"/>
    <w:pPr>
      <w:ind w:left="28"/>
    </w:pPr>
    <w:rPr>
      <w:rFonts w:ascii="TimesNewRomanPS" w:hAnsi="TimesNewRomanPS"/>
      <w:snapToGrid w:val="0"/>
      <w:color w:val="000000"/>
      <w:sz w:val="16"/>
    </w:rPr>
  </w:style>
  <w:style w:type="paragraph" w:customStyle="1" w:styleId="Puntoelencograssetto">
    <w:name w:val="Punto elenco grassetto"/>
    <w:basedOn w:val="Puntoelenco"/>
    <w:pPr>
      <w:tabs>
        <w:tab w:val="num" w:pos="1440"/>
        <w:tab w:val="left" w:pos="3402"/>
      </w:tabs>
      <w:ind w:left="1440" w:hanging="360"/>
    </w:pPr>
    <w:rPr>
      <w:rFonts w:cs="Arial"/>
      <w:b/>
      <w:i/>
      <w:u w:val="single"/>
    </w:rPr>
  </w:style>
  <w:style w:type="paragraph" w:customStyle="1" w:styleId="Puntoelenconumeratograssetto">
    <w:name w:val="Punto elenco numerato grassetto"/>
    <w:basedOn w:val="Puntoelenconumerato"/>
    <w:autoRedefine/>
    <w:pPr>
      <w:jc w:val="center"/>
    </w:pPr>
    <w:rPr>
      <w:b/>
      <w:bCs/>
    </w:rPr>
  </w:style>
  <w:style w:type="paragraph" w:customStyle="1" w:styleId="Titolo20">
    <w:name w:val="Titolo20"/>
    <w:basedOn w:val="Normale"/>
    <w:pPr>
      <w:jc w:val="center"/>
    </w:pPr>
    <w:rPr>
      <w:rFonts w:ascii="Arial" w:hAnsi="Arial" w:cs="Arial"/>
      <w:b/>
      <w:bCs/>
      <w:i/>
      <w:iCs/>
      <w:sz w:val="40"/>
      <w:szCs w:val="20"/>
    </w:rPr>
  </w:style>
  <w:style w:type="paragraph" w:customStyle="1" w:styleId="StileFunzionealthNonCorsivo">
    <w:name w:val="Stile Funzione(alt+h) + Non Corsivo"/>
    <w:basedOn w:val="Funzionealth"/>
    <w:pPr>
      <w:tabs>
        <w:tab w:val="clear" w:pos="3260"/>
        <w:tab w:val="left" w:pos="3005"/>
      </w:tabs>
      <w:spacing w:before="0"/>
    </w:pPr>
    <w:rPr>
      <w:i w:val="0"/>
    </w:rPr>
  </w:style>
  <w:style w:type="character" w:customStyle="1" w:styleId="StileFunzionealthNonCorsivoCarattere">
    <w:name w:val="Stile Funzione(alt+h) + Non Corsivo Carattere"/>
    <w:basedOn w:val="FunzionealthCarattere"/>
    <w:rPr>
      <w:rFonts w:ascii="Arial" w:hAnsi="Arial"/>
      <w:i/>
      <w:lang w:val="it-IT" w:eastAsia="it-IT" w:bidi="ar-SA"/>
    </w:rPr>
  </w:style>
  <w:style w:type="paragraph" w:customStyle="1" w:styleId="Titolo21">
    <w:name w:val="Titolo21"/>
    <w:basedOn w:val="corpo"/>
    <w:rPr>
      <w:b/>
      <w:bCs/>
      <w:u w:val="single"/>
    </w:rPr>
  </w:style>
  <w:style w:type="character" w:customStyle="1" w:styleId="FunzionealthCarattere2">
    <w:name w:val="Funzione(alt+h) Carattere2"/>
    <w:rPr>
      <w:rFonts w:ascii="Arial" w:hAnsi="Arial"/>
      <w:i/>
      <w:lang w:val="it-IT" w:eastAsia="it-IT" w:bidi="ar-SA"/>
    </w:rPr>
  </w:style>
  <w:style w:type="character" w:customStyle="1" w:styleId="StileFunzionealthNonCorsivoCarattere2">
    <w:name w:val="Stile Funzione(alt+h) + Non Corsivo Carattere2"/>
    <w:basedOn w:val="FunzionealthCarattere2"/>
    <w:rPr>
      <w:rFonts w:ascii="Arial" w:hAnsi="Arial"/>
      <w:i/>
      <w:lang w:val="it-IT" w:eastAsia="it-IT" w:bidi="ar-SA"/>
    </w:rPr>
  </w:style>
  <w:style w:type="character" w:styleId="Rimandocommento">
    <w:name w:val="annotation reference"/>
    <w:uiPriority w:val="99"/>
    <w:rPr>
      <w:sz w:val="16"/>
      <w:szCs w:val="16"/>
    </w:rPr>
  </w:style>
  <w:style w:type="paragraph" w:customStyle="1" w:styleId="StileSceltadisecondolivello10ptNonGrassettoNonCorsivo">
    <w:name w:val="Stile Scelta di secondo livello + 10 pt Non Grassetto Non Corsivo"/>
    <w:basedOn w:val="Sceltadisecondolivello"/>
  </w:style>
  <w:style w:type="paragraph" w:customStyle="1" w:styleId="StileSceltadisecondolivelloNonGrassettoNonCorsivo">
    <w:name w:val="Stile Scelta di secondo livello + Non Grassetto Non Corsivo"/>
    <w:basedOn w:val="Sceltadisecondolivello"/>
  </w:style>
  <w:style w:type="paragraph" w:customStyle="1" w:styleId="Corpodeltesto21">
    <w:name w:val="Corpo del testo 21"/>
    <w:basedOn w:val="Normale"/>
    <w:pPr>
      <w:widowControl w:val="0"/>
    </w:pPr>
    <w:rPr>
      <w:rFonts w:ascii="Arial" w:hAnsi="Arial"/>
      <w:szCs w:val="20"/>
    </w:rPr>
  </w:style>
  <w:style w:type="paragraph" w:customStyle="1" w:styleId="Corponormale">
    <w:name w:val="Corpo normale"/>
    <w:basedOn w:val="Corpotesto"/>
    <w:rPr>
      <w:rFonts w:ascii="Tahoma" w:hAnsi="Tahoma" w:cs="Times New Roman"/>
      <w:szCs w:val="20"/>
    </w:rPr>
  </w:style>
  <w:style w:type="paragraph" w:customStyle="1" w:styleId="Opzioniconspecifiche">
    <w:name w:val="Opzioni con specifiche"/>
    <w:basedOn w:val="Normale"/>
    <w:pPr>
      <w:tabs>
        <w:tab w:val="left" w:pos="2552"/>
        <w:tab w:val="left" w:pos="2948"/>
      </w:tabs>
      <w:ind w:left="2948" w:hanging="2948"/>
    </w:pPr>
    <w:rPr>
      <w:rFonts w:ascii="Tahoma" w:hAnsi="Tahoma"/>
      <w:i/>
      <w:sz w:val="20"/>
      <w:szCs w:val="20"/>
    </w:rPr>
  </w:style>
  <w:style w:type="paragraph" w:customStyle="1" w:styleId="Specifiche">
    <w:name w:val="Specifiche"/>
    <w:basedOn w:val="Opzioniconspecifiche"/>
    <w:pPr>
      <w:ind w:left="2552" w:hanging="2552"/>
    </w:pPr>
    <w:rPr>
      <w:i w:val="0"/>
    </w:rPr>
  </w:style>
  <w:style w:type="paragraph" w:customStyle="1" w:styleId="Esempio">
    <w:name w:val="Esempio"/>
    <w:basedOn w:val="Normale"/>
    <w:rPr>
      <w:rFonts w:ascii="CG Times" w:hAnsi="CG Times"/>
      <w:i/>
      <w:sz w:val="20"/>
      <w:szCs w:val="20"/>
    </w:rPr>
  </w:style>
  <w:style w:type="paragraph" w:customStyle="1" w:styleId="f">
    <w:name w:val="f"/>
    <w:basedOn w:val="corpo"/>
  </w:style>
  <w:style w:type="paragraph" w:customStyle="1" w:styleId="StileSceltaditerzolivello9ptGrassettoCorsivo">
    <w:name w:val="Stile Scelta di terzo livello + 9 pt Grassetto Corsivo"/>
    <w:basedOn w:val="Sceltaditerzolivello"/>
    <w:rPr>
      <w:b w:val="0"/>
      <w:bCs/>
      <w:i w:val="0"/>
      <w:iCs/>
      <w:sz w:val="18"/>
    </w:rPr>
  </w:style>
  <w:style w:type="paragraph" w:customStyle="1" w:styleId="StileSceltaditerzolivello7ptCorsivoCentrato">
    <w:name w:val="Stile Scelta di terzo livello + 7 pt Corsivo Centrato"/>
    <w:basedOn w:val="Sceltaditerzolivello"/>
    <w:autoRedefine/>
    <w:rsid w:val="00BB146F"/>
    <w:rPr>
      <w:iCs/>
      <w:sz w:val="24"/>
      <w:szCs w:val="24"/>
    </w:rPr>
  </w:style>
  <w:style w:type="paragraph" w:customStyle="1" w:styleId="StileSceltaditerzolivelloNonGrassettoNonCorsivo">
    <w:name w:val="Stile Scelta di terzo livello + Non Grassetto Non Corsivo"/>
    <w:basedOn w:val="Sceltaditerzolivello"/>
    <w:autoRedefine/>
  </w:style>
  <w:style w:type="paragraph" w:customStyle="1" w:styleId="PuntoelencoALTH">
    <w:name w:val="Punto elenco (ALT+H)"/>
    <w:basedOn w:val="Normale"/>
    <w:pPr>
      <w:tabs>
        <w:tab w:val="num" w:pos="3762"/>
      </w:tabs>
      <w:ind w:left="3762" w:hanging="360"/>
    </w:pPr>
    <w:rPr>
      <w:rFonts w:ascii="Arial" w:hAnsi="Arial" w:cs="Arial"/>
      <w:sz w:val="20"/>
      <w:szCs w:val="20"/>
    </w:rPr>
  </w:style>
  <w:style w:type="paragraph" w:customStyle="1" w:styleId="body">
    <w:name w:val="body"/>
    <w:basedOn w:val="Normale"/>
    <w:pPr>
      <w:widowControl w:val="0"/>
      <w:overflowPunct w:val="0"/>
      <w:autoSpaceDE w:val="0"/>
      <w:autoSpaceDN w:val="0"/>
      <w:adjustRightInd w:val="0"/>
      <w:spacing w:before="60" w:after="60"/>
      <w:ind w:firstLine="567"/>
      <w:textAlignment w:val="baseline"/>
    </w:pPr>
    <w:rPr>
      <w:noProof/>
      <w:szCs w:val="20"/>
    </w:rPr>
  </w:style>
  <w:style w:type="paragraph" w:customStyle="1" w:styleId="xl45">
    <w:name w:val="xl45"/>
    <w:basedOn w:val="Normale"/>
    <w:pPr>
      <w:pBdr>
        <w:right w:val="single" w:sz="8" w:space="0" w:color="auto"/>
      </w:pBdr>
      <w:spacing w:before="100" w:beforeAutospacing="1" w:after="100" w:afterAutospacing="1"/>
      <w:jc w:val="center"/>
      <w:textAlignment w:val="top"/>
    </w:pPr>
    <w:rPr>
      <w:rFonts w:eastAsia="Arial Unicode MS"/>
      <w:b/>
      <w:bCs/>
    </w:rPr>
  </w:style>
  <w:style w:type="paragraph" w:customStyle="1" w:styleId="Testo0">
    <w:name w:val="Testo"/>
    <w:basedOn w:val="Normale"/>
    <w:pPr>
      <w:tabs>
        <w:tab w:val="center" w:pos="2552"/>
      </w:tabs>
    </w:pPr>
    <w:rPr>
      <w:szCs w:val="20"/>
    </w:rPr>
  </w:style>
  <w:style w:type="paragraph" w:customStyle="1" w:styleId="Preformattato">
    <w:name w:val="Preformattato"/>
    <w:basedOn w:val="Normale"/>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paragraph" w:customStyle="1" w:styleId="RIVnormale">
    <w:name w:val="RIV normal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autoSpaceDE w:val="0"/>
      <w:autoSpaceDN w:val="0"/>
      <w:adjustRightInd w:val="0"/>
    </w:pPr>
    <w:rPr>
      <w:rFonts w:ascii="Arial" w:hAnsi="Arial" w:cs="Arial"/>
      <w:color w:val="000000"/>
    </w:rPr>
  </w:style>
  <w:style w:type="paragraph" w:customStyle="1" w:styleId="Text">
    <w:name w:val="Text"/>
    <w:aliases w:val="t"/>
    <w:basedOn w:val="Normale"/>
    <w:pPr>
      <w:suppressLineNumbers/>
      <w:suppressAutoHyphens/>
      <w:spacing w:after="120" w:line="240" w:lineRule="exact"/>
    </w:pPr>
    <w:rPr>
      <w:rFonts w:ascii="Arial" w:hAnsi="Arial"/>
      <w:kern w:val="20"/>
      <w:sz w:val="20"/>
      <w:szCs w:val="20"/>
      <w:lang w:val="en-US"/>
    </w:rPr>
  </w:style>
  <w:style w:type="paragraph" w:customStyle="1" w:styleId="puntoelencosub">
    <w:name w:val="puntoelencosub"/>
    <w:basedOn w:val="Puntoelenco"/>
    <w:autoRedefine/>
    <w:pPr>
      <w:tabs>
        <w:tab w:val="num" w:pos="1440"/>
        <w:tab w:val="left" w:pos="3402"/>
      </w:tabs>
      <w:ind w:left="1440" w:hanging="360"/>
    </w:pPr>
    <w:rPr>
      <w:rFonts w:cs="Arial"/>
      <w:i/>
      <w:noProof/>
      <w:spacing w:val="-6"/>
      <w:u w:val="single"/>
    </w:rPr>
  </w:style>
  <w:style w:type="character" w:customStyle="1" w:styleId="StileFunzionealthNonCorsivoCarattere1">
    <w:name w:val="Stile Funzione(alt+h) + Non Corsivo Carattere1"/>
    <w:basedOn w:val="FunzionealthCarattere1"/>
    <w:rPr>
      <w:rFonts w:ascii="Arial" w:hAnsi="Arial"/>
      <w:i/>
      <w:lang w:val="it-IT" w:eastAsia="it-IT" w:bidi="ar-SA"/>
    </w:rPr>
  </w:style>
  <w:style w:type="paragraph" w:customStyle="1" w:styleId="TITOLO0">
    <w:name w:val="TITOLO"/>
    <w:basedOn w:val="Normale"/>
    <w:autoRedefine/>
    <w:pPr>
      <w:spacing w:before="312" w:after="312" w:line="284" w:lineRule="exact"/>
    </w:pPr>
    <w:rPr>
      <w:b/>
      <w:szCs w:val="20"/>
    </w:rPr>
  </w:style>
  <w:style w:type="paragraph" w:customStyle="1" w:styleId="ELENCONUOVO3">
    <w:name w:val="ELENCONUOVO3"/>
    <w:basedOn w:val="ELENCONUOOVO2"/>
    <w:pPr>
      <w:numPr>
        <w:numId w:val="0"/>
      </w:numPr>
      <w:tabs>
        <w:tab w:val="num" w:pos="1428"/>
      </w:tabs>
      <w:ind w:left="1428" w:hanging="360"/>
    </w:pPr>
  </w:style>
  <w:style w:type="paragraph" w:customStyle="1" w:styleId="ELENCONUOVO4">
    <w:name w:val="ELENCONUOVO4"/>
    <w:basedOn w:val="ELENCONUOVO3"/>
    <w:autoRedefine/>
    <w:pPr>
      <w:tabs>
        <w:tab w:val="clear" w:pos="1428"/>
        <w:tab w:val="num" w:pos="360"/>
      </w:tabs>
      <w:ind w:left="357" w:hanging="357"/>
    </w:pPr>
  </w:style>
  <w:style w:type="paragraph" w:customStyle="1" w:styleId="ELENCOQUADRI">
    <w:name w:val="ELENCO QUADRI"/>
    <w:basedOn w:val="ELENCONUOVO5"/>
    <w:pPr>
      <w:numPr>
        <w:numId w:val="0"/>
      </w:numPr>
      <w:tabs>
        <w:tab w:val="num" w:pos="720"/>
      </w:tabs>
      <w:ind w:left="720" w:hanging="360"/>
    </w:pPr>
    <w:rPr>
      <w:szCs w:val="20"/>
    </w:rPr>
  </w:style>
  <w:style w:type="paragraph" w:customStyle="1" w:styleId="TeamBox">
    <w:name w:val="Team Box"/>
    <w:basedOn w:val="TeamTesto"/>
    <w:rPr>
      <w:rFonts w:ascii="Arial" w:hAnsi="Arial"/>
      <w:sz w:val="20"/>
    </w:rPr>
  </w:style>
  <w:style w:type="paragraph" w:customStyle="1" w:styleId="TeamBoxNovit">
    <w:name w:val="Team Box Novità"/>
    <w:basedOn w:val="TeamBox"/>
    <w:rPr>
      <w:sz w:val="22"/>
    </w:rPr>
  </w:style>
  <w:style w:type="character" w:customStyle="1" w:styleId="CorpodeltestoCarattere">
    <w:name w:val="Corpo del testo Carattere"/>
    <w:link w:val="Corpodeltesto1"/>
    <w:rPr>
      <w:lang w:val="it-IT" w:eastAsia="it-IT" w:bidi="ar-SA"/>
    </w:rPr>
  </w:style>
  <w:style w:type="character" w:styleId="Numeroriga">
    <w:name w:val="line number"/>
    <w:basedOn w:val="Carpredefinitoparagrafo"/>
  </w:style>
  <w:style w:type="character" w:customStyle="1" w:styleId="apple-converted-space">
    <w:name w:val="apple-converted-space"/>
    <w:basedOn w:val="Carpredefinitoparagrafo"/>
  </w:style>
  <w:style w:type="paragraph" w:customStyle="1" w:styleId="Puntoelenco21">
    <w:name w:val="Punto elenco 21"/>
    <w:basedOn w:val="Normale"/>
    <w:pPr>
      <w:numPr>
        <w:numId w:val="22"/>
      </w:numPr>
      <w:tabs>
        <w:tab w:val="left" w:pos="643"/>
      </w:tabs>
      <w:suppressAutoHyphens/>
      <w:ind w:left="643" w:firstLine="0"/>
    </w:pPr>
    <w:rPr>
      <w:sz w:val="20"/>
      <w:szCs w:val="20"/>
      <w:lang w:eastAsia="ar-SA"/>
    </w:rPr>
  </w:style>
  <w:style w:type="character" w:customStyle="1" w:styleId="prassitesto">
    <w:name w:val="prassi_testo"/>
    <w:basedOn w:val="Carpredefinitoparagrafo"/>
  </w:style>
  <w:style w:type="character" w:customStyle="1" w:styleId="T3">
    <w:name w:val="T3"/>
    <w:basedOn w:val="Carpredefinitoparagrafo"/>
    <w:rPr>
      <w:rFonts w:ascii="Arial" w:hAnsi="Arial"/>
      <w:b/>
      <w:caps/>
      <w:sz w:val="20"/>
    </w:rPr>
  </w:style>
  <w:style w:type="paragraph" w:customStyle="1" w:styleId="tx">
    <w:name w:val="tx"/>
    <w:basedOn w:val="Normale"/>
    <w:pPr>
      <w:spacing w:before="20" w:after="20"/>
    </w:pPr>
    <w:rPr>
      <w:rFonts w:ascii="Arial Unicode MS" w:eastAsia="Arial Unicode MS" w:hAnsi="Arial Unicode MS" w:cs="Arial Unicode MS"/>
    </w:rPr>
  </w:style>
  <w:style w:type="character" w:customStyle="1" w:styleId="T6">
    <w:name w:val="T6"/>
    <w:basedOn w:val="Carpredefinitoparagrafo"/>
    <w:rPr>
      <w:rFonts w:ascii="Times New Roman" w:hAnsi="Times New Roman"/>
      <w:sz w:val="16"/>
    </w:rPr>
  </w:style>
  <w:style w:type="character" w:customStyle="1" w:styleId="T4">
    <w:name w:val="T4"/>
    <w:basedOn w:val="Carpredefinitoparagrafo"/>
    <w:rPr>
      <w:rFonts w:ascii="Arial" w:hAnsi="Arial"/>
      <w:b/>
      <w:sz w:val="20"/>
    </w:rPr>
  </w:style>
  <w:style w:type="paragraph" w:customStyle="1" w:styleId="tabella">
    <w:name w:val="tabella"/>
    <w:basedOn w:val="Normale"/>
    <w:autoRedefine/>
    <w:pPr>
      <w:widowControl w:val="0"/>
      <w:shd w:val="clear" w:color="auto" w:fill="FFFFFF"/>
      <w:jc w:val="center"/>
    </w:pPr>
    <w:rPr>
      <w:rFonts w:ascii="Arial" w:hAnsi="Arial" w:cs="Arial"/>
      <w:sz w:val="20"/>
      <w:szCs w:val="20"/>
    </w:rPr>
  </w:style>
  <w:style w:type="paragraph" w:customStyle="1" w:styleId="corpodeltesto">
    <w:name w:val="corpo del testo"/>
    <w:basedOn w:val="Normale"/>
    <w:next w:val="Normale"/>
    <w:pPr>
      <w:spacing w:line="280" w:lineRule="exact"/>
      <w:ind w:left="839"/>
      <w:outlineLvl w:val="2"/>
    </w:pPr>
    <w:rPr>
      <w:rFonts w:ascii="Arial" w:hAnsi="Arial" w:cs="Arial"/>
    </w:rPr>
  </w:style>
  <w:style w:type="paragraph" w:customStyle="1" w:styleId="sottoparagrafo">
    <w:name w:val="sottoparagrafo"/>
    <w:basedOn w:val="Normale"/>
    <w:next w:val="Normale"/>
    <w:pPr>
      <w:spacing w:line="280" w:lineRule="exact"/>
      <w:ind w:left="839"/>
    </w:pPr>
    <w:rPr>
      <w:rFonts w:ascii="Arial" w:hAnsi="Arial"/>
      <w:i/>
      <w:u w:val="single"/>
    </w:rPr>
  </w:style>
  <w:style w:type="character" w:styleId="Enfasicorsivo">
    <w:name w:val="Emphasis"/>
    <w:basedOn w:val="Carpredefinitoparagrafo"/>
    <w:uiPriority w:val="20"/>
    <w:qFormat/>
    <w:rPr>
      <w:i/>
      <w:iCs/>
    </w:rPr>
  </w:style>
  <w:style w:type="table" w:customStyle="1" w:styleId="Tabellasemplice-11">
    <w:name w:val="Tabella semplice - 11"/>
    <w:basedOn w:val="Tabellanormale"/>
    <w:uiPriority w:val="41"/>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lagriglia6acolori1">
    <w:name w:val="Tabella griglia 6 a colori1"/>
    <w:basedOn w:val="Tabellanormale"/>
    <w:uiPriority w:val="51"/>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Corpodeltesto1">
    <w:name w:val="Corpo del testo1"/>
    <w:basedOn w:val="Normale"/>
    <w:link w:val="CorpodeltestoCarattere"/>
    <w:rPr>
      <w:sz w:val="20"/>
      <w:szCs w:val="20"/>
    </w:rPr>
  </w:style>
  <w:style w:type="paragraph" w:customStyle="1" w:styleId="Corpodeltesto22">
    <w:name w:val="Corpo del testo 22"/>
    <w:basedOn w:val="Normale"/>
    <w:pPr>
      <w:widowControl w:val="0"/>
    </w:pPr>
    <w:rPr>
      <w:rFonts w:ascii="Arial" w:hAnsi="Arial"/>
      <w:szCs w:val="20"/>
    </w:rPr>
  </w:style>
  <w:style w:type="paragraph" w:customStyle="1" w:styleId="paragraph">
    <w:name w:val="paragraph"/>
    <w:basedOn w:val="Normale"/>
  </w:style>
  <w:style w:type="character" w:customStyle="1" w:styleId="normaltextrun">
    <w:name w:val="normaltextrun"/>
  </w:style>
  <w:style w:type="character" w:customStyle="1" w:styleId="eop">
    <w:name w:val="eop"/>
  </w:style>
  <w:style w:type="paragraph" w:customStyle="1" w:styleId="first-letter">
    <w:name w:val="first-letter"/>
    <w:basedOn w:val="Normale"/>
    <w:pPr>
      <w:spacing w:before="100" w:beforeAutospacing="1" w:after="100" w:afterAutospacing="1"/>
    </w:pPr>
    <w:rPr>
      <w:lang w:eastAsia="zh-TW"/>
    </w:rPr>
  </w:style>
  <w:style w:type="paragraph" w:customStyle="1" w:styleId="more">
    <w:name w:val="more"/>
    <w:basedOn w:val="Normale"/>
    <w:pPr>
      <w:spacing w:before="100" w:beforeAutospacing="1" w:after="100" w:afterAutospacing="1"/>
    </w:pPr>
    <w:rPr>
      <w:lang w:eastAsia="zh-TW"/>
    </w:rPr>
  </w:style>
  <w:style w:type="character" w:customStyle="1" w:styleId="element-invisible">
    <w:name w:val="element-invisible"/>
    <w:basedOn w:val="Carpredefinitoparagrafo"/>
  </w:style>
  <w:style w:type="character" w:customStyle="1" w:styleId="Menzionenonrisolta1">
    <w:name w:val="Menzione non risolta1"/>
    <w:basedOn w:val="Carpredefinitoparagrafo"/>
    <w:uiPriority w:val="99"/>
    <w:semiHidden/>
    <w:unhideWhenUsed/>
    <w:rPr>
      <w:color w:val="808080"/>
      <w:shd w:val="clear" w:color="auto" w:fill="E6E6E6"/>
    </w:rPr>
  </w:style>
  <w:style w:type="paragraph" w:customStyle="1" w:styleId="2MADescrizioneCampo">
    <w:name w:val="2_MA_DescrizioneCampo"/>
    <w:basedOn w:val="Normale"/>
    <w:qFormat/>
    <w:rPr>
      <w:rFonts w:ascii="Arial" w:eastAsia="Times New Roman" w:hAnsi="Arial" w:cs="Arial"/>
      <w:sz w:val="20"/>
      <w:szCs w:val="20"/>
      <w:lang w:eastAsia="it-IT"/>
    </w:rPr>
  </w:style>
  <w:style w:type="character" w:customStyle="1" w:styleId="searchresulthighlight">
    <w:name w:val="search_result_highlight"/>
    <w:basedOn w:val="Carpredefinitoparagrafo"/>
  </w:style>
  <w:style w:type="character" w:customStyle="1" w:styleId="Menzionenonrisolta2">
    <w:name w:val="Menzione non risolta2"/>
    <w:basedOn w:val="Carpredefinitoparagrafo"/>
    <w:uiPriority w:val="99"/>
    <w:semiHidden/>
    <w:unhideWhenUsed/>
    <w:rPr>
      <w:color w:val="808080"/>
      <w:shd w:val="clear" w:color="auto" w:fill="E6E6E6"/>
    </w:rPr>
  </w:style>
  <w:style w:type="character" w:customStyle="1" w:styleId="spellingerror">
    <w:name w:val="spellingerror"/>
    <w:basedOn w:val="Carpredefinitoparagrafo"/>
  </w:style>
  <w:style w:type="character" w:customStyle="1" w:styleId="contextualspellingandgrammarerror">
    <w:name w:val="contextualspellingandgrammarerror"/>
    <w:basedOn w:val="Carpredefinitoparagrafo"/>
  </w:style>
  <w:style w:type="paragraph" w:customStyle="1" w:styleId="author">
    <w:name w:val="author"/>
    <w:basedOn w:val="Normale"/>
    <w:pPr>
      <w:spacing w:before="100" w:beforeAutospacing="1" w:after="100" w:afterAutospacing="1"/>
      <w:jc w:val="left"/>
    </w:pPr>
    <w:rPr>
      <w:rFonts w:ascii="Times New Roman" w:eastAsia="Times New Roman" w:hAnsi="Times New Roman" w:cs="Times New Roman"/>
      <w:sz w:val="24"/>
      <w:szCs w:val="24"/>
      <w:lang w:eastAsia="it-IT"/>
    </w:rPr>
  </w:style>
  <w:style w:type="paragraph" w:customStyle="1" w:styleId="tag">
    <w:name w:val="tag"/>
    <w:basedOn w:val="Normale"/>
    <w:pPr>
      <w:spacing w:before="100" w:beforeAutospacing="1" w:after="100" w:afterAutospacing="1"/>
      <w:jc w:val="left"/>
    </w:pPr>
    <w:rPr>
      <w:rFonts w:ascii="Times New Roman" w:eastAsia="Times New Roman" w:hAnsi="Times New Roman" w:cs="Times New Roman"/>
      <w:sz w:val="24"/>
      <w:szCs w:val="24"/>
      <w:lang w:eastAsia="it-IT"/>
    </w:rPr>
  </w:style>
  <w:style w:type="paragraph" w:customStyle="1" w:styleId="read-later">
    <w:name w:val="read-later"/>
    <w:basedOn w:val="Normale"/>
    <w:pPr>
      <w:spacing w:before="100" w:beforeAutospacing="1" w:after="100" w:afterAutospacing="1"/>
      <w:jc w:val="left"/>
    </w:pPr>
    <w:rPr>
      <w:rFonts w:ascii="Times New Roman" w:eastAsia="Times New Roman" w:hAnsi="Times New Roman" w:cs="Times New Roman"/>
      <w:sz w:val="24"/>
      <w:szCs w:val="24"/>
      <w:lang w:eastAsia="it-IT"/>
    </w:rPr>
  </w:style>
  <w:style w:type="paragraph" w:customStyle="1" w:styleId="change-size">
    <w:name w:val="change-size"/>
    <w:basedOn w:val="Normale"/>
    <w:pPr>
      <w:spacing w:before="100" w:beforeAutospacing="1" w:after="100" w:afterAutospacing="1"/>
      <w:jc w:val="left"/>
    </w:pPr>
    <w:rPr>
      <w:rFonts w:ascii="Times New Roman" w:eastAsia="Times New Roman" w:hAnsi="Times New Roman" w:cs="Times New Roman"/>
      <w:sz w:val="24"/>
      <w:szCs w:val="24"/>
      <w:lang w:eastAsia="it-IT"/>
    </w:rPr>
  </w:style>
  <w:style w:type="paragraph" w:customStyle="1" w:styleId="stampa">
    <w:name w:val="stampa"/>
    <w:basedOn w:val="Normale"/>
    <w:pPr>
      <w:spacing w:before="100" w:beforeAutospacing="1" w:after="100" w:afterAutospacing="1"/>
      <w:jc w:val="left"/>
    </w:pPr>
    <w:rPr>
      <w:rFonts w:ascii="Times New Roman" w:eastAsia="Times New Roman" w:hAnsi="Times New Roman" w:cs="Times New Roman"/>
      <w:sz w:val="24"/>
      <w:szCs w:val="24"/>
      <w:lang w:eastAsia="it-IT"/>
    </w:rPr>
  </w:style>
  <w:style w:type="paragraph" w:customStyle="1" w:styleId="pdf">
    <w:name w:val="pdf"/>
    <w:basedOn w:val="Normale"/>
    <w:pPr>
      <w:spacing w:before="100" w:beforeAutospacing="1" w:after="100" w:afterAutospacing="1"/>
      <w:jc w:val="left"/>
    </w:pPr>
    <w:rPr>
      <w:rFonts w:ascii="Times New Roman" w:eastAsia="Times New Roman" w:hAnsi="Times New Roman" w:cs="Times New Roman"/>
      <w:sz w:val="24"/>
      <w:szCs w:val="24"/>
      <w:lang w:eastAsia="it-IT"/>
    </w:rPr>
  </w:style>
  <w:style w:type="paragraph" w:customStyle="1" w:styleId="abstract">
    <w:name w:val="abstract"/>
    <w:basedOn w:val="Normale"/>
    <w:pPr>
      <w:spacing w:before="100" w:beforeAutospacing="1" w:after="100" w:afterAutospacing="1"/>
      <w:jc w:val="left"/>
    </w:pPr>
    <w:rPr>
      <w:rFonts w:ascii="Times New Roman" w:eastAsia="Times New Roman" w:hAnsi="Times New Roman" w:cs="Times New Roman"/>
      <w:sz w:val="24"/>
      <w:szCs w:val="24"/>
      <w:lang w:eastAsia="it-IT"/>
    </w:rPr>
  </w:style>
  <w:style w:type="paragraph" w:customStyle="1" w:styleId="Pa17">
    <w:name w:val="Pa17"/>
    <w:basedOn w:val="Default"/>
    <w:next w:val="Default"/>
    <w:uiPriority w:val="99"/>
    <w:pPr>
      <w:spacing w:line="220" w:lineRule="atLeast"/>
      <w:jc w:val="left"/>
    </w:pPr>
    <w:rPr>
      <w:rFonts w:ascii="Arial" w:hAnsi="Arial" w:cs="Arial"/>
      <w:sz w:val="24"/>
      <w:szCs w:val="24"/>
    </w:rPr>
  </w:style>
  <w:style w:type="character" w:styleId="Menzionenonrisolta">
    <w:name w:val="Unresolved Mention"/>
    <w:basedOn w:val="Carpredefinitoparagrafo"/>
    <w:uiPriority w:val="99"/>
    <w:semiHidden/>
    <w:unhideWhenUsed/>
    <w:rPr>
      <w:color w:val="605E5C"/>
      <w:shd w:val="clear" w:color="auto" w:fill="E1DFDD"/>
    </w:rPr>
  </w:style>
  <w:style w:type="paragraph" w:customStyle="1" w:styleId="Ignora">
    <w:name w:val="Ignora"/>
    <w:basedOn w:val="Normale"/>
    <w:qFormat/>
    <w:rPr>
      <w:rFonts w:ascii="Arial" w:eastAsia="Times New Roman" w:hAnsi="Arial" w:cs="Times New Roman"/>
      <w:sz w:val="20"/>
      <w:szCs w:val="20"/>
      <w:lang w:eastAsia="it-IT"/>
    </w:rPr>
  </w:style>
  <w:style w:type="character" w:customStyle="1" w:styleId="journal-actions">
    <w:name w:val="journal-actions"/>
    <w:basedOn w:val="Carpredefinitoparagrafo"/>
  </w:style>
  <w:style w:type="paragraph" w:styleId="Revisione">
    <w:name w:val="Revision"/>
    <w:hidden/>
    <w:uiPriority w:val="99"/>
    <w:semiHidden/>
    <w:pPr>
      <w:jc w:val="left"/>
    </w:pPr>
    <w:rPr>
      <w:rFonts w:ascii="Calibri" w:eastAsiaTheme="minorHAnsi" w:hAnsi="Calibri" w:cs="Calibri"/>
      <w:sz w:val="22"/>
      <w:szCs w:val="22"/>
      <w:lang w:eastAsia="en-US"/>
    </w:rPr>
  </w:style>
  <w:style w:type="character" w:customStyle="1" w:styleId="ui-provider">
    <w:name w:val="ui-provider"/>
    <w:basedOn w:val="Carpredefinitoparagrafo"/>
  </w:style>
  <w:style w:type="character" w:customStyle="1" w:styleId="ui-text">
    <w:name w:val="ui-text"/>
    <w:basedOn w:val="Carpredefinitoparagrafo"/>
  </w:style>
  <w:style w:type="character" w:customStyle="1" w:styleId="ParagrafoelencoCarattere">
    <w:name w:val="Paragrafo elenco Carattere"/>
    <w:aliases w:val="TS Paragrafo elenco Carattere"/>
    <w:link w:val="Paragrafoelenco"/>
    <w:uiPriority w:val="34"/>
    <w:rPr>
      <w:rFonts w:asciiTheme="minorHAnsi" w:eastAsiaTheme="minorHAnsi" w:hAnsiTheme="minorHAnsi" w:cstheme="minorBidi"/>
      <w:sz w:val="22"/>
      <w:szCs w:val="22"/>
      <w:lang w:eastAsia="en-US"/>
    </w:rPr>
  </w:style>
  <w:style w:type="table" w:styleId="Grigliatabellachiara">
    <w:name w:val="Grid Table Light"/>
    <w:basedOn w:val="Tabellanormale"/>
    <w:uiPriority w:val="40"/>
    <w:rsid w:val="00F421BC"/>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done">
    <w:name w:val="done"/>
    <w:basedOn w:val="Normale"/>
    <w:rsid w:val="00EE29BE"/>
    <w:pPr>
      <w:spacing w:before="100" w:beforeAutospacing="1" w:after="100" w:afterAutospacing="1"/>
      <w:jc w:val="left"/>
    </w:pPr>
    <w:rPr>
      <w:rFonts w:ascii="Times New Roman" w:eastAsia="Times New Roman" w:hAnsi="Times New Roman" w:cs="Times New Roman"/>
      <w:sz w:val="24"/>
      <w:szCs w:val="24"/>
      <w:lang w:eastAsia="it-IT"/>
    </w:rPr>
  </w:style>
  <w:style w:type="character" w:customStyle="1" w:styleId="css-ocuatx">
    <w:name w:val="css-ocuatx"/>
    <w:basedOn w:val="Carpredefinitoparagrafo"/>
    <w:rsid w:val="001E274F"/>
  </w:style>
  <w:style w:type="character" w:customStyle="1" w:styleId="sc-1qs40g4-0">
    <w:name w:val="sc-1qs40g4-0"/>
    <w:basedOn w:val="Carpredefinitoparagrafo"/>
    <w:rsid w:val="001E274F"/>
  </w:style>
  <w:style w:type="character" w:customStyle="1" w:styleId="css-1rhn1hq">
    <w:name w:val="css-1rhn1hq"/>
    <w:basedOn w:val="Carpredefinitoparagrafo"/>
    <w:rsid w:val="001E274F"/>
  </w:style>
  <w:style w:type="character" w:customStyle="1" w:styleId="corpo0028alt002bf0029carattere">
    <w:name w:val="corpo__0028alt_002bf_0029_carattere"/>
    <w:basedOn w:val="Carpredefinitoparagrafo"/>
    <w:rsid w:val="00837475"/>
  </w:style>
  <w:style w:type="character" w:customStyle="1" w:styleId="cf01">
    <w:name w:val="cf01"/>
    <w:basedOn w:val="Carpredefinitoparagrafo"/>
    <w:rsid w:val="00B017DB"/>
    <w:rPr>
      <w:rFonts w:ascii="Segoe UI" w:hAnsi="Segoe UI" w:cs="Segoe UI" w:hint="default"/>
      <w:sz w:val="18"/>
      <w:szCs w:val="18"/>
    </w:rPr>
  </w:style>
  <w:style w:type="character" w:styleId="Titolodellibro">
    <w:name w:val="Book Title"/>
    <w:basedOn w:val="Carpredefinitoparagrafo"/>
    <w:uiPriority w:val="33"/>
    <w:qFormat/>
    <w:rsid w:val="0057695F"/>
    <w:rPr>
      <w:b/>
      <w:bCs/>
      <w:i/>
      <w:iCs/>
      <w:spacing w:val="5"/>
    </w:rPr>
  </w:style>
  <w:style w:type="paragraph" w:customStyle="1" w:styleId="Standard">
    <w:name w:val="Standard"/>
    <w:rsid w:val="00C838D1"/>
    <w:pPr>
      <w:suppressAutoHyphens/>
      <w:autoSpaceDN w:val="0"/>
      <w:jc w:val="left"/>
      <w:textAlignment w:val="baseline"/>
    </w:pPr>
    <w:rPr>
      <w:rFonts w:ascii="Liberation Serif" w:eastAsia="NSimSun" w:hAnsi="Liberation Serif" w:cs="Lucida Sans"/>
      <w:kern w:val="3"/>
      <w:sz w:val="24"/>
      <w:szCs w:val="24"/>
      <w:lang w:eastAsia="zh-CN" w:bidi="hi-IN"/>
    </w:rPr>
  </w:style>
  <w:style w:type="character" w:customStyle="1" w:styleId="enfasi0028grassetto0029">
    <w:name w:val="enfasi__0028grassetto_0029"/>
    <w:basedOn w:val="Carpredefinitoparagrafo"/>
    <w:rsid w:val="00E86594"/>
  </w:style>
  <w:style w:type="character" w:customStyle="1" w:styleId="markedcontent">
    <w:name w:val="markedcontent"/>
    <w:basedOn w:val="Carpredefinitoparagrafo"/>
    <w:rsid w:val="00E86594"/>
  </w:style>
  <w:style w:type="character" w:customStyle="1" w:styleId="RientrocorpodeltestoCarattere1">
    <w:name w:val="Rientro corpo del testo Carattere1"/>
    <w:basedOn w:val="Carpredefinitoparagrafo"/>
    <w:semiHidden/>
    <w:rsid w:val="00E86594"/>
    <w:rPr>
      <w:rFonts w:ascii="Calibri" w:eastAsiaTheme="minorHAnsi" w:hAnsi="Calibri" w:cs="Calibri"/>
      <w:sz w:val="22"/>
      <w:szCs w:val="22"/>
      <w:lang w:eastAsia="en-US"/>
    </w:rPr>
  </w:style>
  <w:style w:type="character" w:customStyle="1" w:styleId="MappadocumentoCarattere1">
    <w:name w:val="Mappa documento Carattere1"/>
    <w:basedOn w:val="Carpredefinitoparagrafo"/>
    <w:semiHidden/>
    <w:rsid w:val="00E86594"/>
    <w:rPr>
      <w:rFonts w:ascii="Segoe UI" w:eastAsiaTheme="minorHAnsi" w:hAnsi="Segoe UI" w:cs="Segoe UI"/>
      <w:sz w:val="16"/>
      <w:szCs w:val="16"/>
      <w:lang w:eastAsia="en-US"/>
    </w:rPr>
  </w:style>
  <w:style w:type="character" w:customStyle="1" w:styleId="Rientrocorpodeltesto3Carattere1">
    <w:name w:val="Rientro corpo del testo 3 Carattere1"/>
    <w:basedOn w:val="Carpredefinitoparagrafo"/>
    <w:semiHidden/>
    <w:rsid w:val="00E86594"/>
    <w:rPr>
      <w:rFonts w:ascii="Calibri" w:eastAsiaTheme="minorHAnsi" w:hAnsi="Calibri" w:cs="Calibri"/>
      <w:sz w:val="16"/>
      <w:szCs w:val="16"/>
      <w:lang w:eastAsia="en-US"/>
    </w:rPr>
  </w:style>
  <w:style w:type="character" w:customStyle="1" w:styleId="TestonotaapidipaginaCarattere1">
    <w:name w:val="Testo nota a piè di pagina Carattere1"/>
    <w:basedOn w:val="Carpredefinitoparagrafo"/>
    <w:semiHidden/>
    <w:rsid w:val="00E86594"/>
    <w:rPr>
      <w:rFonts w:ascii="Calibri" w:eastAsiaTheme="minorHAnsi" w:hAnsi="Calibri" w:cs="Calibri"/>
      <w:lang w:eastAsia="en-US"/>
    </w:rPr>
  </w:style>
  <w:style w:type="character" w:customStyle="1" w:styleId="PreformattatoHTMLCarattere1">
    <w:name w:val="Preformattato HTML Carattere1"/>
    <w:basedOn w:val="Carpredefinitoparagrafo"/>
    <w:semiHidden/>
    <w:rsid w:val="00E86594"/>
    <w:rPr>
      <w:rFonts w:ascii="Consolas" w:eastAsiaTheme="minorHAnsi" w:hAnsi="Consolas" w:cs="Calibri"/>
      <w:lang w:eastAsia="en-US"/>
    </w:rPr>
  </w:style>
  <w:style w:type="character" w:customStyle="1" w:styleId="dpp">
    <w:name w:val="dpp"/>
    <w:basedOn w:val="Carpredefinitoparagrafo"/>
    <w:rsid w:val="00E86594"/>
  </w:style>
  <w:style w:type="paragraph" w:customStyle="1" w:styleId="atext">
    <w:name w:val="atext"/>
    <w:basedOn w:val="Normale"/>
    <w:rsid w:val="00E86594"/>
    <w:pPr>
      <w:spacing w:before="100" w:beforeAutospacing="1" w:after="100" w:afterAutospacing="1"/>
      <w:jc w:val="left"/>
    </w:pPr>
    <w:rPr>
      <w:rFonts w:ascii="Times New Roman" w:eastAsia="Times New Roman" w:hAnsi="Times New Roman" w:cs="Times New Roman"/>
      <w:sz w:val="24"/>
      <w:szCs w:val="24"/>
      <w:lang w:eastAsia="it-IT"/>
    </w:rPr>
  </w:style>
  <w:style w:type="character" w:customStyle="1" w:styleId="clr">
    <w:name w:val="clr"/>
    <w:basedOn w:val="Carpredefinitoparagrafo"/>
    <w:rsid w:val="00E86594"/>
  </w:style>
  <w:style w:type="paragraph" w:customStyle="1" w:styleId="list-lined-item">
    <w:name w:val="list-lined-item"/>
    <w:basedOn w:val="Normale"/>
    <w:rsid w:val="00E86594"/>
    <w:pPr>
      <w:spacing w:before="100" w:beforeAutospacing="1" w:after="100" w:afterAutospacing="1"/>
      <w:jc w:val="left"/>
    </w:pPr>
    <w:rPr>
      <w:rFonts w:ascii="Times New Roman" w:eastAsia="Times New Roman" w:hAnsi="Times New Roman" w:cs="Times New Roman"/>
      <w:sz w:val="24"/>
      <w:szCs w:val="24"/>
      <w:lang w:eastAsia="it-IT"/>
    </w:rPr>
  </w:style>
  <w:style w:type="character" w:customStyle="1" w:styleId="item-ord">
    <w:name w:val="item-ord"/>
    <w:basedOn w:val="Carpredefinitoparagrafo"/>
    <w:rsid w:val="00E86594"/>
  </w:style>
  <w:style w:type="paragraph" w:customStyle="1" w:styleId="meta">
    <w:name w:val="meta"/>
    <w:basedOn w:val="Normale"/>
    <w:rsid w:val="00E86594"/>
    <w:pPr>
      <w:spacing w:before="100" w:beforeAutospacing="1" w:after="100" w:afterAutospacing="1"/>
      <w:jc w:val="left"/>
    </w:pPr>
    <w:rPr>
      <w:rFonts w:ascii="Times New Roman" w:eastAsia="Times New Roman" w:hAnsi="Times New Roman" w:cs="Times New Roman"/>
      <w:sz w:val="24"/>
      <w:szCs w:val="24"/>
      <w:lang w:eastAsia="it-IT"/>
    </w:rPr>
  </w:style>
  <w:style w:type="character" w:customStyle="1" w:styleId="post-title">
    <w:name w:val="post-title"/>
    <w:basedOn w:val="Carpredefinitoparagrafo"/>
    <w:rsid w:val="00E86594"/>
  </w:style>
  <w:style w:type="character" w:customStyle="1" w:styleId="time">
    <w:name w:val="time"/>
    <w:basedOn w:val="Carpredefinitoparagrafo"/>
    <w:rsid w:val="00E86594"/>
  </w:style>
  <w:style w:type="paragraph" w:customStyle="1" w:styleId="css-uk5djt">
    <w:name w:val="css-uk5djt"/>
    <w:basedOn w:val="Normale"/>
    <w:rsid w:val="00E86594"/>
    <w:pPr>
      <w:spacing w:before="100" w:beforeAutospacing="1" w:after="100" w:afterAutospacing="1"/>
      <w:jc w:val="left"/>
    </w:pPr>
    <w:rPr>
      <w:rFonts w:ascii="Times New Roman" w:eastAsia="Times New Roman" w:hAnsi="Times New Roman" w:cs="Times New Roman"/>
      <w:sz w:val="24"/>
      <w:szCs w:val="24"/>
      <w:lang w:eastAsia="it-IT"/>
    </w:rPr>
  </w:style>
  <w:style w:type="paragraph" w:customStyle="1" w:styleId="WWContenutoRilascio">
    <w:name w:val="WW_ContenutoRilascio"/>
    <w:basedOn w:val="CorpoAltF0"/>
    <w:next w:val="CorpoAltF0"/>
    <w:link w:val="WWContenutoRilascioCarattere"/>
    <w:qFormat/>
    <w:rsid w:val="00E86594"/>
    <w:pPr>
      <w:spacing w:before="40" w:after="40"/>
      <w:ind w:left="142"/>
    </w:pPr>
    <w:rPr>
      <w:rFonts w:eastAsia="Times New Roman" w:cs="Times New Roman"/>
      <w:b/>
      <w:sz w:val="22"/>
      <w:szCs w:val="22"/>
      <w:lang w:eastAsia="it-IT"/>
    </w:rPr>
  </w:style>
  <w:style w:type="character" w:customStyle="1" w:styleId="WWContenutoRilascioCarattere">
    <w:name w:val="WW_ContenutoRilascio Carattere"/>
    <w:link w:val="WWContenutoRilascio"/>
    <w:rsid w:val="00E86594"/>
    <w:rPr>
      <w:rFonts w:ascii="Arial" w:hAnsi="Arial"/>
      <w:b/>
      <w:sz w:val="22"/>
      <w:szCs w:val="22"/>
    </w:rPr>
  </w:style>
  <w:style w:type="character" w:customStyle="1" w:styleId="red">
    <w:name w:val="red"/>
    <w:basedOn w:val="Carpredefinitoparagrafo"/>
    <w:rsid w:val="00E86594"/>
  </w:style>
  <w:style w:type="character" w:customStyle="1" w:styleId="nome-autore">
    <w:name w:val="nome-autore"/>
    <w:basedOn w:val="Carpredefinitoparagrafo"/>
    <w:rsid w:val="00E86594"/>
  </w:style>
  <w:style w:type="character" w:customStyle="1" w:styleId="nome-categoria">
    <w:name w:val="nome-categoria"/>
    <w:basedOn w:val="Carpredefinitoparagrafo"/>
    <w:rsid w:val="00E86594"/>
  </w:style>
  <w:style w:type="character" w:customStyle="1" w:styleId="share-facebook">
    <w:name w:val="share-facebook"/>
    <w:basedOn w:val="Carpredefinitoparagrafo"/>
    <w:rsid w:val="00E86594"/>
  </w:style>
  <w:style w:type="character" w:customStyle="1" w:styleId="summarytitle">
    <w:name w:val="summary__title"/>
    <w:basedOn w:val="Carpredefinitoparagrafo"/>
    <w:rsid w:val="00E86594"/>
  </w:style>
  <w:style w:type="character" w:customStyle="1" w:styleId="Data1">
    <w:name w:val="Data1"/>
    <w:basedOn w:val="Carpredefinitoparagrafo"/>
    <w:rsid w:val="00E86594"/>
  </w:style>
  <w:style w:type="character" w:customStyle="1" w:styleId="numcerchiopieno1">
    <w:name w:val="numcerchiopieno1"/>
    <w:basedOn w:val="Carpredefinitoparagrafo"/>
    <w:rsid w:val="00E86594"/>
  </w:style>
  <w:style w:type="character" w:customStyle="1" w:styleId="image-wrap">
    <w:name w:val="image-wrap"/>
    <w:basedOn w:val="Carpredefinitoparagrafo"/>
    <w:rsid w:val="00E86594"/>
  </w:style>
  <w:style w:type="paragraph" w:customStyle="1" w:styleId="p1">
    <w:name w:val="p1"/>
    <w:basedOn w:val="Normale"/>
    <w:rsid w:val="00E86594"/>
    <w:pPr>
      <w:spacing w:before="100" w:beforeAutospacing="1" w:after="100" w:afterAutospacing="1"/>
      <w:jc w:val="left"/>
    </w:pPr>
    <w:rPr>
      <w:rFonts w:ascii="Times New Roman" w:eastAsia="Times New Roman" w:hAnsi="Times New Roman" w:cs="Times New Roman"/>
      <w:sz w:val="24"/>
      <w:szCs w:val="24"/>
      <w:lang w:eastAsia="it-IT"/>
    </w:rPr>
  </w:style>
  <w:style w:type="paragraph" w:customStyle="1" w:styleId="li2">
    <w:name w:val="li2"/>
    <w:basedOn w:val="Normale"/>
    <w:rsid w:val="00E86594"/>
    <w:pPr>
      <w:spacing w:before="100" w:beforeAutospacing="1" w:after="100" w:afterAutospacing="1"/>
      <w:jc w:val="left"/>
    </w:pPr>
    <w:rPr>
      <w:rFonts w:ascii="Times New Roman" w:eastAsia="Times New Roman" w:hAnsi="Times New Roman" w:cs="Times New Roman"/>
      <w:sz w:val="24"/>
      <w:szCs w:val="24"/>
      <w:lang w:eastAsia="it-IT"/>
    </w:rPr>
  </w:style>
  <w:style w:type="character" w:customStyle="1" w:styleId="s1">
    <w:name w:val="s1"/>
    <w:basedOn w:val="Carpredefinitoparagrafo"/>
    <w:rsid w:val="00E86594"/>
  </w:style>
  <w:style w:type="character" w:customStyle="1" w:styleId="rifnormativobo">
    <w:name w:val="rifnormativo_bo"/>
    <w:basedOn w:val="Carpredefinitoparagrafo"/>
    <w:rsid w:val="00E86594"/>
  </w:style>
  <w:style w:type="paragraph" w:customStyle="1" w:styleId="ck-editor-image-container">
    <w:name w:val="ck-editor-image-container"/>
    <w:basedOn w:val="Normale"/>
    <w:rsid w:val="00E86594"/>
    <w:pPr>
      <w:spacing w:before="100" w:beforeAutospacing="1" w:after="100" w:afterAutospacing="1"/>
      <w:jc w:val="left"/>
    </w:pPr>
    <w:rPr>
      <w:rFonts w:ascii="Times New Roman" w:eastAsia="Times New Roman" w:hAnsi="Times New Roman" w:cs="Times New Roman"/>
      <w:sz w:val="24"/>
      <w:szCs w:val="24"/>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24751">
      <w:bodyDiv w:val="1"/>
      <w:marLeft w:val="0"/>
      <w:marRight w:val="0"/>
      <w:marTop w:val="0"/>
      <w:marBottom w:val="0"/>
      <w:divBdr>
        <w:top w:val="none" w:sz="0" w:space="0" w:color="auto"/>
        <w:left w:val="none" w:sz="0" w:space="0" w:color="auto"/>
        <w:bottom w:val="none" w:sz="0" w:space="0" w:color="auto"/>
        <w:right w:val="none" w:sz="0" w:space="0" w:color="auto"/>
      </w:divBdr>
    </w:div>
    <w:div w:id="4284388">
      <w:bodyDiv w:val="1"/>
      <w:marLeft w:val="0"/>
      <w:marRight w:val="0"/>
      <w:marTop w:val="0"/>
      <w:marBottom w:val="0"/>
      <w:divBdr>
        <w:top w:val="none" w:sz="0" w:space="0" w:color="auto"/>
        <w:left w:val="none" w:sz="0" w:space="0" w:color="auto"/>
        <w:bottom w:val="none" w:sz="0" w:space="0" w:color="auto"/>
        <w:right w:val="none" w:sz="0" w:space="0" w:color="auto"/>
      </w:divBdr>
      <w:divsChild>
        <w:div w:id="1254818819">
          <w:marLeft w:val="0"/>
          <w:marRight w:val="0"/>
          <w:marTop w:val="0"/>
          <w:marBottom w:val="0"/>
          <w:divBdr>
            <w:top w:val="none" w:sz="0" w:space="0" w:color="auto"/>
            <w:left w:val="none" w:sz="0" w:space="0" w:color="auto"/>
            <w:bottom w:val="none" w:sz="0" w:space="0" w:color="auto"/>
            <w:right w:val="none" w:sz="0" w:space="0" w:color="auto"/>
          </w:divBdr>
          <w:divsChild>
            <w:div w:id="1673338801">
              <w:marLeft w:val="0"/>
              <w:marRight w:val="0"/>
              <w:marTop w:val="0"/>
              <w:marBottom w:val="0"/>
              <w:divBdr>
                <w:top w:val="none" w:sz="0" w:space="0" w:color="auto"/>
                <w:left w:val="none" w:sz="0" w:space="0" w:color="auto"/>
                <w:bottom w:val="none" w:sz="0" w:space="0" w:color="auto"/>
                <w:right w:val="none" w:sz="0" w:space="0" w:color="auto"/>
              </w:divBdr>
              <w:divsChild>
                <w:div w:id="684475709">
                  <w:marLeft w:val="0"/>
                  <w:marRight w:val="0"/>
                  <w:marTop w:val="0"/>
                  <w:marBottom w:val="0"/>
                  <w:divBdr>
                    <w:top w:val="none" w:sz="0" w:space="0" w:color="auto"/>
                    <w:left w:val="none" w:sz="0" w:space="0" w:color="auto"/>
                    <w:bottom w:val="none" w:sz="0" w:space="0" w:color="auto"/>
                    <w:right w:val="none" w:sz="0" w:space="0" w:color="auto"/>
                  </w:divBdr>
                  <w:divsChild>
                    <w:div w:id="407967593">
                      <w:marLeft w:val="0"/>
                      <w:marRight w:val="0"/>
                      <w:marTop w:val="0"/>
                      <w:marBottom w:val="0"/>
                      <w:divBdr>
                        <w:top w:val="none" w:sz="0" w:space="0" w:color="auto"/>
                        <w:left w:val="none" w:sz="0" w:space="0" w:color="auto"/>
                        <w:bottom w:val="none" w:sz="0" w:space="0" w:color="auto"/>
                        <w:right w:val="none" w:sz="0" w:space="0" w:color="auto"/>
                      </w:divBdr>
                      <w:divsChild>
                        <w:div w:id="1650596383">
                          <w:marLeft w:val="0"/>
                          <w:marRight w:val="0"/>
                          <w:marTop w:val="0"/>
                          <w:marBottom w:val="0"/>
                          <w:divBdr>
                            <w:top w:val="none" w:sz="0" w:space="0" w:color="auto"/>
                            <w:left w:val="none" w:sz="0" w:space="0" w:color="auto"/>
                            <w:bottom w:val="none" w:sz="0" w:space="0" w:color="auto"/>
                            <w:right w:val="none" w:sz="0" w:space="0" w:color="auto"/>
                          </w:divBdr>
                          <w:divsChild>
                            <w:div w:id="755857863">
                              <w:marLeft w:val="15"/>
                              <w:marRight w:val="195"/>
                              <w:marTop w:val="0"/>
                              <w:marBottom w:val="0"/>
                              <w:divBdr>
                                <w:top w:val="none" w:sz="0" w:space="0" w:color="auto"/>
                                <w:left w:val="none" w:sz="0" w:space="0" w:color="auto"/>
                                <w:bottom w:val="none" w:sz="0" w:space="0" w:color="auto"/>
                                <w:right w:val="none" w:sz="0" w:space="0" w:color="auto"/>
                              </w:divBdr>
                              <w:divsChild>
                                <w:div w:id="1646622055">
                                  <w:marLeft w:val="0"/>
                                  <w:marRight w:val="0"/>
                                  <w:marTop w:val="0"/>
                                  <w:marBottom w:val="0"/>
                                  <w:divBdr>
                                    <w:top w:val="none" w:sz="0" w:space="0" w:color="auto"/>
                                    <w:left w:val="none" w:sz="0" w:space="0" w:color="auto"/>
                                    <w:bottom w:val="none" w:sz="0" w:space="0" w:color="auto"/>
                                    <w:right w:val="none" w:sz="0" w:space="0" w:color="auto"/>
                                  </w:divBdr>
                                  <w:divsChild>
                                    <w:div w:id="1480852312">
                                      <w:marLeft w:val="0"/>
                                      <w:marRight w:val="0"/>
                                      <w:marTop w:val="0"/>
                                      <w:marBottom w:val="0"/>
                                      <w:divBdr>
                                        <w:top w:val="none" w:sz="0" w:space="0" w:color="auto"/>
                                        <w:left w:val="none" w:sz="0" w:space="0" w:color="auto"/>
                                        <w:bottom w:val="none" w:sz="0" w:space="0" w:color="auto"/>
                                        <w:right w:val="none" w:sz="0" w:space="0" w:color="auto"/>
                                      </w:divBdr>
                                      <w:divsChild>
                                        <w:div w:id="995844569">
                                          <w:marLeft w:val="0"/>
                                          <w:marRight w:val="0"/>
                                          <w:marTop w:val="0"/>
                                          <w:marBottom w:val="0"/>
                                          <w:divBdr>
                                            <w:top w:val="none" w:sz="0" w:space="0" w:color="auto"/>
                                            <w:left w:val="none" w:sz="0" w:space="0" w:color="auto"/>
                                            <w:bottom w:val="none" w:sz="0" w:space="0" w:color="auto"/>
                                            <w:right w:val="none" w:sz="0" w:space="0" w:color="auto"/>
                                          </w:divBdr>
                                          <w:divsChild>
                                            <w:div w:id="1676153782">
                                              <w:marLeft w:val="0"/>
                                              <w:marRight w:val="0"/>
                                              <w:marTop w:val="0"/>
                                              <w:marBottom w:val="0"/>
                                              <w:divBdr>
                                                <w:top w:val="none" w:sz="0" w:space="0" w:color="auto"/>
                                                <w:left w:val="none" w:sz="0" w:space="0" w:color="auto"/>
                                                <w:bottom w:val="none" w:sz="0" w:space="0" w:color="auto"/>
                                                <w:right w:val="none" w:sz="0" w:space="0" w:color="auto"/>
                                              </w:divBdr>
                                              <w:divsChild>
                                                <w:div w:id="1116413500">
                                                  <w:marLeft w:val="0"/>
                                                  <w:marRight w:val="0"/>
                                                  <w:marTop w:val="0"/>
                                                  <w:marBottom w:val="0"/>
                                                  <w:divBdr>
                                                    <w:top w:val="none" w:sz="0" w:space="0" w:color="auto"/>
                                                    <w:left w:val="none" w:sz="0" w:space="0" w:color="auto"/>
                                                    <w:bottom w:val="none" w:sz="0" w:space="0" w:color="auto"/>
                                                    <w:right w:val="none" w:sz="0" w:space="0" w:color="auto"/>
                                                  </w:divBdr>
                                                  <w:divsChild>
                                                    <w:div w:id="740517416">
                                                      <w:marLeft w:val="0"/>
                                                      <w:marRight w:val="0"/>
                                                      <w:marTop w:val="0"/>
                                                      <w:marBottom w:val="0"/>
                                                      <w:divBdr>
                                                        <w:top w:val="none" w:sz="0" w:space="0" w:color="auto"/>
                                                        <w:left w:val="none" w:sz="0" w:space="0" w:color="auto"/>
                                                        <w:bottom w:val="none" w:sz="0" w:space="0" w:color="auto"/>
                                                        <w:right w:val="none" w:sz="0" w:space="0" w:color="auto"/>
                                                      </w:divBdr>
                                                      <w:divsChild>
                                                        <w:div w:id="619532074">
                                                          <w:marLeft w:val="0"/>
                                                          <w:marRight w:val="0"/>
                                                          <w:marTop w:val="0"/>
                                                          <w:marBottom w:val="0"/>
                                                          <w:divBdr>
                                                            <w:top w:val="none" w:sz="0" w:space="0" w:color="auto"/>
                                                            <w:left w:val="none" w:sz="0" w:space="0" w:color="auto"/>
                                                            <w:bottom w:val="none" w:sz="0" w:space="0" w:color="auto"/>
                                                            <w:right w:val="none" w:sz="0" w:space="0" w:color="auto"/>
                                                          </w:divBdr>
                                                          <w:divsChild>
                                                            <w:div w:id="1444618073">
                                                              <w:marLeft w:val="0"/>
                                                              <w:marRight w:val="0"/>
                                                              <w:marTop w:val="0"/>
                                                              <w:marBottom w:val="0"/>
                                                              <w:divBdr>
                                                                <w:top w:val="none" w:sz="0" w:space="0" w:color="auto"/>
                                                                <w:left w:val="none" w:sz="0" w:space="0" w:color="auto"/>
                                                                <w:bottom w:val="none" w:sz="0" w:space="0" w:color="auto"/>
                                                                <w:right w:val="none" w:sz="0" w:space="0" w:color="auto"/>
                                                              </w:divBdr>
                                                              <w:divsChild>
                                                                <w:div w:id="212347399">
                                                                  <w:marLeft w:val="0"/>
                                                                  <w:marRight w:val="0"/>
                                                                  <w:marTop w:val="0"/>
                                                                  <w:marBottom w:val="0"/>
                                                                  <w:divBdr>
                                                                    <w:top w:val="none" w:sz="0" w:space="0" w:color="auto"/>
                                                                    <w:left w:val="none" w:sz="0" w:space="0" w:color="auto"/>
                                                                    <w:bottom w:val="none" w:sz="0" w:space="0" w:color="auto"/>
                                                                    <w:right w:val="none" w:sz="0" w:space="0" w:color="auto"/>
                                                                  </w:divBdr>
                                                                  <w:divsChild>
                                                                    <w:div w:id="1013217999">
                                                                      <w:marLeft w:val="405"/>
                                                                      <w:marRight w:val="0"/>
                                                                      <w:marTop w:val="0"/>
                                                                      <w:marBottom w:val="0"/>
                                                                      <w:divBdr>
                                                                        <w:top w:val="none" w:sz="0" w:space="0" w:color="auto"/>
                                                                        <w:left w:val="none" w:sz="0" w:space="0" w:color="auto"/>
                                                                        <w:bottom w:val="none" w:sz="0" w:space="0" w:color="auto"/>
                                                                        <w:right w:val="none" w:sz="0" w:space="0" w:color="auto"/>
                                                                      </w:divBdr>
                                                                      <w:divsChild>
                                                                        <w:div w:id="1248884906">
                                                                          <w:marLeft w:val="0"/>
                                                                          <w:marRight w:val="0"/>
                                                                          <w:marTop w:val="0"/>
                                                                          <w:marBottom w:val="0"/>
                                                                          <w:divBdr>
                                                                            <w:top w:val="none" w:sz="0" w:space="0" w:color="auto"/>
                                                                            <w:left w:val="none" w:sz="0" w:space="0" w:color="auto"/>
                                                                            <w:bottom w:val="none" w:sz="0" w:space="0" w:color="auto"/>
                                                                            <w:right w:val="none" w:sz="0" w:space="0" w:color="auto"/>
                                                                          </w:divBdr>
                                                                          <w:divsChild>
                                                                            <w:div w:id="1538616079">
                                                                              <w:marLeft w:val="0"/>
                                                                              <w:marRight w:val="0"/>
                                                                              <w:marTop w:val="0"/>
                                                                              <w:marBottom w:val="0"/>
                                                                              <w:divBdr>
                                                                                <w:top w:val="none" w:sz="0" w:space="0" w:color="auto"/>
                                                                                <w:left w:val="none" w:sz="0" w:space="0" w:color="auto"/>
                                                                                <w:bottom w:val="none" w:sz="0" w:space="0" w:color="auto"/>
                                                                                <w:right w:val="none" w:sz="0" w:space="0" w:color="auto"/>
                                                                              </w:divBdr>
                                                                              <w:divsChild>
                                                                                <w:div w:id="422918574">
                                                                                  <w:marLeft w:val="0"/>
                                                                                  <w:marRight w:val="0"/>
                                                                                  <w:marTop w:val="0"/>
                                                                                  <w:marBottom w:val="0"/>
                                                                                  <w:divBdr>
                                                                                    <w:top w:val="none" w:sz="0" w:space="0" w:color="auto"/>
                                                                                    <w:left w:val="none" w:sz="0" w:space="0" w:color="auto"/>
                                                                                    <w:bottom w:val="none" w:sz="0" w:space="0" w:color="auto"/>
                                                                                    <w:right w:val="none" w:sz="0" w:space="0" w:color="auto"/>
                                                                                  </w:divBdr>
                                                                                  <w:divsChild>
                                                                                    <w:div w:id="1335648470">
                                                                                      <w:marLeft w:val="0"/>
                                                                                      <w:marRight w:val="0"/>
                                                                                      <w:marTop w:val="0"/>
                                                                                      <w:marBottom w:val="0"/>
                                                                                      <w:divBdr>
                                                                                        <w:top w:val="none" w:sz="0" w:space="0" w:color="auto"/>
                                                                                        <w:left w:val="none" w:sz="0" w:space="0" w:color="auto"/>
                                                                                        <w:bottom w:val="none" w:sz="0" w:space="0" w:color="auto"/>
                                                                                        <w:right w:val="none" w:sz="0" w:space="0" w:color="auto"/>
                                                                                      </w:divBdr>
                                                                                      <w:divsChild>
                                                                                        <w:div w:id="1533763072">
                                                                                          <w:marLeft w:val="0"/>
                                                                                          <w:marRight w:val="0"/>
                                                                                          <w:marTop w:val="0"/>
                                                                                          <w:marBottom w:val="0"/>
                                                                                          <w:divBdr>
                                                                                            <w:top w:val="none" w:sz="0" w:space="0" w:color="auto"/>
                                                                                            <w:left w:val="none" w:sz="0" w:space="0" w:color="auto"/>
                                                                                            <w:bottom w:val="none" w:sz="0" w:space="0" w:color="auto"/>
                                                                                            <w:right w:val="none" w:sz="0" w:space="0" w:color="auto"/>
                                                                                          </w:divBdr>
                                                                                          <w:divsChild>
                                                                                            <w:div w:id="823662779">
                                                                                              <w:marLeft w:val="0"/>
                                                                                              <w:marRight w:val="0"/>
                                                                                              <w:marTop w:val="0"/>
                                                                                              <w:marBottom w:val="0"/>
                                                                                              <w:divBdr>
                                                                                                <w:top w:val="none" w:sz="0" w:space="0" w:color="auto"/>
                                                                                                <w:left w:val="none" w:sz="0" w:space="0" w:color="auto"/>
                                                                                                <w:bottom w:val="none" w:sz="0" w:space="0" w:color="auto"/>
                                                                                                <w:right w:val="none" w:sz="0" w:space="0" w:color="auto"/>
                                                                                              </w:divBdr>
                                                                                              <w:divsChild>
                                                                                                <w:div w:id="70590024">
                                                                                                  <w:marLeft w:val="0"/>
                                                                                                  <w:marRight w:val="0"/>
                                                                                                  <w:marTop w:val="15"/>
                                                                                                  <w:marBottom w:val="0"/>
                                                                                                  <w:divBdr>
                                                                                                    <w:top w:val="none" w:sz="0" w:space="0" w:color="auto"/>
                                                                                                    <w:left w:val="none" w:sz="0" w:space="0" w:color="auto"/>
                                                                                                    <w:bottom w:val="single" w:sz="6" w:space="15" w:color="auto"/>
                                                                                                    <w:right w:val="none" w:sz="0" w:space="0" w:color="auto"/>
                                                                                                  </w:divBdr>
                                                                                                  <w:divsChild>
                                                                                                    <w:div w:id="320813901">
                                                                                                      <w:marLeft w:val="900"/>
                                                                                                      <w:marRight w:val="0"/>
                                                                                                      <w:marTop w:val="180"/>
                                                                                                      <w:marBottom w:val="0"/>
                                                                                                      <w:divBdr>
                                                                                                        <w:top w:val="none" w:sz="0" w:space="0" w:color="auto"/>
                                                                                                        <w:left w:val="none" w:sz="0" w:space="0" w:color="auto"/>
                                                                                                        <w:bottom w:val="none" w:sz="0" w:space="0" w:color="auto"/>
                                                                                                        <w:right w:val="none" w:sz="0" w:space="0" w:color="auto"/>
                                                                                                      </w:divBdr>
                                                                                                      <w:divsChild>
                                                                                                        <w:div w:id="1011564899">
                                                                                                          <w:marLeft w:val="0"/>
                                                                                                          <w:marRight w:val="0"/>
                                                                                                          <w:marTop w:val="0"/>
                                                                                                          <w:marBottom w:val="0"/>
                                                                                                          <w:divBdr>
                                                                                                            <w:top w:val="none" w:sz="0" w:space="0" w:color="auto"/>
                                                                                                            <w:left w:val="none" w:sz="0" w:space="0" w:color="auto"/>
                                                                                                            <w:bottom w:val="none" w:sz="0" w:space="0" w:color="auto"/>
                                                                                                            <w:right w:val="none" w:sz="0" w:space="0" w:color="auto"/>
                                                                                                          </w:divBdr>
                                                                                                          <w:divsChild>
                                                                                                            <w:div w:id="1923562108">
                                                                                                              <w:marLeft w:val="0"/>
                                                                                                              <w:marRight w:val="0"/>
                                                                                                              <w:marTop w:val="0"/>
                                                                                                              <w:marBottom w:val="0"/>
                                                                                                              <w:divBdr>
                                                                                                                <w:top w:val="none" w:sz="0" w:space="0" w:color="auto"/>
                                                                                                                <w:left w:val="none" w:sz="0" w:space="0" w:color="auto"/>
                                                                                                                <w:bottom w:val="none" w:sz="0" w:space="0" w:color="auto"/>
                                                                                                                <w:right w:val="none" w:sz="0" w:space="0" w:color="auto"/>
                                                                                                              </w:divBdr>
                                                                                                              <w:divsChild>
                                                                                                                <w:div w:id="357002327">
                                                                                                                  <w:marLeft w:val="0"/>
                                                                                                                  <w:marRight w:val="0"/>
                                                                                                                  <w:marTop w:val="30"/>
                                                                                                                  <w:marBottom w:val="0"/>
                                                                                                                  <w:divBdr>
                                                                                                                    <w:top w:val="none" w:sz="0" w:space="0" w:color="auto"/>
                                                                                                                    <w:left w:val="none" w:sz="0" w:space="0" w:color="auto"/>
                                                                                                                    <w:bottom w:val="none" w:sz="0" w:space="0" w:color="auto"/>
                                                                                                                    <w:right w:val="none" w:sz="0" w:space="0" w:color="auto"/>
                                                                                                                  </w:divBdr>
                                                                                                                  <w:divsChild>
                                                                                                                    <w:div w:id="739598727">
                                                                                                                      <w:marLeft w:val="0"/>
                                                                                                                      <w:marRight w:val="0"/>
                                                                                                                      <w:marTop w:val="0"/>
                                                                                                                      <w:marBottom w:val="0"/>
                                                                                                                      <w:divBdr>
                                                                                                                        <w:top w:val="none" w:sz="0" w:space="0" w:color="auto"/>
                                                                                                                        <w:left w:val="none" w:sz="0" w:space="0" w:color="auto"/>
                                                                                                                        <w:bottom w:val="none" w:sz="0" w:space="0" w:color="auto"/>
                                                                                                                        <w:right w:val="none" w:sz="0" w:space="0" w:color="auto"/>
                                                                                                                      </w:divBdr>
                                                                                                                      <w:divsChild>
                                                                                                                        <w:div w:id="1924029110">
                                                                                                                          <w:marLeft w:val="0"/>
                                                                                                                          <w:marRight w:val="0"/>
                                                                                                                          <w:marTop w:val="0"/>
                                                                                                                          <w:marBottom w:val="0"/>
                                                                                                                          <w:divBdr>
                                                                                                                            <w:top w:val="none" w:sz="0" w:space="0" w:color="auto"/>
                                                                                                                            <w:left w:val="none" w:sz="0" w:space="0" w:color="auto"/>
                                                                                                                            <w:bottom w:val="none" w:sz="0" w:space="0" w:color="auto"/>
                                                                                                                            <w:right w:val="none" w:sz="0" w:space="0" w:color="auto"/>
                                                                                                                          </w:divBdr>
                                                                                                                          <w:divsChild>
                                                                                                                            <w:div w:id="86270809">
                                                                                                                              <w:marLeft w:val="0"/>
                                                                                                                              <w:marRight w:val="0"/>
                                                                                                                              <w:marTop w:val="0"/>
                                                                                                                              <w:marBottom w:val="0"/>
                                                                                                                              <w:divBdr>
                                                                                                                                <w:top w:val="none" w:sz="0" w:space="0" w:color="auto"/>
                                                                                                                                <w:left w:val="none" w:sz="0" w:space="0" w:color="auto"/>
                                                                                                                                <w:bottom w:val="none" w:sz="0" w:space="0" w:color="auto"/>
                                                                                                                                <w:right w:val="none" w:sz="0" w:space="0" w:color="auto"/>
                                                                                                                              </w:divBdr>
                                                                                                                              <w:divsChild>
                                                                                                                                <w:div w:id="67656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745510">
      <w:bodyDiv w:val="1"/>
      <w:marLeft w:val="0"/>
      <w:marRight w:val="0"/>
      <w:marTop w:val="0"/>
      <w:marBottom w:val="0"/>
      <w:divBdr>
        <w:top w:val="none" w:sz="0" w:space="0" w:color="auto"/>
        <w:left w:val="none" w:sz="0" w:space="0" w:color="auto"/>
        <w:bottom w:val="none" w:sz="0" w:space="0" w:color="auto"/>
        <w:right w:val="none" w:sz="0" w:space="0" w:color="auto"/>
      </w:divBdr>
      <w:divsChild>
        <w:div w:id="1623413011">
          <w:marLeft w:val="0"/>
          <w:marRight w:val="0"/>
          <w:marTop w:val="0"/>
          <w:marBottom w:val="0"/>
          <w:divBdr>
            <w:top w:val="none" w:sz="0" w:space="0" w:color="auto"/>
            <w:left w:val="none" w:sz="0" w:space="0" w:color="auto"/>
            <w:bottom w:val="none" w:sz="0" w:space="0" w:color="auto"/>
            <w:right w:val="none" w:sz="0" w:space="0" w:color="auto"/>
          </w:divBdr>
        </w:div>
        <w:div w:id="1850951725">
          <w:marLeft w:val="0"/>
          <w:marRight w:val="0"/>
          <w:marTop w:val="0"/>
          <w:marBottom w:val="0"/>
          <w:divBdr>
            <w:top w:val="none" w:sz="0" w:space="0" w:color="auto"/>
            <w:left w:val="none" w:sz="0" w:space="0" w:color="auto"/>
            <w:bottom w:val="none" w:sz="0" w:space="0" w:color="auto"/>
            <w:right w:val="none" w:sz="0" w:space="0" w:color="auto"/>
          </w:divBdr>
        </w:div>
        <w:div w:id="1986078886">
          <w:marLeft w:val="0"/>
          <w:marRight w:val="0"/>
          <w:marTop w:val="0"/>
          <w:marBottom w:val="0"/>
          <w:divBdr>
            <w:top w:val="none" w:sz="0" w:space="0" w:color="auto"/>
            <w:left w:val="none" w:sz="0" w:space="0" w:color="auto"/>
            <w:bottom w:val="none" w:sz="0" w:space="0" w:color="auto"/>
            <w:right w:val="none" w:sz="0" w:space="0" w:color="auto"/>
          </w:divBdr>
        </w:div>
      </w:divsChild>
    </w:div>
    <w:div w:id="7216836">
      <w:bodyDiv w:val="1"/>
      <w:marLeft w:val="0"/>
      <w:marRight w:val="0"/>
      <w:marTop w:val="0"/>
      <w:marBottom w:val="0"/>
      <w:divBdr>
        <w:top w:val="none" w:sz="0" w:space="0" w:color="auto"/>
        <w:left w:val="none" w:sz="0" w:space="0" w:color="auto"/>
        <w:bottom w:val="none" w:sz="0" w:space="0" w:color="auto"/>
        <w:right w:val="none" w:sz="0" w:space="0" w:color="auto"/>
      </w:divBdr>
      <w:divsChild>
        <w:div w:id="107636475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0358115">
              <w:marLeft w:val="0"/>
              <w:marRight w:val="0"/>
              <w:marTop w:val="0"/>
              <w:marBottom w:val="0"/>
              <w:divBdr>
                <w:top w:val="none" w:sz="0" w:space="0" w:color="auto"/>
                <w:left w:val="none" w:sz="0" w:space="0" w:color="auto"/>
                <w:bottom w:val="none" w:sz="0" w:space="0" w:color="auto"/>
                <w:right w:val="none" w:sz="0" w:space="0" w:color="auto"/>
              </w:divBdr>
            </w:div>
            <w:div w:id="1188525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6263">
      <w:bodyDiv w:val="1"/>
      <w:marLeft w:val="0"/>
      <w:marRight w:val="0"/>
      <w:marTop w:val="0"/>
      <w:marBottom w:val="0"/>
      <w:divBdr>
        <w:top w:val="none" w:sz="0" w:space="0" w:color="auto"/>
        <w:left w:val="none" w:sz="0" w:space="0" w:color="auto"/>
        <w:bottom w:val="none" w:sz="0" w:space="0" w:color="auto"/>
        <w:right w:val="none" w:sz="0" w:space="0" w:color="auto"/>
      </w:divBdr>
    </w:div>
    <w:div w:id="16658100">
      <w:bodyDiv w:val="1"/>
      <w:marLeft w:val="0"/>
      <w:marRight w:val="0"/>
      <w:marTop w:val="0"/>
      <w:marBottom w:val="0"/>
      <w:divBdr>
        <w:top w:val="none" w:sz="0" w:space="0" w:color="auto"/>
        <w:left w:val="none" w:sz="0" w:space="0" w:color="auto"/>
        <w:bottom w:val="none" w:sz="0" w:space="0" w:color="auto"/>
        <w:right w:val="none" w:sz="0" w:space="0" w:color="auto"/>
      </w:divBdr>
      <w:divsChild>
        <w:div w:id="856038381">
          <w:marLeft w:val="0"/>
          <w:marRight w:val="0"/>
          <w:marTop w:val="0"/>
          <w:marBottom w:val="0"/>
          <w:divBdr>
            <w:top w:val="none" w:sz="0" w:space="0" w:color="auto"/>
            <w:left w:val="none" w:sz="0" w:space="0" w:color="auto"/>
            <w:bottom w:val="none" w:sz="0" w:space="0" w:color="auto"/>
            <w:right w:val="none" w:sz="0" w:space="0" w:color="auto"/>
          </w:divBdr>
        </w:div>
        <w:div w:id="1401052573">
          <w:marLeft w:val="0"/>
          <w:marRight w:val="0"/>
          <w:marTop w:val="0"/>
          <w:marBottom w:val="0"/>
          <w:divBdr>
            <w:top w:val="none" w:sz="0" w:space="0" w:color="auto"/>
            <w:left w:val="none" w:sz="0" w:space="0" w:color="auto"/>
            <w:bottom w:val="none" w:sz="0" w:space="0" w:color="auto"/>
            <w:right w:val="none" w:sz="0" w:space="0" w:color="auto"/>
          </w:divBdr>
        </w:div>
      </w:divsChild>
    </w:div>
    <w:div w:id="30110170">
      <w:bodyDiv w:val="1"/>
      <w:marLeft w:val="0"/>
      <w:marRight w:val="0"/>
      <w:marTop w:val="0"/>
      <w:marBottom w:val="0"/>
      <w:divBdr>
        <w:top w:val="none" w:sz="0" w:space="0" w:color="auto"/>
        <w:left w:val="none" w:sz="0" w:space="0" w:color="auto"/>
        <w:bottom w:val="none" w:sz="0" w:space="0" w:color="auto"/>
        <w:right w:val="none" w:sz="0" w:space="0" w:color="auto"/>
      </w:divBdr>
    </w:div>
    <w:div w:id="49697134">
      <w:bodyDiv w:val="1"/>
      <w:marLeft w:val="0"/>
      <w:marRight w:val="0"/>
      <w:marTop w:val="0"/>
      <w:marBottom w:val="0"/>
      <w:divBdr>
        <w:top w:val="none" w:sz="0" w:space="0" w:color="auto"/>
        <w:left w:val="none" w:sz="0" w:space="0" w:color="auto"/>
        <w:bottom w:val="none" w:sz="0" w:space="0" w:color="auto"/>
        <w:right w:val="none" w:sz="0" w:space="0" w:color="auto"/>
      </w:divBdr>
    </w:div>
    <w:div w:id="59182074">
      <w:bodyDiv w:val="1"/>
      <w:marLeft w:val="0"/>
      <w:marRight w:val="0"/>
      <w:marTop w:val="0"/>
      <w:marBottom w:val="0"/>
      <w:divBdr>
        <w:top w:val="none" w:sz="0" w:space="0" w:color="auto"/>
        <w:left w:val="none" w:sz="0" w:space="0" w:color="auto"/>
        <w:bottom w:val="none" w:sz="0" w:space="0" w:color="auto"/>
        <w:right w:val="none" w:sz="0" w:space="0" w:color="auto"/>
      </w:divBdr>
      <w:divsChild>
        <w:div w:id="109977822">
          <w:marLeft w:val="0"/>
          <w:marRight w:val="0"/>
          <w:marTop w:val="0"/>
          <w:marBottom w:val="0"/>
          <w:divBdr>
            <w:top w:val="none" w:sz="0" w:space="0" w:color="auto"/>
            <w:left w:val="none" w:sz="0" w:space="0" w:color="auto"/>
            <w:bottom w:val="none" w:sz="0" w:space="0" w:color="auto"/>
            <w:right w:val="none" w:sz="0" w:space="0" w:color="auto"/>
          </w:divBdr>
          <w:divsChild>
            <w:div w:id="1645701181">
              <w:marLeft w:val="0"/>
              <w:marRight w:val="0"/>
              <w:marTop w:val="0"/>
              <w:marBottom w:val="0"/>
              <w:divBdr>
                <w:top w:val="none" w:sz="0" w:space="0" w:color="auto"/>
                <w:left w:val="none" w:sz="0" w:space="0" w:color="auto"/>
                <w:bottom w:val="none" w:sz="0" w:space="0" w:color="auto"/>
                <w:right w:val="none" w:sz="0" w:space="0" w:color="auto"/>
              </w:divBdr>
              <w:divsChild>
                <w:div w:id="199241727">
                  <w:marLeft w:val="0"/>
                  <w:marRight w:val="0"/>
                  <w:marTop w:val="0"/>
                  <w:marBottom w:val="0"/>
                  <w:divBdr>
                    <w:top w:val="none" w:sz="0" w:space="0" w:color="auto"/>
                    <w:left w:val="none" w:sz="0" w:space="0" w:color="auto"/>
                    <w:bottom w:val="none" w:sz="0" w:space="0" w:color="auto"/>
                    <w:right w:val="none" w:sz="0" w:space="0" w:color="auto"/>
                  </w:divBdr>
                  <w:divsChild>
                    <w:div w:id="506407085">
                      <w:marLeft w:val="0"/>
                      <w:marRight w:val="0"/>
                      <w:marTop w:val="0"/>
                      <w:marBottom w:val="0"/>
                      <w:divBdr>
                        <w:top w:val="none" w:sz="0" w:space="0" w:color="auto"/>
                        <w:left w:val="none" w:sz="0" w:space="0" w:color="auto"/>
                        <w:bottom w:val="none" w:sz="0" w:space="0" w:color="auto"/>
                        <w:right w:val="none" w:sz="0" w:space="0" w:color="auto"/>
                      </w:divBdr>
                      <w:divsChild>
                        <w:div w:id="373893861">
                          <w:marLeft w:val="0"/>
                          <w:marRight w:val="0"/>
                          <w:marTop w:val="0"/>
                          <w:marBottom w:val="0"/>
                          <w:divBdr>
                            <w:top w:val="none" w:sz="0" w:space="0" w:color="auto"/>
                            <w:left w:val="none" w:sz="0" w:space="0" w:color="auto"/>
                            <w:bottom w:val="none" w:sz="0" w:space="0" w:color="auto"/>
                            <w:right w:val="none" w:sz="0" w:space="0" w:color="auto"/>
                          </w:divBdr>
                          <w:divsChild>
                            <w:div w:id="768624475">
                              <w:marLeft w:val="0"/>
                              <w:marRight w:val="0"/>
                              <w:marTop w:val="0"/>
                              <w:marBottom w:val="0"/>
                              <w:divBdr>
                                <w:top w:val="single" w:sz="6" w:space="0" w:color="auto"/>
                                <w:left w:val="single" w:sz="6" w:space="0" w:color="auto"/>
                                <w:bottom w:val="single" w:sz="6" w:space="0" w:color="auto"/>
                                <w:right w:val="single" w:sz="6" w:space="0" w:color="auto"/>
                              </w:divBdr>
                              <w:divsChild>
                                <w:div w:id="768352573">
                                  <w:marLeft w:val="0"/>
                                  <w:marRight w:val="0"/>
                                  <w:marTop w:val="0"/>
                                  <w:marBottom w:val="0"/>
                                  <w:divBdr>
                                    <w:top w:val="none" w:sz="0" w:space="0" w:color="auto"/>
                                    <w:left w:val="none" w:sz="0" w:space="0" w:color="auto"/>
                                    <w:bottom w:val="none" w:sz="0" w:space="0" w:color="auto"/>
                                    <w:right w:val="none" w:sz="0" w:space="0" w:color="auto"/>
                                  </w:divBdr>
                                  <w:divsChild>
                                    <w:div w:id="2021734879">
                                      <w:marLeft w:val="0"/>
                                      <w:marRight w:val="0"/>
                                      <w:marTop w:val="0"/>
                                      <w:marBottom w:val="0"/>
                                      <w:divBdr>
                                        <w:top w:val="none" w:sz="0" w:space="0" w:color="auto"/>
                                        <w:left w:val="none" w:sz="0" w:space="0" w:color="auto"/>
                                        <w:bottom w:val="none" w:sz="0" w:space="0" w:color="auto"/>
                                        <w:right w:val="none" w:sz="0" w:space="0" w:color="auto"/>
                                      </w:divBdr>
                                      <w:divsChild>
                                        <w:div w:id="281350262">
                                          <w:marLeft w:val="0"/>
                                          <w:marRight w:val="0"/>
                                          <w:marTop w:val="0"/>
                                          <w:marBottom w:val="0"/>
                                          <w:divBdr>
                                            <w:top w:val="none" w:sz="0" w:space="0" w:color="auto"/>
                                            <w:left w:val="none" w:sz="0" w:space="0" w:color="auto"/>
                                            <w:bottom w:val="none" w:sz="0" w:space="0" w:color="auto"/>
                                            <w:right w:val="none" w:sz="0" w:space="0" w:color="auto"/>
                                          </w:divBdr>
                                          <w:divsChild>
                                            <w:div w:id="260382305">
                                              <w:marLeft w:val="0"/>
                                              <w:marRight w:val="0"/>
                                              <w:marTop w:val="0"/>
                                              <w:marBottom w:val="0"/>
                                              <w:divBdr>
                                                <w:top w:val="none" w:sz="0" w:space="0" w:color="auto"/>
                                                <w:left w:val="none" w:sz="0" w:space="0" w:color="auto"/>
                                                <w:bottom w:val="none" w:sz="0" w:space="0" w:color="auto"/>
                                                <w:right w:val="none" w:sz="0" w:space="0" w:color="auto"/>
                                              </w:divBdr>
                                              <w:divsChild>
                                                <w:div w:id="1612585406">
                                                  <w:marLeft w:val="0"/>
                                                  <w:marRight w:val="0"/>
                                                  <w:marTop w:val="0"/>
                                                  <w:marBottom w:val="0"/>
                                                  <w:divBdr>
                                                    <w:top w:val="none" w:sz="0" w:space="0" w:color="auto"/>
                                                    <w:left w:val="none" w:sz="0" w:space="0" w:color="auto"/>
                                                    <w:bottom w:val="none" w:sz="0" w:space="0" w:color="auto"/>
                                                    <w:right w:val="none" w:sz="0" w:space="0" w:color="auto"/>
                                                  </w:divBdr>
                                                  <w:divsChild>
                                                    <w:div w:id="1416437107">
                                                      <w:marLeft w:val="0"/>
                                                      <w:marRight w:val="0"/>
                                                      <w:marTop w:val="0"/>
                                                      <w:marBottom w:val="0"/>
                                                      <w:divBdr>
                                                        <w:top w:val="none" w:sz="0" w:space="0" w:color="auto"/>
                                                        <w:left w:val="none" w:sz="0" w:space="0" w:color="auto"/>
                                                        <w:bottom w:val="none" w:sz="0" w:space="0" w:color="auto"/>
                                                        <w:right w:val="none" w:sz="0" w:space="0" w:color="auto"/>
                                                      </w:divBdr>
                                                      <w:divsChild>
                                                        <w:div w:id="1353268187">
                                                          <w:marLeft w:val="0"/>
                                                          <w:marRight w:val="0"/>
                                                          <w:marTop w:val="0"/>
                                                          <w:marBottom w:val="0"/>
                                                          <w:divBdr>
                                                            <w:top w:val="none" w:sz="0" w:space="0" w:color="auto"/>
                                                            <w:left w:val="none" w:sz="0" w:space="0" w:color="auto"/>
                                                            <w:bottom w:val="none" w:sz="0" w:space="0" w:color="auto"/>
                                                            <w:right w:val="none" w:sz="0" w:space="0" w:color="auto"/>
                                                          </w:divBdr>
                                                          <w:divsChild>
                                                            <w:div w:id="895773412">
                                                              <w:marLeft w:val="0"/>
                                                              <w:marRight w:val="0"/>
                                                              <w:marTop w:val="0"/>
                                                              <w:marBottom w:val="0"/>
                                                              <w:divBdr>
                                                                <w:top w:val="none" w:sz="0" w:space="0" w:color="auto"/>
                                                                <w:left w:val="none" w:sz="0" w:space="0" w:color="auto"/>
                                                                <w:bottom w:val="none" w:sz="0" w:space="0" w:color="auto"/>
                                                                <w:right w:val="none" w:sz="0" w:space="0" w:color="auto"/>
                                                              </w:divBdr>
                                                              <w:divsChild>
                                                                <w:div w:id="765736875">
                                                                  <w:marLeft w:val="0"/>
                                                                  <w:marRight w:val="0"/>
                                                                  <w:marTop w:val="0"/>
                                                                  <w:marBottom w:val="0"/>
                                                                  <w:divBdr>
                                                                    <w:top w:val="none" w:sz="0" w:space="0" w:color="auto"/>
                                                                    <w:left w:val="none" w:sz="0" w:space="0" w:color="auto"/>
                                                                    <w:bottom w:val="none" w:sz="0" w:space="0" w:color="auto"/>
                                                                    <w:right w:val="none" w:sz="0" w:space="0" w:color="auto"/>
                                                                  </w:divBdr>
                                                                  <w:divsChild>
                                                                    <w:div w:id="826482071">
                                                                      <w:marLeft w:val="405"/>
                                                                      <w:marRight w:val="0"/>
                                                                      <w:marTop w:val="0"/>
                                                                      <w:marBottom w:val="0"/>
                                                                      <w:divBdr>
                                                                        <w:top w:val="none" w:sz="0" w:space="0" w:color="auto"/>
                                                                        <w:left w:val="none" w:sz="0" w:space="0" w:color="auto"/>
                                                                        <w:bottom w:val="none" w:sz="0" w:space="0" w:color="auto"/>
                                                                        <w:right w:val="none" w:sz="0" w:space="0" w:color="auto"/>
                                                                      </w:divBdr>
                                                                      <w:divsChild>
                                                                        <w:div w:id="1509904084">
                                                                          <w:marLeft w:val="0"/>
                                                                          <w:marRight w:val="0"/>
                                                                          <w:marTop w:val="0"/>
                                                                          <w:marBottom w:val="0"/>
                                                                          <w:divBdr>
                                                                            <w:top w:val="none" w:sz="0" w:space="0" w:color="auto"/>
                                                                            <w:left w:val="none" w:sz="0" w:space="0" w:color="auto"/>
                                                                            <w:bottom w:val="none" w:sz="0" w:space="0" w:color="auto"/>
                                                                            <w:right w:val="none" w:sz="0" w:space="0" w:color="auto"/>
                                                                          </w:divBdr>
                                                                          <w:divsChild>
                                                                            <w:div w:id="1986929008">
                                                                              <w:marLeft w:val="0"/>
                                                                              <w:marRight w:val="0"/>
                                                                              <w:marTop w:val="0"/>
                                                                              <w:marBottom w:val="0"/>
                                                                              <w:divBdr>
                                                                                <w:top w:val="none" w:sz="0" w:space="0" w:color="auto"/>
                                                                                <w:left w:val="none" w:sz="0" w:space="0" w:color="auto"/>
                                                                                <w:bottom w:val="none" w:sz="0" w:space="0" w:color="auto"/>
                                                                                <w:right w:val="none" w:sz="0" w:space="0" w:color="auto"/>
                                                                              </w:divBdr>
                                                                              <w:divsChild>
                                                                                <w:div w:id="871917241">
                                                                                  <w:marLeft w:val="0"/>
                                                                                  <w:marRight w:val="0"/>
                                                                                  <w:marTop w:val="0"/>
                                                                                  <w:marBottom w:val="0"/>
                                                                                  <w:divBdr>
                                                                                    <w:top w:val="none" w:sz="0" w:space="0" w:color="auto"/>
                                                                                    <w:left w:val="none" w:sz="0" w:space="0" w:color="auto"/>
                                                                                    <w:bottom w:val="none" w:sz="0" w:space="0" w:color="auto"/>
                                                                                    <w:right w:val="none" w:sz="0" w:space="0" w:color="auto"/>
                                                                                  </w:divBdr>
                                                                                  <w:divsChild>
                                                                                    <w:div w:id="918758484">
                                                                                      <w:marLeft w:val="0"/>
                                                                                      <w:marRight w:val="0"/>
                                                                                      <w:marTop w:val="0"/>
                                                                                      <w:marBottom w:val="0"/>
                                                                                      <w:divBdr>
                                                                                        <w:top w:val="none" w:sz="0" w:space="0" w:color="auto"/>
                                                                                        <w:left w:val="none" w:sz="0" w:space="0" w:color="auto"/>
                                                                                        <w:bottom w:val="none" w:sz="0" w:space="0" w:color="auto"/>
                                                                                        <w:right w:val="none" w:sz="0" w:space="0" w:color="auto"/>
                                                                                      </w:divBdr>
                                                                                      <w:divsChild>
                                                                                        <w:div w:id="510460346">
                                                                                          <w:marLeft w:val="0"/>
                                                                                          <w:marRight w:val="0"/>
                                                                                          <w:marTop w:val="0"/>
                                                                                          <w:marBottom w:val="0"/>
                                                                                          <w:divBdr>
                                                                                            <w:top w:val="none" w:sz="0" w:space="0" w:color="auto"/>
                                                                                            <w:left w:val="none" w:sz="0" w:space="0" w:color="auto"/>
                                                                                            <w:bottom w:val="none" w:sz="0" w:space="0" w:color="auto"/>
                                                                                            <w:right w:val="none" w:sz="0" w:space="0" w:color="auto"/>
                                                                                          </w:divBdr>
                                                                                          <w:divsChild>
                                                                                            <w:div w:id="1657758407">
                                                                                              <w:marLeft w:val="0"/>
                                                                                              <w:marRight w:val="0"/>
                                                                                              <w:marTop w:val="0"/>
                                                                                              <w:marBottom w:val="0"/>
                                                                                              <w:divBdr>
                                                                                                <w:top w:val="none" w:sz="0" w:space="0" w:color="auto"/>
                                                                                                <w:left w:val="none" w:sz="0" w:space="0" w:color="auto"/>
                                                                                                <w:bottom w:val="none" w:sz="0" w:space="0" w:color="auto"/>
                                                                                                <w:right w:val="none" w:sz="0" w:space="0" w:color="auto"/>
                                                                                              </w:divBdr>
                                                                                              <w:divsChild>
                                                                                                <w:div w:id="498889648">
                                                                                                  <w:marLeft w:val="0"/>
                                                                                                  <w:marRight w:val="0"/>
                                                                                                  <w:marTop w:val="15"/>
                                                                                                  <w:marBottom w:val="0"/>
                                                                                                  <w:divBdr>
                                                                                                    <w:top w:val="none" w:sz="0" w:space="0" w:color="auto"/>
                                                                                                    <w:left w:val="none" w:sz="0" w:space="0" w:color="auto"/>
                                                                                                    <w:bottom w:val="single" w:sz="6" w:space="15" w:color="auto"/>
                                                                                                    <w:right w:val="none" w:sz="0" w:space="0" w:color="auto"/>
                                                                                                  </w:divBdr>
                                                                                                  <w:divsChild>
                                                                                                    <w:div w:id="90397923">
                                                                                                      <w:marLeft w:val="0"/>
                                                                                                      <w:marRight w:val="0"/>
                                                                                                      <w:marTop w:val="180"/>
                                                                                                      <w:marBottom w:val="0"/>
                                                                                                      <w:divBdr>
                                                                                                        <w:top w:val="none" w:sz="0" w:space="0" w:color="auto"/>
                                                                                                        <w:left w:val="none" w:sz="0" w:space="0" w:color="auto"/>
                                                                                                        <w:bottom w:val="none" w:sz="0" w:space="0" w:color="auto"/>
                                                                                                        <w:right w:val="none" w:sz="0" w:space="0" w:color="auto"/>
                                                                                                      </w:divBdr>
                                                                                                      <w:divsChild>
                                                                                                        <w:div w:id="634717314">
                                                                                                          <w:marLeft w:val="0"/>
                                                                                                          <w:marRight w:val="0"/>
                                                                                                          <w:marTop w:val="0"/>
                                                                                                          <w:marBottom w:val="0"/>
                                                                                                          <w:divBdr>
                                                                                                            <w:top w:val="none" w:sz="0" w:space="0" w:color="auto"/>
                                                                                                            <w:left w:val="none" w:sz="0" w:space="0" w:color="auto"/>
                                                                                                            <w:bottom w:val="none" w:sz="0" w:space="0" w:color="auto"/>
                                                                                                            <w:right w:val="none" w:sz="0" w:space="0" w:color="auto"/>
                                                                                                          </w:divBdr>
                                                                                                          <w:divsChild>
                                                                                                            <w:div w:id="630750538">
                                                                                                              <w:marLeft w:val="0"/>
                                                                                                              <w:marRight w:val="0"/>
                                                                                                              <w:marTop w:val="0"/>
                                                                                                              <w:marBottom w:val="0"/>
                                                                                                              <w:divBdr>
                                                                                                                <w:top w:val="none" w:sz="0" w:space="0" w:color="auto"/>
                                                                                                                <w:left w:val="none" w:sz="0" w:space="0" w:color="auto"/>
                                                                                                                <w:bottom w:val="none" w:sz="0" w:space="0" w:color="auto"/>
                                                                                                                <w:right w:val="none" w:sz="0" w:space="0" w:color="auto"/>
                                                                                                              </w:divBdr>
                                                                                                              <w:divsChild>
                                                                                                                <w:div w:id="679434737">
                                                                                                                  <w:marLeft w:val="0"/>
                                                                                                                  <w:marRight w:val="0"/>
                                                                                                                  <w:marTop w:val="30"/>
                                                                                                                  <w:marBottom w:val="0"/>
                                                                                                                  <w:divBdr>
                                                                                                                    <w:top w:val="none" w:sz="0" w:space="0" w:color="auto"/>
                                                                                                                    <w:left w:val="none" w:sz="0" w:space="0" w:color="auto"/>
                                                                                                                    <w:bottom w:val="none" w:sz="0" w:space="0" w:color="auto"/>
                                                                                                                    <w:right w:val="none" w:sz="0" w:space="0" w:color="auto"/>
                                                                                                                  </w:divBdr>
                                                                                                                  <w:divsChild>
                                                                                                                    <w:div w:id="383332033">
                                                                                                                      <w:marLeft w:val="0"/>
                                                                                                                      <w:marRight w:val="0"/>
                                                                                                                      <w:marTop w:val="0"/>
                                                                                                                      <w:marBottom w:val="0"/>
                                                                                                                      <w:divBdr>
                                                                                                                        <w:top w:val="none" w:sz="0" w:space="0" w:color="auto"/>
                                                                                                                        <w:left w:val="none" w:sz="0" w:space="0" w:color="auto"/>
                                                                                                                        <w:bottom w:val="none" w:sz="0" w:space="0" w:color="auto"/>
                                                                                                                        <w:right w:val="none" w:sz="0" w:space="0" w:color="auto"/>
                                                                                                                      </w:divBdr>
                                                                                                                      <w:divsChild>
                                                                                                                        <w:div w:id="1239828405">
                                                                                                                          <w:marLeft w:val="0"/>
                                                                                                                          <w:marRight w:val="0"/>
                                                                                                                          <w:marTop w:val="0"/>
                                                                                                                          <w:marBottom w:val="0"/>
                                                                                                                          <w:divBdr>
                                                                                                                            <w:top w:val="none" w:sz="0" w:space="0" w:color="auto"/>
                                                                                                                            <w:left w:val="none" w:sz="0" w:space="0" w:color="auto"/>
                                                                                                                            <w:bottom w:val="none" w:sz="0" w:space="0" w:color="auto"/>
                                                                                                                            <w:right w:val="none" w:sz="0" w:space="0" w:color="auto"/>
                                                                                                                          </w:divBdr>
                                                                                                                          <w:divsChild>
                                                                                                                            <w:div w:id="268007891">
                                                                                                                              <w:marLeft w:val="0"/>
                                                                                                                              <w:marRight w:val="0"/>
                                                                                                                              <w:marTop w:val="0"/>
                                                                                                                              <w:marBottom w:val="0"/>
                                                                                                                              <w:divBdr>
                                                                                                                                <w:top w:val="none" w:sz="0" w:space="0" w:color="auto"/>
                                                                                                                                <w:left w:val="none" w:sz="0" w:space="0" w:color="auto"/>
                                                                                                                                <w:bottom w:val="none" w:sz="0" w:space="0" w:color="auto"/>
                                                                                                                                <w:right w:val="none" w:sz="0" w:space="0" w:color="auto"/>
                                                                                                                              </w:divBdr>
                                                                                                                              <w:divsChild>
                                                                                                                                <w:div w:id="31882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0762476">
      <w:bodyDiv w:val="1"/>
      <w:marLeft w:val="0"/>
      <w:marRight w:val="0"/>
      <w:marTop w:val="0"/>
      <w:marBottom w:val="0"/>
      <w:divBdr>
        <w:top w:val="none" w:sz="0" w:space="0" w:color="auto"/>
        <w:left w:val="none" w:sz="0" w:space="0" w:color="auto"/>
        <w:bottom w:val="none" w:sz="0" w:space="0" w:color="auto"/>
        <w:right w:val="none" w:sz="0" w:space="0" w:color="auto"/>
      </w:divBdr>
    </w:div>
    <w:div w:id="61216710">
      <w:bodyDiv w:val="1"/>
      <w:marLeft w:val="0"/>
      <w:marRight w:val="0"/>
      <w:marTop w:val="0"/>
      <w:marBottom w:val="0"/>
      <w:divBdr>
        <w:top w:val="none" w:sz="0" w:space="0" w:color="auto"/>
        <w:left w:val="none" w:sz="0" w:space="0" w:color="auto"/>
        <w:bottom w:val="none" w:sz="0" w:space="0" w:color="auto"/>
        <w:right w:val="none" w:sz="0" w:space="0" w:color="auto"/>
      </w:divBdr>
      <w:divsChild>
        <w:div w:id="6323702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55370376">
              <w:marLeft w:val="0"/>
              <w:marRight w:val="0"/>
              <w:marTop w:val="0"/>
              <w:marBottom w:val="0"/>
              <w:divBdr>
                <w:top w:val="none" w:sz="0" w:space="0" w:color="auto"/>
                <w:left w:val="none" w:sz="0" w:space="0" w:color="auto"/>
                <w:bottom w:val="none" w:sz="0" w:space="0" w:color="auto"/>
                <w:right w:val="none" w:sz="0" w:space="0" w:color="auto"/>
              </w:divBdr>
            </w:div>
            <w:div w:id="542719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265538">
      <w:bodyDiv w:val="1"/>
      <w:marLeft w:val="0"/>
      <w:marRight w:val="0"/>
      <w:marTop w:val="0"/>
      <w:marBottom w:val="0"/>
      <w:divBdr>
        <w:top w:val="none" w:sz="0" w:space="0" w:color="auto"/>
        <w:left w:val="none" w:sz="0" w:space="0" w:color="auto"/>
        <w:bottom w:val="none" w:sz="0" w:space="0" w:color="auto"/>
        <w:right w:val="none" w:sz="0" w:space="0" w:color="auto"/>
      </w:divBdr>
      <w:divsChild>
        <w:div w:id="13724183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77694227">
              <w:marLeft w:val="0"/>
              <w:marRight w:val="0"/>
              <w:marTop w:val="0"/>
              <w:marBottom w:val="0"/>
              <w:divBdr>
                <w:top w:val="none" w:sz="0" w:space="0" w:color="auto"/>
                <w:left w:val="none" w:sz="0" w:space="0" w:color="auto"/>
                <w:bottom w:val="none" w:sz="0" w:space="0" w:color="auto"/>
                <w:right w:val="none" w:sz="0" w:space="0" w:color="auto"/>
              </w:divBdr>
            </w:div>
            <w:div w:id="545993590">
              <w:marLeft w:val="0"/>
              <w:marRight w:val="0"/>
              <w:marTop w:val="0"/>
              <w:marBottom w:val="0"/>
              <w:divBdr>
                <w:top w:val="none" w:sz="0" w:space="0" w:color="auto"/>
                <w:left w:val="none" w:sz="0" w:space="0" w:color="auto"/>
                <w:bottom w:val="none" w:sz="0" w:space="0" w:color="auto"/>
                <w:right w:val="none" w:sz="0" w:space="0" w:color="auto"/>
              </w:divBdr>
            </w:div>
            <w:div w:id="687678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922722">
      <w:bodyDiv w:val="1"/>
      <w:marLeft w:val="0"/>
      <w:marRight w:val="0"/>
      <w:marTop w:val="0"/>
      <w:marBottom w:val="0"/>
      <w:divBdr>
        <w:top w:val="none" w:sz="0" w:space="0" w:color="auto"/>
        <w:left w:val="none" w:sz="0" w:space="0" w:color="auto"/>
        <w:bottom w:val="none" w:sz="0" w:space="0" w:color="auto"/>
        <w:right w:val="none" w:sz="0" w:space="0" w:color="auto"/>
      </w:divBdr>
    </w:div>
    <w:div w:id="67967549">
      <w:bodyDiv w:val="1"/>
      <w:marLeft w:val="0"/>
      <w:marRight w:val="0"/>
      <w:marTop w:val="0"/>
      <w:marBottom w:val="0"/>
      <w:divBdr>
        <w:top w:val="none" w:sz="0" w:space="0" w:color="auto"/>
        <w:left w:val="none" w:sz="0" w:space="0" w:color="auto"/>
        <w:bottom w:val="none" w:sz="0" w:space="0" w:color="auto"/>
        <w:right w:val="none" w:sz="0" w:space="0" w:color="auto"/>
      </w:divBdr>
      <w:divsChild>
        <w:div w:id="47711720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14305491">
              <w:marLeft w:val="0"/>
              <w:marRight w:val="0"/>
              <w:marTop w:val="0"/>
              <w:marBottom w:val="0"/>
              <w:divBdr>
                <w:top w:val="none" w:sz="0" w:space="0" w:color="auto"/>
                <w:left w:val="none" w:sz="0" w:space="0" w:color="auto"/>
                <w:bottom w:val="none" w:sz="0" w:space="0" w:color="auto"/>
                <w:right w:val="none" w:sz="0" w:space="0" w:color="auto"/>
              </w:divBdr>
            </w:div>
            <w:div w:id="191948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831902">
      <w:bodyDiv w:val="1"/>
      <w:marLeft w:val="0"/>
      <w:marRight w:val="0"/>
      <w:marTop w:val="0"/>
      <w:marBottom w:val="0"/>
      <w:divBdr>
        <w:top w:val="none" w:sz="0" w:space="0" w:color="auto"/>
        <w:left w:val="none" w:sz="0" w:space="0" w:color="auto"/>
        <w:bottom w:val="none" w:sz="0" w:space="0" w:color="auto"/>
        <w:right w:val="none" w:sz="0" w:space="0" w:color="auto"/>
      </w:divBdr>
    </w:div>
    <w:div w:id="81487046">
      <w:bodyDiv w:val="1"/>
      <w:marLeft w:val="0"/>
      <w:marRight w:val="0"/>
      <w:marTop w:val="0"/>
      <w:marBottom w:val="0"/>
      <w:divBdr>
        <w:top w:val="none" w:sz="0" w:space="0" w:color="auto"/>
        <w:left w:val="none" w:sz="0" w:space="0" w:color="auto"/>
        <w:bottom w:val="none" w:sz="0" w:space="0" w:color="auto"/>
        <w:right w:val="none" w:sz="0" w:space="0" w:color="auto"/>
      </w:divBdr>
    </w:div>
    <w:div w:id="82725294">
      <w:bodyDiv w:val="1"/>
      <w:marLeft w:val="0"/>
      <w:marRight w:val="0"/>
      <w:marTop w:val="0"/>
      <w:marBottom w:val="0"/>
      <w:divBdr>
        <w:top w:val="none" w:sz="0" w:space="0" w:color="auto"/>
        <w:left w:val="none" w:sz="0" w:space="0" w:color="auto"/>
        <w:bottom w:val="none" w:sz="0" w:space="0" w:color="auto"/>
        <w:right w:val="none" w:sz="0" w:space="0" w:color="auto"/>
      </w:divBdr>
    </w:div>
    <w:div w:id="84156747">
      <w:bodyDiv w:val="1"/>
      <w:marLeft w:val="0"/>
      <w:marRight w:val="0"/>
      <w:marTop w:val="0"/>
      <w:marBottom w:val="0"/>
      <w:divBdr>
        <w:top w:val="none" w:sz="0" w:space="0" w:color="auto"/>
        <w:left w:val="none" w:sz="0" w:space="0" w:color="auto"/>
        <w:bottom w:val="none" w:sz="0" w:space="0" w:color="auto"/>
        <w:right w:val="none" w:sz="0" w:space="0" w:color="auto"/>
      </w:divBdr>
      <w:divsChild>
        <w:div w:id="145236088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69582198">
              <w:marLeft w:val="0"/>
              <w:marRight w:val="0"/>
              <w:marTop w:val="0"/>
              <w:marBottom w:val="0"/>
              <w:divBdr>
                <w:top w:val="none" w:sz="0" w:space="0" w:color="auto"/>
                <w:left w:val="none" w:sz="0" w:space="0" w:color="auto"/>
                <w:bottom w:val="none" w:sz="0" w:space="0" w:color="auto"/>
                <w:right w:val="none" w:sz="0" w:space="0" w:color="auto"/>
              </w:divBdr>
            </w:div>
            <w:div w:id="1613054687">
              <w:marLeft w:val="0"/>
              <w:marRight w:val="0"/>
              <w:marTop w:val="0"/>
              <w:marBottom w:val="0"/>
              <w:divBdr>
                <w:top w:val="none" w:sz="0" w:space="0" w:color="auto"/>
                <w:left w:val="none" w:sz="0" w:space="0" w:color="auto"/>
                <w:bottom w:val="none" w:sz="0" w:space="0" w:color="auto"/>
                <w:right w:val="none" w:sz="0" w:space="0" w:color="auto"/>
              </w:divBdr>
            </w:div>
            <w:div w:id="1981956196">
              <w:marLeft w:val="0"/>
              <w:marRight w:val="0"/>
              <w:marTop w:val="0"/>
              <w:marBottom w:val="0"/>
              <w:divBdr>
                <w:top w:val="none" w:sz="0" w:space="0" w:color="auto"/>
                <w:left w:val="none" w:sz="0" w:space="0" w:color="auto"/>
                <w:bottom w:val="none" w:sz="0" w:space="0" w:color="auto"/>
                <w:right w:val="none" w:sz="0" w:space="0" w:color="auto"/>
              </w:divBdr>
            </w:div>
            <w:div w:id="2091003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23369">
      <w:bodyDiv w:val="1"/>
      <w:marLeft w:val="0"/>
      <w:marRight w:val="0"/>
      <w:marTop w:val="0"/>
      <w:marBottom w:val="0"/>
      <w:divBdr>
        <w:top w:val="none" w:sz="0" w:space="0" w:color="auto"/>
        <w:left w:val="none" w:sz="0" w:space="0" w:color="auto"/>
        <w:bottom w:val="none" w:sz="0" w:space="0" w:color="auto"/>
        <w:right w:val="none" w:sz="0" w:space="0" w:color="auto"/>
      </w:divBdr>
    </w:div>
    <w:div w:id="89014199">
      <w:bodyDiv w:val="1"/>
      <w:marLeft w:val="0"/>
      <w:marRight w:val="0"/>
      <w:marTop w:val="0"/>
      <w:marBottom w:val="0"/>
      <w:divBdr>
        <w:top w:val="none" w:sz="0" w:space="0" w:color="auto"/>
        <w:left w:val="none" w:sz="0" w:space="0" w:color="auto"/>
        <w:bottom w:val="none" w:sz="0" w:space="0" w:color="auto"/>
        <w:right w:val="none" w:sz="0" w:space="0" w:color="auto"/>
      </w:divBdr>
    </w:div>
    <w:div w:id="89740031">
      <w:bodyDiv w:val="1"/>
      <w:marLeft w:val="0"/>
      <w:marRight w:val="0"/>
      <w:marTop w:val="0"/>
      <w:marBottom w:val="0"/>
      <w:divBdr>
        <w:top w:val="none" w:sz="0" w:space="0" w:color="auto"/>
        <w:left w:val="none" w:sz="0" w:space="0" w:color="auto"/>
        <w:bottom w:val="none" w:sz="0" w:space="0" w:color="auto"/>
        <w:right w:val="none" w:sz="0" w:space="0" w:color="auto"/>
      </w:divBdr>
      <w:divsChild>
        <w:div w:id="1229270706">
          <w:marLeft w:val="0"/>
          <w:marRight w:val="0"/>
          <w:marTop w:val="0"/>
          <w:marBottom w:val="0"/>
          <w:divBdr>
            <w:top w:val="none" w:sz="0" w:space="0" w:color="auto"/>
            <w:left w:val="none" w:sz="0" w:space="0" w:color="auto"/>
            <w:bottom w:val="none" w:sz="0" w:space="0" w:color="auto"/>
            <w:right w:val="none" w:sz="0" w:space="0" w:color="auto"/>
          </w:divBdr>
        </w:div>
      </w:divsChild>
    </w:div>
    <w:div w:id="94446124">
      <w:bodyDiv w:val="1"/>
      <w:marLeft w:val="0"/>
      <w:marRight w:val="0"/>
      <w:marTop w:val="0"/>
      <w:marBottom w:val="0"/>
      <w:divBdr>
        <w:top w:val="none" w:sz="0" w:space="0" w:color="auto"/>
        <w:left w:val="none" w:sz="0" w:space="0" w:color="auto"/>
        <w:bottom w:val="none" w:sz="0" w:space="0" w:color="auto"/>
        <w:right w:val="none" w:sz="0" w:space="0" w:color="auto"/>
      </w:divBdr>
    </w:div>
    <w:div w:id="96290259">
      <w:bodyDiv w:val="1"/>
      <w:marLeft w:val="0"/>
      <w:marRight w:val="0"/>
      <w:marTop w:val="0"/>
      <w:marBottom w:val="0"/>
      <w:divBdr>
        <w:top w:val="none" w:sz="0" w:space="0" w:color="auto"/>
        <w:left w:val="none" w:sz="0" w:space="0" w:color="auto"/>
        <w:bottom w:val="none" w:sz="0" w:space="0" w:color="auto"/>
        <w:right w:val="none" w:sz="0" w:space="0" w:color="auto"/>
      </w:divBdr>
    </w:div>
    <w:div w:id="99227692">
      <w:bodyDiv w:val="1"/>
      <w:marLeft w:val="0"/>
      <w:marRight w:val="0"/>
      <w:marTop w:val="0"/>
      <w:marBottom w:val="0"/>
      <w:divBdr>
        <w:top w:val="none" w:sz="0" w:space="0" w:color="auto"/>
        <w:left w:val="none" w:sz="0" w:space="0" w:color="auto"/>
        <w:bottom w:val="none" w:sz="0" w:space="0" w:color="auto"/>
        <w:right w:val="none" w:sz="0" w:space="0" w:color="auto"/>
      </w:divBdr>
      <w:divsChild>
        <w:div w:id="1166703241">
          <w:marLeft w:val="0"/>
          <w:marRight w:val="0"/>
          <w:marTop w:val="0"/>
          <w:marBottom w:val="0"/>
          <w:divBdr>
            <w:top w:val="none" w:sz="0" w:space="0" w:color="auto"/>
            <w:left w:val="none" w:sz="0" w:space="0" w:color="auto"/>
            <w:bottom w:val="none" w:sz="0" w:space="0" w:color="auto"/>
            <w:right w:val="none" w:sz="0" w:space="0" w:color="auto"/>
          </w:divBdr>
        </w:div>
      </w:divsChild>
    </w:div>
    <w:div w:id="103304117">
      <w:bodyDiv w:val="1"/>
      <w:marLeft w:val="0"/>
      <w:marRight w:val="0"/>
      <w:marTop w:val="0"/>
      <w:marBottom w:val="0"/>
      <w:divBdr>
        <w:top w:val="none" w:sz="0" w:space="0" w:color="auto"/>
        <w:left w:val="none" w:sz="0" w:space="0" w:color="auto"/>
        <w:bottom w:val="none" w:sz="0" w:space="0" w:color="auto"/>
        <w:right w:val="none" w:sz="0" w:space="0" w:color="auto"/>
      </w:divBdr>
      <w:divsChild>
        <w:div w:id="99938506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39412203">
              <w:marLeft w:val="0"/>
              <w:marRight w:val="0"/>
              <w:marTop w:val="0"/>
              <w:marBottom w:val="0"/>
              <w:divBdr>
                <w:top w:val="none" w:sz="0" w:space="0" w:color="auto"/>
                <w:left w:val="none" w:sz="0" w:space="0" w:color="auto"/>
                <w:bottom w:val="none" w:sz="0" w:space="0" w:color="auto"/>
                <w:right w:val="none" w:sz="0" w:space="0" w:color="auto"/>
              </w:divBdr>
            </w:div>
            <w:div w:id="1716467008">
              <w:marLeft w:val="0"/>
              <w:marRight w:val="0"/>
              <w:marTop w:val="0"/>
              <w:marBottom w:val="0"/>
              <w:divBdr>
                <w:top w:val="none" w:sz="0" w:space="0" w:color="auto"/>
                <w:left w:val="none" w:sz="0" w:space="0" w:color="auto"/>
                <w:bottom w:val="none" w:sz="0" w:space="0" w:color="auto"/>
                <w:right w:val="none" w:sz="0" w:space="0" w:color="auto"/>
              </w:divBdr>
            </w:div>
            <w:div w:id="2125036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68766">
      <w:bodyDiv w:val="1"/>
      <w:marLeft w:val="0"/>
      <w:marRight w:val="0"/>
      <w:marTop w:val="0"/>
      <w:marBottom w:val="0"/>
      <w:divBdr>
        <w:top w:val="none" w:sz="0" w:space="0" w:color="auto"/>
        <w:left w:val="none" w:sz="0" w:space="0" w:color="auto"/>
        <w:bottom w:val="none" w:sz="0" w:space="0" w:color="auto"/>
        <w:right w:val="none" w:sz="0" w:space="0" w:color="auto"/>
      </w:divBdr>
    </w:div>
    <w:div w:id="112751684">
      <w:bodyDiv w:val="1"/>
      <w:marLeft w:val="0"/>
      <w:marRight w:val="0"/>
      <w:marTop w:val="0"/>
      <w:marBottom w:val="0"/>
      <w:divBdr>
        <w:top w:val="none" w:sz="0" w:space="0" w:color="auto"/>
        <w:left w:val="none" w:sz="0" w:space="0" w:color="auto"/>
        <w:bottom w:val="none" w:sz="0" w:space="0" w:color="auto"/>
        <w:right w:val="none" w:sz="0" w:space="0" w:color="auto"/>
      </w:divBdr>
    </w:div>
    <w:div w:id="115564734">
      <w:bodyDiv w:val="1"/>
      <w:marLeft w:val="0"/>
      <w:marRight w:val="0"/>
      <w:marTop w:val="0"/>
      <w:marBottom w:val="0"/>
      <w:divBdr>
        <w:top w:val="none" w:sz="0" w:space="0" w:color="auto"/>
        <w:left w:val="none" w:sz="0" w:space="0" w:color="auto"/>
        <w:bottom w:val="none" w:sz="0" w:space="0" w:color="auto"/>
        <w:right w:val="none" w:sz="0" w:space="0" w:color="auto"/>
      </w:divBdr>
    </w:div>
    <w:div w:id="116805189">
      <w:bodyDiv w:val="1"/>
      <w:marLeft w:val="0"/>
      <w:marRight w:val="0"/>
      <w:marTop w:val="0"/>
      <w:marBottom w:val="0"/>
      <w:divBdr>
        <w:top w:val="none" w:sz="0" w:space="0" w:color="auto"/>
        <w:left w:val="none" w:sz="0" w:space="0" w:color="auto"/>
        <w:bottom w:val="none" w:sz="0" w:space="0" w:color="auto"/>
        <w:right w:val="none" w:sz="0" w:space="0" w:color="auto"/>
      </w:divBdr>
    </w:div>
    <w:div w:id="123893205">
      <w:bodyDiv w:val="1"/>
      <w:marLeft w:val="0"/>
      <w:marRight w:val="0"/>
      <w:marTop w:val="0"/>
      <w:marBottom w:val="0"/>
      <w:divBdr>
        <w:top w:val="none" w:sz="0" w:space="0" w:color="auto"/>
        <w:left w:val="none" w:sz="0" w:space="0" w:color="auto"/>
        <w:bottom w:val="none" w:sz="0" w:space="0" w:color="auto"/>
        <w:right w:val="none" w:sz="0" w:space="0" w:color="auto"/>
      </w:divBdr>
      <w:divsChild>
        <w:div w:id="2000881020">
          <w:marLeft w:val="0"/>
          <w:marRight w:val="0"/>
          <w:marTop w:val="0"/>
          <w:marBottom w:val="0"/>
          <w:divBdr>
            <w:top w:val="none" w:sz="0" w:space="0" w:color="auto"/>
            <w:left w:val="none" w:sz="0" w:space="0" w:color="auto"/>
            <w:bottom w:val="none" w:sz="0" w:space="0" w:color="auto"/>
            <w:right w:val="none" w:sz="0" w:space="0" w:color="auto"/>
          </w:divBdr>
        </w:div>
        <w:div w:id="1942370949">
          <w:marLeft w:val="0"/>
          <w:marRight w:val="0"/>
          <w:marTop w:val="0"/>
          <w:marBottom w:val="0"/>
          <w:divBdr>
            <w:top w:val="none" w:sz="0" w:space="0" w:color="auto"/>
            <w:left w:val="none" w:sz="0" w:space="0" w:color="auto"/>
            <w:bottom w:val="none" w:sz="0" w:space="0" w:color="auto"/>
            <w:right w:val="none" w:sz="0" w:space="0" w:color="auto"/>
          </w:divBdr>
        </w:div>
      </w:divsChild>
    </w:div>
    <w:div w:id="128015442">
      <w:bodyDiv w:val="1"/>
      <w:marLeft w:val="0"/>
      <w:marRight w:val="0"/>
      <w:marTop w:val="0"/>
      <w:marBottom w:val="0"/>
      <w:divBdr>
        <w:top w:val="none" w:sz="0" w:space="0" w:color="auto"/>
        <w:left w:val="none" w:sz="0" w:space="0" w:color="auto"/>
        <w:bottom w:val="none" w:sz="0" w:space="0" w:color="auto"/>
        <w:right w:val="none" w:sz="0" w:space="0" w:color="auto"/>
      </w:divBdr>
    </w:div>
    <w:div w:id="128060051">
      <w:bodyDiv w:val="1"/>
      <w:marLeft w:val="0"/>
      <w:marRight w:val="0"/>
      <w:marTop w:val="0"/>
      <w:marBottom w:val="0"/>
      <w:divBdr>
        <w:top w:val="none" w:sz="0" w:space="0" w:color="auto"/>
        <w:left w:val="none" w:sz="0" w:space="0" w:color="auto"/>
        <w:bottom w:val="none" w:sz="0" w:space="0" w:color="auto"/>
        <w:right w:val="none" w:sz="0" w:space="0" w:color="auto"/>
      </w:divBdr>
      <w:divsChild>
        <w:div w:id="385766359">
          <w:marLeft w:val="0"/>
          <w:marRight w:val="0"/>
          <w:marTop w:val="0"/>
          <w:marBottom w:val="0"/>
          <w:divBdr>
            <w:top w:val="none" w:sz="0" w:space="0" w:color="auto"/>
            <w:left w:val="none" w:sz="0" w:space="0" w:color="auto"/>
            <w:bottom w:val="none" w:sz="0" w:space="0" w:color="auto"/>
            <w:right w:val="none" w:sz="0" w:space="0" w:color="auto"/>
          </w:divBdr>
          <w:divsChild>
            <w:div w:id="874386053">
              <w:marLeft w:val="0"/>
              <w:marRight w:val="0"/>
              <w:marTop w:val="0"/>
              <w:marBottom w:val="0"/>
              <w:divBdr>
                <w:top w:val="none" w:sz="0" w:space="0" w:color="auto"/>
                <w:left w:val="none" w:sz="0" w:space="0" w:color="auto"/>
                <w:bottom w:val="none" w:sz="0" w:space="0" w:color="auto"/>
                <w:right w:val="none" w:sz="0" w:space="0" w:color="auto"/>
              </w:divBdr>
              <w:divsChild>
                <w:div w:id="1363705329">
                  <w:marLeft w:val="0"/>
                  <w:marRight w:val="0"/>
                  <w:marTop w:val="0"/>
                  <w:marBottom w:val="0"/>
                  <w:divBdr>
                    <w:top w:val="none" w:sz="0" w:space="0" w:color="auto"/>
                    <w:left w:val="none" w:sz="0" w:space="0" w:color="auto"/>
                    <w:bottom w:val="none" w:sz="0" w:space="0" w:color="auto"/>
                    <w:right w:val="none" w:sz="0" w:space="0" w:color="auto"/>
                  </w:divBdr>
                  <w:divsChild>
                    <w:div w:id="246967556">
                      <w:marLeft w:val="150"/>
                      <w:marRight w:val="150"/>
                      <w:marTop w:val="120"/>
                      <w:marBottom w:val="0"/>
                      <w:divBdr>
                        <w:top w:val="none" w:sz="0" w:space="0" w:color="auto"/>
                        <w:left w:val="none" w:sz="0" w:space="0" w:color="auto"/>
                        <w:bottom w:val="none" w:sz="0" w:space="0" w:color="auto"/>
                        <w:right w:val="none" w:sz="0" w:space="0" w:color="auto"/>
                      </w:divBdr>
                      <w:divsChild>
                        <w:div w:id="1330449175">
                          <w:marLeft w:val="0"/>
                          <w:marRight w:val="0"/>
                          <w:marTop w:val="0"/>
                          <w:marBottom w:val="0"/>
                          <w:divBdr>
                            <w:top w:val="none" w:sz="0" w:space="0" w:color="auto"/>
                            <w:left w:val="none" w:sz="0" w:space="0" w:color="auto"/>
                            <w:bottom w:val="none" w:sz="0" w:space="0" w:color="auto"/>
                            <w:right w:val="single" w:sz="6" w:space="8" w:color="DDDDDD"/>
                          </w:divBdr>
                          <w:divsChild>
                            <w:div w:id="1208450089">
                              <w:marLeft w:val="0"/>
                              <w:marRight w:val="0"/>
                              <w:marTop w:val="0"/>
                              <w:marBottom w:val="0"/>
                              <w:divBdr>
                                <w:top w:val="none" w:sz="0" w:space="0" w:color="auto"/>
                                <w:left w:val="none" w:sz="0" w:space="0" w:color="auto"/>
                                <w:bottom w:val="none" w:sz="0" w:space="0" w:color="auto"/>
                                <w:right w:val="none" w:sz="0" w:space="0" w:color="auto"/>
                              </w:divBdr>
                              <w:divsChild>
                                <w:div w:id="1577281668">
                                  <w:marLeft w:val="0"/>
                                  <w:marRight w:val="0"/>
                                  <w:marTop w:val="0"/>
                                  <w:marBottom w:val="0"/>
                                  <w:divBdr>
                                    <w:top w:val="none" w:sz="0" w:space="0" w:color="auto"/>
                                    <w:left w:val="none" w:sz="0" w:space="0" w:color="auto"/>
                                    <w:bottom w:val="none" w:sz="0" w:space="0" w:color="auto"/>
                                    <w:right w:val="none" w:sz="0" w:space="0" w:color="auto"/>
                                  </w:divBdr>
                                  <w:divsChild>
                                    <w:div w:id="1727489153">
                                      <w:marLeft w:val="0"/>
                                      <w:marRight w:val="0"/>
                                      <w:marTop w:val="0"/>
                                      <w:marBottom w:val="0"/>
                                      <w:divBdr>
                                        <w:top w:val="none" w:sz="0" w:space="0" w:color="auto"/>
                                        <w:left w:val="none" w:sz="0" w:space="0" w:color="auto"/>
                                        <w:bottom w:val="none" w:sz="0" w:space="0" w:color="auto"/>
                                        <w:right w:val="none" w:sz="0" w:space="0" w:color="auto"/>
                                      </w:divBdr>
                                      <w:divsChild>
                                        <w:div w:id="268389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2254192">
      <w:bodyDiv w:val="1"/>
      <w:marLeft w:val="0"/>
      <w:marRight w:val="0"/>
      <w:marTop w:val="0"/>
      <w:marBottom w:val="0"/>
      <w:divBdr>
        <w:top w:val="none" w:sz="0" w:space="0" w:color="auto"/>
        <w:left w:val="none" w:sz="0" w:space="0" w:color="auto"/>
        <w:bottom w:val="none" w:sz="0" w:space="0" w:color="auto"/>
        <w:right w:val="none" w:sz="0" w:space="0" w:color="auto"/>
      </w:divBdr>
    </w:div>
    <w:div w:id="136001391">
      <w:bodyDiv w:val="1"/>
      <w:marLeft w:val="0"/>
      <w:marRight w:val="0"/>
      <w:marTop w:val="0"/>
      <w:marBottom w:val="0"/>
      <w:divBdr>
        <w:top w:val="none" w:sz="0" w:space="0" w:color="auto"/>
        <w:left w:val="none" w:sz="0" w:space="0" w:color="auto"/>
        <w:bottom w:val="none" w:sz="0" w:space="0" w:color="auto"/>
        <w:right w:val="none" w:sz="0" w:space="0" w:color="auto"/>
      </w:divBdr>
      <w:divsChild>
        <w:div w:id="268195893">
          <w:marLeft w:val="0"/>
          <w:marRight w:val="0"/>
          <w:marTop w:val="0"/>
          <w:marBottom w:val="0"/>
          <w:divBdr>
            <w:top w:val="none" w:sz="0" w:space="0" w:color="auto"/>
            <w:left w:val="none" w:sz="0" w:space="0" w:color="auto"/>
            <w:bottom w:val="none" w:sz="0" w:space="0" w:color="auto"/>
            <w:right w:val="none" w:sz="0" w:space="0" w:color="auto"/>
          </w:divBdr>
        </w:div>
        <w:div w:id="840697747">
          <w:marLeft w:val="0"/>
          <w:marRight w:val="0"/>
          <w:marTop w:val="0"/>
          <w:marBottom w:val="0"/>
          <w:divBdr>
            <w:top w:val="none" w:sz="0" w:space="0" w:color="auto"/>
            <w:left w:val="none" w:sz="0" w:space="0" w:color="auto"/>
            <w:bottom w:val="none" w:sz="0" w:space="0" w:color="auto"/>
            <w:right w:val="none" w:sz="0" w:space="0" w:color="auto"/>
          </w:divBdr>
        </w:div>
        <w:div w:id="2133818208">
          <w:marLeft w:val="0"/>
          <w:marRight w:val="0"/>
          <w:marTop w:val="0"/>
          <w:marBottom w:val="0"/>
          <w:divBdr>
            <w:top w:val="none" w:sz="0" w:space="0" w:color="auto"/>
            <w:left w:val="none" w:sz="0" w:space="0" w:color="auto"/>
            <w:bottom w:val="none" w:sz="0" w:space="0" w:color="auto"/>
            <w:right w:val="none" w:sz="0" w:space="0" w:color="auto"/>
          </w:divBdr>
        </w:div>
      </w:divsChild>
    </w:div>
    <w:div w:id="137722570">
      <w:bodyDiv w:val="1"/>
      <w:marLeft w:val="0"/>
      <w:marRight w:val="0"/>
      <w:marTop w:val="0"/>
      <w:marBottom w:val="0"/>
      <w:divBdr>
        <w:top w:val="none" w:sz="0" w:space="0" w:color="auto"/>
        <w:left w:val="none" w:sz="0" w:space="0" w:color="auto"/>
        <w:bottom w:val="none" w:sz="0" w:space="0" w:color="auto"/>
        <w:right w:val="none" w:sz="0" w:space="0" w:color="auto"/>
      </w:divBdr>
    </w:div>
    <w:div w:id="138040216">
      <w:bodyDiv w:val="1"/>
      <w:marLeft w:val="0"/>
      <w:marRight w:val="0"/>
      <w:marTop w:val="0"/>
      <w:marBottom w:val="0"/>
      <w:divBdr>
        <w:top w:val="none" w:sz="0" w:space="0" w:color="auto"/>
        <w:left w:val="none" w:sz="0" w:space="0" w:color="auto"/>
        <w:bottom w:val="none" w:sz="0" w:space="0" w:color="auto"/>
        <w:right w:val="none" w:sz="0" w:space="0" w:color="auto"/>
      </w:divBdr>
      <w:divsChild>
        <w:div w:id="13823685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2088444">
      <w:bodyDiv w:val="1"/>
      <w:marLeft w:val="0"/>
      <w:marRight w:val="0"/>
      <w:marTop w:val="0"/>
      <w:marBottom w:val="0"/>
      <w:divBdr>
        <w:top w:val="none" w:sz="0" w:space="0" w:color="auto"/>
        <w:left w:val="none" w:sz="0" w:space="0" w:color="auto"/>
        <w:bottom w:val="none" w:sz="0" w:space="0" w:color="auto"/>
        <w:right w:val="none" w:sz="0" w:space="0" w:color="auto"/>
      </w:divBdr>
      <w:divsChild>
        <w:div w:id="85311339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33076448">
              <w:marLeft w:val="0"/>
              <w:marRight w:val="0"/>
              <w:marTop w:val="0"/>
              <w:marBottom w:val="0"/>
              <w:divBdr>
                <w:top w:val="none" w:sz="0" w:space="0" w:color="auto"/>
                <w:left w:val="none" w:sz="0" w:space="0" w:color="auto"/>
                <w:bottom w:val="none" w:sz="0" w:space="0" w:color="auto"/>
                <w:right w:val="none" w:sz="0" w:space="0" w:color="auto"/>
              </w:divBdr>
            </w:div>
            <w:div w:id="632445149">
              <w:marLeft w:val="0"/>
              <w:marRight w:val="0"/>
              <w:marTop w:val="0"/>
              <w:marBottom w:val="0"/>
              <w:divBdr>
                <w:top w:val="none" w:sz="0" w:space="0" w:color="auto"/>
                <w:left w:val="none" w:sz="0" w:space="0" w:color="auto"/>
                <w:bottom w:val="none" w:sz="0" w:space="0" w:color="auto"/>
                <w:right w:val="none" w:sz="0" w:space="0" w:color="auto"/>
              </w:divBdr>
            </w:div>
            <w:div w:id="1136601137">
              <w:marLeft w:val="0"/>
              <w:marRight w:val="0"/>
              <w:marTop w:val="0"/>
              <w:marBottom w:val="0"/>
              <w:divBdr>
                <w:top w:val="none" w:sz="0" w:space="0" w:color="auto"/>
                <w:left w:val="none" w:sz="0" w:space="0" w:color="auto"/>
                <w:bottom w:val="none" w:sz="0" w:space="0" w:color="auto"/>
                <w:right w:val="none" w:sz="0" w:space="0" w:color="auto"/>
              </w:divBdr>
            </w:div>
            <w:div w:id="1162968899">
              <w:marLeft w:val="0"/>
              <w:marRight w:val="0"/>
              <w:marTop w:val="0"/>
              <w:marBottom w:val="0"/>
              <w:divBdr>
                <w:top w:val="none" w:sz="0" w:space="0" w:color="auto"/>
                <w:left w:val="none" w:sz="0" w:space="0" w:color="auto"/>
                <w:bottom w:val="none" w:sz="0" w:space="0" w:color="auto"/>
                <w:right w:val="none" w:sz="0" w:space="0" w:color="auto"/>
              </w:divBdr>
            </w:div>
            <w:div w:id="1265184513">
              <w:marLeft w:val="0"/>
              <w:marRight w:val="0"/>
              <w:marTop w:val="0"/>
              <w:marBottom w:val="0"/>
              <w:divBdr>
                <w:top w:val="none" w:sz="0" w:space="0" w:color="auto"/>
                <w:left w:val="none" w:sz="0" w:space="0" w:color="auto"/>
                <w:bottom w:val="none" w:sz="0" w:space="0" w:color="auto"/>
                <w:right w:val="none" w:sz="0" w:space="0" w:color="auto"/>
              </w:divBdr>
            </w:div>
            <w:div w:id="1641615188">
              <w:marLeft w:val="0"/>
              <w:marRight w:val="0"/>
              <w:marTop w:val="0"/>
              <w:marBottom w:val="0"/>
              <w:divBdr>
                <w:top w:val="none" w:sz="0" w:space="0" w:color="auto"/>
                <w:left w:val="none" w:sz="0" w:space="0" w:color="auto"/>
                <w:bottom w:val="none" w:sz="0" w:space="0" w:color="auto"/>
                <w:right w:val="none" w:sz="0" w:space="0" w:color="auto"/>
              </w:divBdr>
            </w:div>
            <w:div w:id="1735622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26030">
      <w:bodyDiv w:val="1"/>
      <w:marLeft w:val="0"/>
      <w:marRight w:val="0"/>
      <w:marTop w:val="0"/>
      <w:marBottom w:val="0"/>
      <w:divBdr>
        <w:top w:val="none" w:sz="0" w:space="0" w:color="auto"/>
        <w:left w:val="none" w:sz="0" w:space="0" w:color="auto"/>
        <w:bottom w:val="none" w:sz="0" w:space="0" w:color="auto"/>
        <w:right w:val="none" w:sz="0" w:space="0" w:color="auto"/>
      </w:divBdr>
      <w:divsChild>
        <w:div w:id="84150350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61743098">
              <w:marLeft w:val="0"/>
              <w:marRight w:val="0"/>
              <w:marTop w:val="0"/>
              <w:marBottom w:val="0"/>
              <w:divBdr>
                <w:top w:val="none" w:sz="0" w:space="0" w:color="auto"/>
                <w:left w:val="none" w:sz="0" w:space="0" w:color="auto"/>
                <w:bottom w:val="none" w:sz="0" w:space="0" w:color="auto"/>
                <w:right w:val="none" w:sz="0" w:space="0" w:color="auto"/>
              </w:divBdr>
            </w:div>
            <w:div w:id="1508523694">
              <w:marLeft w:val="0"/>
              <w:marRight w:val="0"/>
              <w:marTop w:val="0"/>
              <w:marBottom w:val="0"/>
              <w:divBdr>
                <w:top w:val="none" w:sz="0" w:space="0" w:color="auto"/>
                <w:left w:val="none" w:sz="0" w:space="0" w:color="auto"/>
                <w:bottom w:val="none" w:sz="0" w:space="0" w:color="auto"/>
                <w:right w:val="none" w:sz="0" w:space="0" w:color="auto"/>
              </w:divBdr>
            </w:div>
            <w:div w:id="204717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477736">
      <w:bodyDiv w:val="1"/>
      <w:marLeft w:val="0"/>
      <w:marRight w:val="0"/>
      <w:marTop w:val="0"/>
      <w:marBottom w:val="0"/>
      <w:divBdr>
        <w:top w:val="none" w:sz="0" w:space="0" w:color="auto"/>
        <w:left w:val="none" w:sz="0" w:space="0" w:color="auto"/>
        <w:bottom w:val="none" w:sz="0" w:space="0" w:color="auto"/>
        <w:right w:val="none" w:sz="0" w:space="0" w:color="auto"/>
      </w:divBdr>
    </w:div>
    <w:div w:id="172234070">
      <w:bodyDiv w:val="1"/>
      <w:marLeft w:val="0"/>
      <w:marRight w:val="0"/>
      <w:marTop w:val="0"/>
      <w:marBottom w:val="0"/>
      <w:divBdr>
        <w:top w:val="none" w:sz="0" w:space="0" w:color="auto"/>
        <w:left w:val="none" w:sz="0" w:space="0" w:color="auto"/>
        <w:bottom w:val="none" w:sz="0" w:space="0" w:color="auto"/>
        <w:right w:val="none" w:sz="0" w:space="0" w:color="auto"/>
      </w:divBdr>
      <w:divsChild>
        <w:div w:id="12365480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7652193">
              <w:marLeft w:val="0"/>
              <w:marRight w:val="0"/>
              <w:marTop w:val="0"/>
              <w:marBottom w:val="0"/>
              <w:divBdr>
                <w:top w:val="none" w:sz="0" w:space="0" w:color="auto"/>
                <w:left w:val="none" w:sz="0" w:space="0" w:color="auto"/>
                <w:bottom w:val="none" w:sz="0" w:space="0" w:color="auto"/>
                <w:right w:val="none" w:sz="0" w:space="0" w:color="auto"/>
              </w:divBdr>
            </w:div>
            <w:div w:id="19643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96910">
      <w:bodyDiv w:val="1"/>
      <w:marLeft w:val="0"/>
      <w:marRight w:val="0"/>
      <w:marTop w:val="0"/>
      <w:marBottom w:val="0"/>
      <w:divBdr>
        <w:top w:val="none" w:sz="0" w:space="0" w:color="auto"/>
        <w:left w:val="none" w:sz="0" w:space="0" w:color="auto"/>
        <w:bottom w:val="none" w:sz="0" w:space="0" w:color="auto"/>
        <w:right w:val="none" w:sz="0" w:space="0" w:color="auto"/>
      </w:divBdr>
      <w:divsChild>
        <w:div w:id="1736970776">
          <w:marLeft w:val="0"/>
          <w:marRight w:val="0"/>
          <w:marTop w:val="0"/>
          <w:marBottom w:val="0"/>
          <w:divBdr>
            <w:top w:val="none" w:sz="0" w:space="0" w:color="auto"/>
            <w:left w:val="none" w:sz="0" w:space="0" w:color="auto"/>
            <w:bottom w:val="none" w:sz="0" w:space="0" w:color="auto"/>
            <w:right w:val="none" w:sz="0" w:space="0" w:color="auto"/>
          </w:divBdr>
        </w:div>
      </w:divsChild>
    </w:div>
    <w:div w:id="193613004">
      <w:bodyDiv w:val="1"/>
      <w:marLeft w:val="0"/>
      <w:marRight w:val="0"/>
      <w:marTop w:val="0"/>
      <w:marBottom w:val="0"/>
      <w:divBdr>
        <w:top w:val="none" w:sz="0" w:space="0" w:color="auto"/>
        <w:left w:val="none" w:sz="0" w:space="0" w:color="auto"/>
        <w:bottom w:val="none" w:sz="0" w:space="0" w:color="auto"/>
        <w:right w:val="none" w:sz="0" w:space="0" w:color="auto"/>
      </w:divBdr>
    </w:div>
    <w:div w:id="200485757">
      <w:bodyDiv w:val="1"/>
      <w:marLeft w:val="0"/>
      <w:marRight w:val="0"/>
      <w:marTop w:val="0"/>
      <w:marBottom w:val="0"/>
      <w:divBdr>
        <w:top w:val="none" w:sz="0" w:space="0" w:color="auto"/>
        <w:left w:val="none" w:sz="0" w:space="0" w:color="auto"/>
        <w:bottom w:val="none" w:sz="0" w:space="0" w:color="auto"/>
        <w:right w:val="none" w:sz="0" w:space="0" w:color="auto"/>
      </w:divBdr>
      <w:divsChild>
        <w:div w:id="94662394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84917700">
              <w:marLeft w:val="360"/>
              <w:marRight w:val="0"/>
              <w:marTop w:val="0"/>
              <w:marBottom w:val="0"/>
              <w:divBdr>
                <w:top w:val="none" w:sz="0" w:space="0" w:color="auto"/>
                <w:left w:val="none" w:sz="0" w:space="0" w:color="auto"/>
                <w:bottom w:val="none" w:sz="0" w:space="0" w:color="auto"/>
                <w:right w:val="none" w:sz="0" w:space="0" w:color="auto"/>
              </w:divBdr>
              <w:divsChild>
                <w:div w:id="675573654">
                  <w:marLeft w:val="0"/>
                  <w:marRight w:val="0"/>
                  <w:marTop w:val="0"/>
                  <w:marBottom w:val="0"/>
                  <w:divBdr>
                    <w:top w:val="none" w:sz="0" w:space="0" w:color="auto"/>
                    <w:left w:val="none" w:sz="0" w:space="0" w:color="auto"/>
                    <w:bottom w:val="none" w:sz="0" w:space="0" w:color="auto"/>
                    <w:right w:val="none" w:sz="0" w:space="0" w:color="auto"/>
                  </w:divBdr>
                </w:div>
                <w:div w:id="1393847688">
                  <w:marLeft w:val="0"/>
                  <w:marRight w:val="0"/>
                  <w:marTop w:val="0"/>
                  <w:marBottom w:val="0"/>
                  <w:divBdr>
                    <w:top w:val="none" w:sz="0" w:space="0" w:color="auto"/>
                    <w:left w:val="none" w:sz="0" w:space="0" w:color="auto"/>
                    <w:bottom w:val="none" w:sz="0" w:space="0" w:color="auto"/>
                    <w:right w:val="none" w:sz="0" w:space="0" w:color="auto"/>
                  </w:divBdr>
                </w:div>
              </w:divsChild>
            </w:div>
            <w:div w:id="761611178">
              <w:marLeft w:val="0"/>
              <w:marRight w:val="0"/>
              <w:marTop w:val="0"/>
              <w:marBottom w:val="0"/>
              <w:divBdr>
                <w:top w:val="none" w:sz="0" w:space="0" w:color="auto"/>
                <w:left w:val="none" w:sz="0" w:space="0" w:color="auto"/>
                <w:bottom w:val="none" w:sz="0" w:space="0" w:color="auto"/>
                <w:right w:val="none" w:sz="0" w:space="0" w:color="auto"/>
              </w:divBdr>
            </w:div>
            <w:div w:id="918445507">
              <w:marLeft w:val="0"/>
              <w:marRight w:val="0"/>
              <w:marTop w:val="0"/>
              <w:marBottom w:val="0"/>
              <w:divBdr>
                <w:top w:val="none" w:sz="0" w:space="0" w:color="auto"/>
                <w:left w:val="none" w:sz="0" w:space="0" w:color="auto"/>
                <w:bottom w:val="none" w:sz="0" w:space="0" w:color="auto"/>
                <w:right w:val="none" w:sz="0" w:space="0" w:color="auto"/>
              </w:divBdr>
            </w:div>
            <w:div w:id="1137409117">
              <w:marLeft w:val="0"/>
              <w:marRight w:val="0"/>
              <w:marTop w:val="0"/>
              <w:marBottom w:val="0"/>
              <w:divBdr>
                <w:top w:val="none" w:sz="0" w:space="0" w:color="auto"/>
                <w:left w:val="none" w:sz="0" w:space="0" w:color="auto"/>
                <w:bottom w:val="none" w:sz="0" w:space="0" w:color="auto"/>
                <w:right w:val="none" w:sz="0" w:space="0" w:color="auto"/>
              </w:divBdr>
            </w:div>
            <w:div w:id="1326085644">
              <w:marLeft w:val="360"/>
              <w:marRight w:val="0"/>
              <w:marTop w:val="0"/>
              <w:marBottom w:val="0"/>
              <w:divBdr>
                <w:top w:val="none" w:sz="0" w:space="0" w:color="auto"/>
                <w:left w:val="none" w:sz="0" w:space="0" w:color="auto"/>
                <w:bottom w:val="none" w:sz="0" w:space="0" w:color="auto"/>
                <w:right w:val="none" w:sz="0" w:space="0" w:color="auto"/>
              </w:divBdr>
              <w:divsChild>
                <w:div w:id="668218007">
                  <w:marLeft w:val="0"/>
                  <w:marRight w:val="0"/>
                  <w:marTop w:val="0"/>
                  <w:marBottom w:val="0"/>
                  <w:divBdr>
                    <w:top w:val="none" w:sz="0" w:space="0" w:color="auto"/>
                    <w:left w:val="none" w:sz="0" w:space="0" w:color="auto"/>
                    <w:bottom w:val="none" w:sz="0" w:space="0" w:color="auto"/>
                    <w:right w:val="none" w:sz="0" w:space="0" w:color="auto"/>
                  </w:divBdr>
                </w:div>
                <w:div w:id="1596862371">
                  <w:marLeft w:val="0"/>
                  <w:marRight w:val="0"/>
                  <w:marTop w:val="0"/>
                  <w:marBottom w:val="0"/>
                  <w:divBdr>
                    <w:top w:val="none" w:sz="0" w:space="0" w:color="auto"/>
                    <w:left w:val="none" w:sz="0" w:space="0" w:color="auto"/>
                    <w:bottom w:val="none" w:sz="0" w:space="0" w:color="auto"/>
                    <w:right w:val="none" w:sz="0" w:space="0" w:color="auto"/>
                  </w:divBdr>
                </w:div>
              </w:divsChild>
            </w:div>
            <w:div w:id="1342928006">
              <w:marLeft w:val="0"/>
              <w:marRight w:val="0"/>
              <w:marTop w:val="0"/>
              <w:marBottom w:val="0"/>
              <w:divBdr>
                <w:top w:val="none" w:sz="0" w:space="0" w:color="auto"/>
                <w:left w:val="none" w:sz="0" w:space="0" w:color="auto"/>
                <w:bottom w:val="none" w:sz="0" w:space="0" w:color="auto"/>
                <w:right w:val="none" w:sz="0" w:space="0" w:color="auto"/>
              </w:divBdr>
            </w:div>
            <w:div w:id="1689525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182999">
      <w:bodyDiv w:val="1"/>
      <w:marLeft w:val="0"/>
      <w:marRight w:val="0"/>
      <w:marTop w:val="0"/>
      <w:marBottom w:val="0"/>
      <w:divBdr>
        <w:top w:val="none" w:sz="0" w:space="0" w:color="auto"/>
        <w:left w:val="none" w:sz="0" w:space="0" w:color="auto"/>
        <w:bottom w:val="none" w:sz="0" w:space="0" w:color="auto"/>
        <w:right w:val="none" w:sz="0" w:space="0" w:color="auto"/>
      </w:divBdr>
    </w:div>
    <w:div w:id="211815520">
      <w:bodyDiv w:val="1"/>
      <w:marLeft w:val="0"/>
      <w:marRight w:val="0"/>
      <w:marTop w:val="0"/>
      <w:marBottom w:val="0"/>
      <w:divBdr>
        <w:top w:val="none" w:sz="0" w:space="0" w:color="auto"/>
        <w:left w:val="none" w:sz="0" w:space="0" w:color="auto"/>
        <w:bottom w:val="none" w:sz="0" w:space="0" w:color="auto"/>
        <w:right w:val="none" w:sz="0" w:space="0" w:color="auto"/>
      </w:divBdr>
    </w:div>
    <w:div w:id="214198603">
      <w:bodyDiv w:val="1"/>
      <w:marLeft w:val="0"/>
      <w:marRight w:val="0"/>
      <w:marTop w:val="0"/>
      <w:marBottom w:val="0"/>
      <w:divBdr>
        <w:top w:val="none" w:sz="0" w:space="0" w:color="auto"/>
        <w:left w:val="none" w:sz="0" w:space="0" w:color="auto"/>
        <w:bottom w:val="none" w:sz="0" w:space="0" w:color="auto"/>
        <w:right w:val="none" w:sz="0" w:space="0" w:color="auto"/>
      </w:divBdr>
    </w:div>
    <w:div w:id="217399497">
      <w:bodyDiv w:val="1"/>
      <w:marLeft w:val="0"/>
      <w:marRight w:val="0"/>
      <w:marTop w:val="0"/>
      <w:marBottom w:val="0"/>
      <w:divBdr>
        <w:top w:val="none" w:sz="0" w:space="0" w:color="auto"/>
        <w:left w:val="none" w:sz="0" w:space="0" w:color="auto"/>
        <w:bottom w:val="none" w:sz="0" w:space="0" w:color="auto"/>
        <w:right w:val="none" w:sz="0" w:space="0" w:color="auto"/>
      </w:divBdr>
      <w:divsChild>
        <w:div w:id="167718384">
          <w:marLeft w:val="0"/>
          <w:marRight w:val="0"/>
          <w:marTop w:val="0"/>
          <w:marBottom w:val="0"/>
          <w:divBdr>
            <w:top w:val="none" w:sz="0" w:space="0" w:color="auto"/>
            <w:left w:val="none" w:sz="0" w:space="0" w:color="auto"/>
            <w:bottom w:val="none" w:sz="0" w:space="0" w:color="auto"/>
            <w:right w:val="none" w:sz="0" w:space="0" w:color="auto"/>
          </w:divBdr>
        </w:div>
        <w:div w:id="655109961">
          <w:marLeft w:val="0"/>
          <w:marRight w:val="0"/>
          <w:marTop w:val="0"/>
          <w:marBottom w:val="0"/>
          <w:divBdr>
            <w:top w:val="none" w:sz="0" w:space="0" w:color="auto"/>
            <w:left w:val="none" w:sz="0" w:space="0" w:color="auto"/>
            <w:bottom w:val="none" w:sz="0" w:space="0" w:color="auto"/>
            <w:right w:val="none" w:sz="0" w:space="0" w:color="auto"/>
          </w:divBdr>
        </w:div>
        <w:div w:id="1251238203">
          <w:marLeft w:val="0"/>
          <w:marRight w:val="0"/>
          <w:marTop w:val="0"/>
          <w:marBottom w:val="0"/>
          <w:divBdr>
            <w:top w:val="none" w:sz="0" w:space="0" w:color="auto"/>
            <w:left w:val="none" w:sz="0" w:space="0" w:color="auto"/>
            <w:bottom w:val="none" w:sz="0" w:space="0" w:color="auto"/>
            <w:right w:val="none" w:sz="0" w:space="0" w:color="auto"/>
          </w:divBdr>
        </w:div>
        <w:div w:id="1693649033">
          <w:marLeft w:val="0"/>
          <w:marRight w:val="0"/>
          <w:marTop w:val="0"/>
          <w:marBottom w:val="0"/>
          <w:divBdr>
            <w:top w:val="none" w:sz="0" w:space="0" w:color="auto"/>
            <w:left w:val="none" w:sz="0" w:space="0" w:color="auto"/>
            <w:bottom w:val="none" w:sz="0" w:space="0" w:color="auto"/>
            <w:right w:val="none" w:sz="0" w:space="0" w:color="auto"/>
          </w:divBdr>
        </w:div>
        <w:div w:id="1885410024">
          <w:marLeft w:val="0"/>
          <w:marRight w:val="0"/>
          <w:marTop w:val="0"/>
          <w:marBottom w:val="0"/>
          <w:divBdr>
            <w:top w:val="none" w:sz="0" w:space="0" w:color="auto"/>
            <w:left w:val="none" w:sz="0" w:space="0" w:color="auto"/>
            <w:bottom w:val="none" w:sz="0" w:space="0" w:color="auto"/>
            <w:right w:val="none" w:sz="0" w:space="0" w:color="auto"/>
          </w:divBdr>
        </w:div>
      </w:divsChild>
    </w:div>
    <w:div w:id="225144000">
      <w:bodyDiv w:val="1"/>
      <w:marLeft w:val="0"/>
      <w:marRight w:val="0"/>
      <w:marTop w:val="0"/>
      <w:marBottom w:val="0"/>
      <w:divBdr>
        <w:top w:val="none" w:sz="0" w:space="0" w:color="auto"/>
        <w:left w:val="none" w:sz="0" w:space="0" w:color="auto"/>
        <w:bottom w:val="none" w:sz="0" w:space="0" w:color="auto"/>
        <w:right w:val="none" w:sz="0" w:space="0" w:color="auto"/>
      </w:divBdr>
      <w:divsChild>
        <w:div w:id="40561762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96295231">
              <w:marLeft w:val="0"/>
              <w:marRight w:val="0"/>
              <w:marTop w:val="0"/>
              <w:marBottom w:val="0"/>
              <w:divBdr>
                <w:top w:val="none" w:sz="0" w:space="0" w:color="auto"/>
                <w:left w:val="none" w:sz="0" w:space="0" w:color="auto"/>
                <w:bottom w:val="none" w:sz="0" w:space="0" w:color="auto"/>
                <w:right w:val="none" w:sz="0" w:space="0" w:color="auto"/>
              </w:divBdr>
            </w:div>
            <w:div w:id="1593270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9536254">
      <w:bodyDiv w:val="1"/>
      <w:marLeft w:val="0"/>
      <w:marRight w:val="0"/>
      <w:marTop w:val="0"/>
      <w:marBottom w:val="0"/>
      <w:divBdr>
        <w:top w:val="none" w:sz="0" w:space="0" w:color="auto"/>
        <w:left w:val="none" w:sz="0" w:space="0" w:color="auto"/>
        <w:bottom w:val="none" w:sz="0" w:space="0" w:color="auto"/>
        <w:right w:val="none" w:sz="0" w:space="0" w:color="auto"/>
      </w:divBdr>
    </w:div>
    <w:div w:id="230696718">
      <w:bodyDiv w:val="1"/>
      <w:marLeft w:val="0"/>
      <w:marRight w:val="0"/>
      <w:marTop w:val="0"/>
      <w:marBottom w:val="0"/>
      <w:divBdr>
        <w:top w:val="none" w:sz="0" w:space="0" w:color="auto"/>
        <w:left w:val="none" w:sz="0" w:space="0" w:color="auto"/>
        <w:bottom w:val="none" w:sz="0" w:space="0" w:color="auto"/>
        <w:right w:val="none" w:sz="0" w:space="0" w:color="auto"/>
      </w:divBdr>
      <w:divsChild>
        <w:div w:id="10323786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72847000">
              <w:marLeft w:val="0"/>
              <w:marRight w:val="0"/>
              <w:marTop w:val="0"/>
              <w:marBottom w:val="0"/>
              <w:divBdr>
                <w:top w:val="none" w:sz="0" w:space="0" w:color="auto"/>
                <w:left w:val="none" w:sz="0" w:space="0" w:color="auto"/>
                <w:bottom w:val="none" w:sz="0" w:space="0" w:color="auto"/>
                <w:right w:val="none" w:sz="0" w:space="0" w:color="auto"/>
              </w:divBdr>
            </w:div>
            <w:div w:id="132258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1043682">
      <w:bodyDiv w:val="1"/>
      <w:marLeft w:val="0"/>
      <w:marRight w:val="0"/>
      <w:marTop w:val="0"/>
      <w:marBottom w:val="0"/>
      <w:divBdr>
        <w:top w:val="none" w:sz="0" w:space="0" w:color="auto"/>
        <w:left w:val="none" w:sz="0" w:space="0" w:color="auto"/>
        <w:bottom w:val="none" w:sz="0" w:space="0" w:color="auto"/>
        <w:right w:val="none" w:sz="0" w:space="0" w:color="auto"/>
      </w:divBdr>
    </w:div>
    <w:div w:id="238755489">
      <w:bodyDiv w:val="1"/>
      <w:marLeft w:val="0"/>
      <w:marRight w:val="0"/>
      <w:marTop w:val="0"/>
      <w:marBottom w:val="0"/>
      <w:divBdr>
        <w:top w:val="none" w:sz="0" w:space="0" w:color="auto"/>
        <w:left w:val="none" w:sz="0" w:space="0" w:color="auto"/>
        <w:bottom w:val="none" w:sz="0" w:space="0" w:color="auto"/>
        <w:right w:val="none" w:sz="0" w:space="0" w:color="auto"/>
      </w:divBdr>
    </w:div>
    <w:div w:id="239170733">
      <w:bodyDiv w:val="1"/>
      <w:marLeft w:val="0"/>
      <w:marRight w:val="0"/>
      <w:marTop w:val="0"/>
      <w:marBottom w:val="0"/>
      <w:divBdr>
        <w:top w:val="none" w:sz="0" w:space="0" w:color="auto"/>
        <w:left w:val="none" w:sz="0" w:space="0" w:color="auto"/>
        <w:bottom w:val="none" w:sz="0" w:space="0" w:color="auto"/>
        <w:right w:val="none" w:sz="0" w:space="0" w:color="auto"/>
      </w:divBdr>
    </w:div>
    <w:div w:id="244998397">
      <w:bodyDiv w:val="1"/>
      <w:marLeft w:val="0"/>
      <w:marRight w:val="0"/>
      <w:marTop w:val="0"/>
      <w:marBottom w:val="0"/>
      <w:divBdr>
        <w:top w:val="none" w:sz="0" w:space="0" w:color="auto"/>
        <w:left w:val="none" w:sz="0" w:space="0" w:color="auto"/>
        <w:bottom w:val="none" w:sz="0" w:space="0" w:color="auto"/>
        <w:right w:val="none" w:sz="0" w:space="0" w:color="auto"/>
      </w:divBdr>
      <w:divsChild>
        <w:div w:id="172170784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47826240">
              <w:marLeft w:val="0"/>
              <w:marRight w:val="0"/>
              <w:marTop w:val="0"/>
              <w:marBottom w:val="0"/>
              <w:divBdr>
                <w:top w:val="none" w:sz="0" w:space="0" w:color="auto"/>
                <w:left w:val="none" w:sz="0" w:space="0" w:color="auto"/>
                <w:bottom w:val="none" w:sz="0" w:space="0" w:color="auto"/>
                <w:right w:val="none" w:sz="0" w:space="0" w:color="auto"/>
              </w:divBdr>
            </w:div>
            <w:div w:id="1417283117">
              <w:marLeft w:val="0"/>
              <w:marRight w:val="0"/>
              <w:marTop w:val="0"/>
              <w:marBottom w:val="0"/>
              <w:divBdr>
                <w:top w:val="none" w:sz="0" w:space="0" w:color="auto"/>
                <w:left w:val="none" w:sz="0" w:space="0" w:color="auto"/>
                <w:bottom w:val="none" w:sz="0" w:space="0" w:color="auto"/>
                <w:right w:val="none" w:sz="0" w:space="0" w:color="auto"/>
              </w:divBdr>
            </w:div>
            <w:div w:id="1968661710">
              <w:marLeft w:val="0"/>
              <w:marRight w:val="0"/>
              <w:marTop w:val="0"/>
              <w:marBottom w:val="0"/>
              <w:divBdr>
                <w:top w:val="none" w:sz="0" w:space="0" w:color="auto"/>
                <w:left w:val="none" w:sz="0" w:space="0" w:color="auto"/>
                <w:bottom w:val="none" w:sz="0" w:space="0" w:color="auto"/>
                <w:right w:val="none" w:sz="0" w:space="0" w:color="auto"/>
              </w:divBdr>
            </w:div>
            <w:div w:id="2054890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262366">
      <w:bodyDiv w:val="1"/>
      <w:marLeft w:val="0"/>
      <w:marRight w:val="0"/>
      <w:marTop w:val="0"/>
      <w:marBottom w:val="0"/>
      <w:divBdr>
        <w:top w:val="none" w:sz="0" w:space="0" w:color="auto"/>
        <w:left w:val="none" w:sz="0" w:space="0" w:color="auto"/>
        <w:bottom w:val="none" w:sz="0" w:space="0" w:color="auto"/>
        <w:right w:val="none" w:sz="0" w:space="0" w:color="auto"/>
      </w:divBdr>
    </w:div>
    <w:div w:id="254898496">
      <w:bodyDiv w:val="1"/>
      <w:marLeft w:val="0"/>
      <w:marRight w:val="0"/>
      <w:marTop w:val="0"/>
      <w:marBottom w:val="0"/>
      <w:divBdr>
        <w:top w:val="none" w:sz="0" w:space="0" w:color="auto"/>
        <w:left w:val="none" w:sz="0" w:space="0" w:color="auto"/>
        <w:bottom w:val="none" w:sz="0" w:space="0" w:color="auto"/>
        <w:right w:val="none" w:sz="0" w:space="0" w:color="auto"/>
      </w:divBdr>
      <w:divsChild>
        <w:div w:id="90934122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16724651">
              <w:marLeft w:val="558"/>
              <w:marRight w:val="0"/>
              <w:marTop w:val="0"/>
              <w:marBottom w:val="0"/>
              <w:divBdr>
                <w:top w:val="none" w:sz="0" w:space="0" w:color="auto"/>
                <w:left w:val="none" w:sz="0" w:space="0" w:color="auto"/>
                <w:bottom w:val="none" w:sz="0" w:space="0" w:color="auto"/>
                <w:right w:val="none" w:sz="0" w:space="0" w:color="auto"/>
              </w:divBdr>
            </w:div>
          </w:divsChild>
        </w:div>
      </w:divsChild>
    </w:div>
    <w:div w:id="262341194">
      <w:bodyDiv w:val="1"/>
      <w:marLeft w:val="0"/>
      <w:marRight w:val="0"/>
      <w:marTop w:val="0"/>
      <w:marBottom w:val="0"/>
      <w:divBdr>
        <w:top w:val="none" w:sz="0" w:space="0" w:color="auto"/>
        <w:left w:val="none" w:sz="0" w:space="0" w:color="auto"/>
        <w:bottom w:val="none" w:sz="0" w:space="0" w:color="auto"/>
        <w:right w:val="none" w:sz="0" w:space="0" w:color="auto"/>
      </w:divBdr>
    </w:div>
    <w:div w:id="263266353">
      <w:bodyDiv w:val="1"/>
      <w:marLeft w:val="0"/>
      <w:marRight w:val="0"/>
      <w:marTop w:val="0"/>
      <w:marBottom w:val="0"/>
      <w:divBdr>
        <w:top w:val="none" w:sz="0" w:space="0" w:color="auto"/>
        <w:left w:val="none" w:sz="0" w:space="0" w:color="auto"/>
        <w:bottom w:val="none" w:sz="0" w:space="0" w:color="auto"/>
        <w:right w:val="none" w:sz="0" w:space="0" w:color="auto"/>
      </w:divBdr>
    </w:div>
    <w:div w:id="269433542">
      <w:bodyDiv w:val="1"/>
      <w:marLeft w:val="0"/>
      <w:marRight w:val="0"/>
      <w:marTop w:val="0"/>
      <w:marBottom w:val="0"/>
      <w:divBdr>
        <w:top w:val="none" w:sz="0" w:space="0" w:color="auto"/>
        <w:left w:val="none" w:sz="0" w:space="0" w:color="auto"/>
        <w:bottom w:val="none" w:sz="0" w:space="0" w:color="auto"/>
        <w:right w:val="none" w:sz="0" w:space="0" w:color="auto"/>
      </w:divBdr>
      <w:divsChild>
        <w:div w:id="98377465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74878340">
              <w:marLeft w:val="0"/>
              <w:marRight w:val="0"/>
              <w:marTop w:val="0"/>
              <w:marBottom w:val="0"/>
              <w:divBdr>
                <w:top w:val="none" w:sz="0" w:space="0" w:color="auto"/>
                <w:left w:val="none" w:sz="0" w:space="0" w:color="auto"/>
                <w:bottom w:val="none" w:sz="0" w:space="0" w:color="auto"/>
                <w:right w:val="none" w:sz="0" w:space="0" w:color="auto"/>
              </w:divBdr>
            </w:div>
            <w:div w:id="550581116">
              <w:marLeft w:val="0"/>
              <w:marRight w:val="0"/>
              <w:marTop w:val="0"/>
              <w:marBottom w:val="0"/>
              <w:divBdr>
                <w:top w:val="none" w:sz="0" w:space="0" w:color="auto"/>
                <w:left w:val="none" w:sz="0" w:space="0" w:color="auto"/>
                <w:bottom w:val="none" w:sz="0" w:space="0" w:color="auto"/>
                <w:right w:val="none" w:sz="0" w:space="0" w:color="auto"/>
              </w:divBdr>
            </w:div>
            <w:div w:id="1055809572">
              <w:marLeft w:val="0"/>
              <w:marRight w:val="0"/>
              <w:marTop w:val="0"/>
              <w:marBottom w:val="0"/>
              <w:divBdr>
                <w:top w:val="none" w:sz="0" w:space="0" w:color="auto"/>
                <w:left w:val="none" w:sz="0" w:space="0" w:color="auto"/>
                <w:bottom w:val="none" w:sz="0" w:space="0" w:color="auto"/>
                <w:right w:val="none" w:sz="0" w:space="0" w:color="auto"/>
              </w:divBdr>
            </w:div>
            <w:div w:id="1573808233">
              <w:marLeft w:val="0"/>
              <w:marRight w:val="0"/>
              <w:marTop w:val="0"/>
              <w:marBottom w:val="0"/>
              <w:divBdr>
                <w:top w:val="none" w:sz="0" w:space="0" w:color="auto"/>
                <w:left w:val="none" w:sz="0" w:space="0" w:color="auto"/>
                <w:bottom w:val="none" w:sz="0" w:space="0" w:color="auto"/>
                <w:right w:val="none" w:sz="0" w:space="0" w:color="auto"/>
              </w:divBdr>
            </w:div>
            <w:div w:id="1698240036">
              <w:marLeft w:val="0"/>
              <w:marRight w:val="0"/>
              <w:marTop w:val="0"/>
              <w:marBottom w:val="0"/>
              <w:divBdr>
                <w:top w:val="none" w:sz="0" w:space="0" w:color="auto"/>
                <w:left w:val="none" w:sz="0" w:space="0" w:color="auto"/>
                <w:bottom w:val="none" w:sz="0" w:space="0" w:color="auto"/>
                <w:right w:val="none" w:sz="0" w:space="0" w:color="auto"/>
              </w:divBdr>
            </w:div>
            <w:div w:id="1857310076">
              <w:marLeft w:val="360"/>
              <w:marRight w:val="0"/>
              <w:marTop w:val="0"/>
              <w:marBottom w:val="0"/>
              <w:divBdr>
                <w:top w:val="none" w:sz="0" w:space="0" w:color="auto"/>
                <w:left w:val="none" w:sz="0" w:space="0" w:color="auto"/>
                <w:bottom w:val="none" w:sz="0" w:space="0" w:color="auto"/>
                <w:right w:val="none" w:sz="0" w:space="0" w:color="auto"/>
              </w:divBdr>
              <w:divsChild>
                <w:div w:id="338242316">
                  <w:marLeft w:val="0"/>
                  <w:marRight w:val="0"/>
                  <w:marTop w:val="0"/>
                  <w:marBottom w:val="0"/>
                  <w:divBdr>
                    <w:top w:val="none" w:sz="0" w:space="0" w:color="auto"/>
                    <w:left w:val="none" w:sz="0" w:space="0" w:color="auto"/>
                    <w:bottom w:val="none" w:sz="0" w:space="0" w:color="auto"/>
                    <w:right w:val="none" w:sz="0" w:space="0" w:color="auto"/>
                  </w:divBdr>
                </w:div>
                <w:div w:id="2076319356">
                  <w:marLeft w:val="0"/>
                  <w:marRight w:val="0"/>
                  <w:marTop w:val="0"/>
                  <w:marBottom w:val="0"/>
                  <w:divBdr>
                    <w:top w:val="none" w:sz="0" w:space="0" w:color="auto"/>
                    <w:left w:val="none" w:sz="0" w:space="0" w:color="auto"/>
                    <w:bottom w:val="none" w:sz="0" w:space="0" w:color="auto"/>
                    <w:right w:val="none" w:sz="0" w:space="0" w:color="auto"/>
                  </w:divBdr>
                </w:div>
              </w:divsChild>
            </w:div>
            <w:div w:id="1979606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9628255">
      <w:bodyDiv w:val="1"/>
      <w:marLeft w:val="0"/>
      <w:marRight w:val="0"/>
      <w:marTop w:val="0"/>
      <w:marBottom w:val="0"/>
      <w:divBdr>
        <w:top w:val="none" w:sz="0" w:space="0" w:color="auto"/>
        <w:left w:val="none" w:sz="0" w:space="0" w:color="auto"/>
        <w:bottom w:val="none" w:sz="0" w:space="0" w:color="auto"/>
        <w:right w:val="none" w:sz="0" w:space="0" w:color="auto"/>
      </w:divBdr>
      <w:divsChild>
        <w:div w:id="113806402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57232249">
              <w:marLeft w:val="0"/>
              <w:marRight w:val="0"/>
              <w:marTop w:val="0"/>
              <w:marBottom w:val="0"/>
              <w:divBdr>
                <w:top w:val="none" w:sz="0" w:space="0" w:color="auto"/>
                <w:left w:val="none" w:sz="0" w:space="0" w:color="auto"/>
                <w:bottom w:val="none" w:sz="0" w:space="0" w:color="auto"/>
                <w:right w:val="none" w:sz="0" w:space="0" w:color="auto"/>
              </w:divBdr>
            </w:div>
            <w:div w:id="1061447369">
              <w:marLeft w:val="0"/>
              <w:marRight w:val="0"/>
              <w:marTop w:val="0"/>
              <w:marBottom w:val="0"/>
              <w:divBdr>
                <w:top w:val="none" w:sz="0" w:space="0" w:color="auto"/>
                <w:left w:val="none" w:sz="0" w:space="0" w:color="auto"/>
                <w:bottom w:val="none" w:sz="0" w:space="0" w:color="auto"/>
                <w:right w:val="none" w:sz="0" w:space="0" w:color="auto"/>
              </w:divBdr>
            </w:div>
            <w:div w:id="1706829668">
              <w:marLeft w:val="0"/>
              <w:marRight w:val="0"/>
              <w:marTop w:val="0"/>
              <w:marBottom w:val="0"/>
              <w:divBdr>
                <w:top w:val="none" w:sz="0" w:space="0" w:color="auto"/>
                <w:left w:val="none" w:sz="0" w:space="0" w:color="auto"/>
                <w:bottom w:val="none" w:sz="0" w:space="0" w:color="auto"/>
                <w:right w:val="none" w:sz="0" w:space="0" w:color="auto"/>
              </w:divBdr>
            </w:div>
            <w:div w:id="2012878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378434">
      <w:bodyDiv w:val="1"/>
      <w:marLeft w:val="0"/>
      <w:marRight w:val="0"/>
      <w:marTop w:val="0"/>
      <w:marBottom w:val="0"/>
      <w:divBdr>
        <w:top w:val="none" w:sz="0" w:space="0" w:color="auto"/>
        <w:left w:val="none" w:sz="0" w:space="0" w:color="auto"/>
        <w:bottom w:val="none" w:sz="0" w:space="0" w:color="auto"/>
        <w:right w:val="none" w:sz="0" w:space="0" w:color="auto"/>
      </w:divBdr>
    </w:div>
    <w:div w:id="282999846">
      <w:bodyDiv w:val="1"/>
      <w:marLeft w:val="0"/>
      <w:marRight w:val="0"/>
      <w:marTop w:val="0"/>
      <w:marBottom w:val="0"/>
      <w:divBdr>
        <w:top w:val="none" w:sz="0" w:space="0" w:color="auto"/>
        <w:left w:val="none" w:sz="0" w:space="0" w:color="auto"/>
        <w:bottom w:val="none" w:sz="0" w:space="0" w:color="auto"/>
        <w:right w:val="none" w:sz="0" w:space="0" w:color="auto"/>
      </w:divBdr>
      <w:divsChild>
        <w:div w:id="164443334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50299367">
              <w:marLeft w:val="0"/>
              <w:marRight w:val="0"/>
              <w:marTop w:val="0"/>
              <w:marBottom w:val="0"/>
              <w:divBdr>
                <w:top w:val="none" w:sz="0" w:space="0" w:color="auto"/>
                <w:left w:val="none" w:sz="0" w:space="0" w:color="auto"/>
                <w:bottom w:val="none" w:sz="0" w:space="0" w:color="auto"/>
                <w:right w:val="none" w:sz="0" w:space="0" w:color="auto"/>
              </w:divBdr>
            </w:div>
            <w:div w:id="1126578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392114">
      <w:bodyDiv w:val="1"/>
      <w:marLeft w:val="0"/>
      <w:marRight w:val="0"/>
      <w:marTop w:val="0"/>
      <w:marBottom w:val="0"/>
      <w:divBdr>
        <w:top w:val="none" w:sz="0" w:space="0" w:color="auto"/>
        <w:left w:val="none" w:sz="0" w:space="0" w:color="auto"/>
        <w:bottom w:val="none" w:sz="0" w:space="0" w:color="auto"/>
        <w:right w:val="none" w:sz="0" w:space="0" w:color="auto"/>
      </w:divBdr>
    </w:div>
    <w:div w:id="292908207">
      <w:bodyDiv w:val="1"/>
      <w:marLeft w:val="0"/>
      <w:marRight w:val="0"/>
      <w:marTop w:val="0"/>
      <w:marBottom w:val="0"/>
      <w:divBdr>
        <w:top w:val="none" w:sz="0" w:space="0" w:color="auto"/>
        <w:left w:val="none" w:sz="0" w:space="0" w:color="auto"/>
        <w:bottom w:val="none" w:sz="0" w:space="0" w:color="auto"/>
        <w:right w:val="none" w:sz="0" w:space="0" w:color="auto"/>
      </w:divBdr>
    </w:div>
    <w:div w:id="294723520">
      <w:bodyDiv w:val="1"/>
      <w:marLeft w:val="0"/>
      <w:marRight w:val="0"/>
      <w:marTop w:val="0"/>
      <w:marBottom w:val="0"/>
      <w:divBdr>
        <w:top w:val="none" w:sz="0" w:space="0" w:color="auto"/>
        <w:left w:val="none" w:sz="0" w:space="0" w:color="auto"/>
        <w:bottom w:val="none" w:sz="0" w:space="0" w:color="auto"/>
        <w:right w:val="none" w:sz="0" w:space="0" w:color="auto"/>
      </w:divBdr>
    </w:div>
    <w:div w:id="312954233">
      <w:bodyDiv w:val="1"/>
      <w:marLeft w:val="0"/>
      <w:marRight w:val="0"/>
      <w:marTop w:val="0"/>
      <w:marBottom w:val="0"/>
      <w:divBdr>
        <w:top w:val="none" w:sz="0" w:space="0" w:color="auto"/>
        <w:left w:val="none" w:sz="0" w:space="0" w:color="auto"/>
        <w:bottom w:val="none" w:sz="0" w:space="0" w:color="auto"/>
        <w:right w:val="none" w:sz="0" w:space="0" w:color="auto"/>
      </w:divBdr>
    </w:div>
    <w:div w:id="320930130">
      <w:bodyDiv w:val="1"/>
      <w:marLeft w:val="0"/>
      <w:marRight w:val="0"/>
      <w:marTop w:val="0"/>
      <w:marBottom w:val="0"/>
      <w:divBdr>
        <w:top w:val="none" w:sz="0" w:space="0" w:color="auto"/>
        <w:left w:val="none" w:sz="0" w:space="0" w:color="auto"/>
        <w:bottom w:val="none" w:sz="0" w:space="0" w:color="auto"/>
        <w:right w:val="none" w:sz="0" w:space="0" w:color="auto"/>
      </w:divBdr>
      <w:divsChild>
        <w:div w:id="119723419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42586323">
              <w:marLeft w:val="0"/>
              <w:marRight w:val="0"/>
              <w:marTop w:val="0"/>
              <w:marBottom w:val="0"/>
              <w:divBdr>
                <w:top w:val="none" w:sz="0" w:space="0" w:color="auto"/>
                <w:left w:val="none" w:sz="0" w:space="0" w:color="auto"/>
                <w:bottom w:val="none" w:sz="0" w:space="0" w:color="auto"/>
                <w:right w:val="none" w:sz="0" w:space="0" w:color="auto"/>
              </w:divBdr>
            </w:div>
            <w:div w:id="449856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364947">
      <w:bodyDiv w:val="1"/>
      <w:marLeft w:val="0"/>
      <w:marRight w:val="0"/>
      <w:marTop w:val="0"/>
      <w:marBottom w:val="0"/>
      <w:divBdr>
        <w:top w:val="none" w:sz="0" w:space="0" w:color="auto"/>
        <w:left w:val="none" w:sz="0" w:space="0" w:color="auto"/>
        <w:bottom w:val="none" w:sz="0" w:space="0" w:color="auto"/>
        <w:right w:val="none" w:sz="0" w:space="0" w:color="auto"/>
      </w:divBdr>
    </w:div>
    <w:div w:id="330572959">
      <w:bodyDiv w:val="1"/>
      <w:marLeft w:val="0"/>
      <w:marRight w:val="0"/>
      <w:marTop w:val="0"/>
      <w:marBottom w:val="0"/>
      <w:divBdr>
        <w:top w:val="none" w:sz="0" w:space="0" w:color="auto"/>
        <w:left w:val="none" w:sz="0" w:space="0" w:color="auto"/>
        <w:bottom w:val="none" w:sz="0" w:space="0" w:color="auto"/>
        <w:right w:val="none" w:sz="0" w:space="0" w:color="auto"/>
      </w:divBdr>
    </w:div>
    <w:div w:id="332337245">
      <w:bodyDiv w:val="1"/>
      <w:marLeft w:val="0"/>
      <w:marRight w:val="0"/>
      <w:marTop w:val="0"/>
      <w:marBottom w:val="0"/>
      <w:divBdr>
        <w:top w:val="none" w:sz="0" w:space="0" w:color="auto"/>
        <w:left w:val="none" w:sz="0" w:space="0" w:color="auto"/>
        <w:bottom w:val="none" w:sz="0" w:space="0" w:color="auto"/>
        <w:right w:val="none" w:sz="0" w:space="0" w:color="auto"/>
      </w:divBdr>
      <w:divsChild>
        <w:div w:id="141185482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48513401">
              <w:marLeft w:val="0"/>
              <w:marRight w:val="0"/>
              <w:marTop w:val="0"/>
              <w:marBottom w:val="0"/>
              <w:divBdr>
                <w:top w:val="none" w:sz="0" w:space="0" w:color="auto"/>
                <w:left w:val="none" w:sz="0" w:space="0" w:color="auto"/>
                <w:bottom w:val="none" w:sz="0" w:space="0" w:color="auto"/>
                <w:right w:val="none" w:sz="0" w:space="0" w:color="auto"/>
              </w:divBdr>
            </w:div>
            <w:div w:id="1387874391">
              <w:marLeft w:val="0"/>
              <w:marRight w:val="0"/>
              <w:marTop w:val="0"/>
              <w:marBottom w:val="0"/>
              <w:divBdr>
                <w:top w:val="none" w:sz="0" w:space="0" w:color="auto"/>
                <w:left w:val="none" w:sz="0" w:space="0" w:color="auto"/>
                <w:bottom w:val="none" w:sz="0" w:space="0" w:color="auto"/>
                <w:right w:val="none" w:sz="0" w:space="0" w:color="auto"/>
              </w:divBdr>
            </w:div>
            <w:div w:id="139796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190585">
      <w:bodyDiv w:val="1"/>
      <w:marLeft w:val="0"/>
      <w:marRight w:val="0"/>
      <w:marTop w:val="0"/>
      <w:marBottom w:val="0"/>
      <w:divBdr>
        <w:top w:val="none" w:sz="0" w:space="0" w:color="auto"/>
        <w:left w:val="none" w:sz="0" w:space="0" w:color="auto"/>
        <w:bottom w:val="none" w:sz="0" w:space="0" w:color="auto"/>
        <w:right w:val="none" w:sz="0" w:space="0" w:color="auto"/>
      </w:divBdr>
      <w:divsChild>
        <w:div w:id="20522324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45135706">
              <w:marLeft w:val="0"/>
              <w:marRight w:val="0"/>
              <w:marTop w:val="0"/>
              <w:marBottom w:val="0"/>
              <w:divBdr>
                <w:top w:val="none" w:sz="0" w:space="0" w:color="auto"/>
                <w:left w:val="none" w:sz="0" w:space="0" w:color="auto"/>
                <w:bottom w:val="none" w:sz="0" w:space="0" w:color="auto"/>
                <w:right w:val="none" w:sz="0" w:space="0" w:color="auto"/>
              </w:divBdr>
            </w:div>
            <w:div w:id="1688605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884748">
      <w:bodyDiv w:val="1"/>
      <w:marLeft w:val="0"/>
      <w:marRight w:val="0"/>
      <w:marTop w:val="0"/>
      <w:marBottom w:val="0"/>
      <w:divBdr>
        <w:top w:val="none" w:sz="0" w:space="0" w:color="auto"/>
        <w:left w:val="none" w:sz="0" w:space="0" w:color="auto"/>
        <w:bottom w:val="none" w:sz="0" w:space="0" w:color="auto"/>
        <w:right w:val="none" w:sz="0" w:space="0" w:color="auto"/>
      </w:divBdr>
    </w:div>
    <w:div w:id="335963676">
      <w:bodyDiv w:val="1"/>
      <w:marLeft w:val="0"/>
      <w:marRight w:val="0"/>
      <w:marTop w:val="0"/>
      <w:marBottom w:val="0"/>
      <w:divBdr>
        <w:top w:val="none" w:sz="0" w:space="0" w:color="auto"/>
        <w:left w:val="none" w:sz="0" w:space="0" w:color="auto"/>
        <w:bottom w:val="none" w:sz="0" w:space="0" w:color="auto"/>
        <w:right w:val="none" w:sz="0" w:space="0" w:color="auto"/>
      </w:divBdr>
      <w:divsChild>
        <w:div w:id="63703325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6507469">
              <w:marLeft w:val="0"/>
              <w:marRight w:val="0"/>
              <w:marTop w:val="0"/>
              <w:marBottom w:val="0"/>
              <w:divBdr>
                <w:top w:val="none" w:sz="0" w:space="0" w:color="auto"/>
                <w:left w:val="none" w:sz="0" w:space="0" w:color="auto"/>
                <w:bottom w:val="none" w:sz="0" w:space="0" w:color="auto"/>
                <w:right w:val="none" w:sz="0" w:space="0" w:color="auto"/>
              </w:divBdr>
            </w:div>
            <w:div w:id="413091094">
              <w:marLeft w:val="0"/>
              <w:marRight w:val="0"/>
              <w:marTop w:val="0"/>
              <w:marBottom w:val="0"/>
              <w:divBdr>
                <w:top w:val="none" w:sz="0" w:space="0" w:color="auto"/>
                <w:left w:val="none" w:sz="0" w:space="0" w:color="auto"/>
                <w:bottom w:val="none" w:sz="0" w:space="0" w:color="auto"/>
                <w:right w:val="none" w:sz="0" w:space="0" w:color="auto"/>
              </w:divBdr>
            </w:div>
            <w:div w:id="865022980">
              <w:marLeft w:val="0"/>
              <w:marRight w:val="0"/>
              <w:marTop w:val="0"/>
              <w:marBottom w:val="0"/>
              <w:divBdr>
                <w:top w:val="none" w:sz="0" w:space="0" w:color="auto"/>
                <w:left w:val="none" w:sz="0" w:space="0" w:color="auto"/>
                <w:bottom w:val="none" w:sz="0" w:space="0" w:color="auto"/>
                <w:right w:val="none" w:sz="0" w:space="0" w:color="auto"/>
              </w:divBdr>
            </w:div>
            <w:div w:id="995304256">
              <w:marLeft w:val="0"/>
              <w:marRight w:val="0"/>
              <w:marTop w:val="0"/>
              <w:marBottom w:val="0"/>
              <w:divBdr>
                <w:top w:val="none" w:sz="0" w:space="0" w:color="auto"/>
                <w:left w:val="none" w:sz="0" w:space="0" w:color="auto"/>
                <w:bottom w:val="none" w:sz="0" w:space="0" w:color="auto"/>
                <w:right w:val="none" w:sz="0" w:space="0" w:color="auto"/>
              </w:divBdr>
            </w:div>
            <w:div w:id="996885806">
              <w:marLeft w:val="0"/>
              <w:marRight w:val="0"/>
              <w:marTop w:val="0"/>
              <w:marBottom w:val="0"/>
              <w:divBdr>
                <w:top w:val="none" w:sz="0" w:space="0" w:color="auto"/>
                <w:left w:val="none" w:sz="0" w:space="0" w:color="auto"/>
                <w:bottom w:val="none" w:sz="0" w:space="0" w:color="auto"/>
                <w:right w:val="none" w:sz="0" w:space="0" w:color="auto"/>
              </w:divBdr>
            </w:div>
            <w:div w:id="1399669092">
              <w:marLeft w:val="0"/>
              <w:marRight w:val="0"/>
              <w:marTop w:val="0"/>
              <w:marBottom w:val="0"/>
              <w:divBdr>
                <w:top w:val="none" w:sz="0" w:space="0" w:color="auto"/>
                <w:left w:val="none" w:sz="0" w:space="0" w:color="auto"/>
                <w:bottom w:val="none" w:sz="0" w:space="0" w:color="auto"/>
                <w:right w:val="none" w:sz="0" w:space="0" w:color="auto"/>
              </w:divBdr>
            </w:div>
            <w:div w:id="1944412591">
              <w:marLeft w:val="0"/>
              <w:marRight w:val="0"/>
              <w:marTop w:val="0"/>
              <w:marBottom w:val="0"/>
              <w:divBdr>
                <w:top w:val="none" w:sz="0" w:space="0" w:color="auto"/>
                <w:left w:val="none" w:sz="0" w:space="0" w:color="auto"/>
                <w:bottom w:val="none" w:sz="0" w:space="0" w:color="auto"/>
                <w:right w:val="none" w:sz="0" w:space="0" w:color="auto"/>
              </w:divBdr>
            </w:div>
            <w:div w:id="2137790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7853538">
      <w:bodyDiv w:val="1"/>
      <w:marLeft w:val="0"/>
      <w:marRight w:val="0"/>
      <w:marTop w:val="0"/>
      <w:marBottom w:val="0"/>
      <w:divBdr>
        <w:top w:val="none" w:sz="0" w:space="0" w:color="auto"/>
        <w:left w:val="none" w:sz="0" w:space="0" w:color="auto"/>
        <w:bottom w:val="none" w:sz="0" w:space="0" w:color="auto"/>
        <w:right w:val="none" w:sz="0" w:space="0" w:color="auto"/>
      </w:divBdr>
      <w:divsChild>
        <w:div w:id="51990381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32338841">
              <w:marLeft w:val="0"/>
              <w:marRight w:val="0"/>
              <w:marTop w:val="0"/>
              <w:marBottom w:val="0"/>
              <w:divBdr>
                <w:top w:val="none" w:sz="0" w:space="0" w:color="auto"/>
                <w:left w:val="none" w:sz="0" w:space="0" w:color="auto"/>
                <w:bottom w:val="none" w:sz="0" w:space="0" w:color="auto"/>
                <w:right w:val="none" w:sz="0" w:space="0" w:color="auto"/>
              </w:divBdr>
            </w:div>
            <w:div w:id="1219241386">
              <w:marLeft w:val="0"/>
              <w:marRight w:val="0"/>
              <w:marTop w:val="0"/>
              <w:marBottom w:val="0"/>
              <w:divBdr>
                <w:top w:val="none" w:sz="0" w:space="0" w:color="auto"/>
                <w:left w:val="none" w:sz="0" w:space="0" w:color="auto"/>
                <w:bottom w:val="none" w:sz="0" w:space="0" w:color="auto"/>
                <w:right w:val="none" w:sz="0" w:space="0" w:color="auto"/>
              </w:divBdr>
            </w:div>
            <w:div w:id="1878546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745539">
      <w:bodyDiv w:val="1"/>
      <w:marLeft w:val="0"/>
      <w:marRight w:val="0"/>
      <w:marTop w:val="0"/>
      <w:marBottom w:val="0"/>
      <w:divBdr>
        <w:top w:val="none" w:sz="0" w:space="0" w:color="auto"/>
        <w:left w:val="none" w:sz="0" w:space="0" w:color="auto"/>
        <w:bottom w:val="none" w:sz="0" w:space="0" w:color="auto"/>
        <w:right w:val="none" w:sz="0" w:space="0" w:color="auto"/>
      </w:divBdr>
    </w:div>
    <w:div w:id="344357494">
      <w:bodyDiv w:val="1"/>
      <w:marLeft w:val="0"/>
      <w:marRight w:val="0"/>
      <w:marTop w:val="0"/>
      <w:marBottom w:val="0"/>
      <w:divBdr>
        <w:top w:val="none" w:sz="0" w:space="0" w:color="auto"/>
        <w:left w:val="none" w:sz="0" w:space="0" w:color="auto"/>
        <w:bottom w:val="none" w:sz="0" w:space="0" w:color="auto"/>
        <w:right w:val="none" w:sz="0" w:space="0" w:color="auto"/>
      </w:divBdr>
    </w:div>
    <w:div w:id="352390780">
      <w:bodyDiv w:val="1"/>
      <w:marLeft w:val="0"/>
      <w:marRight w:val="0"/>
      <w:marTop w:val="0"/>
      <w:marBottom w:val="0"/>
      <w:divBdr>
        <w:top w:val="none" w:sz="0" w:space="0" w:color="auto"/>
        <w:left w:val="none" w:sz="0" w:space="0" w:color="auto"/>
        <w:bottom w:val="none" w:sz="0" w:space="0" w:color="auto"/>
        <w:right w:val="none" w:sz="0" w:space="0" w:color="auto"/>
      </w:divBdr>
      <w:divsChild>
        <w:div w:id="115849896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47492564">
              <w:marLeft w:val="284"/>
              <w:marRight w:val="0"/>
              <w:marTop w:val="0"/>
              <w:marBottom w:val="0"/>
              <w:divBdr>
                <w:top w:val="none" w:sz="0" w:space="0" w:color="auto"/>
                <w:left w:val="none" w:sz="0" w:space="0" w:color="auto"/>
                <w:bottom w:val="none" w:sz="0" w:space="0" w:color="auto"/>
                <w:right w:val="none" w:sz="0" w:space="0" w:color="auto"/>
              </w:divBdr>
            </w:div>
            <w:div w:id="475144079">
              <w:marLeft w:val="284"/>
              <w:marRight w:val="0"/>
              <w:marTop w:val="0"/>
              <w:marBottom w:val="0"/>
              <w:divBdr>
                <w:top w:val="none" w:sz="0" w:space="0" w:color="auto"/>
                <w:left w:val="none" w:sz="0" w:space="0" w:color="auto"/>
                <w:bottom w:val="none" w:sz="0" w:space="0" w:color="auto"/>
                <w:right w:val="none" w:sz="0" w:space="0" w:color="auto"/>
              </w:divBdr>
            </w:div>
            <w:div w:id="652026707">
              <w:marLeft w:val="284"/>
              <w:marRight w:val="0"/>
              <w:marTop w:val="0"/>
              <w:marBottom w:val="0"/>
              <w:divBdr>
                <w:top w:val="none" w:sz="0" w:space="0" w:color="auto"/>
                <w:left w:val="none" w:sz="0" w:space="0" w:color="auto"/>
                <w:bottom w:val="none" w:sz="0" w:space="0" w:color="auto"/>
                <w:right w:val="none" w:sz="0" w:space="0" w:color="auto"/>
              </w:divBdr>
            </w:div>
            <w:div w:id="845025333">
              <w:marLeft w:val="284"/>
              <w:marRight w:val="0"/>
              <w:marTop w:val="0"/>
              <w:marBottom w:val="0"/>
              <w:divBdr>
                <w:top w:val="none" w:sz="0" w:space="0" w:color="auto"/>
                <w:left w:val="none" w:sz="0" w:space="0" w:color="auto"/>
                <w:bottom w:val="none" w:sz="0" w:space="0" w:color="auto"/>
                <w:right w:val="none" w:sz="0" w:space="0" w:color="auto"/>
              </w:divBdr>
            </w:div>
            <w:div w:id="851457356">
              <w:marLeft w:val="0"/>
              <w:marRight w:val="0"/>
              <w:marTop w:val="0"/>
              <w:marBottom w:val="0"/>
              <w:divBdr>
                <w:top w:val="none" w:sz="0" w:space="0" w:color="auto"/>
                <w:left w:val="none" w:sz="0" w:space="0" w:color="auto"/>
                <w:bottom w:val="none" w:sz="0" w:space="0" w:color="auto"/>
                <w:right w:val="none" w:sz="0" w:space="0" w:color="auto"/>
              </w:divBdr>
            </w:div>
            <w:div w:id="872156326">
              <w:marLeft w:val="284"/>
              <w:marRight w:val="0"/>
              <w:marTop w:val="0"/>
              <w:marBottom w:val="0"/>
              <w:divBdr>
                <w:top w:val="none" w:sz="0" w:space="0" w:color="auto"/>
                <w:left w:val="none" w:sz="0" w:space="0" w:color="auto"/>
                <w:bottom w:val="none" w:sz="0" w:space="0" w:color="auto"/>
                <w:right w:val="none" w:sz="0" w:space="0" w:color="auto"/>
              </w:divBdr>
            </w:div>
            <w:div w:id="999114406">
              <w:marLeft w:val="284"/>
              <w:marRight w:val="0"/>
              <w:marTop w:val="0"/>
              <w:marBottom w:val="0"/>
              <w:divBdr>
                <w:top w:val="none" w:sz="0" w:space="0" w:color="auto"/>
                <w:left w:val="none" w:sz="0" w:space="0" w:color="auto"/>
                <w:bottom w:val="none" w:sz="0" w:space="0" w:color="auto"/>
                <w:right w:val="none" w:sz="0" w:space="0" w:color="auto"/>
              </w:divBdr>
            </w:div>
            <w:div w:id="1122774083">
              <w:marLeft w:val="284"/>
              <w:marRight w:val="0"/>
              <w:marTop w:val="0"/>
              <w:marBottom w:val="0"/>
              <w:divBdr>
                <w:top w:val="none" w:sz="0" w:space="0" w:color="auto"/>
                <w:left w:val="none" w:sz="0" w:space="0" w:color="auto"/>
                <w:bottom w:val="none" w:sz="0" w:space="0" w:color="auto"/>
                <w:right w:val="none" w:sz="0" w:space="0" w:color="auto"/>
              </w:divBdr>
            </w:div>
            <w:div w:id="1147433483">
              <w:marLeft w:val="284"/>
              <w:marRight w:val="0"/>
              <w:marTop w:val="0"/>
              <w:marBottom w:val="0"/>
              <w:divBdr>
                <w:top w:val="none" w:sz="0" w:space="0" w:color="auto"/>
                <w:left w:val="none" w:sz="0" w:space="0" w:color="auto"/>
                <w:bottom w:val="none" w:sz="0" w:space="0" w:color="auto"/>
                <w:right w:val="none" w:sz="0" w:space="0" w:color="auto"/>
              </w:divBdr>
            </w:div>
            <w:div w:id="1180192836">
              <w:marLeft w:val="0"/>
              <w:marRight w:val="0"/>
              <w:marTop w:val="0"/>
              <w:marBottom w:val="0"/>
              <w:divBdr>
                <w:top w:val="none" w:sz="0" w:space="0" w:color="auto"/>
                <w:left w:val="none" w:sz="0" w:space="0" w:color="auto"/>
                <w:bottom w:val="none" w:sz="0" w:space="0" w:color="auto"/>
                <w:right w:val="none" w:sz="0" w:space="0" w:color="auto"/>
              </w:divBdr>
            </w:div>
            <w:div w:id="1364400875">
              <w:marLeft w:val="0"/>
              <w:marRight w:val="0"/>
              <w:marTop w:val="0"/>
              <w:marBottom w:val="0"/>
              <w:divBdr>
                <w:top w:val="none" w:sz="0" w:space="0" w:color="auto"/>
                <w:left w:val="none" w:sz="0" w:space="0" w:color="auto"/>
                <w:bottom w:val="none" w:sz="0" w:space="0" w:color="auto"/>
                <w:right w:val="none" w:sz="0" w:space="0" w:color="auto"/>
              </w:divBdr>
            </w:div>
            <w:div w:id="1540818692">
              <w:marLeft w:val="0"/>
              <w:marRight w:val="0"/>
              <w:marTop w:val="0"/>
              <w:marBottom w:val="0"/>
              <w:divBdr>
                <w:top w:val="none" w:sz="0" w:space="0" w:color="auto"/>
                <w:left w:val="none" w:sz="0" w:space="0" w:color="auto"/>
                <w:bottom w:val="none" w:sz="0" w:space="0" w:color="auto"/>
                <w:right w:val="none" w:sz="0" w:space="0" w:color="auto"/>
              </w:divBdr>
            </w:div>
            <w:div w:id="1616868757">
              <w:marLeft w:val="284"/>
              <w:marRight w:val="0"/>
              <w:marTop w:val="0"/>
              <w:marBottom w:val="0"/>
              <w:divBdr>
                <w:top w:val="none" w:sz="0" w:space="0" w:color="auto"/>
                <w:left w:val="none" w:sz="0" w:space="0" w:color="auto"/>
                <w:bottom w:val="none" w:sz="0" w:space="0" w:color="auto"/>
                <w:right w:val="none" w:sz="0" w:space="0" w:color="auto"/>
              </w:divBdr>
            </w:div>
            <w:div w:id="1833257756">
              <w:marLeft w:val="284"/>
              <w:marRight w:val="0"/>
              <w:marTop w:val="0"/>
              <w:marBottom w:val="0"/>
              <w:divBdr>
                <w:top w:val="none" w:sz="0" w:space="0" w:color="auto"/>
                <w:left w:val="none" w:sz="0" w:space="0" w:color="auto"/>
                <w:bottom w:val="none" w:sz="0" w:space="0" w:color="auto"/>
                <w:right w:val="none" w:sz="0" w:space="0" w:color="auto"/>
              </w:divBdr>
            </w:div>
            <w:div w:id="1863547211">
              <w:marLeft w:val="0"/>
              <w:marRight w:val="0"/>
              <w:marTop w:val="0"/>
              <w:marBottom w:val="0"/>
              <w:divBdr>
                <w:top w:val="none" w:sz="0" w:space="0" w:color="auto"/>
                <w:left w:val="none" w:sz="0" w:space="0" w:color="auto"/>
                <w:bottom w:val="none" w:sz="0" w:space="0" w:color="auto"/>
                <w:right w:val="none" w:sz="0" w:space="0" w:color="auto"/>
              </w:divBdr>
            </w:div>
            <w:div w:id="1947300081">
              <w:marLeft w:val="284"/>
              <w:marRight w:val="0"/>
              <w:marTop w:val="0"/>
              <w:marBottom w:val="0"/>
              <w:divBdr>
                <w:top w:val="none" w:sz="0" w:space="0" w:color="auto"/>
                <w:left w:val="none" w:sz="0" w:space="0" w:color="auto"/>
                <w:bottom w:val="none" w:sz="0" w:space="0" w:color="auto"/>
                <w:right w:val="none" w:sz="0" w:space="0" w:color="auto"/>
              </w:divBdr>
            </w:div>
            <w:div w:id="1953970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465094">
      <w:bodyDiv w:val="1"/>
      <w:marLeft w:val="0"/>
      <w:marRight w:val="0"/>
      <w:marTop w:val="0"/>
      <w:marBottom w:val="0"/>
      <w:divBdr>
        <w:top w:val="none" w:sz="0" w:space="0" w:color="auto"/>
        <w:left w:val="none" w:sz="0" w:space="0" w:color="auto"/>
        <w:bottom w:val="none" w:sz="0" w:space="0" w:color="auto"/>
        <w:right w:val="none" w:sz="0" w:space="0" w:color="auto"/>
      </w:divBdr>
      <w:divsChild>
        <w:div w:id="15736861">
          <w:marLeft w:val="0"/>
          <w:marRight w:val="0"/>
          <w:marTop w:val="0"/>
          <w:marBottom w:val="0"/>
          <w:divBdr>
            <w:top w:val="none" w:sz="0" w:space="0" w:color="auto"/>
            <w:left w:val="none" w:sz="0" w:space="0" w:color="auto"/>
            <w:bottom w:val="none" w:sz="0" w:space="0" w:color="auto"/>
            <w:right w:val="none" w:sz="0" w:space="0" w:color="auto"/>
          </w:divBdr>
        </w:div>
        <w:div w:id="72944519">
          <w:marLeft w:val="0"/>
          <w:marRight w:val="0"/>
          <w:marTop w:val="0"/>
          <w:marBottom w:val="0"/>
          <w:divBdr>
            <w:top w:val="none" w:sz="0" w:space="0" w:color="auto"/>
            <w:left w:val="none" w:sz="0" w:space="0" w:color="auto"/>
            <w:bottom w:val="none" w:sz="0" w:space="0" w:color="auto"/>
            <w:right w:val="none" w:sz="0" w:space="0" w:color="auto"/>
          </w:divBdr>
        </w:div>
        <w:div w:id="121580629">
          <w:marLeft w:val="0"/>
          <w:marRight w:val="0"/>
          <w:marTop w:val="0"/>
          <w:marBottom w:val="0"/>
          <w:divBdr>
            <w:top w:val="none" w:sz="0" w:space="0" w:color="auto"/>
            <w:left w:val="none" w:sz="0" w:space="0" w:color="auto"/>
            <w:bottom w:val="none" w:sz="0" w:space="0" w:color="auto"/>
            <w:right w:val="none" w:sz="0" w:space="0" w:color="auto"/>
          </w:divBdr>
        </w:div>
        <w:div w:id="323357603">
          <w:marLeft w:val="0"/>
          <w:marRight w:val="0"/>
          <w:marTop w:val="0"/>
          <w:marBottom w:val="0"/>
          <w:divBdr>
            <w:top w:val="none" w:sz="0" w:space="0" w:color="auto"/>
            <w:left w:val="none" w:sz="0" w:space="0" w:color="auto"/>
            <w:bottom w:val="none" w:sz="0" w:space="0" w:color="auto"/>
            <w:right w:val="none" w:sz="0" w:space="0" w:color="auto"/>
          </w:divBdr>
        </w:div>
        <w:div w:id="847522352">
          <w:marLeft w:val="0"/>
          <w:marRight w:val="0"/>
          <w:marTop w:val="0"/>
          <w:marBottom w:val="0"/>
          <w:divBdr>
            <w:top w:val="none" w:sz="0" w:space="0" w:color="auto"/>
            <w:left w:val="none" w:sz="0" w:space="0" w:color="auto"/>
            <w:bottom w:val="none" w:sz="0" w:space="0" w:color="auto"/>
            <w:right w:val="none" w:sz="0" w:space="0" w:color="auto"/>
          </w:divBdr>
        </w:div>
        <w:div w:id="913508636">
          <w:marLeft w:val="0"/>
          <w:marRight w:val="0"/>
          <w:marTop w:val="0"/>
          <w:marBottom w:val="0"/>
          <w:divBdr>
            <w:top w:val="none" w:sz="0" w:space="0" w:color="auto"/>
            <w:left w:val="none" w:sz="0" w:space="0" w:color="auto"/>
            <w:bottom w:val="none" w:sz="0" w:space="0" w:color="auto"/>
            <w:right w:val="none" w:sz="0" w:space="0" w:color="auto"/>
          </w:divBdr>
        </w:div>
        <w:div w:id="989017697">
          <w:marLeft w:val="0"/>
          <w:marRight w:val="0"/>
          <w:marTop w:val="0"/>
          <w:marBottom w:val="0"/>
          <w:divBdr>
            <w:top w:val="none" w:sz="0" w:space="0" w:color="auto"/>
            <w:left w:val="none" w:sz="0" w:space="0" w:color="auto"/>
            <w:bottom w:val="none" w:sz="0" w:space="0" w:color="auto"/>
            <w:right w:val="none" w:sz="0" w:space="0" w:color="auto"/>
          </w:divBdr>
        </w:div>
        <w:div w:id="999113495">
          <w:marLeft w:val="0"/>
          <w:marRight w:val="0"/>
          <w:marTop w:val="0"/>
          <w:marBottom w:val="0"/>
          <w:divBdr>
            <w:top w:val="none" w:sz="0" w:space="0" w:color="auto"/>
            <w:left w:val="none" w:sz="0" w:space="0" w:color="auto"/>
            <w:bottom w:val="none" w:sz="0" w:space="0" w:color="auto"/>
            <w:right w:val="none" w:sz="0" w:space="0" w:color="auto"/>
          </w:divBdr>
        </w:div>
        <w:div w:id="1015881478">
          <w:marLeft w:val="0"/>
          <w:marRight w:val="0"/>
          <w:marTop w:val="0"/>
          <w:marBottom w:val="0"/>
          <w:divBdr>
            <w:top w:val="none" w:sz="0" w:space="0" w:color="auto"/>
            <w:left w:val="none" w:sz="0" w:space="0" w:color="auto"/>
            <w:bottom w:val="none" w:sz="0" w:space="0" w:color="auto"/>
            <w:right w:val="none" w:sz="0" w:space="0" w:color="auto"/>
          </w:divBdr>
        </w:div>
        <w:div w:id="1026911088">
          <w:marLeft w:val="0"/>
          <w:marRight w:val="0"/>
          <w:marTop w:val="0"/>
          <w:marBottom w:val="0"/>
          <w:divBdr>
            <w:top w:val="none" w:sz="0" w:space="0" w:color="auto"/>
            <w:left w:val="none" w:sz="0" w:space="0" w:color="auto"/>
            <w:bottom w:val="none" w:sz="0" w:space="0" w:color="auto"/>
            <w:right w:val="none" w:sz="0" w:space="0" w:color="auto"/>
          </w:divBdr>
        </w:div>
        <w:div w:id="1111167764">
          <w:marLeft w:val="0"/>
          <w:marRight w:val="0"/>
          <w:marTop w:val="0"/>
          <w:marBottom w:val="0"/>
          <w:divBdr>
            <w:top w:val="none" w:sz="0" w:space="0" w:color="auto"/>
            <w:left w:val="none" w:sz="0" w:space="0" w:color="auto"/>
            <w:bottom w:val="none" w:sz="0" w:space="0" w:color="auto"/>
            <w:right w:val="none" w:sz="0" w:space="0" w:color="auto"/>
          </w:divBdr>
        </w:div>
        <w:div w:id="1289582941">
          <w:marLeft w:val="0"/>
          <w:marRight w:val="0"/>
          <w:marTop w:val="0"/>
          <w:marBottom w:val="0"/>
          <w:divBdr>
            <w:top w:val="none" w:sz="0" w:space="0" w:color="auto"/>
            <w:left w:val="none" w:sz="0" w:space="0" w:color="auto"/>
            <w:bottom w:val="none" w:sz="0" w:space="0" w:color="auto"/>
            <w:right w:val="none" w:sz="0" w:space="0" w:color="auto"/>
          </w:divBdr>
        </w:div>
        <w:div w:id="1351686504">
          <w:marLeft w:val="0"/>
          <w:marRight w:val="0"/>
          <w:marTop w:val="0"/>
          <w:marBottom w:val="0"/>
          <w:divBdr>
            <w:top w:val="none" w:sz="0" w:space="0" w:color="auto"/>
            <w:left w:val="none" w:sz="0" w:space="0" w:color="auto"/>
            <w:bottom w:val="none" w:sz="0" w:space="0" w:color="auto"/>
            <w:right w:val="none" w:sz="0" w:space="0" w:color="auto"/>
          </w:divBdr>
        </w:div>
        <w:div w:id="1388844369">
          <w:marLeft w:val="0"/>
          <w:marRight w:val="0"/>
          <w:marTop w:val="0"/>
          <w:marBottom w:val="0"/>
          <w:divBdr>
            <w:top w:val="none" w:sz="0" w:space="0" w:color="auto"/>
            <w:left w:val="none" w:sz="0" w:space="0" w:color="auto"/>
            <w:bottom w:val="none" w:sz="0" w:space="0" w:color="auto"/>
            <w:right w:val="none" w:sz="0" w:space="0" w:color="auto"/>
          </w:divBdr>
        </w:div>
        <w:div w:id="1393845220">
          <w:marLeft w:val="0"/>
          <w:marRight w:val="0"/>
          <w:marTop w:val="0"/>
          <w:marBottom w:val="0"/>
          <w:divBdr>
            <w:top w:val="none" w:sz="0" w:space="0" w:color="auto"/>
            <w:left w:val="none" w:sz="0" w:space="0" w:color="auto"/>
            <w:bottom w:val="none" w:sz="0" w:space="0" w:color="auto"/>
            <w:right w:val="none" w:sz="0" w:space="0" w:color="auto"/>
          </w:divBdr>
        </w:div>
        <w:div w:id="1861702760">
          <w:marLeft w:val="0"/>
          <w:marRight w:val="0"/>
          <w:marTop w:val="0"/>
          <w:marBottom w:val="0"/>
          <w:divBdr>
            <w:top w:val="none" w:sz="0" w:space="0" w:color="auto"/>
            <w:left w:val="none" w:sz="0" w:space="0" w:color="auto"/>
            <w:bottom w:val="none" w:sz="0" w:space="0" w:color="auto"/>
            <w:right w:val="none" w:sz="0" w:space="0" w:color="auto"/>
          </w:divBdr>
        </w:div>
        <w:div w:id="1983580952">
          <w:marLeft w:val="0"/>
          <w:marRight w:val="0"/>
          <w:marTop w:val="0"/>
          <w:marBottom w:val="0"/>
          <w:divBdr>
            <w:top w:val="none" w:sz="0" w:space="0" w:color="auto"/>
            <w:left w:val="none" w:sz="0" w:space="0" w:color="auto"/>
            <w:bottom w:val="none" w:sz="0" w:space="0" w:color="auto"/>
            <w:right w:val="none" w:sz="0" w:space="0" w:color="auto"/>
          </w:divBdr>
        </w:div>
        <w:div w:id="1984390743">
          <w:marLeft w:val="0"/>
          <w:marRight w:val="0"/>
          <w:marTop w:val="0"/>
          <w:marBottom w:val="0"/>
          <w:divBdr>
            <w:top w:val="none" w:sz="0" w:space="0" w:color="auto"/>
            <w:left w:val="none" w:sz="0" w:space="0" w:color="auto"/>
            <w:bottom w:val="none" w:sz="0" w:space="0" w:color="auto"/>
            <w:right w:val="none" w:sz="0" w:space="0" w:color="auto"/>
          </w:divBdr>
        </w:div>
        <w:div w:id="2120484491">
          <w:marLeft w:val="0"/>
          <w:marRight w:val="0"/>
          <w:marTop w:val="0"/>
          <w:marBottom w:val="0"/>
          <w:divBdr>
            <w:top w:val="none" w:sz="0" w:space="0" w:color="auto"/>
            <w:left w:val="none" w:sz="0" w:space="0" w:color="auto"/>
            <w:bottom w:val="none" w:sz="0" w:space="0" w:color="auto"/>
            <w:right w:val="none" w:sz="0" w:space="0" w:color="auto"/>
          </w:divBdr>
        </w:div>
      </w:divsChild>
    </w:div>
    <w:div w:id="354841743">
      <w:bodyDiv w:val="1"/>
      <w:marLeft w:val="0"/>
      <w:marRight w:val="0"/>
      <w:marTop w:val="0"/>
      <w:marBottom w:val="0"/>
      <w:divBdr>
        <w:top w:val="none" w:sz="0" w:space="0" w:color="auto"/>
        <w:left w:val="none" w:sz="0" w:space="0" w:color="auto"/>
        <w:bottom w:val="none" w:sz="0" w:space="0" w:color="auto"/>
        <w:right w:val="none" w:sz="0" w:space="0" w:color="auto"/>
      </w:divBdr>
      <w:divsChild>
        <w:div w:id="33156961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8566844">
              <w:marLeft w:val="0"/>
              <w:marRight w:val="0"/>
              <w:marTop w:val="0"/>
              <w:marBottom w:val="0"/>
              <w:divBdr>
                <w:top w:val="none" w:sz="0" w:space="0" w:color="auto"/>
                <w:left w:val="none" w:sz="0" w:space="0" w:color="auto"/>
                <w:bottom w:val="none" w:sz="0" w:space="0" w:color="auto"/>
                <w:right w:val="none" w:sz="0" w:space="0" w:color="auto"/>
              </w:divBdr>
            </w:div>
            <w:div w:id="538975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4112">
      <w:bodyDiv w:val="1"/>
      <w:marLeft w:val="0"/>
      <w:marRight w:val="0"/>
      <w:marTop w:val="0"/>
      <w:marBottom w:val="0"/>
      <w:divBdr>
        <w:top w:val="none" w:sz="0" w:space="0" w:color="auto"/>
        <w:left w:val="none" w:sz="0" w:space="0" w:color="auto"/>
        <w:bottom w:val="none" w:sz="0" w:space="0" w:color="auto"/>
        <w:right w:val="none" w:sz="0" w:space="0" w:color="auto"/>
      </w:divBdr>
      <w:divsChild>
        <w:div w:id="1022901247">
          <w:marLeft w:val="113"/>
          <w:marRight w:val="0"/>
          <w:marTop w:val="0"/>
          <w:marBottom w:val="0"/>
          <w:divBdr>
            <w:top w:val="none" w:sz="0" w:space="0" w:color="auto"/>
            <w:left w:val="none" w:sz="0" w:space="0" w:color="auto"/>
            <w:bottom w:val="none" w:sz="0" w:space="0" w:color="auto"/>
            <w:right w:val="none" w:sz="0" w:space="0" w:color="auto"/>
          </w:divBdr>
        </w:div>
        <w:div w:id="1365443199">
          <w:marLeft w:val="113"/>
          <w:marRight w:val="0"/>
          <w:marTop w:val="0"/>
          <w:marBottom w:val="0"/>
          <w:divBdr>
            <w:top w:val="none" w:sz="0" w:space="0" w:color="auto"/>
            <w:left w:val="none" w:sz="0" w:space="0" w:color="auto"/>
            <w:bottom w:val="none" w:sz="0" w:space="0" w:color="auto"/>
            <w:right w:val="none" w:sz="0" w:space="0" w:color="auto"/>
          </w:divBdr>
        </w:div>
      </w:divsChild>
    </w:div>
    <w:div w:id="366298597">
      <w:bodyDiv w:val="1"/>
      <w:marLeft w:val="0"/>
      <w:marRight w:val="0"/>
      <w:marTop w:val="0"/>
      <w:marBottom w:val="0"/>
      <w:divBdr>
        <w:top w:val="none" w:sz="0" w:space="0" w:color="auto"/>
        <w:left w:val="none" w:sz="0" w:space="0" w:color="auto"/>
        <w:bottom w:val="none" w:sz="0" w:space="0" w:color="auto"/>
        <w:right w:val="none" w:sz="0" w:space="0" w:color="auto"/>
      </w:divBdr>
    </w:div>
    <w:div w:id="372657923">
      <w:bodyDiv w:val="1"/>
      <w:marLeft w:val="0"/>
      <w:marRight w:val="0"/>
      <w:marTop w:val="0"/>
      <w:marBottom w:val="0"/>
      <w:divBdr>
        <w:top w:val="none" w:sz="0" w:space="0" w:color="auto"/>
        <w:left w:val="none" w:sz="0" w:space="0" w:color="auto"/>
        <w:bottom w:val="none" w:sz="0" w:space="0" w:color="auto"/>
        <w:right w:val="none" w:sz="0" w:space="0" w:color="auto"/>
      </w:divBdr>
    </w:div>
    <w:div w:id="373579948">
      <w:bodyDiv w:val="1"/>
      <w:marLeft w:val="0"/>
      <w:marRight w:val="0"/>
      <w:marTop w:val="0"/>
      <w:marBottom w:val="0"/>
      <w:divBdr>
        <w:top w:val="none" w:sz="0" w:space="0" w:color="auto"/>
        <w:left w:val="none" w:sz="0" w:space="0" w:color="auto"/>
        <w:bottom w:val="none" w:sz="0" w:space="0" w:color="auto"/>
        <w:right w:val="none" w:sz="0" w:space="0" w:color="auto"/>
      </w:divBdr>
      <w:divsChild>
        <w:div w:id="526408971">
          <w:marLeft w:val="0"/>
          <w:marRight w:val="0"/>
          <w:marTop w:val="0"/>
          <w:marBottom w:val="0"/>
          <w:divBdr>
            <w:top w:val="none" w:sz="0" w:space="0" w:color="auto"/>
            <w:left w:val="none" w:sz="0" w:space="0" w:color="auto"/>
            <w:bottom w:val="none" w:sz="0" w:space="0" w:color="auto"/>
            <w:right w:val="none" w:sz="0" w:space="0" w:color="auto"/>
          </w:divBdr>
        </w:div>
        <w:div w:id="135614090">
          <w:marLeft w:val="0"/>
          <w:marRight w:val="0"/>
          <w:marTop w:val="0"/>
          <w:marBottom w:val="0"/>
          <w:divBdr>
            <w:top w:val="none" w:sz="0" w:space="0" w:color="auto"/>
            <w:left w:val="none" w:sz="0" w:space="0" w:color="auto"/>
            <w:bottom w:val="none" w:sz="0" w:space="0" w:color="auto"/>
            <w:right w:val="none" w:sz="0" w:space="0" w:color="auto"/>
          </w:divBdr>
        </w:div>
        <w:div w:id="1209074308">
          <w:marLeft w:val="0"/>
          <w:marRight w:val="0"/>
          <w:marTop w:val="0"/>
          <w:marBottom w:val="0"/>
          <w:divBdr>
            <w:top w:val="none" w:sz="0" w:space="0" w:color="auto"/>
            <w:left w:val="none" w:sz="0" w:space="0" w:color="auto"/>
            <w:bottom w:val="none" w:sz="0" w:space="0" w:color="auto"/>
            <w:right w:val="none" w:sz="0" w:space="0" w:color="auto"/>
          </w:divBdr>
          <w:divsChild>
            <w:div w:id="1159077481">
              <w:marLeft w:val="0"/>
              <w:marRight w:val="0"/>
              <w:marTop w:val="0"/>
              <w:marBottom w:val="0"/>
              <w:divBdr>
                <w:top w:val="none" w:sz="0" w:space="0" w:color="auto"/>
                <w:left w:val="none" w:sz="0" w:space="0" w:color="auto"/>
                <w:bottom w:val="none" w:sz="0" w:space="0" w:color="auto"/>
                <w:right w:val="none" w:sz="0" w:space="0" w:color="auto"/>
              </w:divBdr>
            </w:div>
            <w:div w:id="126360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857314">
      <w:bodyDiv w:val="1"/>
      <w:marLeft w:val="0"/>
      <w:marRight w:val="0"/>
      <w:marTop w:val="0"/>
      <w:marBottom w:val="0"/>
      <w:divBdr>
        <w:top w:val="none" w:sz="0" w:space="0" w:color="auto"/>
        <w:left w:val="none" w:sz="0" w:space="0" w:color="auto"/>
        <w:bottom w:val="none" w:sz="0" w:space="0" w:color="auto"/>
        <w:right w:val="none" w:sz="0" w:space="0" w:color="auto"/>
      </w:divBdr>
      <w:divsChild>
        <w:div w:id="412900893">
          <w:marLeft w:val="0"/>
          <w:marRight w:val="0"/>
          <w:marTop w:val="0"/>
          <w:marBottom w:val="0"/>
          <w:divBdr>
            <w:top w:val="none" w:sz="0" w:space="0" w:color="auto"/>
            <w:left w:val="none" w:sz="0" w:space="0" w:color="auto"/>
            <w:bottom w:val="none" w:sz="0" w:space="0" w:color="auto"/>
            <w:right w:val="none" w:sz="0" w:space="0" w:color="auto"/>
          </w:divBdr>
        </w:div>
        <w:div w:id="1650203807">
          <w:marLeft w:val="0"/>
          <w:marRight w:val="0"/>
          <w:marTop w:val="0"/>
          <w:marBottom w:val="0"/>
          <w:divBdr>
            <w:top w:val="none" w:sz="0" w:space="0" w:color="auto"/>
            <w:left w:val="none" w:sz="0" w:space="0" w:color="auto"/>
            <w:bottom w:val="none" w:sz="0" w:space="0" w:color="auto"/>
            <w:right w:val="none" w:sz="0" w:space="0" w:color="auto"/>
          </w:divBdr>
        </w:div>
      </w:divsChild>
    </w:div>
    <w:div w:id="376513138">
      <w:bodyDiv w:val="1"/>
      <w:marLeft w:val="0"/>
      <w:marRight w:val="0"/>
      <w:marTop w:val="0"/>
      <w:marBottom w:val="0"/>
      <w:divBdr>
        <w:top w:val="none" w:sz="0" w:space="0" w:color="auto"/>
        <w:left w:val="none" w:sz="0" w:space="0" w:color="auto"/>
        <w:bottom w:val="none" w:sz="0" w:space="0" w:color="auto"/>
        <w:right w:val="none" w:sz="0" w:space="0" w:color="auto"/>
      </w:divBdr>
      <w:divsChild>
        <w:div w:id="518277920">
          <w:marLeft w:val="0"/>
          <w:marRight w:val="0"/>
          <w:marTop w:val="0"/>
          <w:marBottom w:val="0"/>
          <w:divBdr>
            <w:top w:val="none" w:sz="0" w:space="0" w:color="auto"/>
            <w:left w:val="none" w:sz="0" w:space="0" w:color="auto"/>
            <w:bottom w:val="none" w:sz="0" w:space="0" w:color="auto"/>
            <w:right w:val="none" w:sz="0" w:space="0" w:color="auto"/>
          </w:divBdr>
        </w:div>
        <w:div w:id="2028167536">
          <w:marLeft w:val="0"/>
          <w:marRight w:val="0"/>
          <w:marTop w:val="0"/>
          <w:marBottom w:val="0"/>
          <w:divBdr>
            <w:top w:val="none" w:sz="0" w:space="0" w:color="auto"/>
            <w:left w:val="none" w:sz="0" w:space="0" w:color="auto"/>
            <w:bottom w:val="none" w:sz="0" w:space="0" w:color="auto"/>
            <w:right w:val="none" w:sz="0" w:space="0" w:color="auto"/>
          </w:divBdr>
        </w:div>
      </w:divsChild>
    </w:div>
    <w:div w:id="379332256">
      <w:bodyDiv w:val="1"/>
      <w:marLeft w:val="0"/>
      <w:marRight w:val="0"/>
      <w:marTop w:val="0"/>
      <w:marBottom w:val="0"/>
      <w:divBdr>
        <w:top w:val="none" w:sz="0" w:space="0" w:color="auto"/>
        <w:left w:val="none" w:sz="0" w:space="0" w:color="auto"/>
        <w:bottom w:val="none" w:sz="0" w:space="0" w:color="auto"/>
        <w:right w:val="none" w:sz="0" w:space="0" w:color="auto"/>
      </w:divBdr>
      <w:divsChild>
        <w:div w:id="14610739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820375">
              <w:marLeft w:val="0"/>
              <w:marRight w:val="0"/>
              <w:marTop w:val="0"/>
              <w:marBottom w:val="0"/>
              <w:divBdr>
                <w:top w:val="none" w:sz="0" w:space="0" w:color="auto"/>
                <w:left w:val="none" w:sz="0" w:space="0" w:color="auto"/>
                <w:bottom w:val="none" w:sz="0" w:space="0" w:color="auto"/>
                <w:right w:val="none" w:sz="0" w:space="0" w:color="auto"/>
              </w:divBdr>
            </w:div>
            <w:div w:id="153835473">
              <w:marLeft w:val="0"/>
              <w:marRight w:val="0"/>
              <w:marTop w:val="0"/>
              <w:marBottom w:val="0"/>
              <w:divBdr>
                <w:top w:val="none" w:sz="0" w:space="0" w:color="auto"/>
                <w:left w:val="none" w:sz="0" w:space="0" w:color="auto"/>
                <w:bottom w:val="none" w:sz="0" w:space="0" w:color="auto"/>
                <w:right w:val="none" w:sz="0" w:space="0" w:color="auto"/>
              </w:divBdr>
            </w:div>
            <w:div w:id="581374812">
              <w:marLeft w:val="0"/>
              <w:marRight w:val="0"/>
              <w:marTop w:val="0"/>
              <w:marBottom w:val="0"/>
              <w:divBdr>
                <w:top w:val="none" w:sz="0" w:space="0" w:color="auto"/>
                <w:left w:val="none" w:sz="0" w:space="0" w:color="auto"/>
                <w:bottom w:val="none" w:sz="0" w:space="0" w:color="auto"/>
                <w:right w:val="none" w:sz="0" w:space="0" w:color="auto"/>
              </w:divBdr>
            </w:div>
            <w:div w:id="921908253">
              <w:marLeft w:val="0"/>
              <w:marRight w:val="0"/>
              <w:marTop w:val="0"/>
              <w:marBottom w:val="0"/>
              <w:divBdr>
                <w:top w:val="none" w:sz="0" w:space="0" w:color="auto"/>
                <w:left w:val="none" w:sz="0" w:space="0" w:color="auto"/>
                <w:bottom w:val="none" w:sz="0" w:space="0" w:color="auto"/>
                <w:right w:val="none" w:sz="0" w:space="0" w:color="auto"/>
              </w:divBdr>
            </w:div>
            <w:div w:id="952438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4815351">
      <w:bodyDiv w:val="1"/>
      <w:marLeft w:val="0"/>
      <w:marRight w:val="0"/>
      <w:marTop w:val="0"/>
      <w:marBottom w:val="0"/>
      <w:divBdr>
        <w:top w:val="none" w:sz="0" w:space="0" w:color="auto"/>
        <w:left w:val="none" w:sz="0" w:space="0" w:color="auto"/>
        <w:bottom w:val="none" w:sz="0" w:space="0" w:color="auto"/>
        <w:right w:val="none" w:sz="0" w:space="0" w:color="auto"/>
      </w:divBdr>
      <w:divsChild>
        <w:div w:id="1700079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23077497">
              <w:marLeft w:val="0"/>
              <w:marRight w:val="0"/>
              <w:marTop w:val="0"/>
              <w:marBottom w:val="0"/>
              <w:divBdr>
                <w:top w:val="none" w:sz="0" w:space="0" w:color="auto"/>
                <w:left w:val="none" w:sz="0" w:space="0" w:color="auto"/>
                <w:bottom w:val="none" w:sz="0" w:space="0" w:color="auto"/>
                <w:right w:val="none" w:sz="0" w:space="0" w:color="auto"/>
              </w:divBdr>
            </w:div>
            <w:div w:id="906499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020474">
      <w:bodyDiv w:val="1"/>
      <w:marLeft w:val="0"/>
      <w:marRight w:val="0"/>
      <w:marTop w:val="0"/>
      <w:marBottom w:val="0"/>
      <w:divBdr>
        <w:top w:val="none" w:sz="0" w:space="0" w:color="auto"/>
        <w:left w:val="none" w:sz="0" w:space="0" w:color="auto"/>
        <w:bottom w:val="none" w:sz="0" w:space="0" w:color="auto"/>
        <w:right w:val="none" w:sz="0" w:space="0" w:color="auto"/>
      </w:divBdr>
      <w:divsChild>
        <w:div w:id="1846557534">
          <w:marLeft w:val="0"/>
          <w:marRight w:val="0"/>
          <w:marTop w:val="0"/>
          <w:marBottom w:val="0"/>
          <w:divBdr>
            <w:top w:val="none" w:sz="0" w:space="0" w:color="auto"/>
            <w:left w:val="none" w:sz="0" w:space="0" w:color="auto"/>
            <w:bottom w:val="none" w:sz="0" w:space="0" w:color="auto"/>
            <w:right w:val="none" w:sz="0" w:space="0" w:color="auto"/>
          </w:divBdr>
          <w:divsChild>
            <w:div w:id="951940216">
              <w:marLeft w:val="0"/>
              <w:marRight w:val="0"/>
              <w:marTop w:val="0"/>
              <w:marBottom w:val="0"/>
              <w:divBdr>
                <w:top w:val="none" w:sz="0" w:space="0" w:color="auto"/>
                <w:left w:val="none" w:sz="0" w:space="0" w:color="auto"/>
                <w:bottom w:val="none" w:sz="0" w:space="0" w:color="auto"/>
                <w:right w:val="none" w:sz="0" w:space="0" w:color="auto"/>
              </w:divBdr>
            </w:div>
            <w:div w:id="1774277047">
              <w:marLeft w:val="0"/>
              <w:marRight w:val="0"/>
              <w:marTop w:val="0"/>
              <w:marBottom w:val="0"/>
              <w:divBdr>
                <w:top w:val="none" w:sz="0" w:space="0" w:color="auto"/>
                <w:left w:val="none" w:sz="0" w:space="0" w:color="auto"/>
                <w:bottom w:val="none" w:sz="0" w:space="0" w:color="auto"/>
                <w:right w:val="none" w:sz="0" w:space="0" w:color="auto"/>
              </w:divBdr>
              <w:divsChild>
                <w:div w:id="2101219138">
                  <w:marLeft w:val="0"/>
                  <w:marRight w:val="0"/>
                  <w:marTop w:val="0"/>
                  <w:marBottom w:val="0"/>
                  <w:divBdr>
                    <w:top w:val="none" w:sz="0" w:space="0" w:color="auto"/>
                    <w:left w:val="none" w:sz="0" w:space="0" w:color="auto"/>
                    <w:bottom w:val="none" w:sz="0" w:space="0" w:color="auto"/>
                    <w:right w:val="none" w:sz="0" w:space="0" w:color="auto"/>
                  </w:divBdr>
                  <w:divsChild>
                    <w:div w:id="1565674161">
                      <w:marLeft w:val="0"/>
                      <w:marRight w:val="0"/>
                      <w:marTop w:val="0"/>
                      <w:marBottom w:val="0"/>
                      <w:divBdr>
                        <w:top w:val="none" w:sz="0" w:space="0" w:color="auto"/>
                        <w:left w:val="none" w:sz="0" w:space="0" w:color="auto"/>
                        <w:bottom w:val="none" w:sz="0" w:space="0" w:color="auto"/>
                        <w:right w:val="none" w:sz="0" w:space="0" w:color="auto"/>
                      </w:divBdr>
                      <w:divsChild>
                        <w:div w:id="1123185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0121694">
              <w:marLeft w:val="0"/>
              <w:marRight w:val="0"/>
              <w:marTop w:val="0"/>
              <w:marBottom w:val="0"/>
              <w:divBdr>
                <w:top w:val="none" w:sz="0" w:space="0" w:color="auto"/>
                <w:left w:val="none" w:sz="0" w:space="0" w:color="auto"/>
                <w:bottom w:val="none" w:sz="0" w:space="0" w:color="auto"/>
                <w:right w:val="none" w:sz="0" w:space="0" w:color="auto"/>
              </w:divBdr>
              <w:divsChild>
                <w:div w:id="1097285026">
                  <w:marLeft w:val="0"/>
                  <w:marRight w:val="0"/>
                  <w:marTop w:val="0"/>
                  <w:marBottom w:val="0"/>
                  <w:divBdr>
                    <w:top w:val="none" w:sz="0" w:space="0" w:color="auto"/>
                    <w:left w:val="none" w:sz="0" w:space="0" w:color="auto"/>
                    <w:bottom w:val="none" w:sz="0" w:space="0" w:color="auto"/>
                    <w:right w:val="none" w:sz="0" w:space="0" w:color="auto"/>
                  </w:divBdr>
                  <w:divsChild>
                    <w:div w:id="1446851062">
                      <w:marLeft w:val="0"/>
                      <w:marRight w:val="0"/>
                      <w:marTop w:val="0"/>
                      <w:marBottom w:val="0"/>
                      <w:divBdr>
                        <w:top w:val="none" w:sz="0" w:space="0" w:color="auto"/>
                        <w:left w:val="none" w:sz="0" w:space="0" w:color="auto"/>
                        <w:bottom w:val="none" w:sz="0" w:space="0" w:color="auto"/>
                        <w:right w:val="none" w:sz="0" w:space="0" w:color="auto"/>
                      </w:divBdr>
                      <w:divsChild>
                        <w:div w:id="2136218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2220467">
      <w:bodyDiv w:val="1"/>
      <w:marLeft w:val="0"/>
      <w:marRight w:val="0"/>
      <w:marTop w:val="0"/>
      <w:marBottom w:val="0"/>
      <w:divBdr>
        <w:top w:val="none" w:sz="0" w:space="0" w:color="auto"/>
        <w:left w:val="none" w:sz="0" w:space="0" w:color="auto"/>
        <w:bottom w:val="none" w:sz="0" w:space="0" w:color="auto"/>
        <w:right w:val="none" w:sz="0" w:space="0" w:color="auto"/>
      </w:divBdr>
    </w:div>
    <w:div w:id="404961979">
      <w:bodyDiv w:val="1"/>
      <w:marLeft w:val="0"/>
      <w:marRight w:val="0"/>
      <w:marTop w:val="0"/>
      <w:marBottom w:val="0"/>
      <w:divBdr>
        <w:top w:val="none" w:sz="0" w:space="0" w:color="auto"/>
        <w:left w:val="none" w:sz="0" w:space="0" w:color="auto"/>
        <w:bottom w:val="none" w:sz="0" w:space="0" w:color="auto"/>
        <w:right w:val="none" w:sz="0" w:space="0" w:color="auto"/>
      </w:divBdr>
      <w:divsChild>
        <w:div w:id="1551384327">
          <w:marLeft w:val="0"/>
          <w:marRight w:val="0"/>
          <w:marTop w:val="0"/>
          <w:marBottom w:val="0"/>
          <w:divBdr>
            <w:top w:val="none" w:sz="0" w:space="0" w:color="auto"/>
            <w:left w:val="none" w:sz="0" w:space="0" w:color="auto"/>
            <w:bottom w:val="none" w:sz="0" w:space="0" w:color="auto"/>
            <w:right w:val="none" w:sz="0" w:space="0" w:color="auto"/>
          </w:divBdr>
        </w:div>
      </w:divsChild>
    </w:div>
    <w:div w:id="405303499">
      <w:bodyDiv w:val="1"/>
      <w:marLeft w:val="0"/>
      <w:marRight w:val="0"/>
      <w:marTop w:val="0"/>
      <w:marBottom w:val="0"/>
      <w:divBdr>
        <w:top w:val="none" w:sz="0" w:space="0" w:color="auto"/>
        <w:left w:val="none" w:sz="0" w:space="0" w:color="auto"/>
        <w:bottom w:val="none" w:sz="0" w:space="0" w:color="auto"/>
        <w:right w:val="none" w:sz="0" w:space="0" w:color="auto"/>
      </w:divBdr>
    </w:div>
    <w:div w:id="406919188">
      <w:bodyDiv w:val="1"/>
      <w:marLeft w:val="0"/>
      <w:marRight w:val="0"/>
      <w:marTop w:val="0"/>
      <w:marBottom w:val="0"/>
      <w:divBdr>
        <w:top w:val="none" w:sz="0" w:space="0" w:color="auto"/>
        <w:left w:val="none" w:sz="0" w:space="0" w:color="auto"/>
        <w:bottom w:val="none" w:sz="0" w:space="0" w:color="auto"/>
        <w:right w:val="none" w:sz="0" w:space="0" w:color="auto"/>
      </w:divBdr>
      <w:divsChild>
        <w:div w:id="467209075">
          <w:marLeft w:val="1276"/>
          <w:marRight w:val="0"/>
          <w:marTop w:val="0"/>
          <w:marBottom w:val="0"/>
          <w:divBdr>
            <w:top w:val="none" w:sz="0" w:space="0" w:color="auto"/>
            <w:left w:val="none" w:sz="0" w:space="0" w:color="auto"/>
            <w:bottom w:val="none" w:sz="0" w:space="0" w:color="auto"/>
            <w:right w:val="none" w:sz="0" w:space="0" w:color="auto"/>
          </w:divBdr>
        </w:div>
        <w:div w:id="476722175">
          <w:marLeft w:val="1276"/>
          <w:marRight w:val="0"/>
          <w:marTop w:val="0"/>
          <w:marBottom w:val="0"/>
          <w:divBdr>
            <w:top w:val="none" w:sz="0" w:space="0" w:color="auto"/>
            <w:left w:val="none" w:sz="0" w:space="0" w:color="auto"/>
            <w:bottom w:val="none" w:sz="0" w:space="0" w:color="auto"/>
            <w:right w:val="none" w:sz="0" w:space="0" w:color="auto"/>
          </w:divBdr>
        </w:div>
        <w:div w:id="627709140">
          <w:marLeft w:val="916"/>
          <w:marRight w:val="0"/>
          <w:marTop w:val="0"/>
          <w:marBottom w:val="0"/>
          <w:divBdr>
            <w:top w:val="none" w:sz="0" w:space="0" w:color="auto"/>
            <w:left w:val="none" w:sz="0" w:space="0" w:color="auto"/>
            <w:bottom w:val="none" w:sz="0" w:space="0" w:color="auto"/>
            <w:right w:val="none" w:sz="0" w:space="0" w:color="auto"/>
          </w:divBdr>
        </w:div>
        <w:div w:id="1226447721">
          <w:marLeft w:val="916"/>
          <w:marRight w:val="0"/>
          <w:marTop w:val="0"/>
          <w:marBottom w:val="0"/>
          <w:divBdr>
            <w:top w:val="none" w:sz="0" w:space="0" w:color="auto"/>
            <w:left w:val="none" w:sz="0" w:space="0" w:color="auto"/>
            <w:bottom w:val="none" w:sz="0" w:space="0" w:color="auto"/>
            <w:right w:val="none" w:sz="0" w:space="0" w:color="auto"/>
          </w:divBdr>
        </w:div>
        <w:div w:id="1921716933">
          <w:marLeft w:val="916"/>
          <w:marRight w:val="0"/>
          <w:marTop w:val="0"/>
          <w:marBottom w:val="0"/>
          <w:divBdr>
            <w:top w:val="none" w:sz="0" w:space="0" w:color="auto"/>
            <w:left w:val="none" w:sz="0" w:space="0" w:color="auto"/>
            <w:bottom w:val="none" w:sz="0" w:space="0" w:color="auto"/>
            <w:right w:val="none" w:sz="0" w:space="0" w:color="auto"/>
          </w:divBdr>
        </w:div>
      </w:divsChild>
    </w:div>
    <w:div w:id="409232519">
      <w:bodyDiv w:val="1"/>
      <w:marLeft w:val="0"/>
      <w:marRight w:val="0"/>
      <w:marTop w:val="0"/>
      <w:marBottom w:val="0"/>
      <w:divBdr>
        <w:top w:val="none" w:sz="0" w:space="0" w:color="auto"/>
        <w:left w:val="none" w:sz="0" w:space="0" w:color="auto"/>
        <w:bottom w:val="none" w:sz="0" w:space="0" w:color="auto"/>
        <w:right w:val="none" w:sz="0" w:space="0" w:color="auto"/>
      </w:divBdr>
      <w:divsChild>
        <w:div w:id="574705234">
          <w:marLeft w:val="505"/>
          <w:marRight w:val="0"/>
          <w:marTop w:val="0"/>
          <w:marBottom w:val="0"/>
          <w:divBdr>
            <w:top w:val="none" w:sz="0" w:space="0" w:color="auto"/>
            <w:left w:val="none" w:sz="0" w:space="0" w:color="auto"/>
            <w:bottom w:val="none" w:sz="0" w:space="0" w:color="auto"/>
            <w:right w:val="none" w:sz="0" w:space="0" w:color="auto"/>
          </w:divBdr>
        </w:div>
        <w:div w:id="1529220024">
          <w:marLeft w:val="0"/>
          <w:marRight w:val="0"/>
          <w:marTop w:val="0"/>
          <w:marBottom w:val="0"/>
          <w:divBdr>
            <w:top w:val="none" w:sz="0" w:space="0" w:color="auto"/>
            <w:left w:val="none" w:sz="0" w:space="0" w:color="auto"/>
            <w:bottom w:val="none" w:sz="0" w:space="0" w:color="auto"/>
            <w:right w:val="none" w:sz="0" w:space="0" w:color="auto"/>
          </w:divBdr>
        </w:div>
      </w:divsChild>
    </w:div>
    <w:div w:id="409817293">
      <w:bodyDiv w:val="1"/>
      <w:marLeft w:val="0"/>
      <w:marRight w:val="0"/>
      <w:marTop w:val="0"/>
      <w:marBottom w:val="0"/>
      <w:divBdr>
        <w:top w:val="none" w:sz="0" w:space="0" w:color="auto"/>
        <w:left w:val="none" w:sz="0" w:space="0" w:color="auto"/>
        <w:bottom w:val="none" w:sz="0" w:space="0" w:color="auto"/>
        <w:right w:val="none" w:sz="0" w:space="0" w:color="auto"/>
      </w:divBdr>
    </w:div>
    <w:div w:id="409930583">
      <w:bodyDiv w:val="1"/>
      <w:marLeft w:val="0"/>
      <w:marRight w:val="0"/>
      <w:marTop w:val="0"/>
      <w:marBottom w:val="0"/>
      <w:divBdr>
        <w:top w:val="none" w:sz="0" w:space="0" w:color="auto"/>
        <w:left w:val="none" w:sz="0" w:space="0" w:color="auto"/>
        <w:bottom w:val="none" w:sz="0" w:space="0" w:color="auto"/>
        <w:right w:val="none" w:sz="0" w:space="0" w:color="auto"/>
      </w:divBdr>
    </w:div>
    <w:div w:id="411046654">
      <w:bodyDiv w:val="1"/>
      <w:marLeft w:val="0"/>
      <w:marRight w:val="0"/>
      <w:marTop w:val="0"/>
      <w:marBottom w:val="0"/>
      <w:divBdr>
        <w:top w:val="none" w:sz="0" w:space="0" w:color="auto"/>
        <w:left w:val="none" w:sz="0" w:space="0" w:color="auto"/>
        <w:bottom w:val="none" w:sz="0" w:space="0" w:color="auto"/>
        <w:right w:val="none" w:sz="0" w:space="0" w:color="auto"/>
      </w:divBdr>
    </w:div>
    <w:div w:id="426508716">
      <w:bodyDiv w:val="1"/>
      <w:marLeft w:val="0"/>
      <w:marRight w:val="0"/>
      <w:marTop w:val="0"/>
      <w:marBottom w:val="0"/>
      <w:divBdr>
        <w:top w:val="none" w:sz="0" w:space="0" w:color="auto"/>
        <w:left w:val="none" w:sz="0" w:space="0" w:color="auto"/>
        <w:bottom w:val="none" w:sz="0" w:space="0" w:color="auto"/>
        <w:right w:val="none" w:sz="0" w:space="0" w:color="auto"/>
      </w:divBdr>
    </w:div>
    <w:div w:id="428476646">
      <w:bodyDiv w:val="1"/>
      <w:marLeft w:val="0"/>
      <w:marRight w:val="0"/>
      <w:marTop w:val="0"/>
      <w:marBottom w:val="0"/>
      <w:divBdr>
        <w:top w:val="none" w:sz="0" w:space="0" w:color="auto"/>
        <w:left w:val="none" w:sz="0" w:space="0" w:color="auto"/>
        <w:bottom w:val="none" w:sz="0" w:space="0" w:color="auto"/>
        <w:right w:val="none" w:sz="0" w:space="0" w:color="auto"/>
      </w:divBdr>
    </w:div>
    <w:div w:id="446504608">
      <w:bodyDiv w:val="1"/>
      <w:marLeft w:val="0"/>
      <w:marRight w:val="0"/>
      <w:marTop w:val="0"/>
      <w:marBottom w:val="0"/>
      <w:divBdr>
        <w:top w:val="none" w:sz="0" w:space="0" w:color="auto"/>
        <w:left w:val="none" w:sz="0" w:space="0" w:color="auto"/>
        <w:bottom w:val="none" w:sz="0" w:space="0" w:color="auto"/>
        <w:right w:val="none" w:sz="0" w:space="0" w:color="auto"/>
      </w:divBdr>
    </w:div>
    <w:div w:id="446775188">
      <w:bodyDiv w:val="1"/>
      <w:marLeft w:val="0"/>
      <w:marRight w:val="0"/>
      <w:marTop w:val="0"/>
      <w:marBottom w:val="0"/>
      <w:divBdr>
        <w:top w:val="none" w:sz="0" w:space="0" w:color="auto"/>
        <w:left w:val="none" w:sz="0" w:space="0" w:color="auto"/>
        <w:bottom w:val="none" w:sz="0" w:space="0" w:color="auto"/>
        <w:right w:val="none" w:sz="0" w:space="0" w:color="auto"/>
      </w:divBdr>
    </w:div>
    <w:div w:id="450130075">
      <w:bodyDiv w:val="1"/>
      <w:marLeft w:val="0"/>
      <w:marRight w:val="0"/>
      <w:marTop w:val="0"/>
      <w:marBottom w:val="0"/>
      <w:divBdr>
        <w:top w:val="none" w:sz="0" w:space="0" w:color="auto"/>
        <w:left w:val="none" w:sz="0" w:space="0" w:color="auto"/>
        <w:bottom w:val="none" w:sz="0" w:space="0" w:color="auto"/>
        <w:right w:val="none" w:sz="0" w:space="0" w:color="auto"/>
      </w:divBdr>
    </w:div>
    <w:div w:id="458232713">
      <w:bodyDiv w:val="1"/>
      <w:marLeft w:val="0"/>
      <w:marRight w:val="0"/>
      <w:marTop w:val="0"/>
      <w:marBottom w:val="0"/>
      <w:divBdr>
        <w:top w:val="none" w:sz="0" w:space="0" w:color="auto"/>
        <w:left w:val="none" w:sz="0" w:space="0" w:color="auto"/>
        <w:bottom w:val="none" w:sz="0" w:space="0" w:color="auto"/>
        <w:right w:val="none" w:sz="0" w:space="0" w:color="auto"/>
      </w:divBdr>
      <w:divsChild>
        <w:div w:id="1876193912">
          <w:marLeft w:val="0"/>
          <w:marRight w:val="0"/>
          <w:marTop w:val="0"/>
          <w:marBottom w:val="0"/>
          <w:divBdr>
            <w:top w:val="none" w:sz="0" w:space="0" w:color="auto"/>
            <w:left w:val="none" w:sz="0" w:space="0" w:color="auto"/>
            <w:bottom w:val="none" w:sz="0" w:space="0" w:color="auto"/>
            <w:right w:val="none" w:sz="0" w:space="0" w:color="auto"/>
          </w:divBdr>
          <w:divsChild>
            <w:div w:id="2130971368">
              <w:marLeft w:val="0"/>
              <w:marRight w:val="0"/>
              <w:marTop w:val="0"/>
              <w:marBottom w:val="0"/>
              <w:divBdr>
                <w:top w:val="none" w:sz="0" w:space="0" w:color="auto"/>
                <w:left w:val="none" w:sz="0" w:space="0" w:color="auto"/>
                <w:bottom w:val="none" w:sz="0" w:space="0" w:color="auto"/>
                <w:right w:val="none" w:sz="0" w:space="0" w:color="auto"/>
              </w:divBdr>
              <w:divsChild>
                <w:div w:id="439420862">
                  <w:marLeft w:val="0"/>
                  <w:marRight w:val="0"/>
                  <w:marTop w:val="0"/>
                  <w:marBottom w:val="0"/>
                  <w:divBdr>
                    <w:top w:val="none" w:sz="0" w:space="0" w:color="auto"/>
                    <w:left w:val="none" w:sz="0" w:space="0" w:color="auto"/>
                    <w:bottom w:val="none" w:sz="0" w:space="0" w:color="auto"/>
                    <w:right w:val="none" w:sz="0" w:space="0" w:color="auto"/>
                  </w:divBdr>
                  <w:divsChild>
                    <w:div w:id="744380142">
                      <w:marLeft w:val="0"/>
                      <w:marRight w:val="0"/>
                      <w:marTop w:val="0"/>
                      <w:marBottom w:val="0"/>
                      <w:divBdr>
                        <w:top w:val="none" w:sz="0" w:space="0" w:color="auto"/>
                        <w:left w:val="none" w:sz="0" w:space="0" w:color="auto"/>
                        <w:bottom w:val="none" w:sz="0" w:space="0" w:color="auto"/>
                        <w:right w:val="none" w:sz="0" w:space="0" w:color="auto"/>
                      </w:divBdr>
                      <w:divsChild>
                        <w:div w:id="619919572">
                          <w:marLeft w:val="0"/>
                          <w:marRight w:val="0"/>
                          <w:marTop w:val="0"/>
                          <w:marBottom w:val="0"/>
                          <w:divBdr>
                            <w:top w:val="none" w:sz="0" w:space="0" w:color="auto"/>
                            <w:left w:val="none" w:sz="0" w:space="0" w:color="auto"/>
                            <w:bottom w:val="none" w:sz="0" w:space="0" w:color="auto"/>
                            <w:right w:val="none" w:sz="0" w:space="0" w:color="auto"/>
                          </w:divBdr>
                          <w:divsChild>
                            <w:div w:id="287203886">
                              <w:marLeft w:val="15"/>
                              <w:marRight w:val="195"/>
                              <w:marTop w:val="0"/>
                              <w:marBottom w:val="0"/>
                              <w:divBdr>
                                <w:top w:val="none" w:sz="0" w:space="0" w:color="auto"/>
                                <w:left w:val="none" w:sz="0" w:space="0" w:color="auto"/>
                                <w:bottom w:val="none" w:sz="0" w:space="0" w:color="auto"/>
                                <w:right w:val="none" w:sz="0" w:space="0" w:color="auto"/>
                              </w:divBdr>
                              <w:divsChild>
                                <w:div w:id="1899970284">
                                  <w:marLeft w:val="0"/>
                                  <w:marRight w:val="0"/>
                                  <w:marTop w:val="0"/>
                                  <w:marBottom w:val="0"/>
                                  <w:divBdr>
                                    <w:top w:val="none" w:sz="0" w:space="0" w:color="auto"/>
                                    <w:left w:val="none" w:sz="0" w:space="0" w:color="auto"/>
                                    <w:bottom w:val="none" w:sz="0" w:space="0" w:color="auto"/>
                                    <w:right w:val="none" w:sz="0" w:space="0" w:color="auto"/>
                                  </w:divBdr>
                                  <w:divsChild>
                                    <w:div w:id="1285038068">
                                      <w:marLeft w:val="0"/>
                                      <w:marRight w:val="0"/>
                                      <w:marTop w:val="0"/>
                                      <w:marBottom w:val="0"/>
                                      <w:divBdr>
                                        <w:top w:val="none" w:sz="0" w:space="0" w:color="auto"/>
                                        <w:left w:val="none" w:sz="0" w:space="0" w:color="auto"/>
                                        <w:bottom w:val="none" w:sz="0" w:space="0" w:color="auto"/>
                                        <w:right w:val="none" w:sz="0" w:space="0" w:color="auto"/>
                                      </w:divBdr>
                                      <w:divsChild>
                                        <w:div w:id="1149976476">
                                          <w:marLeft w:val="0"/>
                                          <w:marRight w:val="0"/>
                                          <w:marTop w:val="0"/>
                                          <w:marBottom w:val="0"/>
                                          <w:divBdr>
                                            <w:top w:val="none" w:sz="0" w:space="0" w:color="auto"/>
                                            <w:left w:val="none" w:sz="0" w:space="0" w:color="auto"/>
                                            <w:bottom w:val="none" w:sz="0" w:space="0" w:color="auto"/>
                                            <w:right w:val="none" w:sz="0" w:space="0" w:color="auto"/>
                                          </w:divBdr>
                                          <w:divsChild>
                                            <w:div w:id="1469205851">
                                              <w:marLeft w:val="0"/>
                                              <w:marRight w:val="0"/>
                                              <w:marTop w:val="0"/>
                                              <w:marBottom w:val="0"/>
                                              <w:divBdr>
                                                <w:top w:val="none" w:sz="0" w:space="0" w:color="auto"/>
                                                <w:left w:val="none" w:sz="0" w:space="0" w:color="auto"/>
                                                <w:bottom w:val="none" w:sz="0" w:space="0" w:color="auto"/>
                                                <w:right w:val="none" w:sz="0" w:space="0" w:color="auto"/>
                                              </w:divBdr>
                                              <w:divsChild>
                                                <w:div w:id="411046689">
                                                  <w:marLeft w:val="0"/>
                                                  <w:marRight w:val="0"/>
                                                  <w:marTop w:val="0"/>
                                                  <w:marBottom w:val="0"/>
                                                  <w:divBdr>
                                                    <w:top w:val="none" w:sz="0" w:space="0" w:color="auto"/>
                                                    <w:left w:val="none" w:sz="0" w:space="0" w:color="auto"/>
                                                    <w:bottom w:val="none" w:sz="0" w:space="0" w:color="auto"/>
                                                    <w:right w:val="none" w:sz="0" w:space="0" w:color="auto"/>
                                                  </w:divBdr>
                                                  <w:divsChild>
                                                    <w:div w:id="725181074">
                                                      <w:marLeft w:val="0"/>
                                                      <w:marRight w:val="0"/>
                                                      <w:marTop w:val="0"/>
                                                      <w:marBottom w:val="0"/>
                                                      <w:divBdr>
                                                        <w:top w:val="none" w:sz="0" w:space="0" w:color="auto"/>
                                                        <w:left w:val="none" w:sz="0" w:space="0" w:color="auto"/>
                                                        <w:bottom w:val="none" w:sz="0" w:space="0" w:color="auto"/>
                                                        <w:right w:val="none" w:sz="0" w:space="0" w:color="auto"/>
                                                      </w:divBdr>
                                                      <w:divsChild>
                                                        <w:div w:id="1560893894">
                                                          <w:marLeft w:val="0"/>
                                                          <w:marRight w:val="0"/>
                                                          <w:marTop w:val="0"/>
                                                          <w:marBottom w:val="0"/>
                                                          <w:divBdr>
                                                            <w:top w:val="none" w:sz="0" w:space="0" w:color="auto"/>
                                                            <w:left w:val="none" w:sz="0" w:space="0" w:color="auto"/>
                                                            <w:bottom w:val="none" w:sz="0" w:space="0" w:color="auto"/>
                                                            <w:right w:val="none" w:sz="0" w:space="0" w:color="auto"/>
                                                          </w:divBdr>
                                                          <w:divsChild>
                                                            <w:div w:id="1454324199">
                                                              <w:marLeft w:val="0"/>
                                                              <w:marRight w:val="0"/>
                                                              <w:marTop w:val="0"/>
                                                              <w:marBottom w:val="0"/>
                                                              <w:divBdr>
                                                                <w:top w:val="none" w:sz="0" w:space="0" w:color="auto"/>
                                                                <w:left w:val="none" w:sz="0" w:space="0" w:color="auto"/>
                                                                <w:bottom w:val="none" w:sz="0" w:space="0" w:color="auto"/>
                                                                <w:right w:val="none" w:sz="0" w:space="0" w:color="auto"/>
                                                              </w:divBdr>
                                                              <w:divsChild>
                                                                <w:div w:id="208878852">
                                                                  <w:marLeft w:val="0"/>
                                                                  <w:marRight w:val="0"/>
                                                                  <w:marTop w:val="0"/>
                                                                  <w:marBottom w:val="0"/>
                                                                  <w:divBdr>
                                                                    <w:top w:val="none" w:sz="0" w:space="0" w:color="auto"/>
                                                                    <w:left w:val="none" w:sz="0" w:space="0" w:color="auto"/>
                                                                    <w:bottom w:val="none" w:sz="0" w:space="0" w:color="auto"/>
                                                                    <w:right w:val="none" w:sz="0" w:space="0" w:color="auto"/>
                                                                  </w:divBdr>
                                                                  <w:divsChild>
                                                                    <w:div w:id="2006743502">
                                                                      <w:marLeft w:val="405"/>
                                                                      <w:marRight w:val="0"/>
                                                                      <w:marTop w:val="0"/>
                                                                      <w:marBottom w:val="0"/>
                                                                      <w:divBdr>
                                                                        <w:top w:val="none" w:sz="0" w:space="0" w:color="auto"/>
                                                                        <w:left w:val="none" w:sz="0" w:space="0" w:color="auto"/>
                                                                        <w:bottom w:val="none" w:sz="0" w:space="0" w:color="auto"/>
                                                                        <w:right w:val="none" w:sz="0" w:space="0" w:color="auto"/>
                                                                      </w:divBdr>
                                                                      <w:divsChild>
                                                                        <w:div w:id="300841342">
                                                                          <w:marLeft w:val="0"/>
                                                                          <w:marRight w:val="0"/>
                                                                          <w:marTop w:val="0"/>
                                                                          <w:marBottom w:val="0"/>
                                                                          <w:divBdr>
                                                                            <w:top w:val="none" w:sz="0" w:space="0" w:color="auto"/>
                                                                            <w:left w:val="none" w:sz="0" w:space="0" w:color="auto"/>
                                                                            <w:bottom w:val="none" w:sz="0" w:space="0" w:color="auto"/>
                                                                            <w:right w:val="none" w:sz="0" w:space="0" w:color="auto"/>
                                                                          </w:divBdr>
                                                                          <w:divsChild>
                                                                            <w:div w:id="512652877">
                                                                              <w:marLeft w:val="0"/>
                                                                              <w:marRight w:val="0"/>
                                                                              <w:marTop w:val="0"/>
                                                                              <w:marBottom w:val="0"/>
                                                                              <w:divBdr>
                                                                                <w:top w:val="none" w:sz="0" w:space="0" w:color="auto"/>
                                                                                <w:left w:val="none" w:sz="0" w:space="0" w:color="auto"/>
                                                                                <w:bottom w:val="none" w:sz="0" w:space="0" w:color="auto"/>
                                                                                <w:right w:val="none" w:sz="0" w:space="0" w:color="auto"/>
                                                                              </w:divBdr>
                                                                              <w:divsChild>
                                                                                <w:div w:id="2145731606">
                                                                                  <w:marLeft w:val="0"/>
                                                                                  <w:marRight w:val="0"/>
                                                                                  <w:marTop w:val="0"/>
                                                                                  <w:marBottom w:val="0"/>
                                                                                  <w:divBdr>
                                                                                    <w:top w:val="none" w:sz="0" w:space="0" w:color="auto"/>
                                                                                    <w:left w:val="none" w:sz="0" w:space="0" w:color="auto"/>
                                                                                    <w:bottom w:val="none" w:sz="0" w:space="0" w:color="auto"/>
                                                                                    <w:right w:val="none" w:sz="0" w:space="0" w:color="auto"/>
                                                                                  </w:divBdr>
                                                                                  <w:divsChild>
                                                                                    <w:div w:id="1540706720">
                                                                                      <w:marLeft w:val="0"/>
                                                                                      <w:marRight w:val="0"/>
                                                                                      <w:marTop w:val="0"/>
                                                                                      <w:marBottom w:val="0"/>
                                                                                      <w:divBdr>
                                                                                        <w:top w:val="none" w:sz="0" w:space="0" w:color="auto"/>
                                                                                        <w:left w:val="none" w:sz="0" w:space="0" w:color="auto"/>
                                                                                        <w:bottom w:val="none" w:sz="0" w:space="0" w:color="auto"/>
                                                                                        <w:right w:val="none" w:sz="0" w:space="0" w:color="auto"/>
                                                                                      </w:divBdr>
                                                                                      <w:divsChild>
                                                                                        <w:div w:id="1759868492">
                                                                                          <w:marLeft w:val="0"/>
                                                                                          <w:marRight w:val="0"/>
                                                                                          <w:marTop w:val="0"/>
                                                                                          <w:marBottom w:val="0"/>
                                                                                          <w:divBdr>
                                                                                            <w:top w:val="none" w:sz="0" w:space="0" w:color="auto"/>
                                                                                            <w:left w:val="none" w:sz="0" w:space="0" w:color="auto"/>
                                                                                            <w:bottom w:val="none" w:sz="0" w:space="0" w:color="auto"/>
                                                                                            <w:right w:val="none" w:sz="0" w:space="0" w:color="auto"/>
                                                                                          </w:divBdr>
                                                                                          <w:divsChild>
                                                                                            <w:div w:id="356079518">
                                                                                              <w:marLeft w:val="0"/>
                                                                                              <w:marRight w:val="0"/>
                                                                                              <w:marTop w:val="0"/>
                                                                                              <w:marBottom w:val="0"/>
                                                                                              <w:divBdr>
                                                                                                <w:top w:val="none" w:sz="0" w:space="0" w:color="auto"/>
                                                                                                <w:left w:val="none" w:sz="0" w:space="0" w:color="auto"/>
                                                                                                <w:bottom w:val="none" w:sz="0" w:space="0" w:color="auto"/>
                                                                                                <w:right w:val="none" w:sz="0" w:space="0" w:color="auto"/>
                                                                                              </w:divBdr>
                                                                                              <w:divsChild>
                                                                                                <w:div w:id="466627424">
                                                                                                  <w:marLeft w:val="0"/>
                                                                                                  <w:marRight w:val="0"/>
                                                                                                  <w:marTop w:val="15"/>
                                                                                                  <w:marBottom w:val="0"/>
                                                                                                  <w:divBdr>
                                                                                                    <w:top w:val="none" w:sz="0" w:space="0" w:color="auto"/>
                                                                                                    <w:left w:val="none" w:sz="0" w:space="0" w:color="auto"/>
                                                                                                    <w:bottom w:val="single" w:sz="6" w:space="15" w:color="auto"/>
                                                                                                    <w:right w:val="none" w:sz="0" w:space="0" w:color="auto"/>
                                                                                                  </w:divBdr>
                                                                                                  <w:divsChild>
                                                                                                    <w:div w:id="648822242">
                                                                                                      <w:marLeft w:val="900"/>
                                                                                                      <w:marRight w:val="0"/>
                                                                                                      <w:marTop w:val="180"/>
                                                                                                      <w:marBottom w:val="0"/>
                                                                                                      <w:divBdr>
                                                                                                        <w:top w:val="none" w:sz="0" w:space="0" w:color="auto"/>
                                                                                                        <w:left w:val="none" w:sz="0" w:space="0" w:color="auto"/>
                                                                                                        <w:bottom w:val="none" w:sz="0" w:space="0" w:color="auto"/>
                                                                                                        <w:right w:val="none" w:sz="0" w:space="0" w:color="auto"/>
                                                                                                      </w:divBdr>
                                                                                                      <w:divsChild>
                                                                                                        <w:div w:id="1014111699">
                                                                                                          <w:marLeft w:val="0"/>
                                                                                                          <w:marRight w:val="0"/>
                                                                                                          <w:marTop w:val="0"/>
                                                                                                          <w:marBottom w:val="0"/>
                                                                                                          <w:divBdr>
                                                                                                            <w:top w:val="none" w:sz="0" w:space="0" w:color="auto"/>
                                                                                                            <w:left w:val="none" w:sz="0" w:space="0" w:color="auto"/>
                                                                                                            <w:bottom w:val="none" w:sz="0" w:space="0" w:color="auto"/>
                                                                                                            <w:right w:val="none" w:sz="0" w:space="0" w:color="auto"/>
                                                                                                          </w:divBdr>
                                                                                                          <w:divsChild>
                                                                                                            <w:div w:id="1648126371">
                                                                                                              <w:marLeft w:val="0"/>
                                                                                                              <w:marRight w:val="0"/>
                                                                                                              <w:marTop w:val="0"/>
                                                                                                              <w:marBottom w:val="0"/>
                                                                                                              <w:divBdr>
                                                                                                                <w:top w:val="none" w:sz="0" w:space="0" w:color="auto"/>
                                                                                                                <w:left w:val="none" w:sz="0" w:space="0" w:color="auto"/>
                                                                                                                <w:bottom w:val="none" w:sz="0" w:space="0" w:color="auto"/>
                                                                                                                <w:right w:val="none" w:sz="0" w:space="0" w:color="auto"/>
                                                                                                              </w:divBdr>
                                                                                                              <w:divsChild>
                                                                                                                <w:div w:id="752817633">
                                                                                                                  <w:marLeft w:val="0"/>
                                                                                                                  <w:marRight w:val="0"/>
                                                                                                                  <w:marTop w:val="30"/>
                                                                                                                  <w:marBottom w:val="0"/>
                                                                                                                  <w:divBdr>
                                                                                                                    <w:top w:val="none" w:sz="0" w:space="0" w:color="auto"/>
                                                                                                                    <w:left w:val="none" w:sz="0" w:space="0" w:color="auto"/>
                                                                                                                    <w:bottom w:val="none" w:sz="0" w:space="0" w:color="auto"/>
                                                                                                                    <w:right w:val="none" w:sz="0" w:space="0" w:color="auto"/>
                                                                                                                  </w:divBdr>
                                                                                                                  <w:divsChild>
                                                                                                                    <w:div w:id="1473788106">
                                                                                                                      <w:marLeft w:val="0"/>
                                                                                                                      <w:marRight w:val="0"/>
                                                                                                                      <w:marTop w:val="0"/>
                                                                                                                      <w:marBottom w:val="0"/>
                                                                                                                      <w:divBdr>
                                                                                                                        <w:top w:val="none" w:sz="0" w:space="0" w:color="auto"/>
                                                                                                                        <w:left w:val="none" w:sz="0" w:space="0" w:color="auto"/>
                                                                                                                        <w:bottom w:val="none" w:sz="0" w:space="0" w:color="auto"/>
                                                                                                                        <w:right w:val="none" w:sz="0" w:space="0" w:color="auto"/>
                                                                                                                      </w:divBdr>
                                                                                                                      <w:divsChild>
                                                                                                                        <w:div w:id="1398279348">
                                                                                                                          <w:marLeft w:val="0"/>
                                                                                                                          <w:marRight w:val="0"/>
                                                                                                                          <w:marTop w:val="0"/>
                                                                                                                          <w:marBottom w:val="0"/>
                                                                                                                          <w:divBdr>
                                                                                                                            <w:top w:val="none" w:sz="0" w:space="0" w:color="auto"/>
                                                                                                                            <w:left w:val="none" w:sz="0" w:space="0" w:color="auto"/>
                                                                                                                            <w:bottom w:val="none" w:sz="0" w:space="0" w:color="auto"/>
                                                                                                                            <w:right w:val="none" w:sz="0" w:space="0" w:color="auto"/>
                                                                                                                          </w:divBdr>
                                                                                                                          <w:divsChild>
                                                                                                                            <w:div w:id="1092777531">
                                                                                                                              <w:marLeft w:val="0"/>
                                                                                                                              <w:marRight w:val="0"/>
                                                                                                                              <w:marTop w:val="0"/>
                                                                                                                              <w:marBottom w:val="0"/>
                                                                                                                              <w:divBdr>
                                                                                                                                <w:top w:val="none" w:sz="0" w:space="0" w:color="auto"/>
                                                                                                                                <w:left w:val="none" w:sz="0" w:space="0" w:color="auto"/>
                                                                                                                                <w:bottom w:val="none" w:sz="0" w:space="0" w:color="auto"/>
                                                                                                                                <w:right w:val="none" w:sz="0" w:space="0" w:color="auto"/>
                                                                                                                              </w:divBdr>
                                                                                                                              <w:divsChild>
                                                                                                                                <w:div w:id="83029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60004967">
      <w:bodyDiv w:val="1"/>
      <w:marLeft w:val="0"/>
      <w:marRight w:val="0"/>
      <w:marTop w:val="0"/>
      <w:marBottom w:val="0"/>
      <w:divBdr>
        <w:top w:val="none" w:sz="0" w:space="0" w:color="auto"/>
        <w:left w:val="none" w:sz="0" w:space="0" w:color="auto"/>
        <w:bottom w:val="none" w:sz="0" w:space="0" w:color="auto"/>
        <w:right w:val="none" w:sz="0" w:space="0" w:color="auto"/>
      </w:divBdr>
      <w:divsChild>
        <w:div w:id="197768399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45493790">
              <w:marLeft w:val="0"/>
              <w:marRight w:val="0"/>
              <w:marTop w:val="0"/>
              <w:marBottom w:val="0"/>
              <w:divBdr>
                <w:top w:val="none" w:sz="0" w:space="0" w:color="auto"/>
                <w:left w:val="none" w:sz="0" w:space="0" w:color="auto"/>
                <w:bottom w:val="none" w:sz="0" w:space="0" w:color="auto"/>
                <w:right w:val="none" w:sz="0" w:space="0" w:color="auto"/>
              </w:divBdr>
            </w:div>
            <w:div w:id="1113210775">
              <w:marLeft w:val="0"/>
              <w:marRight w:val="0"/>
              <w:marTop w:val="0"/>
              <w:marBottom w:val="0"/>
              <w:divBdr>
                <w:top w:val="none" w:sz="0" w:space="0" w:color="auto"/>
                <w:left w:val="none" w:sz="0" w:space="0" w:color="auto"/>
                <w:bottom w:val="none" w:sz="0" w:space="0" w:color="auto"/>
                <w:right w:val="none" w:sz="0" w:space="0" w:color="auto"/>
              </w:divBdr>
            </w:div>
            <w:div w:id="1143543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961620">
      <w:bodyDiv w:val="1"/>
      <w:marLeft w:val="0"/>
      <w:marRight w:val="0"/>
      <w:marTop w:val="0"/>
      <w:marBottom w:val="0"/>
      <w:divBdr>
        <w:top w:val="none" w:sz="0" w:space="0" w:color="auto"/>
        <w:left w:val="none" w:sz="0" w:space="0" w:color="auto"/>
        <w:bottom w:val="none" w:sz="0" w:space="0" w:color="auto"/>
        <w:right w:val="none" w:sz="0" w:space="0" w:color="auto"/>
      </w:divBdr>
    </w:div>
    <w:div w:id="465397854">
      <w:bodyDiv w:val="1"/>
      <w:marLeft w:val="0"/>
      <w:marRight w:val="0"/>
      <w:marTop w:val="0"/>
      <w:marBottom w:val="0"/>
      <w:divBdr>
        <w:top w:val="none" w:sz="0" w:space="0" w:color="auto"/>
        <w:left w:val="none" w:sz="0" w:space="0" w:color="auto"/>
        <w:bottom w:val="none" w:sz="0" w:space="0" w:color="auto"/>
        <w:right w:val="none" w:sz="0" w:space="0" w:color="auto"/>
      </w:divBdr>
    </w:div>
    <w:div w:id="465974824">
      <w:bodyDiv w:val="1"/>
      <w:marLeft w:val="0"/>
      <w:marRight w:val="0"/>
      <w:marTop w:val="0"/>
      <w:marBottom w:val="0"/>
      <w:divBdr>
        <w:top w:val="none" w:sz="0" w:space="0" w:color="auto"/>
        <w:left w:val="none" w:sz="0" w:space="0" w:color="auto"/>
        <w:bottom w:val="none" w:sz="0" w:space="0" w:color="auto"/>
        <w:right w:val="none" w:sz="0" w:space="0" w:color="auto"/>
      </w:divBdr>
      <w:divsChild>
        <w:div w:id="1106072479">
          <w:marLeft w:val="0"/>
          <w:marRight w:val="0"/>
          <w:marTop w:val="0"/>
          <w:marBottom w:val="0"/>
          <w:divBdr>
            <w:top w:val="none" w:sz="0" w:space="0" w:color="auto"/>
            <w:left w:val="none" w:sz="0" w:space="0" w:color="auto"/>
            <w:bottom w:val="none" w:sz="0" w:space="0" w:color="auto"/>
            <w:right w:val="none" w:sz="0" w:space="0" w:color="auto"/>
          </w:divBdr>
          <w:divsChild>
            <w:div w:id="926499523">
              <w:marLeft w:val="0"/>
              <w:marRight w:val="0"/>
              <w:marTop w:val="0"/>
              <w:marBottom w:val="0"/>
              <w:divBdr>
                <w:top w:val="none" w:sz="0" w:space="0" w:color="auto"/>
                <w:left w:val="none" w:sz="0" w:space="0" w:color="auto"/>
                <w:bottom w:val="none" w:sz="0" w:space="0" w:color="auto"/>
                <w:right w:val="none" w:sz="0" w:space="0" w:color="auto"/>
              </w:divBdr>
              <w:divsChild>
                <w:div w:id="336739420">
                  <w:marLeft w:val="0"/>
                  <w:marRight w:val="0"/>
                  <w:marTop w:val="0"/>
                  <w:marBottom w:val="0"/>
                  <w:divBdr>
                    <w:top w:val="none" w:sz="0" w:space="0" w:color="auto"/>
                    <w:left w:val="none" w:sz="0" w:space="0" w:color="auto"/>
                    <w:bottom w:val="none" w:sz="0" w:space="0" w:color="auto"/>
                    <w:right w:val="none" w:sz="0" w:space="0" w:color="auto"/>
                  </w:divBdr>
                  <w:divsChild>
                    <w:div w:id="1204830286">
                      <w:marLeft w:val="0"/>
                      <w:marRight w:val="0"/>
                      <w:marTop w:val="0"/>
                      <w:marBottom w:val="0"/>
                      <w:divBdr>
                        <w:top w:val="none" w:sz="0" w:space="0" w:color="auto"/>
                        <w:left w:val="none" w:sz="0" w:space="0" w:color="auto"/>
                        <w:bottom w:val="none" w:sz="0" w:space="0" w:color="auto"/>
                        <w:right w:val="none" w:sz="0" w:space="0" w:color="auto"/>
                      </w:divBdr>
                      <w:divsChild>
                        <w:div w:id="1969553893">
                          <w:marLeft w:val="0"/>
                          <w:marRight w:val="0"/>
                          <w:marTop w:val="0"/>
                          <w:marBottom w:val="0"/>
                          <w:divBdr>
                            <w:top w:val="none" w:sz="0" w:space="0" w:color="auto"/>
                            <w:left w:val="none" w:sz="0" w:space="0" w:color="auto"/>
                            <w:bottom w:val="none" w:sz="0" w:space="0" w:color="auto"/>
                            <w:right w:val="none" w:sz="0" w:space="0" w:color="auto"/>
                          </w:divBdr>
                          <w:divsChild>
                            <w:div w:id="1412509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6288894">
      <w:bodyDiv w:val="1"/>
      <w:marLeft w:val="0"/>
      <w:marRight w:val="0"/>
      <w:marTop w:val="0"/>
      <w:marBottom w:val="0"/>
      <w:divBdr>
        <w:top w:val="none" w:sz="0" w:space="0" w:color="auto"/>
        <w:left w:val="none" w:sz="0" w:space="0" w:color="auto"/>
        <w:bottom w:val="none" w:sz="0" w:space="0" w:color="auto"/>
        <w:right w:val="none" w:sz="0" w:space="0" w:color="auto"/>
      </w:divBdr>
    </w:div>
    <w:div w:id="467095707">
      <w:bodyDiv w:val="1"/>
      <w:marLeft w:val="0"/>
      <w:marRight w:val="0"/>
      <w:marTop w:val="0"/>
      <w:marBottom w:val="0"/>
      <w:divBdr>
        <w:top w:val="none" w:sz="0" w:space="0" w:color="auto"/>
        <w:left w:val="none" w:sz="0" w:space="0" w:color="auto"/>
        <w:bottom w:val="none" w:sz="0" w:space="0" w:color="auto"/>
        <w:right w:val="none" w:sz="0" w:space="0" w:color="auto"/>
      </w:divBdr>
    </w:div>
    <w:div w:id="473834730">
      <w:bodyDiv w:val="1"/>
      <w:marLeft w:val="0"/>
      <w:marRight w:val="0"/>
      <w:marTop w:val="0"/>
      <w:marBottom w:val="0"/>
      <w:divBdr>
        <w:top w:val="none" w:sz="0" w:space="0" w:color="auto"/>
        <w:left w:val="none" w:sz="0" w:space="0" w:color="auto"/>
        <w:bottom w:val="none" w:sz="0" w:space="0" w:color="auto"/>
        <w:right w:val="none" w:sz="0" w:space="0" w:color="auto"/>
      </w:divBdr>
    </w:div>
    <w:div w:id="494882600">
      <w:bodyDiv w:val="1"/>
      <w:marLeft w:val="0"/>
      <w:marRight w:val="0"/>
      <w:marTop w:val="0"/>
      <w:marBottom w:val="0"/>
      <w:divBdr>
        <w:top w:val="none" w:sz="0" w:space="0" w:color="auto"/>
        <w:left w:val="none" w:sz="0" w:space="0" w:color="auto"/>
        <w:bottom w:val="none" w:sz="0" w:space="0" w:color="auto"/>
        <w:right w:val="none" w:sz="0" w:space="0" w:color="auto"/>
      </w:divBdr>
    </w:div>
    <w:div w:id="495221224">
      <w:bodyDiv w:val="1"/>
      <w:marLeft w:val="0"/>
      <w:marRight w:val="0"/>
      <w:marTop w:val="0"/>
      <w:marBottom w:val="0"/>
      <w:divBdr>
        <w:top w:val="none" w:sz="0" w:space="0" w:color="auto"/>
        <w:left w:val="none" w:sz="0" w:space="0" w:color="auto"/>
        <w:bottom w:val="none" w:sz="0" w:space="0" w:color="auto"/>
        <w:right w:val="none" w:sz="0" w:space="0" w:color="auto"/>
      </w:divBdr>
      <w:divsChild>
        <w:div w:id="172231261">
          <w:marLeft w:val="0"/>
          <w:marRight w:val="0"/>
          <w:marTop w:val="0"/>
          <w:marBottom w:val="0"/>
          <w:divBdr>
            <w:top w:val="none" w:sz="0" w:space="0" w:color="auto"/>
            <w:left w:val="none" w:sz="0" w:space="0" w:color="auto"/>
            <w:bottom w:val="none" w:sz="0" w:space="0" w:color="auto"/>
            <w:right w:val="none" w:sz="0" w:space="0" w:color="auto"/>
          </w:divBdr>
          <w:divsChild>
            <w:div w:id="580062319">
              <w:marLeft w:val="0"/>
              <w:marRight w:val="0"/>
              <w:marTop w:val="0"/>
              <w:marBottom w:val="0"/>
              <w:divBdr>
                <w:top w:val="none" w:sz="0" w:space="0" w:color="auto"/>
                <w:left w:val="none" w:sz="0" w:space="0" w:color="auto"/>
                <w:bottom w:val="none" w:sz="0" w:space="0" w:color="auto"/>
                <w:right w:val="none" w:sz="0" w:space="0" w:color="auto"/>
              </w:divBdr>
              <w:divsChild>
                <w:div w:id="1270623916">
                  <w:marLeft w:val="0"/>
                  <w:marRight w:val="0"/>
                  <w:marTop w:val="0"/>
                  <w:marBottom w:val="0"/>
                  <w:divBdr>
                    <w:top w:val="none" w:sz="0" w:space="0" w:color="auto"/>
                    <w:left w:val="none" w:sz="0" w:space="0" w:color="auto"/>
                    <w:bottom w:val="none" w:sz="0" w:space="0" w:color="auto"/>
                    <w:right w:val="none" w:sz="0" w:space="0" w:color="auto"/>
                  </w:divBdr>
                  <w:divsChild>
                    <w:div w:id="794952890">
                      <w:marLeft w:val="0"/>
                      <w:marRight w:val="0"/>
                      <w:marTop w:val="0"/>
                      <w:marBottom w:val="0"/>
                      <w:divBdr>
                        <w:top w:val="none" w:sz="0" w:space="0" w:color="auto"/>
                        <w:left w:val="none" w:sz="0" w:space="0" w:color="auto"/>
                        <w:bottom w:val="none" w:sz="0" w:space="0" w:color="auto"/>
                        <w:right w:val="none" w:sz="0" w:space="0" w:color="auto"/>
                      </w:divBdr>
                      <w:divsChild>
                        <w:div w:id="1579250781">
                          <w:marLeft w:val="0"/>
                          <w:marRight w:val="0"/>
                          <w:marTop w:val="0"/>
                          <w:marBottom w:val="0"/>
                          <w:divBdr>
                            <w:top w:val="none" w:sz="0" w:space="0" w:color="auto"/>
                            <w:left w:val="none" w:sz="0" w:space="0" w:color="auto"/>
                            <w:bottom w:val="none" w:sz="0" w:space="0" w:color="auto"/>
                            <w:right w:val="none" w:sz="0" w:space="0" w:color="auto"/>
                          </w:divBdr>
                          <w:divsChild>
                            <w:div w:id="1798794126">
                              <w:marLeft w:val="15"/>
                              <w:marRight w:val="195"/>
                              <w:marTop w:val="0"/>
                              <w:marBottom w:val="0"/>
                              <w:divBdr>
                                <w:top w:val="none" w:sz="0" w:space="0" w:color="auto"/>
                                <w:left w:val="none" w:sz="0" w:space="0" w:color="auto"/>
                                <w:bottom w:val="none" w:sz="0" w:space="0" w:color="auto"/>
                                <w:right w:val="none" w:sz="0" w:space="0" w:color="auto"/>
                              </w:divBdr>
                              <w:divsChild>
                                <w:div w:id="1320186053">
                                  <w:marLeft w:val="0"/>
                                  <w:marRight w:val="0"/>
                                  <w:marTop w:val="0"/>
                                  <w:marBottom w:val="0"/>
                                  <w:divBdr>
                                    <w:top w:val="none" w:sz="0" w:space="0" w:color="auto"/>
                                    <w:left w:val="none" w:sz="0" w:space="0" w:color="auto"/>
                                    <w:bottom w:val="none" w:sz="0" w:space="0" w:color="auto"/>
                                    <w:right w:val="none" w:sz="0" w:space="0" w:color="auto"/>
                                  </w:divBdr>
                                  <w:divsChild>
                                    <w:div w:id="868684773">
                                      <w:marLeft w:val="0"/>
                                      <w:marRight w:val="0"/>
                                      <w:marTop w:val="0"/>
                                      <w:marBottom w:val="0"/>
                                      <w:divBdr>
                                        <w:top w:val="none" w:sz="0" w:space="0" w:color="auto"/>
                                        <w:left w:val="none" w:sz="0" w:space="0" w:color="auto"/>
                                        <w:bottom w:val="none" w:sz="0" w:space="0" w:color="auto"/>
                                        <w:right w:val="none" w:sz="0" w:space="0" w:color="auto"/>
                                      </w:divBdr>
                                      <w:divsChild>
                                        <w:div w:id="319119375">
                                          <w:marLeft w:val="0"/>
                                          <w:marRight w:val="0"/>
                                          <w:marTop w:val="0"/>
                                          <w:marBottom w:val="0"/>
                                          <w:divBdr>
                                            <w:top w:val="none" w:sz="0" w:space="0" w:color="auto"/>
                                            <w:left w:val="none" w:sz="0" w:space="0" w:color="auto"/>
                                            <w:bottom w:val="none" w:sz="0" w:space="0" w:color="auto"/>
                                            <w:right w:val="none" w:sz="0" w:space="0" w:color="auto"/>
                                          </w:divBdr>
                                          <w:divsChild>
                                            <w:div w:id="639577492">
                                              <w:marLeft w:val="0"/>
                                              <w:marRight w:val="0"/>
                                              <w:marTop w:val="0"/>
                                              <w:marBottom w:val="0"/>
                                              <w:divBdr>
                                                <w:top w:val="none" w:sz="0" w:space="0" w:color="auto"/>
                                                <w:left w:val="none" w:sz="0" w:space="0" w:color="auto"/>
                                                <w:bottom w:val="none" w:sz="0" w:space="0" w:color="auto"/>
                                                <w:right w:val="none" w:sz="0" w:space="0" w:color="auto"/>
                                              </w:divBdr>
                                              <w:divsChild>
                                                <w:div w:id="491525900">
                                                  <w:marLeft w:val="0"/>
                                                  <w:marRight w:val="0"/>
                                                  <w:marTop w:val="0"/>
                                                  <w:marBottom w:val="0"/>
                                                  <w:divBdr>
                                                    <w:top w:val="none" w:sz="0" w:space="0" w:color="auto"/>
                                                    <w:left w:val="none" w:sz="0" w:space="0" w:color="auto"/>
                                                    <w:bottom w:val="none" w:sz="0" w:space="0" w:color="auto"/>
                                                    <w:right w:val="none" w:sz="0" w:space="0" w:color="auto"/>
                                                  </w:divBdr>
                                                  <w:divsChild>
                                                    <w:div w:id="397871449">
                                                      <w:marLeft w:val="0"/>
                                                      <w:marRight w:val="0"/>
                                                      <w:marTop w:val="0"/>
                                                      <w:marBottom w:val="0"/>
                                                      <w:divBdr>
                                                        <w:top w:val="none" w:sz="0" w:space="0" w:color="auto"/>
                                                        <w:left w:val="none" w:sz="0" w:space="0" w:color="auto"/>
                                                        <w:bottom w:val="none" w:sz="0" w:space="0" w:color="auto"/>
                                                        <w:right w:val="none" w:sz="0" w:space="0" w:color="auto"/>
                                                      </w:divBdr>
                                                      <w:divsChild>
                                                        <w:div w:id="1803960612">
                                                          <w:marLeft w:val="0"/>
                                                          <w:marRight w:val="0"/>
                                                          <w:marTop w:val="0"/>
                                                          <w:marBottom w:val="0"/>
                                                          <w:divBdr>
                                                            <w:top w:val="none" w:sz="0" w:space="0" w:color="auto"/>
                                                            <w:left w:val="none" w:sz="0" w:space="0" w:color="auto"/>
                                                            <w:bottom w:val="none" w:sz="0" w:space="0" w:color="auto"/>
                                                            <w:right w:val="none" w:sz="0" w:space="0" w:color="auto"/>
                                                          </w:divBdr>
                                                          <w:divsChild>
                                                            <w:div w:id="1008946658">
                                                              <w:marLeft w:val="0"/>
                                                              <w:marRight w:val="0"/>
                                                              <w:marTop w:val="0"/>
                                                              <w:marBottom w:val="0"/>
                                                              <w:divBdr>
                                                                <w:top w:val="none" w:sz="0" w:space="0" w:color="auto"/>
                                                                <w:left w:val="none" w:sz="0" w:space="0" w:color="auto"/>
                                                                <w:bottom w:val="none" w:sz="0" w:space="0" w:color="auto"/>
                                                                <w:right w:val="none" w:sz="0" w:space="0" w:color="auto"/>
                                                              </w:divBdr>
                                                              <w:divsChild>
                                                                <w:div w:id="1934362312">
                                                                  <w:marLeft w:val="0"/>
                                                                  <w:marRight w:val="0"/>
                                                                  <w:marTop w:val="0"/>
                                                                  <w:marBottom w:val="0"/>
                                                                  <w:divBdr>
                                                                    <w:top w:val="none" w:sz="0" w:space="0" w:color="auto"/>
                                                                    <w:left w:val="none" w:sz="0" w:space="0" w:color="auto"/>
                                                                    <w:bottom w:val="none" w:sz="0" w:space="0" w:color="auto"/>
                                                                    <w:right w:val="none" w:sz="0" w:space="0" w:color="auto"/>
                                                                  </w:divBdr>
                                                                  <w:divsChild>
                                                                    <w:div w:id="386728856">
                                                                      <w:marLeft w:val="405"/>
                                                                      <w:marRight w:val="0"/>
                                                                      <w:marTop w:val="0"/>
                                                                      <w:marBottom w:val="0"/>
                                                                      <w:divBdr>
                                                                        <w:top w:val="none" w:sz="0" w:space="0" w:color="auto"/>
                                                                        <w:left w:val="none" w:sz="0" w:space="0" w:color="auto"/>
                                                                        <w:bottom w:val="none" w:sz="0" w:space="0" w:color="auto"/>
                                                                        <w:right w:val="none" w:sz="0" w:space="0" w:color="auto"/>
                                                                      </w:divBdr>
                                                                      <w:divsChild>
                                                                        <w:div w:id="153838212">
                                                                          <w:marLeft w:val="0"/>
                                                                          <w:marRight w:val="0"/>
                                                                          <w:marTop w:val="0"/>
                                                                          <w:marBottom w:val="0"/>
                                                                          <w:divBdr>
                                                                            <w:top w:val="none" w:sz="0" w:space="0" w:color="auto"/>
                                                                            <w:left w:val="none" w:sz="0" w:space="0" w:color="auto"/>
                                                                            <w:bottom w:val="none" w:sz="0" w:space="0" w:color="auto"/>
                                                                            <w:right w:val="none" w:sz="0" w:space="0" w:color="auto"/>
                                                                          </w:divBdr>
                                                                          <w:divsChild>
                                                                            <w:div w:id="1207914882">
                                                                              <w:marLeft w:val="0"/>
                                                                              <w:marRight w:val="0"/>
                                                                              <w:marTop w:val="0"/>
                                                                              <w:marBottom w:val="0"/>
                                                                              <w:divBdr>
                                                                                <w:top w:val="none" w:sz="0" w:space="0" w:color="auto"/>
                                                                                <w:left w:val="none" w:sz="0" w:space="0" w:color="auto"/>
                                                                                <w:bottom w:val="none" w:sz="0" w:space="0" w:color="auto"/>
                                                                                <w:right w:val="none" w:sz="0" w:space="0" w:color="auto"/>
                                                                              </w:divBdr>
                                                                              <w:divsChild>
                                                                                <w:div w:id="378865836">
                                                                                  <w:marLeft w:val="0"/>
                                                                                  <w:marRight w:val="0"/>
                                                                                  <w:marTop w:val="0"/>
                                                                                  <w:marBottom w:val="0"/>
                                                                                  <w:divBdr>
                                                                                    <w:top w:val="none" w:sz="0" w:space="0" w:color="auto"/>
                                                                                    <w:left w:val="none" w:sz="0" w:space="0" w:color="auto"/>
                                                                                    <w:bottom w:val="none" w:sz="0" w:space="0" w:color="auto"/>
                                                                                    <w:right w:val="none" w:sz="0" w:space="0" w:color="auto"/>
                                                                                  </w:divBdr>
                                                                                  <w:divsChild>
                                                                                    <w:div w:id="666641264">
                                                                                      <w:marLeft w:val="0"/>
                                                                                      <w:marRight w:val="0"/>
                                                                                      <w:marTop w:val="0"/>
                                                                                      <w:marBottom w:val="0"/>
                                                                                      <w:divBdr>
                                                                                        <w:top w:val="none" w:sz="0" w:space="0" w:color="auto"/>
                                                                                        <w:left w:val="none" w:sz="0" w:space="0" w:color="auto"/>
                                                                                        <w:bottom w:val="none" w:sz="0" w:space="0" w:color="auto"/>
                                                                                        <w:right w:val="none" w:sz="0" w:space="0" w:color="auto"/>
                                                                                      </w:divBdr>
                                                                                      <w:divsChild>
                                                                                        <w:div w:id="1701974328">
                                                                                          <w:marLeft w:val="0"/>
                                                                                          <w:marRight w:val="0"/>
                                                                                          <w:marTop w:val="0"/>
                                                                                          <w:marBottom w:val="0"/>
                                                                                          <w:divBdr>
                                                                                            <w:top w:val="none" w:sz="0" w:space="0" w:color="auto"/>
                                                                                            <w:left w:val="none" w:sz="0" w:space="0" w:color="auto"/>
                                                                                            <w:bottom w:val="none" w:sz="0" w:space="0" w:color="auto"/>
                                                                                            <w:right w:val="none" w:sz="0" w:space="0" w:color="auto"/>
                                                                                          </w:divBdr>
                                                                                          <w:divsChild>
                                                                                            <w:div w:id="1147824955">
                                                                                              <w:marLeft w:val="0"/>
                                                                                              <w:marRight w:val="0"/>
                                                                                              <w:marTop w:val="0"/>
                                                                                              <w:marBottom w:val="0"/>
                                                                                              <w:divBdr>
                                                                                                <w:top w:val="none" w:sz="0" w:space="0" w:color="auto"/>
                                                                                                <w:left w:val="none" w:sz="0" w:space="0" w:color="auto"/>
                                                                                                <w:bottom w:val="none" w:sz="0" w:space="0" w:color="auto"/>
                                                                                                <w:right w:val="none" w:sz="0" w:space="0" w:color="auto"/>
                                                                                              </w:divBdr>
                                                                                              <w:divsChild>
                                                                                                <w:div w:id="1363938964">
                                                                                                  <w:marLeft w:val="0"/>
                                                                                                  <w:marRight w:val="0"/>
                                                                                                  <w:marTop w:val="15"/>
                                                                                                  <w:marBottom w:val="0"/>
                                                                                                  <w:divBdr>
                                                                                                    <w:top w:val="none" w:sz="0" w:space="0" w:color="auto"/>
                                                                                                    <w:left w:val="none" w:sz="0" w:space="0" w:color="auto"/>
                                                                                                    <w:bottom w:val="single" w:sz="6" w:space="15" w:color="auto"/>
                                                                                                    <w:right w:val="none" w:sz="0" w:space="0" w:color="auto"/>
                                                                                                  </w:divBdr>
                                                                                                  <w:divsChild>
                                                                                                    <w:div w:id="344207249">
                                                                                                      <w:marLeft w:val="900"/>
                                                                                                      <w:marRight w:val="0"/>
                                                                                                      <w:marTop w:val="180"/>
                                                                                                      <w:marBottom w:val="0"/>
                                                                                                      <w:divBdr>
                                                                                                        <w:top w:val="none" w:sz="0" w:space="0" w:color="auto"/>
                                                                                                        <w:left w:val="none" w:sz="0" w:space="0" w:color="auto"/>
                                                                                                        <w:bottom w:val="none" w:sz="0" w:space="0" w:color="auto"/>
                                                                                                        <w:right w:val="none" w:sz="0" w:space="0" w:color="auto"/>
                                                                                                      </w:divBdr>
                                                                                                      <w:divsChild>
                                                                                                        <w:div w:id="1315837100">
                                                                                                          <w:marLeft w:val="0"/>
                                                                                                          <w:marRight w:val="0"/>
                                                                                                          <w:marTop w:val="0"/>
                                                                                                          <w:marBottom w:val="0"/>
                                                                                                          <w:divBdr>
                                                                                                            <w:top w:val="none" w:sz="0" w:space="0" w:color="auto"/>
                                                                                                            <w:left w:val="none" w:sz="0" w:space="0" w:color="auto"/>
                                                                                                            <w:bottom w:val="none" w:sz="0" w:space="0" w:color="auto"/>
                                                                                                            <w:right w:val="none" w:sz="0" w:space="0" w:color="auto"/>
                                                                                                          </w:divBdr>
                                                                                                          <w:divsChild>
                                                                                                            <w:div w:id="490408212">
                                                                                                              <w:marLeft w:val="0"/>
                                                                                                              <w:marRight w:val="0"/>
                                                                                                              <w:marTop w:val="0"/>
                                                                                                              <w:marBottom w:val="0"/>
                                                                                                              <w:divBdr>
                                                                                                                <w:top w:val="none" w:sz="0" w:space="0" w:color="auto"/>
                                                                                                                <w:left w:val="none" w:sz="0" w:space="0" w:color="auto"/>
                                                                                                                <w:bottom w:val="none" w:sz="0" w:space="0" w:color="auto"/>
                                                                                                                <w:right w:val="none" w:sz="0" w:space="0" w:color="auto"/>
                                                                                                              </w:divBdr>
                                                                                                              <w:divsChild>
                                                                                                                <w:div w:id="1503930615">
                                                                                                                  <w:marLeft w:val="0"/>
                                                                                                                  <w:marRight w:val="0"/>
                                                                                                                  <w:marTop w:val="30"/>
                                                                                                                  <w:marBottom w:val="0"/>
                                                                                                                  <w:divBdr>
                                                                                                                    <w:top w:val="none" w:sz="0" w:space="0" w:color="auto"/>
                                                                                                                    <w:left w:val="none" w:sz="0" w:space="0" w:color="auto"/>
                                                                                                                    <w:bottom w:val="none" w:sz="0" w:space="0" w:color="auto"/>
                                                                                                                    <w:right w:val="none" w:sz="0" w:space="0" w:color="auto"/>
                                                                                                                  </w:divBdr>
                                                                                                                  <w:divsChild>
                                                                                                                    <w:div w:id="1219122988">
                                                                                                                      <w:marLeft w:val="0"/>
                                                                                                                      <w:marRight w:val="0"/>
                                                                                                                      <w:marTop w:val="0"/>
                                                                                                                      <w:marBottom w:val="0"/>
                                                                                                                      <w:divBdr>
                                                                                                                        <w:top w:val="none" w:sz="0" w:space="0" w:color="auto"/>
                                                                                                                        <w:left w:val="none" w:sz="0" w:space="0" w:color="auto"/>
                                                                                                                        <w:bottom w:val="none" w:sz="0" w:space="0" w:color="auto"/>
                                                                                                                        <w:right w:val="none" w:sz="0" w:space="0" w:color="auto"/>
                                                                                                                      </w:divBdr>
                                                                                                                      <w:divsChild>
                                                                                                                        <w:div w:id="1180848486">
                                                                                                                          <w:marLeft w:val="0"/>
                                                                                                                          <w:marRight w:val="0"/>
                                                                                                                          <w:marTop w:val="0"/>
                                                                                                                          <w:marBottom w:val="0"/>
                                                                                                                          <w:divBdr>
                                                                                                                            <w:top w:val="none" w:sz="0" w:space="0" w:color="auto"/>
                                                                                                                            <w:left w:val="none" w:sz="0" w:space="0" w:color="auto"/>
                                                                                                                            <w:bottom w:val="none" w:sz="0" w:space="0" w:color="auto"/>
                                                                                                                            <w:right w:val="none" w:sz="0" w:space="0" w:color="auto"/>
                                                                                                                          </w:divBdr>
                                                                                                                          <w:divsChild>
                                                                                                                            <w:div w:id="1137186626">
                                                                                                                              <w:marLeft w:val="0"/>
                                                                                                                              <w:marRight w:val="0"/>
                                                                                                                              <w:marTop w:val="0"/>
                                                                                                                              <w:marBottom w:val="0"/>
                                                                                                                              <w:divBdr>
                                                                                                                                <w:top w:val="none" w:sz="0" w:space="0" w:color="auto"/>
                                                                                                                                <w:left w:val="none" w:sz="0" w:space="0" w:color="auto"/>
                                                                                                                                <w:bottom w:val="none" w:sz="0" w:space="0" w:color="auto"/>
                                                                                                                                <w:right w:val="none" w:sz="0" w:space="0" w:color="auto"/>
                                                                                                                              </w:divBdr>
                                                                                                                              <w:divsChild>
                                                                                                                                <w:div w:id="554196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00200013">
      <w:bodyDiv w:val="1"/>
      <w:marLeft w:val="0"/>
      <w:marRight w:val="0"/>
      <w:marTop w:val="0"/>
      <w:marBottom w:val="0"/>
      <w:divBdr>
        <w:top w:val="none" w:sz="0" w:space="0" w:color="auto"/>
        <w:left w:val="none" w:sz="0" w:space="0" w:color="auto"/>
        <w:bottom w:val="none" w:sz="0" w:space="0" w:color="auto"/>
        <w:right w:val="none" w:sz="0" w:space="0" w:color="auto"/>
      </w:divBdr>
      <w:divsChild>
        <w:div w:id="80682849">
          <w:marLeft w:val="1276"/>
          <w:marRight w:val="0"/>
          <w:marTop w:val="0"/>
          <w:marBottom w:val="0"/>
          <w:divBdr>
            <w:top w:val="none" w:sz="0" w:space="0" w:color="auto"/>
            <w:left w:val="none" w:sz="0" w:space="0" w:color="auto"/>
            <w:bottom w:val="none" w:sz="0" w:space="0" w:color="auto"/>
            <w:right w:val="none" w:sz="0" w:space="0" w:color="auto"/>
          </w:divBdr>
        </w:div>
        <w:div w:id="123424204">
          <w:marLeft w:val="0"/>
          <w:marRight w:val="0"/>
          <w:marTop w:val="0"/>
          <w:marBottom w:val="0"/>
          <w:divBdr>
            <w:top w:val="none" w:sz="0" w:space="0" w:color="auto"/>
            <w:left w:val="none" w:sz="0" w:space="0" w:color="auto"/>
            <w:bottom w:val="none" w:sz="0" w:space="0" w:color="auto"/>
            <w:right w:val="none" w:sz="0" w:space="0" w:color="auto"/>
          </w:divBdr>
        </w:div>
        <w:div w:id="229850557">
          <w:marLeft w:val="0"/>
          <w:marRight w:val="0"/>
          <w:marTop w:val="0"/>
          <w:marBottom w:val="0"/>
          <w:divBdr>
            <w:top w:val="none" w:sz="0" w:space="0" w:color="auto"/>
            <w:left w:val="none" w:sz="0" w:space="0" w:color="auto"/>
            <w:bottom w:val="none" w:sz="0" w:space="0" w:color="auto"/>
            <w:right w:val="none" w:sz="0" w:space="0" w:color="auto"/>
          </w:divBdr>
        </w:div>
        <w:div w:id="245039540">
          <w:marLeft w:val="0"/>
          <w:marRight w:val="0"/>
          <w:marTop w:val="0"/>
          <w:marBottom w:val="0"/>
          <w:divBdr>
            <w:top w:val="none" w:sz="0" w:space="0" w:color="auto"/>
            <w:left w:val="none" w:sz="0" w:space="0" w:color="auto"/>
            <w:bottom w:val="none" w:sz="0" w:space="0" w:color="auto"/>
            <w:right w:val="none" w:sz="0" w:space="0" w:color="auto"/>
          </w:divBdr>
        </w:div>
        <w:div w:id="247274556">
          <w:marLeft w:val="916"/>
          <w:marRight w:val="0"/>
          <w:marTop w:val="0"/>
          <w:marBottom w:val="0"/>
          <w:divBdr>
            <w:top w:val="none" w:sz="0" w:space="0" w:color="auto"/>
            <w:left w:val="none" w:sz="0" w:space="0" w:color="auto"/>
            <w:bottom w:val="none" w:sz="0" w:space="0" w:color="auto"/>
            <w:right w:val="none" w:sz="0" w:space="0" w:color="auto"/>
          </w:divBdr>
        </w:div>
        <w:div w:id="289826032">
          <w:marLeft w:val="916"/>
          <w:marRight w:val="0"/>
          <w:marTop w:val="0"/>
          <w:marBottom w:val="0"/>
          <w:divBdr>
            <w:top w:val="none" w:sz="0" w:space="0" w:color="auto"/>
            <w:left w:val="none" w:sz="0" w:space="0" w:color="auto"/>
            <w:bottom w:val="none" w:sz="0" w:space="0" w:color="auto"/>
            <w:right w:val="none" w:sz="0" w:space="0" w:color="auto"/>
          </w:divBdr>
        </w:div>
        <w:div w:id="385683429">
          <w:marLeft w:val="709"/>
          <w:marRight w:val="0"/>
          <w:marTop w:val="0"/>
          <w:marBottom w:val="0"/>
          <w:divBdr>
            <w:top w:val="none" w:sz="0" w:space="0" w:color="auto"/>
            <w:left w:val="none" w:sz="0" w:space="0" w:color="auto"/>
            <w:bottom w:val="none" w:sz="0" w:space="0" w:color="auto"/>
            <w:right w:val="none" w:sz="0" w:space="0" w:color="auto"/>
          </w:divBdr>
        </w:div>
        <w:div w:id="446588426">
          <w:marLeft w:val="1276"/>
          <w:marRight w:val="0"/>
          <w:marTop w:val="0"/>
          <w:marBottom w:val="0"/>
          <w:divBdr>
            <w:top w:val="none" w:sz="0" w:space="0" w:color="auto"/>
            <w:left w:val="none" w:sz="0" w:space="0" w:color="auto"/>
            <w:bottom w:val="none" w:sz="0" w:space="0" w:color="auto"/>
            <w:right w:val="none" w:sz="0" w:space="0" w:color="auto"/>
          </w:divBdr>
        </w:div>
        <w:div w:id="574096523">
          <w:marLeft w:val="720"/>
          <w:marRight w:val="0"/>
          <w:marTop w:val="0"/>
          <w:marBottom w:val="200"/>
          <w:divBdr>
            <w:top w:val="none" w:sz="0" w:space="0" w:color="auto"/>
            <w:left w:val="none" w:sz="0" w:space="0" w:color="auto"/>
            <w:bottom w:val="none" w:sz="0" w:space="0" w:color="auto"/>
            <w:right w:val="none" w:sz="0" w:space="0" w:color="auto"/>
          </w:divBdr>
        </w:div>
        <w:div w:id="734158214">
          <w:marLeft w:val="1276"/>
          <w:marRight w:val="0"/>
          <w:marTop w:val="0"/>
          <w:marBottom w:val="0"/>
          <w:divBdr>
            <w:top w:val="none" w:sz="0" w:space="0" w:color="auto"/>
            <w:left w:val="none" w:sz="0" w:space="0" w:color="auto"/>
            <w:bottom w:val="none" w:sz="0" w:space="0" w:color="auto"/>
            <w:right w:val="none" w:sz="0" w:space="0" w:color="auto"/>
          </w:divBdr>
        </w:div>
        <w:div w:id="760835230">
          <w:marLeft w:val="1276"/>
          <w:marRight w:val="0"/>
          <w:marTop w:val="0"/>
          <w:marBottom w:val="0"/>
          <w:divBdr>
            <w:top w:val="none" w:sz="0" w:space="0" w:color="auto"/>
            <w:left w:val="none" w:sz="0" w:space="0" w:color="auto"/>
            <w:bottom w:val="none" w:sz="0" w:space="0" w:color="auto"/>
            <w:right w:val="none" w:sz="0" w:space="0" w:color="auto"/>
          </w:divBdr>
        </w:div>
        <w:div w:id="843321896">
          <w:marLeft w:val="0"/>
          <w:marRight w:val="0"/>
          <w:marTop w:val="0"/>
          <w:marBottom w:val="0"/>
          <w:divBdr>
            <w:top w:val="none" w:sz="0" w:space="0" w:color="auto"/>
            <w:left w:val="none" w:sz="0" w:space="0" w:color="auto"/>
            <w:bottom w:val="none" w:sz="0" w:space="0" w:color="auto"/>
            <w:right w:val="none" w:sz="0" w:space="0" w:color="auto"/>
          </w:divBdr>
        </w:div>
        <w:div w:id="883104807">
          <w:marLeft w:val="720"/>
          <w:marRight w:val="0"/>
          <w:marTop w:val="0"/>
          <w:marBottom w:val="200"/>
          <w:divBdr>
            <w:top w:val="none" w:sz="0" w:space="0" w:color="auto"/>
            <w:left w:val="none" w:sz="0" w:space="0" w:color="auto"/>
            <w:bottom w:val="none" w:sz="0" w:space="0" w:color="auto"/>
            <w:right w:val="none" w:sz="0" w:space="0" w:color="auto"/>
          </w:divBdr>
        </w:div>
        <w:div w:id="913389978">
          <w:marLeft w:val="360"/>
          <w:marRight w:val="0"/>
          <w:marTop w:val="0"/>
          <w:marBottom w:val="200"/>
          <w:divBdr>
            <w:top w:val="none" w:sz="0" w:space="0" w:color="auto"/>
            <w:left w:val="none" w:sz="0" w:space="0" w:color="auto"/>
            <w:bottom w:val="none" w:sz="0" w:space="0" w:color="auto"/>
            <w:right w:val="none" w:sz="0" w:space="0" w:color="auto"/>
          </w:divBdr>
        </w:div>
        <w:div w:id="1013604434">
          <w:marLeft w:val="0"/>
          <w:marRight w:val="0"/>
          <w:marTop w:val="0"/>
          <w:marBottom w:val="0"/>
          <w:divBdr>
            <w:top w:val="none" w:sz="0" w:space="0" w:color="auto"/>
            <w:left w:val="none" w:sz="0" w:space="0" w:color="auto"/>
            <w:bottom w:val="none" w:sz="0" w:space="0" w:color="auto"/>
            <w:right w:val="none" w:sz="0" w:space="0" w:color="auto"/>
          </w:divBdr>
        </w:div>
        <w:div w:id="1127744716">
          <w:marLeft w:val="916"/>
          <w:marRight w:val="0"/>
          <w:marTop w:val="0"/>
          <w:marBottom w:val="0"/>
          <w:divBdr>
            <w:top w:val="none" w:sz="0" w:space="0" w:color="auto"/>
            <w:left w:val="none" w:sz="0" w:space="0" w:color="auto"/>
            <w:bottom w:val="none" w:sz="0" w:space="0" w:color="auto"/>
            <w:right w:val="none" w:sz="0" w:space="0" w:color="auto"/>
          </w:divBdr>
        </w:div>
        <w:div w:id="1203979636">
          <w:marLeft w:val="720"/>
          <w:marRight w:val="0"/>
          <w:marTop w:val="0"/>
          <w:marBottom w:val="200"/>
          <w:divBdr>
            <w:top w:val="none" w:sz="0" w:space="0" w:color="auto"/>
            <w:left w:val="none" w:sz="0" w:space="0" w:color="auto"/>
            <w:bottom w:val="none" w:sz="0" w:space="0" w:color="auto"/>
            <w:right w:val="none" w:sz="0" w:space="0" w:color="auto"/>
          </w:divBdr>
        </w:div>
        <w:div w:id="1284919034">
          <w:marLeft w:val="360"/>
          <w:marRight w:val="0"/>
          <w:marTop w:val="0"/>
          <w:marBottom w:val="0"/>
          <w:divBdr>
            <w:top w:val="none" w:sz="0" w:space="0" w:color="auto"/>
            <w:left w:val="none" w:sz="0" w:space="0" w:color="auto"/>
            <w:bottom w:val="none" w:sz="0" w:space="0" w:color="auto"/>
            <w:right w:val="none" w:sz="0" w:space="0" w:color="auto"/>
          </w:divBdr>
        </w:div>
        <w:div w:id="1417093684">
          <w:marLeft w:val="720"/>
          <w:marRight w:val="0"/>
          <w:marTop w:val="0"/>
          <w:marBottom w:val="200"/>
          <w:divBdr>
            <w:top w:val="none" w:sz="0" w:space="0" w:color="auto"/>
            <w:left w:val="none" w:sz="0" w:space="0" w:color="auto"/>
            <w:bottom w:val="none" w:sz="0" w:space="0" w:color="auto"/>
            <w:right w:val="none" w:sz="0" w:space="0" w:color="auto"/>
          </w:divBdr>
        </w:div>
        <w:div w:id="1451825186">
          <w:marLeft w:val="0"/>
          <w:marRight w:val="0"/>
          <w:marTop w:val="0"/>
          <w:marBottom w:val="0"/>
          <w:divBdr>
            <w:top w:val="none" w:sz="0" w:space="0" w:color="auto"/>
            <w:left w:val="none" w:sz="0" w:space="0" w:color="auto"/>
            <w:bottom w:val="none" w:sz="0" w:space="0" w:color="auto"/>
            <w:right w:val="none" w:sz="0" w:space="0" w:color="auto"/>
          </w:divBdr>
        </w:div>
        <w:div w:id="1464031938">
          <w:marLeft w:val="505"/>
          <w:marRight w:val="0"/>
          <w:marTop w:val="0"/>
          <w:marBottom w:val="0"/>
          <w:divBdr>
            <w:top w:val="none" w:sz="0" w:space="0" w:color="auto"/>
            <w:left w:val="none" w:sz="0" w:space="0" w:color="auto"/>
            <w:bottom w:val="none" w:sz="0" w:space="0" w:color="auto"/>
            <w:right w:val="none" w:sz="0" w:space="0" w:color="auto"/>
          </w:divBdr>
        </w:div>
        <w:div w:id="1517386781">
          <w:marLeft w:val="916"/>
          <w:marRight w:val="0"/>
          <w:marTop w:val="0"/>
          <w:marBottom w:val="0"/>
          <w:divBdr>
            <w:top w:val="none" w:sz="0" w:space="0" w:color="auto"/>
            <w:left w:val="none" w:sz="0" w:space="0" w:color="auto"/>
            <w:bottom w:val="none" w:sz="0" w:space="0" w:color="auto"/>
            <w:right w:val="none" w:sz="0" w:space="0" w:color="auto"/>
          </w:divBdr>
        </w:div>
        <w:div w:id="1603494585">
          <w:marLeft w:val="1276"/>
          <w:marRight w:val="0"/>
          <w:marTop w:val="0"/>
          <w:marBottom w:val="0"/>
          <w:divBdr>
            <w:top w:val="none" w:sz="0" w:space="0" w:color="auto"/>
            <w:left w:val="none" w:sz="0" w:space="0" w:color="auto"/>
            <w:bottom w:val="none" w:sz="0" w:space="0" w:color="auto"/>
            <w:right w:val="none" w:sz="0" w:space="0" w:color="auto"/>
          </w:divBdr>
        </w:div>
        <w:div w:id="1669627015">
          <w:marLeft w:val="720"/>
          <w:marRight w:val="0"/>
          <w:marTop w:val="0"/>
          <w:marBottom w:val="200"/>
          <w:divBdr>
            <w:top w:val="none" w:sz="0" w:space="0" w:color="auto"/>
            <w:left w:val="none" w:sz="0" w:space="0" w:color="auto"/>
            <w:bottom w:val="none" w:sz="0" w:space="0" w:color="auto"/>
            <w:right w:val="none" w:sz="0" w:space="0" w:color="auto"/>
          </w:divBdr>
        </w:div>
        <w:div w:id="1732924806">
          <w:marLeft w:val="709"/>
          <w:marRight w:val="0"/>
          <w:marTop w:val="0"/>
          <w:marBottom w:val="0"/>
          <w:divBdr>
            <w:top w:val="none" w:sz="0" w:space="0" w:color="auto"/>
            <w:left w:val="none" w:sz="0" w:space="0" w:color="auto"/>
            <w:bottom w:val="none" w:sz="0" w:space="0" w:color="auto"/>
            <w:right w:val="none" w:sz="0" w:space="0" w:color="auto"/>
          </w:divBdr>
        </w:div>
        <w:div w:id="1795753123">
          <w:marLeft w:val="0"/>
          <w:marRight w:val="0"/>
          <w:marTop w:val="0"/>
          <w:marBottom w:val="0"/>
          <w:divBdr>
            <w:top w:val="none" w:sz="0" w:space="0" w:color="auto"/>
            <w:left w:val="none" w:sz="0" w:space="0" w:color="auto"/>
            <w:bottom w:val="none" w:sz="0" w:space="0" w:color="auto"/>
            <w:right w:val="none" w:sz="0" w:space="0" w:color="auto"/>
          </w:divBdr>
        </w:div>
        <w:div w:id="1900507110">
          <w:marLeft w:val="709"/>
          <w:marRight w:val="0"/>
          <w:marTop w:val="0"/>
          <w:marBottom w:val="0"/>
          <w:divBdr>
            <w:top w:val="none" w:sz="0" w:space="0" w:color="auto"/>
            <w:left w:val="none" w:sz="0" w:space="0" w:color="auto"/>
            <w:bottom w:val="none" w:sz="0" w:space="0" w:color="auto"/>
            <w:right w:val="none" w:sz="0" w:space="0" w:color="auto"/>
          </w:divBdr>
        </w:div>
        <w:div w:id="1966809498">
          <w:marLeft w:val="360"/>
          <w:marRight w:val="0"/>
          <w:marTop w:val="0"/>
          <w:marBottom w:val="200"/>
          <w:divBdr>
            <w:top w:val="none" w:sz="0" w:space="0" w:color="auto"/>
            <w:left w:val="none" w:sz="0" w:space="0" w:color="auto"/>
            <w:bottom w:val="none" w:sz="0" w:space="0" w:color="auto"/>
            <w:right w:val="none" w:sz="0" w:space="0" w:color="auto"/>
          </w:divBdr>
        </w:div>
        <w:div w:id="1967807719">
          <w:marLeft w:val="916"/>
          <w:marRight w:val="0"/>
          <w:marTop w:val="0"/>
          <w:marBottom w:val="0"/>
          <w:divBdr>
            <w:top w:val="none" w:sz="0" w:space="0" w:color="auto"/>
            <w:left w:val="none" w:sz="0" w:space="0" w:color="auto"/>
            <w:bottom w:val="none" w:sz="0" w:space="0" w:color="auto"/>
            <w:right w:val="none" w:sz="0" w:space="0" w:color="auto"/>
          </w:divBdr>
        </w:div>
        <w:div w:id="2050759519">
          <w:marLeft w:val="360"/>
          <w:marRight w:val="0"/>
          <w:marTop w:val="0"/>
          <w:marBottom w:val="0"/>
          <w:divBdr>
            <w:top w:val="none" w:sz="0" w:space="0" w:color="auto"/>
            <w:left w:val="none" w:sz="0" w:space="0" w:color="auto"/>
            <w:bottom w:val="none" w:sz="0" w:space="0" w:color="auto"/>
            <w:right w:val="none" w:sz="0" w:space="0" w:color="auto"/>
          </w:divBdr>
        </w:div>
        <w:div w:id="2051148776">
          <w:marLeft w:val="360"/>
          <w:marRight w:val="0"/>
          <w:marTop w:val="0"/>
          <w:marBottom w:val="200"/>
          <w:divBdr>
            <w:top w:val="none" w:sz="0" w:space="0" w:color="auto"/>
            <w:left w:val="none" w:sz="0" w:space="0" w:color="auto"/>
            <w:bottom w:val="none" w:sz="0" w:space="0" w:color="auto"/>
            <w:right w:val="none" w:sz="0" w:space="0" w:color="auto"/>
          </w:divBdr>
        </w:div>
      </w:divsChild>
    </w:div>
    <w:div w:id="502401053">
      <w:bodyDiv w:val="1"/>
      <w:marLeft w:val="0"/>
      <w:marRight w:val="0"/>
      <w:marTop w:val="0"/>
      <w:marBottom w:val="0"/>
      <w:divBdr>
        <w:top w:val="none" w:sz="0" w:space="0" w:color="auto"/>
        <w:left w:val="none" w:sz="0" w:space="0" w:color="auto"/>
        <w:bottom w:val="none" w:sz="0" w:space="0" w:color="auto"/>
        <w:right w:val="none" w:sz="0" w:space="0" w:color="auto"/>
      </w:divBdr>
      <w:divsChild>
        <w:div w:id="158383769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8084939">
              <w:marLeft w:val="0"/>
              <w:marRight w:val="0"/>
              <w:marTop w:val="0"/>
              <w:marBottom w:val="0"/>
              <w:divBdr>
                <w:top w:val="none" w:sz="0" w:space="0" w:color="auto"/>
                <w:left w:val="none" w:sz="0" w:space="0" w:color="auto"/>
                <w:bottom w:val="none" w:sz="0" w:space="0" w:color="auto"/>
                <w:right w:val="none" w:sz="0" w:space="0" w:color="auto"/>
              </w:divBdr>
            </w:div>
            <w:div w:id="258950667">
              <w:marLeft w:val="0"/>
              <w:marRight w:val="0"/>
              <w:marTop w:val="0"/>
              <w:marBottom w:val="0"/>
              <w:divBdr>
                <w:top w:val="none" w:sz="0" w:space="0" w:color="auto"/>
                <w:left w:val="none" w:sz="0" w:space="0" w:color="auto"/>
                <w:bottom w:val="none" w:sz="0" w:space="0" w:color="auto"/>
                <w:right w:val="none" w:sz="0" w:space="0" w:color="auto"/>
              </w:divBdr>
            </w:div>
            <w:div w:id="902105044">
              <w:marLeft w:val="0"/>
              <w:marRight w:val="0"/>
              <w:marTop w:val="0"/>
              <w:marBottom w:val="0"/>
              <w:divBdr>
                <w:top w:val="none" w:sz="0" w:space="0" w:color="auto"/>
                <w:left w:val="none" w:sz="0" w:space="0" w:color="auto"/>
                <w:bottom w:val="none" w:sz="0" w:space="0" w:color="auto"/>
                <w:right w:val="none" w:sz="0" w:space="0" w:color="auto"/>
              </w:divBdr>
            </w:div>
            <w:div w:id="920871060">
              <w:marLeft w:val="0"/>
              <w:marRight w:val="0"/>
              <w:marTop w:val="0"/>
              <w:marBottom w:val="0"/>
              <w:divBdr>
                <w:top w:val="none" w:sz="0" w:space="0" w:color="auto"/>
                <w:left w:val="none" w:sz="0" w:space="0" w:color="auto"/>
                <w:bottom w:val="none" w:sz="0" w:space="0" w:color="auto"/>
                <w:right w:val="none" w:sz="0" w:space="0" w:color="auto"/>
              </w:divBdr>
            </w:div>
            <w:div w:id="998846813">
              <w:marLeft w:val="0"/>
              <w:marRight w:val="0"/>
              <w:marTop w:val="0"/>
              <w:marBottom w:val="0"/>
              <w:divBdr>
                <w:top w:val="none" w:sz="0" w:space="0" w:color="auto"/>
                <w:left w:val="none" w:sz="0" w:space="0" w:color="auto"/>
                <w:bottom w:val="none" w:sz="0" w:space="0" w:color="auto"/>
                <w:right w:val="none" w:sz="0" w:space="0" w:color="auto"/>
              </w:divBdr>
            </w:div>
            <w:div w:id="1264920447">
              <w:marLeft w:val="0"/>
              <w:marRight w:val="0"/>
              <w:marTop w:val="0"/>
              <w:marBottom w:val="0"/>
              <w:divBdr>
                <w:top w:val="none" w:sz="0" w:space="0" w:color="auto"/>
                <w:left w:val="none" w:sz="0" w:space="0" w:color="auto"/>
                <w:bottom w:val="none" w:sz="0" w:space="0" w:color="auto"/>
                <w:right w:val="none" w:sz="0" w:space="0" w:color="auto"/>
              </w:divBdr>
            </w:div>
            <w:div w:id="1278948254">
              <w:marLeft w:val="0"/>
              <w:marRight w:val="0"/>
              <w:marTop w:val="0"/>
              <w:marBottom w:val="0"/>
              <w:divBdr>
                <w:top w:val="none" w:sz="0" w:space="0" w:color="auto"/>
                <w:left w:val="none" w:sz="0" w:space="0" w:color="auto"/>
                <w:bottom w:val="none" w:sz="0" w:space="0" w:color="auto"/>
                <w:right w:val="none" w:sz="0" w:space="0" w:color="auto"/>
              </w:divBdr>
            </w:div>
            <w:div w:id="1442191241">
              <w:marLeft w:val="0"/>
              <w:marRight w:val="0"/>
              <w:marTop w:val="0"/>
              <w:marBottom w:val="0"/>
              <w:divBdr>
                <w:top w:val="none" w:sz="0" w:space="0" w:color="auto"/>
                <w:left w:val="none" w:sz="0" w:space="0" w:color="auto"/>
                <w:bottom w:val="none" w:sz="0" w:space="0" w:color="auto"/>
                <w:right w:val="none" w:sz="0" w:space="0" w:color="auto"/>
              </w:divBdr>
            </w:div>
            <w:div w:id="1448424630">
              <w:marLeft w:val="0"/>
              <w:marRight w:val="0"/>
              <w:marTop w:val="0"/>
              <w:marBottom w:val="0"/>
              <w:divBdr>
                <w:top w:val="none" w:sz="0" w:space="0" w:color="auto"/>
                <w:left w:val="none" w:sz="0" w:space="0" w:color="auto"/>
                <w:bottom w:val="none" w:sz="0" w:space="0" w:color="auto"/>
                <w:right w:val="none" w:sz="0" w:space="0" w:color="auto"/>
              </w:divBdr>
            </w:div>
            <w:div w:id="1455251869">
              <w:marLeft w:val="0"/>
              <w:marRight w:val="0"/>
              <w:marTop w:val="0"/>
              <w:marBottom w:val="0"/>
              <w:divBdr>
                <w:top w:val="none" w:sz="0" w:space="0" w:color="auto"/>
                <w:left w:val="none" w:sz="0" w:space="0" w:color="auto"/>
                <w:bottom w:val="none" w:sz="0" w:space="0" w:color="auto"/>
                <w:right w:val="none" w:sz="0" w:space="0" w:color="auto"/>
              </w:divBdr>
            </w:div>
            <w:div w:id="1517234005">
              <w:marLeft w:val="0"/>
              <w:marRight w:val="0"/>
              <w:marTop w:val="0"/>
              <w:marBottom w:val="0"/>
              <w:divBdr>
                <w:top w:val="none" w:sz="0" w:space="0" w:color="auto"/>
                <w:left w:val="none" w:sz="0" w:space="0" w:color="auto"/>
                <w:bottom w:val="none" w:sz="0" w:space="0" w:color="auto"/>
                <w:right w:val="none" w:sz="0" w:space="0" w:color="auto"/>
              </w:divBdr>
            </w:div>
            <w:div w:id="1574586039">
              <w:marLeft w:val="360"/>
              <w:marRight w:val="0"/>
              <w:marTop w:val="0"/>
              <w:marBottom w:val="0"/>
              <w:divBdr>
                <w:top w:val="none" w:sz="0" w:space="0" w:color="auto"/>
                <w:left w:val="none" w:sz="0" w:space="0" w:color="auto"/>
                <w:bottom w:val="none" w:sz="0" w:space="0" w:color="auto"/>
                <w:right w:val="none" w:sz="0" w:space="0" w:color="auto"/>
              </w:divBdr>
              <w:divsChild>
                <w:div w:id="1963267267">
                  <w:marLeft w:val="0"/>
                  <w:marRight w:val="0"/>
                  <w:marTop w:val="0"/>
                  <w:marBottom w:val="0"/>
                  <w:divBdr>
                    <w:top w:val="none" w:sz="0" w:space="0" w:color="auto"/>
                    <w:left w:val="none" w:sz="0" w:space="0" w:color="auto"/>
                    <w:bottom w:val="none" w:sz="0" w:space="0" w:color="auto"/>
                    <w:right w:val="none" w:sz="0" w:space="0" w:color="auto"/>
                  </w:divBdr>
                </w:div>
                <w:div w:id="2073306444">
                  <w:marLeft w:val="0"/>
                  <w:marRight w:val="0"/>
                  <w:marTop w:val="0"/>
                  <w:marBottom w:val="0"/>
                  <w:divBdr>
                    <w:top w:val="none" w:sz="0" w:space="0" w:color="auto"/>
                    <w:left w:val="none" w:sz="0" w:space="0" w:color="auto"/>
                    <w:bottom w:val="none" w:sz="0" w:space="0" w:color="auto"/>
                    <w:right w:val="none" w:sz="0" w:space="0" w:color="auto"/>
                  </w:divBdr>
                </w:div>
              </w:divsChild>
            </w:div>
            <w:div w:id="1845363834">
              <w:marLeft w:val="0"/>
              <w:marRight w:val="0"/>
              <w:marTop w:val="0"/>
              <w:marBottom w:val="0"/>
              <w:divBdr>
                <w:top w:val="none" w:sz="0" w:space="0" w:color="auto"/>
                <w:left w:val="none" w:sz="0" w:space="0" w:color="auto"/>
                <w:bottom w:val="none" w:sz="0" w:space="0" w:color="auto"/>
                <w:right w:val="none" w:sz="0" w:space="0" w:color="auto"/>
              </w:divBdr>
            </w:div>
            <w:div w:id="1904827359">
              <w:marLeft w:val="0"/>
              <w:marRight w:val="0"/>
              <w:marTop w:val="0"/>
              <w:marBottom w:val="0"/>
              <w:divBdr>
                <w:top w:val="none" w:sz="0" w:space="0" w:color="auto"/>
                <w:left w:val="none" w:sz="0" w:space="0" w:color="auto"/>
                <w:bottom w:val="none" w:sz="0" w:space="0" w:color="auto"/>
                <w:right w:val="none" w:sz="0" w:space="0" w:color="auto"/>
              </w:divBdr>
            </w:div>
            <w:div w:id="1980066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3059305">
      <w:bodyDiv w:val="1"/>
      <w:marLeft w:val="0"/>
      <w:marRight w:val="0"/>
      <w:marTop w:val="0"/>
      <w:marBottom w:val="0"/>
      <w:divBdr>
        <w:top w:val="none" w:sz="0" w:space="0" w:color="auto"/>
        <w:left w:val="none" w:sz="0" w:space="0" w:color="auto"/>
        <w:bottom w:val="none" w:sz="0" w:space="0" w:color="auto"/>
        <w:right w:val="none" w:sz="0" w:space="0" w:color="auto"/>
      </w:divBdr>
      <w:divsChild>
        <w:div w:id="18047301">
          <w:marLeft w:val="0"/>
          <w:marRight w:val="0"/>
          <w:marTop w:val="0"/>
          <w:marBottom w:val="0"/>
          <w:divBdr>
            <w:top w:val="none" w:sz="0" w:space="0" w:color="auto"/>
            <w:left w:val="none" w:sz="0" w:space="0" w:color="auto"/>
            <w:bottom w:val="none" w:sz="0" w:space="0" w:color="auto"/>
            <w:right w:val="none" w:sz="0" w:space="0" w:color="auto"/>
          </w:divBdr>
        </w:div>
        <w:div w:id="94519930">
          <w:marLeft w:val="0"/>
          <w:marRight w:val="0"/>
          <w:marTop w:val="0"/>
          <w:marBottom w:val="0"/>
          <w:divBdr>
            <w:top w:val="none" w:sz="0" w:space="0" w:color="auto"/>
            <w:left w:val="none" w:sz="0" w:space="0" w:color="auto"/>
            <w:bottom w:val="none" w:sz="0" w:space="0" w:color="auto"/>
            <w:right w:val="none" w:sz="0" w:space="0" w:color="auto"/>
          </w:divBdr>
        </w:div>
        <w:div w:id="319239652">
          <w:marLeft w:val="0"/>
          <w:marRight w:val="0"/>
          <w:marTop w:val="0"/>
          <w:marBottom w:val="0"/>
          <w:divBdr>
            <w:top w:val="none" w:sz="0" w:space="0" w:color="auto"/>
            <w:left w:val="none" w:sz="0" w:space="0" w:color="auto"/>
            <w:bottom w:val="none" w:sz="0" w:space="0" w:color="auto"/>
            <w:right w:val="none" w:sz="0" w:space="0" w:color="auto"/>
          </w:divBdr>
        </w:div>
        <w:div w:id="884751634">
          <w:marLeft w:val="0"/>
          <w:marRight w:val="0"/>
          <w:marTop w:val="0"/>
          <w:marBottom w:val="0"/>
          <w:divBdr>
            <w:top w:val="none" w:sz="0" w:space="0" w:color="auto"/>
            <w:left w:val="none" w:sz="0" w:space="0" w:color="auto"/>
            <w:bottom w:val="none" w:sz="0" w:space="0" w:color="auto"/>
            <w:right w:val="none" w:sz="0" w:space="0" w:color="auto"/>
          </w:divBdr>
        </w:div>
        <w:div w:id="1149130972">
          <w:marLeft w:val="0"/>
          <w:marRight w:val="0"/>
          <w:marTop w:val="0"/>
          <w:marBottom w:val="0"/>
          <w:divBdr>
            <w:top w:val="none" w:sz="0" w:space="0" w:color="auto"/>
            <w:left w:val="none" w:sz="0" w:space="0" w:color="auto"/>
            <w:bottom w:val="none" w:sz="0" w:space="0" w:color="auto"/>
            <w:right w:val="none" w:sz="0" w:space="0" w:color="auto"/>
          </w:divBdr>
        </w:div>
        <w:div w:id="1393891403">
          <w:marLeft w:val="0"/>
          <w:marRight w:val="0"/>
          <w:marTop w:val="0"/>
          <w:marBottom w:val="0"/>
          <w:divBdr>
            <w:top w:val="none" w:sz="0" w:space="0" w:color="auto"/>
            <w:left w:val="none" w:sz="0" w:space="0" w:color="auto"/>
            <w:bottom w:val="none" w:sz="0" w:space="0" w:color="auto"/>
            <w:right w:val="none" w:sz="0" w:space="0" w:color="auto"/>
          </w:divBdr>
        </w:div>
        <w:div w:id="1810782917">
          <w:marLeft w:val="0"/>
          <w:marRight w:val="0"/>
          <w:marTop w:val="0"/>
          <w:marBottom w:val="0"/>
          <w:divBdr>
            <w:top w:val="none" w:sz="0" w:space="0" w:color="auto"/>
            <w:left w:val="none" w:sz="0" w:space="0" w:color="auto"/>
            <w:bottom w:val="none" w:sz="0" w:space="0" w:color="auto"/>
            <w:right w:val="none" w:sz="0" w:space="0" w:color="auto"/>
          </w:divBdr>
        </w:div>
        <w:div w:id="1958951340">
          <w:marLeft w:val="0"/>
          <w:marRight w:val="0"/>
          <w:marTop w:val="0"/>
          <w:marBottom w:val="0"/>
          <w:divBdr>
            <w:top w:val="none" w:sz="0" w:space="0" w:color="auto"/>
            <w:left w:val="none" w:sz="0" w:space="0" w:color="auto"/>
            <w:bottom w:val="none" w:sz="0" w:space="0" w:color="auto"/>
            <w:right w:val="none" w:sz="0" w:space="0" w:color="auto"/>
          </w:divBdr>
        </w:div>
      </w:divsChild>
    </w:div>
    <w:div w:id="505558349">
      <w:bodyDiv w:val="1"/>
      <w:marLeft w:val="0"/>
      <w:marRight w:val="0"/>
      <w:marTop w:val="0"/>
      <w:marBottom w:val="0"/>
      <w:divBdr>
        <w:top w:val="none" w:sz="0" w:space="0" w:color="auto"/>
        <w:left w:val="none" w:sz="0" w:space="0" w:color="auto"/>
        <w:bottom w:val="none" w:sz="0" w:space="0" w:color="auto"/>
        <w:right w:val="none" w:sz="0" w:space="0" w:color="auto"/>
      </w:divBdr>
      <w:divsChild>
        <w:div w:id="19944833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05350321">
              <w:marLeft w:val="360"/>
              <w:marRight w:val="0"/>
              <w:marTop w:val="0"/>
              <w:marBottom w:val="0"/>
              <w:divBdr>
                <w:top w:val="none" w:sz="0" w:space="0" w:color="auto"/>
                <w:left w:val="none" w:sz="0" w:space="0" w:color="auto"/>
                <w:bottom w:val="none" w:sz="0" w:space="0" w:color="auto"/>
                <w:right w:val="none" w:sz="0" w:space="0" w:color="auto"/>
              </w:divBdr>
              <w:divsChild>
                <w:div w:id="1540119386">
                  <w:marLeft w:val="0"/>
                  <w:marRight w:val="0"/>
                  <w:marTop w:val="0"/>
                  <w:marBottom w:val="0"/>
                  <w:divBdr>
                    <w:top w:val="none" w:sz="0" w:space="0" w:color="auto"/>
                    <w:left w:val="none" w:sz="0" w:space="0" w:color="auto"/>
                    <w:bottom w:val="none" w:sz="0" w:space="0" w:color="auto"/>
                    <w:right w:val="none" w:sz="0" w:space="0" w:color="auto"/>
                  </w:divBdr>
                </w:div>
              </w:divsChild>
            </w:div>
            <w:div w:id="661395047">
              <w:marLeft w:val="0"/>
              <w:marRight w:val="0"/>
              <w:marTop w:val="0"/>
              <w:marBottom w:val="0"/>
              <w:divBdr>
                <w:top w:val="none" w:sz="0" w:space="0" w:color="auto"/>
                <w:left w:val="none" w:sz="0" w:space="0" w:color="auto"/>
                <w:bottom w:val="none" w:sz="0" w:space="0" w:color="auto"/>
                <w:right w:val="none" w:sz="0" w:space="0" w:color="auto"/>
              </w:divBdr>
            </w:div>
            <w:div w:id="162204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221403">
      <w:bodyDiv w:val="1"/>
      <w:marLeft w:val="0"/>
      <w:marRight w:val="0"/>
      <w:marTop w:val="0"/>
      <w:marBottom w:val="0"/>
      <w:divBdr>
        <w:top w:val="none" w:sz="0" w:space="0" w:color="auto"/>
        <w:left w:val="none" w:sz="0" w:space="0" w:color="auto"/>
        <w:bottom w:val="none" w:sz="0" w:space="0" w:color="auto"/>
        <w:right w:val="none" w:sz="0" w:space="0" w:color="auto"/>
      </w:divBdr>
    </w:div>
    <w:div w:id="513223796">
      <w:bodyDiv w:val="1"/>
      <w:marLeft w:val="0"/>
      <w:marRight w:val="0"/>
      <w:marTop w:val="0"/>
      <w:marBottom w:val="0"/>
      <w:divBdr>
        <w:top w:val="none" w:sz="0" w:space="0" w:color="auto"/>
        <w:left w:val="none" w:sz="0" w:space="0" w:color="auto"/>
        <w:bottom w:val="none" w:sz="0" w:space="0" w:color="auto"/>
        <w:right w:val="none" w:sz="0" w:space="0" w:color="auto"/>
      </w:divBdr>
      <w:divsChild>
        <w:div w:id="1393187604">
          <w:marLeft w:val="0"/>
          <w:marRight w:val="0"/>
          <w:marTop w:val="0"/>
          <w:marBottom w:val="0"/>
          <w:divBdr>
            <w:top w:val="none" w:sz="0" w:space="0" w:color="auto"/>
            <w:left w:val="none" w:sz="0" w:space="0" w:color="auto"/>
            <w:bottom w:val="none" w:sz="0" w:space="0" w:color="auto"/>
            <w:right w:val="none" w:sz="0" w:space="0" w:color="auto"/>
          </w:divBdr>
        </w:div>
        <w:div w:id="1992755523">
          <w:marLeft w:val="0"/>
          <w:marRight w:val="0"/>
          <w:marTop w:val="0"/>
          <w:marBottom w:val="0"/>
          <w:divBdr>
            <w:top w:val="none" w:sz="0" w:space="0" w:color="auto"/>
            <w:left w:val="none" w:sz="0" w:space="0" w:color="auto"/>
            <w:bottom w:val="none" w:sz="0" w:space="0" w:color="auto"/>
            <w:right w:val="none" w:sz="0" w:space="0" w:color="auto"/>
          </w:divBdr>
        </w:div>
      </w:divsChild>
    </w:div>
    <w:div w:id="518662968">
      <w:bodyDiv w:val="1"/>
      <w:marLeft w:val="0"/>
      <w:marRight w:val="0"/>
      <w:marTop w:val="0"/>
      <w:marBottom w:val="0"/>
      <w:divBdr>
        <w:top w:val="none" w:sz="0" w:space="0" w:color="auto"/>
        <w:left w:val="none" w:sz="0" w:space="0" w:color="auto"/>
        <w:bottom w:val="none" w:sz="0" w:space="0" w:color="auto"/>
        <w:right w:val="none" w:sz="0" w:space="0" w:color="auto"/>
      </w:divBdr>
      <w:divsChild>
        <w:div w:id="146284873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82429163">
              <w:marLeft w:val="0"/>
              <w:marRight w:val="0"/>
              <w:marTop w:val="0"/>
              <w:marBottom w:val="0"/>
              <w:divBdr>
                <w:top w:val="none" w:sz="0" w:space="0" w:color="auto"/>
                <w:left w:val="none" w:sz="0" w:space="0" w:color="auto"/>
                <w:bottom w:val="none" w:sz="0" w:space="0" w:color="auto"/>
                <w:right w:val="none" w:sz="0" w:space="0" w:color="auto"/>
              </w:divBdr>
            </w:div>
            <w:div w:id="1840268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362392">
      <w:bodyDiv w:val="1"/>
      <w:marLeft w:val="0"/>
      <w:marRight w:val="0"/>
      <w:marTop w:val="0"/>
      <w:marBottom w:val="0"/>
      <w:divBdr>
        <w:top w:val="none" w:sz="0" w:space="0" w:color="auto"/>
        <w:left w:val="none" w:sz="0" w:space="0" w:color="auto"/>
        <w:bottom w:val="none" w:sz="0" w:space="0" w:color="auto"/>
        <w:right w:val="none" w:sz="0" w:space="0" w:color="auto"/>
      </w:divBdr>
      <w:divsChild>
        <w:div w:id="77085869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75831077">
              <w:marLeft w:val="0"/>
              <w:marRight w:val="0"/>
              <w:marTop w:val="0"/>
              <w:marBottom w:val="0"/>
              <w:divBdr>
                <w:top w:val="none" w:sz="0" w:space="0" w:color="auto"/>
                <w:left w:val="none" w:sz="0" w:space="0" w:color="auto"/>
                <w:bottom w:val="none" w:sz="0" w:space="0" w:color="auto"/>
                <w:right w:val="none" w:sz="0" w:space="0" w:color="auto"/>
              </w:divBdr>
            </w:div>
            <w:div w:id="1990092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8690362">
      <w:bodyDiv w:val="1"/>
      <w:marLeft w:val="0"/>
      <w:marRight w:val="0"/>
      <w:marTop w:val="0"/>
      <w:marBottom w:val="0"/>
      <w:divBdr>
        <w:top w:val="none" w:sz="0" w:space="0" w:color="auto"/>
        <w:left w:val="none" w:sz="0" w:space="0" w:color="auto"/>
        <w:bottom w:val="none" w:sz="0" w:space="0" w:color="auto"/>
        <w:right w:val="none" w:sz="0" w:space="0" w:color="auto"/>
      </w:divBdr>
    </w:div>
    <w:div w:id="530610476">
      <w:bodyDiv w:val="1"/>
      <w:marLeft w:val="0"/>
      <w:marRight w:val="0"/>
      <w:marTop w:val="0"/>
      <w:marBottom w:val="0"/>
      <w:divBdr>
        <w:top w:val="none" w:sz="0" w:space="0" w:color="auto"/>
        <w:left w:val="none" w:sz="0" w:space="0" w:color="auto"/>
        <w:bottom w:val="none" w:sz="0" w:space="0" w:color="auto"/>
        <w:right w:val="none" w:sz="0" w:space="0" w:color="auto"/>
      </w:divBdr>
      <w:divsChild>
        <w:div w:id="105338213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8885792">
              <w:marLeft w:val="0"/>
              <w:marRight w:val="0"/>
              <w:marTop w:val="0"/>
              <w:marBottom w:val="0"/>
              <w:divBdr>
                <w:top w:val="none" w:sz="0" w:space="0" w:color="auto"/>
                <w:left w:val="none" w:sz="0" w:space="0" w:color="auto"/>
                <w:bottom w:val="none" w:sz="0" w:space="0" w:color="auto"/>
                <w:right w:val="none" w:sz="0" w:space="0" w:color="auto"/>
              </w:divBdr>
            </w:div>
            <w:div w:id="2108571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035636">
      <w:bodyDiv w:val="1"/>
      <w:marLeft w:val="0"/>
      <w:marRight w:val="0"/>
      <w:marTop w:val="0"/>
      <w:marBottom w:val="0"/>
      <w:divBdr>
        <w:top w:val="none" w:sz="0" w:space="0" w:color="auto"/>
        <w:left w:val="none" w:sz="0" w:space="0" w:color="auto"/>
        <w:bottom w:val="none" w:sz="0" w:space="0" w:color="auto"/>
        <w:right w:val="none" w:sz="0" w:space="0" w:color="auto"/>
      </w:divBdr>
    </w:div>
    <w:div w:id="533151309">
      <w:bodyDiv w:val="1"/>
      <w:marLeft w:val="0"/>
      <w:marRight w:val="0"/>
      <w:marTop w:val="0"/>
      <w:marBottom w:val="0"/>
      <w:divBdr>
        <w:top w:val="none" w:sz="0" w:space="0" w:color="auto"/>
        <w:left w:val="none" w:sz="0" w:space="0" w:color="auto"/>
        <w:bottom w:val="none" w:sz="0" w:space="0" w:color="auto"/>
        <w:right w:val="none" w:sz="0" w:space="0" w:color="auto"/>
      </w:divBdr>
    </w:div>
    <w:div w:id="533276114">
      <w:bodyDiv w:val="1"/>
      <w:marLeft w:val="0"/>
      <w:marRight w:val="0"/>
      <w:marTop w:val="0"/>
      <w:marBottom w:val="0"/>
      <w:divBdr>
        <w:top w:val="none" w:sz="0" w:space="0" w:color="auto"/>
        <w:left w:val="none" w:sz="0" w:space="0" w:color="auto"/>
        <w:bottom w:val="none" w:sz="0" w:space="0" w:color="auto"/>
        <w:right w:val="none" w:sz="0" w:space="0" w:color="auto"/>
      </w:divBdr>
      <w:divsChild>
        <w:div w:id="1196500240">
          <w:marLeft w:val="0"/>
          <w:marRight w:val="0"/>
          <w:marTop w:val="0"/>
          <w:marBottom w:val="0"/>
          <w:divBdr>
            <w:top w:val="none" w:sz="0" w:space="0" w:color="auto"/>
            <w:left w:val="none" w:sz="0" w:space="0" w:color="auto"/>
            <w:bottom w:val="none" w:sz="0" w:space="0" w:color="auto"/>
            <w:right w:val="none" w:sz="0" w:space="0" w:color="auto"/>
          </w:divBdr>
        </w:div>
        <w:div w:id="1750273833">
          <w:marLeft w:val="0"/>
          <w:marRight w:val="0"/>
          <w:marTop w:val="0"/>
          <w:marBottom w:val="0"/>
          <w:divBdr>
            <w:top w:val="none" w:sz="0" w:space="0" w:color="auto"/>
            <w:left w:val="none" w:sz="0" w:space="0" w:color="auto"/>
            <w:bottom w:val="none" w:sz="0" w:space="0" w:color="auto"/>
            <w:right w:val="none" w:sz="0" w:space="0" w:color="auto"/>
          </w:divBdr>
        </w:div>
        <w:div w:id="803812209">
          <w:marLeft w:val="0"/>
          <w:marRight w:val="0"/>
          <w:marTop w:val="0"/>
          <w:marBottom w:val="0"/>
          <w:divBdr>
            <w:top w:val="none" w:sz="0" w:space="0" w:color="auto"/>
            <w:left w:val="none" w:sz="0" w:space="0" w:color="auto"/>
            <w:bottom w:val="none" w:sz="0" w:space="0" w:color="auto"/>
            <w:right w:val="none" w:sz="0" w:space="0" w:color="auto"/>
          </w:divBdr>
        </w:div>
      </w:divsChild>
    </w:div>
    <w:div w:id="538444034">
      <w:bodyDiv w:val="1"/>
      <w:marLeft w:val="0"/>
      <w:marRight w:val="0"/>
      <w:marTop w:val="0"/>
      <w:marBottom w:val="0"/>
      <w:divBdr>
        <w:top w:val="none" w:sz="0" w:space="0" w:color="auto"/>
        <w:left w:val="none" w:sz="0" w:space="0" w:color="auto"/>
        <w:bottom w:val="none" w:sz="0" w:space="0" w:color="auto"/>
        <w:right w:val="none" w:sz="0" w:space="0" w:color="auto"/>
      </w:divBdr>
      <w:divsChild>
        <w:div w:id="8048530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8735229">
              <w:marLeft w:val="0"/>
              <w:marRight w:val="0"/>
              <w:marTop w:val="0"/>
              <w:marBottom w:val="0"/>
              <w:divBdr>
                <w:top w:val="none" w:sz="0" w:space="0" w:color="auto"/>
                <w:left w:val="none" w:sz="0" w:space="0" w:color="auto"/>
                <w:bottom w:val="none" w:sz="0" w:space="0" w:color="auto"/>
                <w:right w:val="none" w:sz="0" w:space="0" w:color="auto"/>
              </w:divBdr>
            </w:div>
            <w:div w:id="1669942413">
              <w:marLeft w:val="0"/>
              <w:marRight w:val="0"/>
              <w:marTop w:val="0"/>
              <w:marBottom w:val="0"/>
              <w:divBdr>
                <w:top w:val="none" w:sz="0" w:space="0" w:color="auto"/>
                <w:left w:val="none" w:sz="0" w:space="0" w:color="auto"/>
                <w:bottom w:val="none" w:sz="0" w:space="0" w:color="auto"/>
                <w:right w:val="none" w:sz="0" w:space="0" w:color="auto"/>
              </w:divBdr>
            </w:div>
            <w:div w:id="1829050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0482904">
      <w:bodyDiv w:val="1"/>
      <w:marLeft w:val="0"/>
      <w:marRight w:val="0"/>
      <w:marTop w:val="0"/>
      <w:marBottom w:val="0"/>
      <w:divBdr>
        <w:top w:val="none" w:sz="0" w:space="0" w:color="auto"/>
        <w:left w:val="none" w:sz="0" w:space="0" w:color="auto"/>
        <w:bottom w:val="none" w:sz="0" w:space="0" w:color="auto"/>
        <w:right w:val="none" w:sz="0" w:space="0" w:color="auto"/>
      </w:divBdr>
    </w:div>
    <w:div w:id="541750537">
      <w:bodyDiv w:val="1"/>
      <w:marLeft w:val="0"/>
      <w:marRight w:val="0"/>
      <w:marTop w:val="0"/>
      <w:marBottom w:val="0"/>
      <w:divBdr>
        <w:top w:val="none" w:sz="0" w:space="0" w:color="auto"/>
        <w:left w:val="none" w:sz="0" w:space="0" w:color="auto"/>
        <w:bottom w:val="none" w:sz="0" w:space="0" w:color="auto"/>
        <w:right w:val="none" w:sz="0" w:space="0" w:color="auto"/>
      </w:divBdr>
    </w:div>
    <w:div w:id="542405159">
      <w:bodyDiv w:val="1"/>
      <w:marLeft w:val="0"/>
      <w:marRight w:val="0"/>
      <w:marTop w:val="0"/>
      <w:marBottom w:val="0"/>
      <w:divBdr>
        <w:top w:val="none" w:sz="0" w:space="0" w:color="auto"/>
        <w:left w:val="none" w:sz="0" w:space="0" w:color="auto"/>
        <w:bottom w:val="none" w:sz="0" w:space="0" w:color="auto"/>
        <w:right w:val="none" w:sz="0" w:space="0" w:color="auto"/>
      </w:divBdr>
      <w:divsChild>
        <w:div w:id="1224440431">
          <w:marLeft w:val="0"/>
          <w:marRight w:val="0"/>
          <w:marTop w:val="0"/>
          <w:marBottom w:val="0"/>
          <w:divBdr>
            <w:top w:val="none" w:sz="0" w:space="0" w:color="auto"/>
            <w:left w:val="none" w:sz="0" w:space="0" w:color="auto"/>
            <w:bottom w:val="none" w:sz="0" w:space="0" w:color="auto"/>
            <w:right w:val="none" w:sz="0" w:space="0" w:color="auto"/>
          </w:divBdr>
        </w:div>
      </w:divsChild>
    </w:div>
    <w:div w:id="555245512">
      <w:bodyDiv w:val="1"/>
      <w:marLeft w:val="0"/>
      <w:marRight w:val="0"/>
      <w:marTop w:val="0"/>
      <w:marBottom w:val="0"/>
      <w:divBdr>
        <w:top w:val="none" w:sz="0" w:space="0" w:color="auto"/>
        <w:left w:val="none" w:sz="0" w:space="0" w:color="auto"/>
        <w:bottom w:val="none" w:sz="0" w:space="0" w:color="auto"/>
        <w:right w:val="none" w:sz="0" w:space="0" w:color="auto"/>
      </w:divBdr>
    </w:div>
    <w:div w:id="561062864">
      <w:bodyDiv w:val="1"/>
      <w:marLeft w:val="0"/>
      <w:marRight w:val="0"/>
      <w:marTop w:val="0"/>
      <w:marBottom w:val="0"/>
      <w:divBdr>
        <w:top w:val="none" w:sz="0" w:space="0" w:color="auto"/>
        <w:left w:val="none" w:sz="0" w:space="0" w:color="auto"/>
        <w:bottom w:val="none" w:sz="0" w:space="0" w:color="auto"/>
        <w:right w:val="none" w:sz="0" w:space="0" w:color="auto"/>
      </w:divBdr>
      <w:divsChild>
        <w:div w:id="156009322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33394390">
              <w:marLeft w:val="0"/>
              <w:marRight w:val="0"/>
              <w:marTop w:val="0"/>
              <w:marBottom w:val="0"/>
              <w:divBdr>
                <w:top w:val="none" w:sz="0" w:space="0" w:color="auto"/>
                <w:left w:val="none" w:sz="0" w:space="0" w:color="auto"/>
                <w:bottom w:val="none" w:sz="0" w:space="0" w:color="auto"/>
                <w:right w:val="none" w:sz="0" w:space="0" w:color="auto"/>
              </w:divBdr>
            </w:div>
            <w:div w:id="2021463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328333">
      <w:bodyDiv w:val="1"/>
      <w:marLeft w:val="0"/>
      <w:marRight w:val="0"/>
      <w:marTop w:val="0"/>
      <w:marBottom w:val="0"/>
      <w:divBdr>
        <w:top w:val="none" w:sz="0" w:space="0" w:color="auto"/>
        <w:left w:val="none" w:sz="0" w:space="0" w:color="auto"/>
        <w:bottom w:val="none" w:sz="0" w:space="0" w:color="auto"/>
        <w:right w:val="none" w:sz="0" w:space="0" w:color="auto"/>
      </w:divBdr>
      <w:divsChild>
        <w:div w:id="92334372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9320679">
              <w:marLeft w:val="0"/>
              <w:marRight w:val="0"/>
              <w:marTop w:val="0"/>
              <w:marBottom w:val="0"/>
              <w:divBdr>
                <w:top w:val="none" w:sz="0" w:space="0" w:color="auto"/>
                <w:left w:val="none" w:sz="0" w:space="0" w:color="auto"/>
                <w:bottom w:val="none" w:sz="0" w:space="0" w:color="auto"/>
                <w:right w:val="none" w:sz="0" w:space="0" w:color="auto"/>
              </w:divBdr>
            </w:div>
            <w:div w:id="1156266288">
              <w:marLeft w:val="0"/>
              <w:marRight w:val="0"/>
              <w:marTop w:val="0"/>
              <w:marBottom w:val="0"/>
              <w:divBdr>
                <w:top w:val="none" w:sz="0" w:space="0" w:color="auto"/>
                <w:left w:val="none" w:sz="0" w:space="0" w:color="auto"/>
                <w:bottom w:val="none" w:sz="0" w:space="0" w:color="auto"/>
                <w:right w:val="none" w:sz="0" w:space="0" w:color="auto"/>
              </w:divBdr>
            </w:div>
            <w:div w:id="1447044714">
              <w:marLeft w:val="0"/>
              <w:marRight w:val="0"/>
              <w:marTop w:val="0"/>
              <w:marBottom w:val="0"/>
              <w:divBdr>
                <w:top w:val="none" w:sz="0" w:space="0" w:color="auto"/>
                <w:left w:val="none" w:sz="0" w:space="0" w:color="auto"/>
                <w:bottom w:val="none" w:sz="0" w:space="0" w:color="auto"/>
                <w:right w:val="none" w:sz="0" w:space="0" w:color="auto"/>
              </w:divBdr>
            </w:div>
            <w:div w:id="1667201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761178">
      <w:bodyDiv w:val="1"/>
      <w:marLeft w:val="0"/>
      <w:marRight w:val="0"/>
      <w:marTop w:val="0"/>
      <w:marBottom w:val="0"/>
      <w:divBdr>
        <w:top w:val="none" w:sz="0" w:space="0" w:color="auto"/>
        <w:left w:val="none" w:sz="0" w:space="0" w:color="auto"/>
        <w:bottom w:val="none" w:sz="0" w:space="0" w:color="auto"/>
        <w:right w:val="none" w:sz="0" w:space="0" w:color="auto"/>
      </w:divBdr>
    </w:div>
    <w:div w:id="564490708">
      <w:bodyDiv w:val="1"/>
      <w:marLeft w:val="0"/>
      <w:marRight w:val="0"/>
      <w:marTop w:val="0"/>
      <w:marBottom w:val="0"/>
      <w:divBdr>
        <w:top w:val="none" w:sz="0" w:space="0" w:color="auto"/>
        <w:left w:val="none" w:sz="0" w:space="0" w:color="auto"/>
        <w:bottom w:val="none" w:sz="0" w:space="0" w:color="auto"/>
        <w:right w:val="none" w:sz="0" w:space="0" w:color="auto"/>
      </w:divBdr>
    </w:div>
    <w:div w:id="569585133">
      <w:bodyDiv w:val="1"/>
      <w:marLeft w:val="0"/>
      <w:marRight w:val="0"/>
      <w:marTop w:val="0"/>
      <w:marBottom w:val="0"/>
      <w:divBdr>
        <w:top w:val="none" w:sz="0" w:space="0" w:color="auto"/>
        <w:left w:val="none" w:sz="0" w:space="0" w:color="auto"/>
        <w:bottom w:val="none" w:sz="0" w:space="0" w:color="auto"/>
        <w:right w:val="none" w:sz="0" w:space="0" w:color="auto"/>
      </w:divBdr>
      <w:divsChild>
        <w:div w:id="112342109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02474589">
              <w:marLeft w:val="0"/>
              <w:marRight w:val="0"/>
              <w:marTop w:val="0"/>
              <w:marBottom w:val="0"/>
              <w:divBdr>
                <w:top w:val="none" w:sz="0" w:space="0" w:color="auto"/>
                <w:left w:val="none" w:sz="0" w:space="0" w:color="auto"/>
                <w:bottom w:val="none" w:sz="0" w:space="0" w:color="auto"/>
                <w:right w:val="none" w:sz="0" w:space="0" w:color="auto"/>
              </w:divBdr>
            </w:div>
            <w:div w:id="73007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968660">
      <w:bodyDiv w:val="1"/>
      <w:marLeft w:val="0"/>
      <w:marRight w:val="0"/>
      <w:marTop w:val="0"/>
      <w:marBottom w:val="0"/>
      <w:divBdr>
        <w:top w:val="none" w:sz="0" w:space="0" w:color="auto"/>
        <w:left w:val="none" w:sz="0" w:space="0" w:color="auto"/>
        <w:bottom w:val="none" w:sz="0" w:space="0" w:color="auto"/>
        <w:right w:val="none" w:sz="0" w:space="0" w:color="auto"/>
      </w:divBdr>
    </w:div>
    <w:div w:id="577635149">
      <w:bodyDiv w:val="1"/>
      <w:marLeft w:val="0"/>
      <w:marRight w:val="0"/>
      <w:marTop w:val="0"/>
      <w:marBottom w:val="0"/>
      <w:divBdr>
        <w:top w:val="none" w:sz="0" w:space="0" w:color="auto"/>
        <w:left w:val="none" w:sz="0" w:space="0" w:color="auto"/>
        <w:bottom w:val="none" w:sz="0" w:space="0" w:color="auto"/>
        <w:right w:val="none" w:sz="0" w:space="0" w:color="auto"/>
      </w:divBdr>
      <w:divsChild>
        <w:div w:id="1415322880">
          <w:marLeft w:val="0"/>
          <w:marRight w:val="0"/>
          <w:marTop w:val="0"/>
          <w:marBottom w:val="480"/>
          <w:divBdr>
            <w:top w:val="none" w:sz="0" w:space="0" w:color="auto"/>
            <w:left w:val="none" w:sz="0" w:space="0" w:color="auto"/>
            <w:bottom w:val="none" w:sz="0" w:space="0" w:color="auto"/>
            <w:right w:val="none" w:sz="0" w:space="0" w:color="auto"/>
          </w:divBdr>
        </w:div>
      </w:divsChild>
    </w:div>
    <w:div w:id="582878691">
      <w:bodyDiv w:val="1"/>
      <w:marLeft w:val="0"/>
      <w:marRight w:val="0"/>
      <w:marTop w:val="0"/>
      <w:marBottom w:val="0"/>
      <w:divBdr>
        <w:top w:val="none" w:sz="0" w:space="0" w:color="auto"/>
        <w:left w:val="none" w:sz="0" w:space="0" w:color="auto"/>
        <w:bottom w:val="none" w:sz="0" w:space="0" w:color="auto"/>
        <w:right w:val="none" w:sz="0" w:space="0" w:color="auto"/>
      </w:divBdr>
      <w:divsChild>
        <w:div w:id="14039245">
          <w:marLeft w:val="0"/>
          <w:marRight w:val="0"/>
          <w:marTop w:val="0"/>
          <w:marBottom w:val="0"/>
          <w:divBdr>
            <w:top w:val="none" w:sz="0" w:space="0" w:color="auto"/>
            <w:left w:val="none" w:sz="0" w:space="0" w:color="auto"/>
            <w:bottom w:val="none" w:sz="0" w:space="0" w:color="auto"/>
            <w:right w:val="none" w:sz="0" w:space="0" w:color="auto"/>
          </w:divBdr>
        </w:div>
        <w:div w:id="39209829">
          <w:marLeft w:val="0"/>
          <w:marRight w:val="0"/>
          <w:marTop w:val="0"/>
          <w:marBottom w:val="0"/>
          <w:divBdr>
            <w:top w:val="none" w:sz="0" w:space="0" w:color="auto"/>
            <w:left w:val="none" w:sz="0" w:space="0" w:color="auto"/>
            <w:bottom w:val="none" w:sz="0" w:space="0" w:color="auto"/>
            <w:right w:val="none" w:sz="0" w:space="0" w:color="auto"/>
          </w:divBdr>
        </w:div>
        <w:div w:id="44067339">
          <w:marLeft w:val="0"/>
          <w:marRight w:val="0"/>
          <w:marTop w:val="0"/>
          <w:marBottom w:val="0"/>
          <w:divBdr>
            <w:top w:val="none" w:sz="0" w:space="0" w:color="auto"/>
            <w:left w:val="none" w:sz="0" w:space="0" w:color="auto"/>
            <w:bottom w:val="none" w:sz="0" w:space="0" w:color="auto"/>
            <w:right w:val="none" w:sz="0" w:space="0" w:color="auto"/>
          </w:divBdr>
        </w:div>
        <w:div w:id="109670743">
          <w:marLeft w:val="0"/>
          <w:marRight w:val="0"/>
          <w:marTop w:val="0"/>
          <w:marBottom w:val="0"/>
          <w:divBdr>
            <w:top w:val="none" w:sz="0" w:space="0" w:color="auto"/>
            <w:left w:val="none" w:sz="0" w:space="0" w:color="auto"/>
            <w:bottom w:val="none" w:sz="0" w:space="0" w:color="auto"/>
            <w:right w:val="none" w:sz="0" w:space="0" w:color="auto"/>
          </w:divBdr>
        </w:div>
        <w:div w:id="180752112">
          <w:marLeft w:val="0"/>
          <w:marRight w:val="0"/>
          <w:marTop w:val="0"/>
          <w:marBottom w:val="0"/>
          <w:divBdr>
            <w:top w:val="none" w:sz="0" w:space="0" w:color="auto"/>
            <w:left w:val="none" w:sz="0" w:space="0" w:color="auto"/>
            <w:bottom w:val="none" w:sz="0" w:space="0" w:color="auto"/>
            <w:right w:val="none" w:sz="0" w:space="0" w:color="auto"/>
          </w:divBdr>
        </w:div>
        <w:div w:id="244192958">
          <w:marLeft w:val="0"/>
          <w:marRight w:val="0"/>
          <w:marTop w:val="0"/>
          <w:marBottom w:val="0"/>
          <w:divBdr>
            <w:top w:val="none" w:sz="0" w:space="0" w:color="auto"/>
            <w:left w:val="none" w:sz="0" w:space="0" w:color="auto"/>
            <w:bottom w:val="none" w:sz="0" w:space="0" w:color="auto"/>
            <w:right w:val="none" w:sz="0" w:space="0" w:color="auto"/>
          </w:divBdr>
        </w:div>
        <w:div w:id="248389275">
          <w:marLeft w:val="0"/>
          <w:marRight w:val="0"/>
          <w:marTop w:val="0"/>
          <w:marBottom w:val="0"/>
          <w:divBdr>
            <w:top w:val="none" w:sz="0" w:space="0" w:color="auto"/>
            <w:left w:val="none" w:sz="0" w:space="0" w:color="auto"/>
            <w:bottom w:val="none" w:sz="0" w:space="0" w:color="auto"/>
            <w:right w:val="none" w:sz="0" w:space="0" w:color="auto"/>
          </w:divBdr>
        </w:div>
        <w:div w:id="260381316">
          <w:marLeft w:val="0"/>
          <w:marRight w:val="0"/>
          <w:marTop w:val="0"/>
          <w:marBottom w:val="0"/>
          <w:divBdr>
            <w:top w:val="none" w:sz="0" w:space="0" w:color="auto"/>
            <w:left w:val="none" w:sz="0" w:space="0" w:color="auto"/>
            <w:bottom w:val="none" w:sz="0" w:space="0" w:color="auto"/>
            <w:right w:val="none" w:sz="0" w:space="0" w:color="auto"/>
          </w:divBdr>
        </w:div>
        <w:div w:id="300621348">
          <w:marLeft w:val="0"/>
          <w:marRight w:val="0"/>
          <w:marTop w:val="0"/>
          <w:marBottom w:val="0"/>
          <w:divBdr>
            <w:top w:val="none" w:sz="0" w:space="0" w:color="auto"/>
            <w:left w:val="none" w:sz="0" w:space="0" w:color="auto"/>
            <w:bottom w:val="none" w:sz="0" w:space="0" w:color="auto"/>
            <w:right w:val="none" w:sz="0" w:space="0" w:color="auto"/>
          </w:divBdr>
        </w:div>
        <w:div w:id="315038750">
          <w:marLeft w:val="0"/>
          <w:marRight w:val="0"/>
          <w:marTop w:val="0"/>
          <w:marBottom w:val="0"/>
          <w:divBdr>
            <w:top w:val="none" w:sz="0" w:space="0" w:color="auto"/>
            <w:left w:val="none" w:sz="0" w:space="0" w:color="auto"/>
            <w:bottom w:val="none" w:sz="0" w:space="0" w:color="auto"/>
            <w:right w:val="none" w:sz="0" w:space="0" w:color="auto"/>
          </w:divBdr>
        </w:div>
        <w:div w:id="333919321">
          <w:marLeft w:val="0"/>
          <w:marRight w:val="0"/>
          <w:marTop w:val="0"/>
          <w:marBottom w:val="0"/>
          <w:divBdr>
            <w:top w:val="none" w:sz="0" w:space="0" w:color="auto"/>
            <w:left w:val="none" w:sz="0" w:space="0" w:color="auto"/>
            <w:bottom w:val="none" w:sz="0" w:space="0" w:color="auto"/>
            <w:right w:val="none" w:sz="0" w:space="0" w:color="auto"/>
          </w:divBdr>
        </w:div>
        <w:div w:id="355890091">
          <w:marLeft w:val="0"/>
          <w:marRight w:val="0"/>
          <w:marTop w:val="0"/>
          <w:marBottom w:val="0"/>
          <w:divBdr>
            <w:top w:val="none" w:sz="0" w:space="0" w:color="auto"/>
            <w:left w:val="none" w:sz="0" w:space="0" w:color="auto"/>
            <w:bottom w:val="none" w:sz="0" w:space="0" w:color="auto"/>
            <w:right w:val="none" w:sz="0" w:space="0" w:color="auto"/>
          </w:divBdr>
          <w:divsChild>
            <w:div w:id="583684604">
              <w:marLeft w:val="0"/>
              <w:marRight w:val="0"/>
              <w:marTop w:val="0"/>
              <w:marBottom w:val="0"/>
              <w:divBdr>
                <w:top w:val="none" w:sz="0" w:space="0" w:color="auto"/>
                <w:left w:val="none" w:sz="0" w:space="0" w:color="auto"/>
                <w:bottom w:val="none" w:sz="0" w:space="0" w:color="auto"/>
                <w:right w:val="none" w:sz="0" w:space="0" w:color="auto"/>
              </w:divBdr>
            </w:div>
            <w:div w:id="1142890612">
              <w:marLeft w:val="0"/>
              <w:marRight w:val="0"/>
              <w:marTop w:val="0"/>
              <w:marBottom w:val="0"/>
              <w:divBdr>
                <w:top w:val="none" w:sz="0" w:space="0" w:color="auto"/>
                <w:left w:val="none" w:sz="0" w:space="0" w:color="auto"/>
                <w:bottom w:val="none" w:sz="0" w:space="0" w:color="auto"/>
                <w:right w:val="none" w:sz="0" w:space="0" w:color="auto"/>
              </w:divBdr>
            </w:div>
            <w:div w:id="1156990157">
              <w:marLeft w:val="0"/>
              <w:marRight w:val="0"/>
              <w:marTop w:val="0"/>
              <w:marBottom w:val="0"/>
              <w:divBdr>
                <w:top w:val="none" w:sz="0" w:space="0" w:color="auto"/>
                <w:left w:val="none" w:sz="0" w:space="0" w:color="auto"/>
                <w:bottom w:val="none" w:sz="0" w:space="0" w:color="auto"/>
                <w:right w:val="none" w:sz="0" w:space="0" w:color="auto"/>
              </w:divBdr>
            </w:div>
            <w:div w:id="1638533644">
              <w:marLeft w:val="0"/>
              <w:marRight w:val="0"/>
              <w:marTop w:val="0"/>
              <w:marBottom w:val="0"/>
              <w:divBdr>
                <w:top w:val="none" w:sz="0" w:space="0" w:color="auto"/>
                <w:left w:val="none" w:sz="0" w:space="0" w:color="auto"/>
                <w:bottom w:val="none" w:sz="0" w:space="0" w:color="auto"/>
                <w:right w:val="none" w:sz="0" w:space="0" w:color="auto"/>
              </w:divBdr>
            </w:div>
            <w:div w:id="1962178096">
              <w:marLeft w:val="0"/>
              <w:marRight w:val="0"/>
              <w:marTop w:val="0"/>
              <w:marBottom w:val="0"/>
              <w:divBdr>
                <w:top w:val="none" w:sz="0" w:space="0" w:color="auto"/>
                <w:left w:val="none" w:sz="0" w:space="0" w:color="auto"/>
                <w:bottom w:val="none" w:sz="0" w:space="0" w:color="auto"/>
                <w:right w:val="none" w:sz="0" w:space="0" w:color="auto"/>
              </w:divBdr>
            </w:div>
          </w:divsChild>
        </w:div>
        <w:div w:id="384329628">
          <w:marLeft w:val="0"/>
          <w:marRight w:val="0"/>
          <w:marTop w:val="0"/>
          <w:marBottom w:val="0"/>
          <w:divBdr>
            <w:top w:val="none" w:sz="0" w:space="0" w:color="auto"/>
            <w:left w:val="none" w:sz="0" w:space="0" w:color="auto"/>
            <w:bottom w:val="none" w:sz="0" w:space="0" w:color="auto"/>
            <w:right w:val="none" w:sz="0" w:space="0" w:color="auto"/>
          </w:divBdr>
        </w:div>
        <w:div w:id="400449319">
          <w:marLeft w:val="0"/>
          <w:marRight w:val="0"/>
          <w:marTop w:val="0"/>
          <w:marBottom w:val="0"/>
          <w:divBdr>
            <w:top w:val="none" w:sz="0" w:space="0" w:color="auto"/>
            <w:left w:val="none" w:sz="0" w:space="0" w:color="auto"/>
            <w:bottom w:val="none" w:sz="0" w:space="0" w:color="auto"/>
            <w:right w:val="none" w:sz="0" w:space="0" w:color="auto"/>
          </w:divBdr>
        </w:div>
        <w:div w:id="420680329">
          <w:marLeft w:val="0"/>
          <w:marRight w:val="0"/>
          <w:marTop w:val="0"/>
          <w:marBottom w:val="0"/>
          <w:divBdr>
            <w:top w:val="none" w:sz="0" w:space="0" w:color="auto"/>
            <w:left w:val="none" w:sz="0" w:space="0" w:color="auto"/>
            <w:bottom w:val="none" w:sz="0" w:space="0" w:color="auto"/>
            <w:right w:val="none" w:sz="0" w:space="0" w:color="auto"/>
          </w:divBdr>
        </w:div>
        <w:div w:id="438648363">
          <w:marLeft w:val="0"/>
          <w:marRight w:val="0"/>
          <w:marTop w:val="0"/>
          <w:marBottom w:val="0"/>
          <w:divBdr>
            <w:top w:val="none" w:sz="0" w:space="0" w:color="auto"/>
            <w:left w:val="none" w:sz="0" w:space="0" w:color="auto"/>
            <w:bottom w:val="none" w:sz="0" w:space="0" w:color="auto"/>
            <w:right w:val="none" w:sz="0" w:space="0" w:color="auto"/>
          </w:divBdr>
        </w:div>
        <w:div w:id="441414726">
          <w:marLeft w:val="0"/>
          <w:marRight w:val="0"/>
          <w:marTop w:val="0"/>
          <w:marBottom w:val="0"/>
          <w:divBdr>
            <w:top w:val="none" w:sz="0" w:space="0" w:color="auto"/>
            <w:left w:val="none" w:sz="0" w:space="0" w:color="auto"/>
            <w:bottom w:val="none" w:sz="0" w:space="0" w:color="auto"/>
            <w:right w:val="none" w:sz="0" w:space="0" w:color="auto"/>
          </w:divBdr>
        </w:div>
        <w:div w:id="455173511">
          <w:marLeft w:val="0"/>
          <w:marRight w:val="0"/>
          <w:marTop w:val="0"/>
          <w:marBottom w:val="0"/>
          <w:divBdr>
            <w:top w:val="none" w:sz="0" w:space="0" w:color="auto"/>
            <w:left w:val="none" w:sz="0" w:space="0" w:color="auto"/>
            <w:bottom w:val="none" w:sz="0" w:space="0" w:color="auto"/>
            <w:right w:val="none" w:sz="0" w:space="0" w:color="auto"/>
          </w:divBdr>
        </w:div>
        <w:div w:id="518007168">
          <w:marLeft w:val="0"/>
          <w:marRight w:val="0"/>
          <w:marTop w:val="0"/>
          <w:marBottom w:val="0"/>
          <w:divBdr>
            <w:top w:val="none" w:sz="0" w:space="0" w:color="auto"/>
            <w:left w:val="none" w:sz="0" w:space="0" w:color="auto"/>
            <w:bottom w:val="none" w:sz="0" w:space="0" w:color="auto"/>
            <w:right w:val="none" w:sz="0" w:space="0" w:color="auto"/>
          </w:divBdr>
        </w:div>
        <w:div w:id="587034310">
          <w:marLeft w:val="0"/>
          <w:marRight w:val="0"/>
          <w:marTop w:val="0"/>
          <w:marBottom w:val="0"/>
          <w:divBdr>
            <w:top w:val="none" w:sz="0" w:space="0" w:color="auto"/>
            <w:left w:val="none" w:sz="0" w:space="0" w:color="auto"/>
            <w:bottom w:val="none" w:sz="0" w:space="0" w:color="auto"/>
            <w:right w:val="none" w:sz="0" w:space="0" w:color="auto"/>
          </w:divBdr>
        </w:div>
        <w:div w:id="616526866">
          <w:marLeft w:val="0"/>
          <w:marRight w:val="0"/>
          <w:marTop w:val="0"/>
          <w:marBottom w:val="0"/>
          <w:divBdr>
            <w:top w:val="none" w:sz="0" w:space="0" w:color="auto"/>
            <w:left w:val="none" w:sz="0" w:space="0" w:color="auto"/>
            <w:bottom w:val="none" w:sz="0" w:space="0" w:color="auto"/>
            <w:right w:val="none" w:sz="0" w:space="0" w:color="auto"/>
          </w:divBdr>
        </w:div>
        <w:div w:id="646591622">
          <w:marLeft w:val="0"/>
          <w:marRight w:val="0"/>
          <w:marTop w:val="0"/>
          <w:marBottom w:val="0"/>
          <w:divBdr>
            <w:top w:val="none" w:sz="0" w:space="0" w:color="auto"/>
            <w:left w:val="none" w:sz="0" w:space="0" w:color="auto"/>
            <w:bottom w:val="none" w:sz="0" w:space="0" w:color="auto"/>
            <w:right w:val="none" w:sz="0" w:space="0" w:color="auto"/>
          </w:divBdr>
        </w:div>
        <w:div w:id="666440742">
          <w:marLeft w:val="0"/>
          <w:marRight w:val="0"/>
          <w:marTop w:val="0"/>
          <w:marBottom w:val="0"/>
          <w:divBdr>
            <w:top w:val="none" w:sz="0" w:space="0" w:color="auto"/>
            <w:left w:val="none" w:sz="0" w:space="0" w:color="auto"/>
            <w:bottom w:val="none" w:sz="0" w:space="0" w:color="auto"/>
            <w:right w:val="none" w:sz="0" w:space="0" w:color="auto"/>
          </w:divBdr>
        </w:div>
        <w:div w:id="695883617">
          <w:marLeft w:val="0"/>
          <w:marRight w:val="0"/>
          <w:marTop w:val="0"/>
          <w:marBottom w:val="0"/>
          <w:divBdr>
            <w:top w:val="none" w:sz="0" w:space="0" w:color="auto"/>
            <w:left w:val="none" w:sz="0" w:space="0" w:color="auto"/>
            <w:bottom w:val="none" w:sz="0" w:space="0" w:color="auto"/>
            <w:right w:val="none" w:sz="0" w:space="0" w:color="auto"/>
          </w:divBdr>
        </w:div>
        <w:div w:id="709962208">
          <w:marLeft w:val="0"/>
          <w:marRight w:val="0"/>
          <w:marTop w:val="0"/>
          <w:marBottom w:val="0"/>
          <w:divBdr>
            <w:top w:val="none" w:sz="0" w:space="0" w:color="auto"/>
            <w:left w:val="none" w:sz="0" w:space="0" w:color="auto"/>
            <w:bottom w:val="none" w:sz="0" w:space="0" w:color="auto"/>
            <w:right w:val="none" w:sz="0" w:space="0" w:color="auto"/>
          </w:divBdr>
        </w:div>
        <w:div w:id="710152144">
          <w:marLeft w:val="0"/>
          <w:marRight w:val="0"/>
          <w:marTop w:val="0"/>
          <w:marBottom w:val="0"/>
          <w:divBdr>
            <w:top w:val="none" w:sz="0" w:space="0" w:color="auto"/>
            <w:left w:val="none" w:sz="0" w:space="0" w:color="auto"/>
            <w:bottom w:val="none" w:sz="0" w:space="0" w:color="auto"/>
            <w:right w:val="none" w:sz="0" w:space="0" w:color="auto"/>
          </w:divBdr>
        </w:div>
        <w:div w:id="722365956">
          <w:marLeft w:val="0"/>
          <w:marRight w:val="0"/>
          <w:marTop w:val="0"/>
          <w:marBottom w:val="0"/>
          <w:divBdr>
            <w:top w:val="none" w:sz="0" w:space="0" w:color="auto"/>
            <w:left w:val="none" w:sz="0" w:space="0" w:color="auto"/>
            <w:bottom w:val="none" w:sz="0" w:space="0" w:color="auto"/>
            <w:right w:val="none" w:sz="0" w:space="0" w:color="auto"/>
          </w:divBdr>
        </w:div>
        <w:div w:id="748236203">
          <w:marLeft w:val="0"/>
          <w:marRight w:val="0"/>
          <w:marTop w:val="0"/>
          <w:marBottom w:val="0"/>
          <w:divBdr>
            <w:top w:val="none" w:sz="0" w:space="0" w:color="auto"/>
            <w:left w:val="none" w:sz="0" w:space="0" w:color="auto"/>
            <w:bottom w:val="none" w:sz="0" w:space="0" w:color="auto"/>
            <w:right w:val="none" w:sz="0" w:space="0" w:color="auto"/>
          </w:divBdr>
        </w:div>
        <w:div w:id="780879543">
          <w:marLeft w:val="0"/>
          <w:marRight w:val="0"/>
          <w:marTop w:val="0"/>
          <w:marBottom w:val="0"/>
          <w:divBdr>
            <w:top w:val="none" w:sz="0" w:space="0" w:color="auto"/>
            <w:left w:val="none" w:sz="0" w:space="0" w:color="auto"/>
            <w:bottom w:val="none" w:sz="0" w:space="0" w:color="auto"/>
            <w:right w:val="none" w:sz="0" w:space="0" w:color="auto"/>
          </w:divBdr>
        </w:div>
        <w:div w:id="845291891">
          <w:marLeft w:val="0"/>
          <w:marRight w:val="0"/>
          <w:marTop w:val="0"/>
          <w:marBottom w:val="0"/>
          <w:divBdr>
            <w:top w:val="none" w:sz="0" w:space="0" w:color="auto"/>
            <w:left w:val="none" w:sz="0" w:space="0" w:color="auto"/>
            <w:bottom w:val="none" w:sz="0" w:space="0" w:color="auto"/>
            <w:right w:val="none" w:sz="0" w:space="0" w:color="auto"/>
          </w:divBdr>
        </w:div>
        <w:div w:id="882987269">
          <w:marLeft w:val="0"/>
          <w:marRight w:val="0"/>
          <w:marTop w:val="0"/>
          <w:marBottom w:val="0"/>
          <w:divBdr>
            <w:top w:val="none" w:sz="0" w:space="0" w:color="auto"/>
            <w:left w:val="none" w:sz="0" w:space="0" w:color="auto"/>
            <w:bottom w:val="none" w:sz="0" w:space="0" w:color="auto"/>
            <w:right w:val="none" w:sz="0" w:space="0" w:color="auto"/>
          </w:divBdr>
        </w:div>
        <w:div w:id="899556421">
          <w:marLeft w:val="0"/>
          <w:marRight w:val="0"/>
          <w:marTop w:val="0"/>
          <w:marBottom w:val="0"/>
          <w:divBdr>
            <w:top w:val="none" w:sz="0" w:space="0" w:color="auto"/>
            <w:left w:val="none" w:sz="0" w:space="0" w:color="auto"/>
            <w:bottom w:val="none" w:sz="0" w:space="0" w:color="auto"/>
            <w:right w:val="none" w:sz="0" w:space="0" w:color="auto"/>
          </w:divBdr>
        </w:div>
        <w:div w:id="904685849">
          <w:marLeft w:val="0"/>
          <w:marRight w:val="0"/>
          <w:marTop w:val="0"/>
          <w:marBottom w:val="0"/>
          <w:divBdr>
            <w:top w:val="none" w:sz="0" w:space="0" w:color="auto"/>
            <w:left w:val="none" w:sz="0" w:space="0" w:color="auto"/>
            <w:bottom w:val="none" w:sz="0" w:space="0" w:color="auto"/>
            <w:right w:val="none" w:sz="0" w:space="0" w:color="auto"/>
          </w:divBdr>
        </w:div>
        <w:div w:id="926111441">
          <w:marLeft w:val="0"/>
          <w:marRight w:val="0"/>
          <w:marTop w:val="0"/>
          <w:marBottom w:val="0"/>
          <w:divBdr>
            <w:top w:val="none" w:sz="0" w:space="0" w:color="auto"/>
            <w:left w:val="none" w:sz="0" w:space="0" w:color="auto"/>
            <w:bottom w:val="none" w:sz="0" w:space="0" w:color="auto"/>
            <w:right w:val="none" w:sz="0" w:space="0" w:color="auto"/>
          </w:divBdr>
        </w:div>
        <w:div w:id="957296629">
          <w:marLeft w:val="0"/>
          <w:marRight w:val="0"/>
          <w:marTop w:val="0"/>
          <w:marBottom w:val="0"/>
          <w:divBdr>
            <w:top w:val="none" w:sz="0" w:space="0" w:color="auto"/>
            <w:left w:val="none" w:sz="0" w:space="0" w:color="auto"/>
            <w:bottom w:val="none" w:sz="0" w:space="0" w:color="auto"/>
            <w:right w:val="none" w:sz="0" w:space="0" w:color="auto"/>
          </w:divBdr>
        </w:div>
        <w:div w:id="981539217">
          <w:marLeft w:val="0"/>
          <w:marRight w:val="0"/>
          <w:marTop w:val="0"/>
          <w:marBottom w:val="0"/>
          <w:divBdr>
            <w:top w:val="none" w:sz="0" w:space="0" w:color="auto"/>
            <w:left w:val="none" w:sz="0" w:space="0" w:color="auto"/>
            <w:bottom w:val="none" w:sz="0" w:space="0" w:color="auto"/>
            <w:right w:val="none" w:sz="0" w:space="0" w:color="auto"/>
          </w:divBdr>
        </w:div>
        <w:div w:id="983972966">
          <w:marLeft w:val="0"/>
          <w:marRight w:val="0"/>
          <w:marTop w:val="0"/>
          <w:marBottom w:val="0"/>
          <w:divBdr>
            <w:top w:val="none" w:sz="0" w:space="0" w:color="auto"/>
            <w:left w:val="none" w:sz="0" w:space="0" w:color="auto"/>
            <w:bottom w:val="none" w:sz="0" w:space="0" w:color="auto"/>
            <w:right w:val="none" w:sz="0" w:space="0" w:color="auto"/>
          </w:divBdr>
        </w:div>
        <w:div w:id="1049106128">
          <w:marLeft w:val="0"/>
          <w:marRight w:val="0"/>
          <w:marTop w:val="0"/>
          <w:marBottom w:val="0"/>
          <w:divBdr>
            <w:top w:val="none" w:sz="0" w:space="0" w:color="auto"/>
            <w:left w:val="none" w:sz="0" w:space="0" w:color="auto"/>
            <w:bottom w:val="none" w:sz="0" w:space="0" w:color="auto"/>
            <w:right w:val="none" w:sz="0" w:space="0" w:color="auto"/>
          </w:divBdr>
        </w:div>
        <w:div w:id="1066492260">
          <w:marLeft w:val="0"/>
          <w:marRight w:val="0"/>
          <w:marTop w:val="0"/>
          <w:marBottom w:val="0"/>
          <w:divBdr>
            <w:top w:val="none" w:sz="0" w:space="0" w:color="auto"/>
            <w:left w:val="none" w:sz="0" w:space="0" w:color="auto"/>
            <w:bottom w:val="none" w:sz="0" w:space="0" w:color="auto"/>
            <w:right w:val="none" w:sz="0" w:space="0" w:color="auto"/>
          </w:divBdr>
        </w:div>
        <w:div w:id="1069227823">
          <w:marLeft w:val="0"/>
          <w:marRight w:val="0"/>
          <w:marTop w:val="0"/>
          <w:marBottom w:val="0"/>
          <w:divBdr>
            <w:top w:val="none" w:sz="0" w:space="0" w:color="auto"/>
            <w:left w:val="none" w:sz="0" w:space="0" w:color="auto"/>
            <w:bottom w:val="none" w:sz="0" w:space="0" w:color="auto"/>
            <w:right w:val="none" w:sz="0" w:space="0" w:color="auto"/>
          </w:divBdr>
        </w:div>
        <w:div w:id="1070886894">
          <w:marLeft w:val="0"/>
          <w:marRight w:val="0"/>
          <w:marTop w:val="0"/>
          <w:marBottom w:val="0"/>
          <w:divBdr>
            <w:top w:val="none" w:sz="0" w:space="0" w:color="auto"/>
            <w:left w:val="none" w:sz="0" w:space="0" w:color="auto"/>
            <w:bottom w:val="none" w:sz="0" w:space="0" w:color="auto"/>
            <w:right w:val="none" w:sz="0" w:space="0" w:color="auto"/>
          </w:divBdr>
        </w:div>
        <w:div w:id="1086458856">
          <w:marLeft w:val="0"/>
          <w:marRight w:val="0"/>
          <w:marTop w:val="0"/>
          <w:marBottom w:val="0"/>
          <w:divBdr>
            <w:top w:val="none" w:sz="0" w:space="0" w:color="auto"/>
            <w:left w:val="none" w:sz="0" w:space="0" w:color="auto"/>
            <w:bottom w:val="none" w:sz="0" w:space="0" w:color="auto"/>
            <w:right w:val="none" w:sz="0" w:space="0" w:color="auto"/>
          </w:divBdr>
        </w:div>
        <w:div w:id="1101293336">
          <w:marLeft w:val="0"/>
          <w:marRight w:val="0"/>
          <w:marTop w:val="0"/>
          <w:marBottom w:val="0"/>
          <w:divBdr>
            <w:top w:val="none" w:sz="0" w:space="0" w:color="auto"/>
            <w:left w:val="none" w:sz="0" w:space="0" w:color="auto"/>
            <w:bottom w:val="none" w:sz="0" w:space="0" w:color="auto"/>
            <w:right w:val="none" w:sz="0" w:space="0" w:color="auto"/>
          </w:divBdr>
        </w:div>
        <w:div w:id="1116213171">
          <w:marLeft w:val="0"/>
          <w:marRight w:val="0"/>
          <w:marTop w:val="0"/>
          <w:marBottom w:val="0"/>
          <w:divBdr>
            <w:top w:val="none" w:sz="0" w:space="0" w:color="auto"/>
            <w:left w:val="none" w:sz="0" w:space="0" w:color="auto"/>
            <w:bottom w:val="none" w:sz="0" w:space="0" w:color="auto"/>
            <w:right w:val="none" w:sz="0" w:space="0" w:color="auto"/>
          </w:divBdr>
        </w:div>
        <w:div w:id="1175413194">
          <w:marLeft w:val="0"/>
          <w:marRight w:val="0"/>
          <w:marTop w:val="0"/>
          <w:marBottom w:val="0"/>
          <w:divBdr>
            <w:top w:val="none" w:sz="0" w:space="0" w:color="auto"/>
            <w:left w:val="none" w:sz="0" w:space="0" w:color="auto"/>
            <w:bottom w:val="none" w:sz="0" w:space="0" w:color="auto"/>
            <w:right w:val="none" w:sz="0" w:space="0" w:color="auto"/>
          </w:divBdr>
        </w:div>
        <w:div w:id="1203251164">
          <w:marLeft w:val="0"/>
          <w:marRight w:val="0"/>
          <w:marTop w:val="0"/>
          <w:marBottom w:val="0"/>
          <w:divBdr>
            <w:top w:val="none" w:sz="0" w:space="0" w:color="auto"/>
            <w:left w:val="none" w:sz="0" w:space="0" w:color="auto"/>
            <w:bottom w:val="none" w:sz="0" w:space="0" w:color="auto"/>
            <w:right w:val="none" w:sz="0" w:space="0" w:color="auto"/>
          </w:divBdr>
        </w:div>
        <w:div w:id="1209997808">
          <w:marLeft w:val="0"/>
          <w:marRight w:val="0"/>
          <w:marTop w:val="0"/>
          <w:marBottom w:val="0"/>
          <w:divBdr>
            <w:top w:val="none" w:sz="0" w:space="0" w:color="auto"/>
            <w:left w:val="none" w:sz="0" w:space="0" w:color="auto"/>
            <w:bottom w:val="none" w:sz="0" w:space="0" w:color="auto"/>
            <w:right w:val="none" w:sz="0" w:space="0" w:color="auto"/>
          </w:divBdr>
        </w:div>
        <w:div w:id="1229657089">
          <w:marLeft w:val="0"/>
          <w:marRight w:val="0"/>
          <w:marTop w:val="0"/>
          <w:marBottom w:val="0"/>
          <w:divBdr>
            <w:top w:val="none" w:sz="0" w:space="0" w:color="auto"/>
            <w:left w:val="none" w:sz="0" w:space="0" w:color="auto"/>
            <w:bottom w:val="none" w:sz="0" w:space="0" w:color="auto"/>
            <w:right w:val="none" w:sz="0" w:space="0" w:color="auto"/>
          </w:divBdr>
        </w:div>
        <w:div w:id="1276062368">
          <w:marLeft w:val="0"/>
          <w:marRight w:val="0"/>
          <w:marTop w:val="0"/>
          <w:marBottom w:val="0"/>
          <w:divBdr>
            <w:top w:val="none" w:sz="0" w:space="0" w:color="auto"/>
            <w:left w:val="none" w:sz="0" w:space="0" w:color="auto"/>
            <w:bottom w:val="none" w:sz="0" w:space="0" w:color="auto"/>
            <w:right w:val="none" w:sz="0" w:space="0" w:color="auto"/>
          </w:divBdr>
        </w:div>
        <w:div w:id="1311901423">
          <w:marLeft w:val="0"/>
          <w:marRight w:val="0"/>
          <w:marTop w:val="0"/>
          <w:marBottom w:val="0"/>
          <w:divBdr>
            <w:top w:val="none" w:sz="0" w:space="0" w:color="auto"/>
            <w:left w:val="none" w:sz="0" w:space="0" w:color="auto"/>
            <w:bottom w:val="none" w:sz="0" w:space="0" w:color="auto"/>
            <w:right w:val="none" w:sz="0" w:space="0" w:color="auto"/>
          </w:divBdr>
        </w:div>
        <w:div w:id="1371220759">
          <w:marLeft w:val="0"/>
          <w:marRight w:val="0"/>
          <w:marTop w:val="0"/>
          <w:marBottom w:val="0"/>
          <w:divBdr>
            <w:top w:val="none" w:sz="0" w:space="0" w:color="auto"/>
            <w:left w:val="none" w:sz="0" w:space="0" w:color="auto"/>
            <w:bottom w:val="none" w:sz="0" w:space="0" w:color="auto"/>
            <w:right w:val="none" w:sz="0" w:space="0" w:color="auto"/>
          </w:divBdr>
        </w:div>
        <w:div w:id="1426998065">
          <w:marLeft w:val="0"/>
          <w:marRight w:val="0"/>
          <w:marTop w:val="0"/>
          <w:marBottom w:val="0"/>
          <w:divBdr>
            <w:top w:val="none" w:sz="0" w:space="0" w:color="auto"/>
            <w:left w:val="none" w:sz="0" w:space="0" w:color="auto"/>
            <w:bottom w:val="none" w:sz="0" w:space="0" w:color="auto"/>
            <w:right w:val="none" w:sz="0" w:space="0" w:color="auto"/>
          </w:divBdr>
        </w:div>
        <w:div w:id="1439645569">
          <w:marLeft w:val="0"/>
          <w:marRight w:val="0"/>
          <w:marTop w:val="0"/>
          <w:marBottom w:val="0"/>
          <w:divBdr>
            <w:top w:val="none" w:sz="0" w:space="0" w:color="auto"/>
            <w:left w:val="none" w:sz="0" w:space="0" w:color="auto"/>
            <w:bottom w:val="none" w:sz="0" w:space="0" w:color="auto"/>
            <w:right w:val="none" w:sz="0" w:space="0" w:color="auto"/>
          </w:divBdr>
        </w:div>
        <w:div w:id="1446805020">
          <w:marLeft w:val="0"/>
          <w:marRight w:val="0"/>
          <w:marTop w:val="0"/>
          <w:marBottom w:val="0"/>
          <w:divBdr>
            <w:top w:val="none" w:sz="0" w:space="0" w:color="auto"/>
            <w:left w:val="none" w:sz="0" w:space="0" w:color="auto"/>
            <w:bottom w:val="none" w:sz="0" w:space="0" w:color="auto"/>
            <w:right w:val="none" w:sz="0" w:space="0" w:color="auto"/>
          </w:divBdr>
        </w:div>
        <w:div w:id="1468009624">
          <w:marLeft w:val="0"/>
          <w:marRight w:val="0"/>
          <w:marTop w:val="0"/>
          <w:marBottom w:val="0"/>
          <w:divBdr>
            <w:top w:val="none" w:sz="0" w:space="0" w:color="auto"/>
            <w:left w:val="none" w:sz="0" w:space="0" w:color="auto"/>
            <w:bottom w:val="none" w:sz="0" w:space="0" w:color="auto"/>
            <w:right w:val="none" w:sz="0" w:space="0" w:color="auto"/>
          </w:divBdr>
        </w:div>
        <w:div w:id="1468014619">
          <w:marLeft w:val="0"/>
          <w:marRight w:val="0"/>
          <w:marTop w:val="0"/>
          <w:marBottom w:val="0"/>
          <w:divBdr>
            <w:top w:val="none" w:sz="0" w:space="0" w:color="auto"/>
            <w:left w:val="none" w:sz="0" w:space="0" w:color="auto"/>
            <w:bottom w:val="none" w:sz="0" w:space="0" w:color="auto"/>
            <w:right w:val="none" w:sz="0" w:space="0" w:color="auto"/>
          </w:divBdr>
        </w:div>
        <w:div w:id="1468862787">
          <w:marLeft w:val="0"/>
          <w:marRight w:val="0"/>
          <w:marTop w:val="0"/>
          <w:marBottom w:val="0"/>
          <w:divBdr>
            <w:top w:val="none" w:sz="0" w:space="0" w:color="auto"/>
            <w:left w:val="none" w:sz="0" w:space="0" w:color="auto"/>
            <w:bottom w:val="none" w:sz="0" w:space="0" w:color="auto"/>
            <w:right w:val="none" w:sz="0" w:space="0" w:color="auto"/>
          </w:divBdr>
        </w:div>
        <w:div w:id="1552303260">
          <w:marLeft w:val="0"/>
          <w:marRight w:val="0"/>
          <w:marTop w:val="0"/>
          <w:marBottom w:val="0"/>
          <w:divBdr>
            <w:top w:val="none" w:sz="0" w:space="0" w:color="auto"/>
            <w:left w:val="none" w:sz="0" w:space="0" w:color="auto"/>
            <w:bottom w:val="none" w:sz="0" w:space="0" w:color="auto"/>
            <w:right w:val="none" w:sz="0" w:space="0" w:color="auto"/>
          </w:divBdr>
        </w:div>
        <w:div w:id="1659311513">
          <w:marLeft w:val="0"/>
          <w:marRight w:val="0"/>
          <w:marTop w:val="0"/>
          <w:marBottom w:val="0"/>
          <w:divBdr>
            <w:top w:val="none" w:sz="0" w:space="0" w:color="auto"/>
            <w:left w:val="none" w:sz="0" w:space="0" w:color="auto"/>
            <w:bottom w:val="none" w:sz="0" w:space="0" w:color="auto"/>
            <w:right w:val="none" w:sz="0" w:space="0" w:color="auto"/>
          </w:divBdr>
        </w:div>
        <w:div w:id="1670479691">
          <w:marLeft w:val="0"/>
          <w:marRight w:val="0"/>
          <w:marTop w:val="0"/>
          <w:marBottom w:val="0"/>
          <w:divBdr>
            <w:top w:val="none" w:sz="0" w:space="0" w:color="auto"/>
            <w:left w:val="none" w:sz="0" w:space="0" w:color="auto"/>
            <w:bottom w:val="none" w:sz="0" w:space="0" w:color="auto"/>
            <w:right w:val="none" w:sz="0" w:space="0" w:color="auto"/>
          </w:divBdr>
        </w:div>
        <w:div w:id="1682659907">
          <w:marLeft w:val="0"/>
          <w:marRight w:val="0"/>
          <w:marTop w:val="0"/>
          <w:marBottom w:val="0"/>
          <w:divBdr>
            <w:top w:val="none" w:sz="0" w:space="0" w:color="auto"/>
            <w:left w:val="none" w:sz="0" w:space="0" w:color="auto"/>
            <w:bottom w:val="none" w:sz="0" w:space="0" w:color="auto"/>
            <w:right w:val="none" w:sz="0" w:space="0" w:color="auto"/>
          </w:divBdr>
          <w:divsChild>
            <w:div w:id="48116637">
              <w:marLeft w:val="0"/>
              <w:marRight w:val="0"/>
              <w:marTop w:val="0"/>
              <w:marBottom w:val="0"/>
              <w:divBdr>
                <w:top w:val="none" w:sz="0" w:space="0" w:color="auto"/>
                <w:left w:val="none" w:sz="0" w:space="0" w:color="auto"/>
                <w:bottom w:val="none" w:sz="0" w:space="0" w:color="auto"/>
                <w:right w:val="none" w:sz="0" w:space="0" w:color="auto"/>
              </w:divBdr>
            </w:div>
            <w:div w:id="352265821">
              <w:marLeft w:val="0"/>
              <w:marRight w:val="0"/>
              <w:marTop w:val="0"/>
              <w:marBottom w:val="0"/>
              <w:divBdr>
                <w:top w:val="none" w:sz="0" w:space="0" w:color="auto"/>
                <w:left w:val="none" w:sz="0" w:space="0" w:color="auto"/>
                <w:bottom w:val="none" w:sz="0" w:space="0" w:color="auto"/>
                <w:right w:val="none" w:sz="0" w:space="0" w:color="auto"/>
              </w:divBdr>
            </w:div>
            <w:div w:id="542211021">
              <w:marLeft w:val="0"/>
              <w:marRight w:val="0"/>
              <w:marTop w:val="0"/>
              <w:marBottom w:val="0"/>
              <w:divBdr>
                <w:top w:val="none" w:sz="0" w:space="0" w:color="auto"/>
                <w:left w:val="none" w:sz="0" w:space="0" w:color="auto"/>
                <w:bottom w:val="none" w:sz="0" w:space="0" w:color="auto"/>
                <w:right w:val="none" w:sz="0" w:space="0" w:color="auto"/>
              </w:divBdr>
            </w:div>
            <w:div w:id="566839267">
              <w:marLeft w:val="0"/>
              <w:marRight w:val="0"/>
              <w:marTop w:val="0"/>
              <w:marBottom w:val="0"/>
              <w:divBdr>
                <w:top w:val="none" w:sz="0" w:space="0" w:color="auto"/>
                <w:left w:val="none" w:sz="0" w:space="0" w:color="auto"/>
                <w:bottom w:val="none" w:sz="0" w:space="0" w:color="auto"/>
                <w:right w:val="none" w:sz="0" w:space="0" w:color="auto"/>
              </w:divBdr>
            </w:div>
          </w:divsChild>
        </w:div>
        <w:div w:id="1727875039">
          <w:marLeft w:val="0"/>
          <w:marRight w:val="0"/>
          <w:marTop w:val="0"/>
          <w:marBottom w:val="0"/>
          <w:divBdr>
            <w:top w:val="none" w:sz="0" w:space="0" w:color="auto"/>
            <w:left w:val="none" w:sz="0" w:space="0" w:color="auto"/>
            <w:bottom w:val="none" w:sz="0" w:space="0" w:color="auto"/>
            <w:right w:val="none" w:sz="0" w:space="0" w:color="auto"/>
          </w:divBdr>
        </w:div>
        <w:div w:id="1783841952">
          <w:marLeft w:val="0"/>
          <w:marRight w:val="0"/>
          <w:marTop w:val="0"/>
          <w:marBottom w:val="0"/>
          <w:divBdr>
            <w:top w:val="none" w:sz="0" w:space="0" w:color="auto"/>
            <w:left w:val="none" w:sz="0" w:space="0" w:color="auto"/>
            <w:bottom w:val="none" w:sz="0" w:space="0" w:color="auto"/>
            <w:right w:val="none" w:sz="0" w:space="0" w:color="auto"/>
          </w:divBdr>
          <w:divsChild>
            <w:div w:id="82461784">
              <w:marLeft w:val="0"/>
              <w:marRight w:val="0"/>
              <w:marTop w:val="0"/>
              <w:marBottom w:val="0"/>
              <w:divBdr>
                <w:top w:val="none" w:sz="0" w:space="0" w:color="auto"/>
                <w:left w:val="none" w:sz="0" w:space="0" w:color="auto"/>
                <w:bottom w:val="none" w:sz="0" w:space="0" w:color="auto"/>
                <w:right w:val="none" w:sz="0" w:space="0" w:color="auto"/>
              </w:divBdr>
            </w:div>
            <w:div w:id="650525347">
              <w:marLeft w:val="0"/>
              <w:marRight w:val="0"/>
              <w:marTop w:val="0"/>
              <w:marBottom w:val="0"/>
              <w:divBdr>
                <w:top w:val="none" w:sz="0" w:space="0" w:color="auto"/>
                <w:left w:val="none" w:sz="0" w:space="0" w:color="auto"/>
                <w:bottom w:val="none" w:sz="0" w:space="0" w:color="auto"/>
                <w:right w:val="none" w:sz="0" w:space="0" w:color="auto"/>
              </w:divBdr>
            </w:div>
            <w:div w:id="698361928">
              <w:marLeft w:val="0"/>
              <w:marRight w:val="0"/>
              <w:marTop w:val="0"/>
              <w:marBottom w:val="0"/>
              <w:divBdr>
                <w:top w:val="none" w:sz="0" w:space="0" w:color="auto"/>
                <w:left w:val="none" w:sz="0" w:space="0" w:color="auto"/>
                <w:bottom w:val="none" w:sz="0" w:space="0" w:color="auto"/>
                <w:right w:val="none" w:sz="0" w:space="0" w:color="auto"/>
              </w:divBdr>
            </w:div>
            <w:div w:id="1318193733">
              <w:marLeft w:val="0"/>
              <w:marRight w:val="0"/>
              <w:marTop w:val="0"/>
              <w:marBottom w:val="0"/>
              <w:divBdr>
                <w:top w:val="none" w:sz="0" w:space="0" w:color="auto"/>
                <w:left w:val="none" w:sz="0" w:space="0" w:color="auto"/>
                <w:bottom w:val="none" w:sz="0" w:space="0" w:color="auto"/>
                <w:right w:val="none" w:sz="0" w:space="0" w:color="auto"/>
              </w:divBdr>
            </w:div>
            <w:div w:id="1540360955">
              <w:marLeft w:val="0"/>
              <w:marRight w:val="0"/>
              <w:marTop w:val="0"/>
              <w:marBottom w:val="0"/>
              <w:divBdr>
                <w:top w:val="none" w:sz="0" w:space="0" w:color="auto"/>
                <w:left w:val="none" w:sz="0" w:space="0" w:color="auto"/>
                <w:bottom w:val="none" w:sz="0" w:space="0" w:color="auto"/>
                <w:right w:val="none" w:sz="0" w:space="0" w:color="auto"/>
              </w:divBdr>
            </w:div>
          </w:divsChild>
        </w:div>
        <w:div w:id="1790313800">
          <w:marLeft w:val="0"/>
          <w:marRight w:val="0"/>
          <w:marTop w:val="0"/>
          <w:marBottom w:val="0"/>
          <w:divBdr>
            <w:top w:val="none" w:sz="0" w:space="0" w:color="auto"/>
            <w:left w:val="none" w:sz="0" w:space="0" w:color="auto"/>
            <w:bottom w:val="none" w:sz="0" w:space="0" w:color="auto"/>
            <w:right w:val="none" w:sz="0" w:space="0" w:color="auto"/>
          </w:divBdr>
          <w:divsChild>
            <w:div w:id="321279138">
              <w:marLeft w:val="0"/>
              <w:marRight w:val="0"/>
              <w:marTop w:val="0"/>
              <w:marBottom w:val="0"/>
              <w:divBdr>
                <w:top w:val="none" w:sz="0" w:space="0" w:color="auto"/>
                <w:left w:val="none" w:sz="0" w:space="0" w:color="auto"/>
                <w:bottom w:val="none" w:sz="0" w:space="0" w:color="auto"/>
                <w:right w:val="none" w:sz="0" w:space="0" w:color="auto"/>
              </w:divBdr>
            </w:div>
            <w:div w:id="571043280">
              <w:marLeft w:val="0"/>
              <w:marRight w:val="0"/>
              <w:marTop w:val="0"/>
              <w:marBottom w:val="0"/>
              <w:divBdr>
                <w:top w:val="none" w:sz="0" w:space="0" w:color="auto"/>
                <w:left w:val="none" w:sz="0" w:space="0" w:color="auto"/>
                <w:bottom w:val="none" w:sz="0" w:space="0" w:color="auto"/>
                <w:right w:val="none" w:sz="0" w:space="0" w:color="auto"/>
              </w:divBdr>
            </w:div>
            <w:div w:id="1690065497">
              <w:marLeft w:val="0"/>
              <w:marRight w:val="0"/>
              <w:marTop w:val="0"/>
              <w:marBottom w:val="0"/>
              <w:divBdr>
                <w:top w:val="none" w:sz="0" w:space="0" w:color="auto"/>
                <w:left w:val="none" w:sz="0" w:space="0" w:color="auto"/>
                <w:bottom w:val="none" w:sz="0" w:space="0" w:color="auto"/>
                <w:right w:val="none" w:sz="0" w:space="0" w:color="auto"/>
              </w:divBdr>
            </w:div>
            <w:div w:id="1843884973">
              <w:marLeft w:val="0"/>
              <w:marRight w:val="0"/>
              <w:marTop w:val="0"/>
              <w:marBottom w:val="0"/>
              <w:divBdr>
                <w:top w:val="none" w:sz="0" w:space="0" w:color="auto"/>
                <w:left w:val="none" w:sz="0" w:space="0" w:color="auto"/>
                <w:bottom w:val="none" w:sz="0" w:space="0" w:color="auto"/>
                <w:right w:val="none" w:sz="0" w:space="0" w:color="auto"/>
              </w:divBdr>
            </w:div>
            <w:div w:id="1854998037">
              <w:marLeft w:val="0"/>
              <w:marRight w:val="0"/>
              <w:marTop w:val="0"/>
              <w:marBottom w:val="0"/>
              <w:divBdr>
                <w:top w:val="none" w:sz="0" w:space="0" w:color="auto"/>
                <w:left w:val="none" w:sz="0" w:space="0" w:color="auto"/>
                <w:bottom w:val="none" w:sz="0" w:space="0" w:color="auto"/>
                <w:right w:val="none" w:sz="0" w:space="0" w:color="auto"/>
              </w:divBdr>
            </w:div>
          </w:divsChild>
        </w:div>
        <w:div w:id="1815683027">
          <w:marLeft w:val="0"/>
          <w:marRight w:val="0"/>
          <w:marTop w:val="0"/>
          <w:marBottom w:val="0"/>
          <w:divBdr>
            <w:top w:val="none" w:sz="0" w:space="0" w:color="auto"/>
            <w:left w:val="none" w:sz="0" w:space="0" w:color="auto"/>
            <w:bottom w:val="none" w:sz="0" w:space="0" w:color="auto"/>
            <w:right w:val="none" w:sz="0" w:space="0" w:color="auto"/>
          </w:divBdr>
        </w:div>
        <w:div w:id="1820685654">
          <w:marLeft w:val="0"/>
          <w:marRight w:val="0"/>
          <w:marTop w:val="0"/>
          <w:marBottom w:val="0"/>
          <w:divBdr>
            <w:top w:val="none" w:sz="0" w:space="0" w:color="auto"/>
            <w:left w:val="none" w:sz="0" w:space="0" w:color="auto"/>
            <w:bottom w:val="none" w:sz="0" w:space="0" w:color="auto"/>
            <w:right w:val="none" w:sz="0" w:space="0" w:color="auto"/>
          </w:divBdr>
        </w:div>
        <w:div w:id="1834442982">
          <w:marLeft w:val="0"/>
          <w:marRight w:val="0"/>
          <w:marTop w:val="0"/>
          <w:marBottom w:val="0"/>
          <w:divBdr>
            <w:top w:val="none" w:sz="0" w:space="0" w:color="auto"/>
            <w:left w:val="none" w:sz="0" w:space="0" w:color="auto"/>
            <w:bottom w:val="none" w:sz="0" w:space="0" w:color="auto"/>
            <w:right w:val="none" w:sz="0" w:space="0" w:color="auto"/>
          </w:divBdr>
        </w:div>
        <w:div w:id="1854680855">
          <w:marLeft w:val="0"/>
          <w:marRight w:val="0"/>
          <w:marTop w:val="0"/>
          <w:marBottom w:val="0"/>
          <w:divBdr>
            <w:top w:val="none" w:sz="0" w:space="0" w:color="auto"/>
            <w:left w:val="none" w:sz="0" w:space="0" w:color="auto"/>
            <w:bottom w:val="none" w:sz="0" w:space="0" w:color="auto"/>
            <w:right w:val="none" w:sz="0" w:space="0" w:color="auto"/>
          </w:divBdr>
        </w:div>
        <w:div w:id="1893610646">
          <w:marLeft w:val="0"/>
          <w:marRight w:val="0"/>
          <w:marTop w:val="0"/>
          <w:marBottom w:val="0"/>
          <w:divBdr>
            <w:top w:val="none" w:sz="0" w:space="0" w:color="auto"/>
            <w:left w:val="none" w:sz="0" w:space="0" w:color="auto"/>
            <w:bottom w:val="none" w:sz="0" w:space="0" w:color="auto"/>
            <w:right w:val="none" w:sz="0" w:space="0" w:color="auto"/>
          </w:divBdr>
        </w:div>
        <w:div w:id="1932736449">
          <w:marLeft w:val="0"/>
          <w:marRight w:val="0"/>
          <w:marTop w:val="0"/>
          <w:marBottom w:val="0"/>
          <w:divBdr>
            <w:top w:val="none" w:sz="0" w:space="0" w:color="auto"/>
            <w:left w:val="none" w:sz="0" w:space="0" w:color="auto"/>
            <w:bottom w:val="none" w:sz="0" w:space="0" w:color="auto"/>
            <w:right w:val="none" w:sz="0" w:space="0" w:color="auto"/>
          </w:divBdr>
        </w:div>
        <w:div w:id="1937398959">
          <w:marLeft w:val="0"/>
          <w:marRight w:val="0"/>
          <w:marTop w:val="0"/>
          <w:marBottom w:val="0"/>
          <w:divBdr>
            <w:top w:val="none" w:sz="0" w:space="0" w:color="auto"/>
            <w:left w:val="none" w:sz="0" w:space="0" w:color="auto"/>
            <w:bottom w:val="none" w:sz="0" w:space="0" w:color="auto"/>
            <w:right w:val="none" w:sz="0" w:space="0" w:color="auto"/>
          </w:divBdr>
        </w:div>
        <w:div w:id="1939286270">
          <w:marLeft w:val="0"/>
          <w:marRight w:val="0"/>
          <w:marTop w:val="0"/>
          <w:marBottom w:val="0"/>
          <w:divBdr>
            <w:top w:val="none" w:sz="0" w:space="0" w:color="auto"/>
            <w:left w:val="none" w:sz="0" w:space="0" w:color="auto"/>
            <w:bottom w:val="none" w:sz="0" w:space="0" w:color="auto"/>
            <w:right w:val="none" w:sz="0" w:space="0" w:color="auto"/>
          </w:divBdr>
        </w:div>
        <w:div w:id="2009749515">
          <w:marLeft w:val="0"/>
          <w:marRight w:val="0"/>
          <w:marTop w:val="0"/>
          <w:marBottom w:val="0"/>
          <w:divBdr>
            <w:top w:val="none" w:sz="0" w:space="0" w:color="auto"/>
            <w:left w:val="none" w:sz="0" w:space="0" w:color="auto"/>
            <w:bottom w:val="none" w:sz="0" w:space="0" w:color="auto"/>
            <w:right w:val="none" w:sz="0" w:space="0" w:color="auto"/>
          </w:divBdr>
        </w:div>
        <w:div w:id="2041783503">
          <w:marLeft w:val="0"/>
          <w:marRight w:val="0"/>
          <w:marTop w:val="0"/>
          <w:marBottom w:val="0"/>
          <w:divBdr>
            <w:top w:val="none" w:sz="0" w:space="0" w:color="auto"/>
            <w:left w:val="none" w:sz="0" w:space="0" w:color="auto"/>
            <w:bottom w:val="none" w:sz="0" w:space="0" w:color="auto"/>
            <w:right w:val="none" w:sz="0" w:space="0" w:color="auto"/>
          </w:divBdr>
        </w:div>
        <w:div w:id="2080011001">
          <w:marLeft w:val="0"/>
          <w:marRight w:val="0"/>
          <w:marTop w:val="0"/>
          <w:marBottom w:val="0"/>
          <w:divBdr>
            <w:top w:val="none" w:sz="0" w:space="0" w:color="auto"/>
            <w:left w:val="none" w:sz="0" w:space="0" w:color="auto"/>
            <w:bottom w:val="none" w:sz="0" w:space="0" w:color="auto"/>
            <w:right w:val="none" w:sz="0" w:space="0" w:color="auto"/>
          </w:divBdr>
        </w:div>
        <w:div w:id="2138714396">
          <w:marLeft w:val="0"/>
          <w:marRight w:val="0"/>
          <w:marTop w:val="0"/>
          <w:marBottom w:val="0"/>
          <w:divBdr>
            <w:top w:val="none" w:sz="0" w:space="0" w:color="auto"/>
            <w:left w:val="none" w:sz="0" w:space="0" w:color="auto"/>
            <w:bottom w:val="none" w:sz="0" w:space="0" w:color="auto"/>
            <w:right w:val="none" w:sz="0" w:space="0" w:color="auto"/>
          </w:divBdr>
        </w:div>
      </w:divsChild>
    </w:div>
    <w:div w:id="587151244">
      <w:bodyDiv w:val="1"/>
      <w:marLeft w:val="0"/>
      <w:marRight w:val="0"/>
      <w:marTop w:val="0"/>
      <w:marBottom w:val="0"/>
      <w:divBdr>
        <w:top w:val="none" w:sz="0" w:space="0" w:color="auto"/>
        <w:left w:val="none" w:sz="0" w:space="0" w:color="auto"/>
        <w:bottom w:val="none" w:sz="0" w:space="0" w:color="auto"/>
        <w:right w:val="none" w:sz="0" w:space="0" w:color="auto"/>
      </w:divBdr>
    </w:div>
    <w:div w:id="587344932">
      <w:bodyDiv w:val="1"/>
      <w:marLeft w:val="0"/>
      <w:marRight w:val="0"/>
      <w:marTop w:val="0"/>
      <w:marBottom w:val="0"/>
      <w:divBdr>
        <w:top w:val="none" w:sz="0" w:space="0" w:color="auto"/>
        <w:left w:val="none" w:sz="0" w:space="0" w:color="auto"/>
        <w:bottom w:val="none" w:sz="0" w:space="0" w:color="auto"/>
        <w:right w:val="none" w:sz="0" w:space="0" w:color="auto"/>
      </w:divBdr>
    </w:div>
    <w:div w:id="587929833">
      <w:bodyDiv w:val="1"/>
      <w:marLeft w:val="0"/>
      <w:marRight w:val="0"/>
      <w:marTop w:val="0"/>
      <w:marBottom w:val="0"/>
      <w:divBdr>
        <w:top w:val="none" w:sz="0" w:space="0" w:color="auto"/>
        <w:left w:val="none" w:sz="0" w:space="0" w:color="auto"/>
        <w:bottom w:val="none" w:sz="0" w:space="0" w:color="auto"/>
        <w:right w:val="none" w:sz="0" w:space="0" w:color="auto"/>
      </w:divBdr>
    </w:div>
    <w:div w:id="589242494">
      <w:bodyDiv w:val="1"/>
      <w:marLeft w:val="0"/>
      <w:marRight w:val="0"/>
      <w:marTop w:val="0"/>
      <w:marBottom w:val="0"/>
      <w:divBdr>
        <w:top w:val="none" w:sz="0" w:space="0" w:color="auto"/>
        <w:left w:val="none" w:sz="0" w:space="0" w:color="auto"/>
        <w:bottom w:val="none" w:sz="0" w:space="0" w:color="auto"/>
        <w:right w:val="none" w:sz="0" w:space="0" w:color="auto"/>
      </w:divBdr>
      <w:divsChild>
        <w:div w:id="78862136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00187869">
              <w:marLeft w:val="0"/>
              <w:marRight w:val="0"/>
              <w:marTop w:val="120"/>
              <w:marBottom w:val="0"/>
              <w:divBdr>
                <w:top w:val="none" w:sz="0" w:space="0" w:color="auto"/>
                <w:left w:val="none" w:sz="0" w:space="0" w:color="auto"/>
                <w:bottom w:val="none" w:sz="0" w:space="0" w:color="auto"/>
                <w:right w:val="none" w:sz="0" w:space="0" w:color="auto"/>
              </w:divBdr>
            </w:div>
            <w:div w:id="1604990447">
              <w:marLeft w:val="0"/>
              <w:marRight w:val="0"/>
              <w:marTop w:val="120"/>
              <w:marBottom w:val="0"/>
              <w:divBdr>
                <w:top w:val="none" w:sz="0" w:space="0" w:color="auto"/>
                <w:left w:val="none" w:sz="0" w:space="0" w:color="auto"/>
                <w:bottom w:val="none" w:sz="0" w:space="0" w:color="auto"/>
                <w:right w:val="none" w:sz="0" w:space="0" w:color="auto"/>
              </w:divBdr>
            </w:div>
            <w:div w:id="199976727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598029395">
      <w:bodyDiv w:val="1"/>
      <w:marLeft w:val="0"/>
      <w:marRight w:val="0"/>
      <w:marTop w:val="0"/>
      <w:marBottom w:val="0"/>
      <w:divBdr>
        <w:top w:val="none" w:sz="0" w:space="0" w:color="auto"/>
        <w:left w:val="none" w:sz="0" w:space="0" w:color="auto"/>
        <w:bottom w:val="none" w:sz="0" w:space="0" w:color="auto"/>
        <w:right w:val="none" w:sz="0" w:space="0" w:color="auto"/>
      </w:divBdr>
    </w:div>
    <w:div w:id="602423685">
      <w:bodyDiv w:val="1"/>
      <w:marLeft w:val="0"/>
      <w:marRight w:val="0"/>
      <w:marTop w:val="0"/>
      <w:marBottom w:val="0"/>
      <w:divBdr>
        <w:top w:val="none" w:sz="0" w:space="0" w:color="auto"/>
        <w:left w:val="none" w:sz="0" w:space="0" w:color="auto"/>
        <w:bottom w:val="none" w:sz="0" w:space="0" w:color="auto"/>
        <w:right w:val="none" w:sz="0" w:space="0" w:color="auto"/>
      </w:divBdr>
    </w:div>
    <w:div w:id="602954713">
      <w:bodyDiv w:val="1"/>
      <w:marLeft w:val="0"/>
      <w:marRight w:val="0"/>
      <w:marTop w:val="0"/>
      <w:marBottom w:val="0"/>
      <w:divBdr>
        <w:top w:val="none" w:sz="0" w:space="0" w:color="auto"/>
        <w:left w:val="none" w:sz="0" w:space="0" w:color="auto"/>
        <w:bottom w:val="none" w:sz="0" w:space="0" w:color="auto"/>
        <w:right w:val="none" w:sz="0" w:space="0" w:color="auto"/>
      </w:divBdr>
    </w:div>
    <w:div w:id="604193643">
      <w:bodyDiv w:val="1"/>
      <w:marLeft w:val="0"/>
      <w:marRight w:val="0"/>
      <w:marTop w:val="0"/>
      <w:marBottom w:val="0"/>
      <w:divBdr>
        <w:top w:val="none" w:sz="0" w:space="0" w:color="auto"/>
        <w:left w:val="none" w:sz="0" w:space="0" w:color="auto"/>
        <w:bottom w:val="none" w:sz="0" w:space="0" w:color="auto"/>
        <w:right w:val="none" w:sz="0" w:space="0" w:color="auto"/>
      </w:divBdr>
      <w:divsChild>
        <w:div w:id="147207738">
          <w:marLeft w:val="0"/>
          <w:marRight w:val="0"/>
          <w:marTop w:val="0"/>
          <w:marBottom w:val="0"/>
          <w:divBdr>
            <w:top w:val="none" w:sz="0" w:space="0" w:color="auto"/>
            <w:left w:val="none" w:sz="0" w:space="0" w:color="auto"/>
            <w:bottom w:val="none" w:sz="0" w:space="0" w:color="auto"/>
            <w:right w:val="none" w:sz="0" w:space="0" w:color="auto"/>
          </w:divBdr>
        </w:div>
        <w:div w:id="235018925">
          <w:marLeft w:val="0"/>
          <w:marRight w:val="0"/>
          <w:marTop w:val="0"/>
          <w:marBottom w:val="0"/>
          <w:divBdr>
            <w:top w:val="none" w:sz="0" w:space="0" w:color="auto"/>
            <w:left w:val="none" w:sz="0" w:space="0" w:color="auto"/>
            <w:bottom w:val="none" w:sz="0" w:space="0" w:color="auto"/>
            <w:right w:val="none" w:sz="0" w:space="0" w:color="auto"/>
          </w:divBdr>
        </w:div>
        <w:div w:id="998145887">
          <w:marLeft w:val="0"/>
          <w:marRight w:val="0"/>
          <w:marTop w:val="0"/>
          <w:marBottom w:val="0"/>
          <w:divBdr>
            <w:top w:val="none" w:sz="0" w:space="0" w:color="auto"/>
            <w:left w:val="none" w:sz="0" w:space="0" w:color="auto"/>
            <w:bottom w:val="none" w:sz="0" w:space="0" w:color="auto"/>
            <w:right w:val="none" w:sz="0" w:space="0" w:color="auto"/>
          </w:divBdr>
        </w:div>
        <w:div w:id="1591306230">
          <w:marLeft w:val="0"/>
          <w:marRight w:val="0"/>
          <w:marTop w:val="0"/>
          <w:marBottom w:val="0"/>
          <w:divBdr>
            <w:top w:val="none" w:sz="0" w:space="0" w:color="auto"/>
            <w:left w:val="none" w:sz="0" w:space="0" w:color="auto"/>
            <w:bottom w:val="none" w:sz="0" w:space="0" w:color="auto"/>
            <w:right w:val="none" w:sz="0" w:space="0" w:color="auto"/>
          </w:divBdr>
        </w:div>
        <w:div w:id="1642466536">
          <w:marLeft w:val="0"/>
          <w:marRight w:val="0"/>
          <w:marTop w:val="0"/>
          <w:marBottom w:val="0"/>
          <w:divBdr>
            <w:top w:val="none" w:sz="0" w:space="0" w:color="auto"/>
            <w:left w:val="none" w:sz="0" w:space="0" w:color="auto"/>
            <w:bottom w:val="none" w:sz="0" w:space="0" w:color="auto"/>
            <w:right w:val="none" w:sz="0" w:space="0" w:color="auto"/>
          </w:divBdr>
        </w:div>
        <w:div w:id="1689603637">
          <w:marLeft w:val="0"/>
          <w:marRight w:val="0"/>
          <w:marTop w:val="0"/>
          <w:marBottom w:val="0"/>
          <w:divBdr>
            <w:top w:val="none" w:sz="0" w:space="0" w:color="auto"/>
            <w:left w:val="none" w:sz="0" w:space="0" w:color="auto"/>
            <w:bottom w:val="none" w:sz="0" w:space="0" w:color="auto"/>
            <w:right w:val="none" w:sz="0" w:space="0" w:color="auto"/>
          </w:divBdr>
        </w:div>
        <w:div w:id="1796174349">
          <w:marLeft w:val="0"/>
          <w:marRight w:val="0"/>
          <w:marTop w:val="0"/>
          <w:marBottom w:val="0"/>
          <w:divBdr>
            <w:top w:val="none" w:sz="0" w:space="0" w:color="auto"/>
            <w:left w:val="none" w:sz="0" w:space="0" w:color="auto"/>
            <w:bottom w:val="none" w:sz="0" w:space="0" w:color="auto"/>
            <w:right w:val="none" w:sz="0" w:space="0" w:color="auto"/>
          </w:divBdr>
        </w:div>
        <w:div w:id="2069455225">
          <w:marLeft w:val="0"/>
          <w:marRight w:val="0"/>
          <w:marTop w:val="0"/>
          <w:marBottom w:val="0"/>
          <w:divBdr>
            <w:top w:val="none" w:sz="0" w:space="0" w:color="auto"/>
            <w:left w:val="none" w:sz="0" w:space="0" w:color="auto"/>
            <w:bottom w:val="none" w:sz="0" w:space="0" w:color="auto"/>
            <w:right w:val="none" w:sz="0" w:space="0" w:color="auto"/>
          </w:divBdr>
        </w:div>
      </w:divsChild>
    </w:div>
    <w:div w:id="608320007">
      <w:bodyDiv w:val="1"/>
      <w:marLeft w:val="0"/>
      <w:marRight w:val="0"/>
      <w:marTop w:val="0"/>
      <w:marBottom w:val="0"/>
      <w:divBdr>
        <w:top w:val="none" w:sz="0" w:space="0" w:color="auto"/>
        <w:left w:val="none" w:sz="0" w:space="0" w:color="auto"/>
        <w:bottom w:val="none" w:sz="0" w:space="0" w:color="auto"/>
        <w:right w:val="none" w:sz="0" w:space="0" w:color="auto"/>
      </w:divBdr>
      <w:divsChild>
        <w:div w:id="58985008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8998815">
              <w:marLeft w:val="0"/>
              <w:marRight w:val="0"/>
              <w:marTop w:val="0"/>
              <w:marBottom w:val="0"/>
              <w:divBdr>
                <w:top w:val="none" w:sz="0" w:space="0" w:color="auto"/>
                <w:left w:val="none" w:sz="0" w:space="0" w:color="auto"/>
                <w:bottom w:val="none" w:sz="0" w:space="0" w:color="auto"/>
                <w:right w:val="none" w:sz="0" w:space="0" w:color="auto"/>
              </w:divBdr>
            </w:div>
            <w:div w:id="74405421">
              <w:marLeft w:val="0"/>
              <w:marRight w:val="0"/>
              <w:marTop w:val="0"/>
              <w:marBottom w:val="0"/>
              <w:divBdr>
                <w:top w:val="none" w:sz="0" w:space="0" w:color="auto"/>
                <w:left w:val="none" w:sz="0" w:space="0" w:color="auto"/>
                <w:bottom w:val="none" w:sz="0" w:space="0" w:color="auto"/>
                <w:right w:val="none" w:sz="0" w:space="0" w:color="auto"/>
              </w:divBdr>
            </w:div>
            <w:div w:id="93718682">
              <w:marLeft w:val="0"/>
              <w:marRight w:val="0"/>
              <w:marTop w:val="0"/>
              <w:marBottom w:val="0"/>
              <w:divBdr>
                <w:top w:val="none" w:sz="0" w:space="0" w:color="auto"/>
                <w:left w:val="none" w:sz="0" w:space="0" w:color="auto"/>
                <w:bottom w:val="none" w:sz="0" w:space="0" w:color="auto"/>
                <w:right w:val="none" w:sz="0" w:space="0" w:color="auto"/>
              </w:divBdr>
            </w:div>
            <w:div w:id="136142501">
              <w:marLeft w:val="0"/>
              <w:marRight w:val="0"/>
              <w:marTop w:val="0"/>
              <w:marBottom w:val="0"/>
              <w:divBdr>
                <w:top w:val="none" w:sz="0" w:space="0" w:color="auto"/>
                <w:left w:val="none" w:sz="0" w:space="0" w:color="auto"/>
                <w:bottom w:val="none" w:sz="0" w:space="0" w:color="auto"/>
                <w:right w:val="none" w:sz="0" w:space="0" w:color="auto"/>
              </w:divBdr>
            </w:div>
            <w:div w:id="269750160">
              <w:marLeft w:val="0"/>
              <w:marRight w:val="0"/>
              <w:marTop w:val="0"/>
              <w:marBottom w:val="0"/>
              <w:divBdr>
                <w:top w:val="none" w:sz="0" w:space="0" w:color="auto"/>
                <w:left w:val="none" w:sz="0" w:space="0" w:color="auto"/>
                <w:bottom w:val="none" w:sz="0" w:space="0" w:color="auto"/>
                <w:right w:val="none" w:sz="0" w:space="0" w:color="auto"/>
              </w:divBdr>
            </w:div>
            <w:div w:id="362362507">
              <w:marLeft w:val="0"/>
              <w:marRight w:val="0"/>
              <w:marTop w:val="0"/>
              <w:marBottom w:val="0"/>
              <w:divBdr>
                <w:top w:val="none" w:sz="0" w:space="0" w:color="auto"/>
                <w:left w:val="none" w:sz="0" w:space="0" w:color="auto"/>
                <w:bottom w:val="none" w:sz="0" w:space="0" w:color="auto"/>
                <w:right w:val="none" w:sz="0" w:space="0" w:color="auto"/>
              </w:divBdr>
            </w:div>
            <w:div w:id="530143309">
              <w:marLeft w:val="0"/>
              <w:marRight w:val="0"/>
              <w:marTop w:val="0"/>
              <w:marBottom w:val="0"/>
              <w:divBdr>
                <w:top w:val="none" w:sz="0" w:space="0" w:color="auto"/>
                <w:left w:val="none" w:sz="0" w:space="0" w:color="auto"/>
                <w:bottom w:val="none" w:sz="0" w:space="0" w:color="auto"/>
                <w:right w:val="none" w:sz="0" w:space="0" w:color="auto"/>
              </w:divBdr>
            </w:div>
            <w:div w:id="567113863">
              <w:marLeft w:val="0"/>
              <w:marRight w:val="0"/>
              <w:marTop w:val="0"/>
              <w:marBottom w:val="0"/>
              <w:divBdr>
                <w:top w:val="none" w:sz="0" w:space="0" w:color="auto"/>
                <w:left w:val="none" w:sz="0" w:space="0" w:color="auto"/>
                <w:bottom w:val="none" w:sz="0" w:space="0" w:color="auto"/>
                <w:right w:val="none" w:sz="0" w:space="0" w:color="auto"/>
              </w:divBdr>
            </w:div>
            <w:div w:id="657078597">
              <w:marLeft w:val="0"/>
              <w:marRight w:val="0"/>
              <w:marTop w:val="0"/>
              <w:marBottom w:val="0"/>
              <w:divBdr>
                <w:top w:val="none" w:sz="0" w:space="0" w:color="auto"/>
                <w:left w:val="none" w:sz="0" w:space="0" w:color="auto"/>
                <w:bottom w:val="none" w:sz="0" w:space="0" w:color="auto"/>
                <w:right w:val="none" w:sz="0" w:space="0" w:color="auto"/>
              </w:divBdr>
            </w:div>
            <w:div w:id="681009914">
              <w:marLeft w:val="0"/>
              <w:marRight w:val="0"/>
              <w:marTop w:val="0"/>
              <w:marBottom w:val="0"/>
              <w:divBdr>
                <w:top w:val="none" w:sz="0" w:space="0" w:color="auto"/>
                <w:left w:val="none" w:sz="0" w:space="0" w:color="auto"/>
                <w:bottom w:val="none" w:sz="0" w:space="0" w:color="auto"/>
                <w:right w:val="none" w:sz="0" w:space="0" w:color="auto"/>
              </w:divBdr>
            </w:div>
            <w:div w:id="999428121">
              <w:marLeft w:val="0"/>
              <w:marRight w:val="0"/>
              <w:marTop w:val="0"/>
              <w:marBottom w:val="0"/>
              <w:divBdr>
                <w:top w:val="none" w:sz="0" w:space="0" w:color="auto"/>
                <w:left w:val="none" w:sz="0" w:space="0" w:color="auto"/>
                <w:bottom w:val="none" w:sz="0" w:space="0" w:color="auto"/>
                <w:right w:val="none" w:sz="0" w:space="0" w:color="auto"/>
              </w:divBdr>
            </w:div>
            <w:div w:id="1060592286">
              <w:marLeft w:val="360"/>
              <w:marRight w:val="0"/>
              <w:marTop w:val="0"/>
              <w:marBottom w:val="0"/>
              <w:divBdr>
                <w:top w:val="none" w:sz="0" w:space="0" w:color="auto"/>
                <w:left w:val="none" w:sz="0" w:space="0" w:color="auto"/>
                <w:bottom w:val="none" w:sz="0" w:space="0" w:color="auto"/>
                <w:right w:val="none" w:sz="0" w:space="0" w:color="auto"/>
              </w:divBdr>
              <w:divsChild>
                <w:div w:id="125970732">
                  <w:marLeft w:val="0"/>
                  <w:marRight w:val="0"/>
                  <w:marTop w:val="0"/>
                  <w:marBottom w:val="0"/>
                  <w:divBdr>
                    <w:top w:val="none" w:sz="0" w:space="0" w:color="auto"/>
                    <w:left w:val="none" w:sz="0" w:space="0" w:color="auto"/>
                    <w:bottom w:val="none" w:sz="0" w:space="0" w:color="auto"/>
                    <w:right w:val="none" w:sz="0" w:space="0" w:color="auto"/>
                  </w:divBdr>
                </w:div>
                <w:div w:id="306983981">
                  <w:marLeft w:val="0"/>
                  <w:marRight w:val="0"/>
                  <w:marTop w:val="0"/>
                  <w:marBottom w:val="0"/>
                  <w:divBdr>
                    <w:top w:val="none" w:sz="0" w:space="0" w:color="auto"/>
                    <w:left w:val="none" w:sz="0" w:space="0" w:color="auto"/>
                    <w:bottom w:val="none" w:sz="0" w:space="0" w:color="auto"/>
                    <w:right w:val="none" w:sz="0" w:space="0" w:color="auto"/>
                  </w:divBdr>
                </w:div>
              </w:divsChild>
            </w:div>
            <w:div w:id="1642688930">
              <w:marLeft w:val="0"/>
              <w:marRight w:val="0"/>
              <w:marTop w:val="0"/>
              <w:marBottom w:val="0"/>
              <w:divBdr>
                <w:top w:val="none" w:sz="0" w:space="0" w:color="auto"/>
                <w:left w:val="none" w:sz="0" w:space="0" w:color="auto"/>
                <w:bottom w:val="none" w:sz="0" w:space="0" w:color="auto"/>
                <w:right w:val="none" w:sz="0" w:space="0" w:color="auto"/>
              </w:divBdr>
            </w:div>
            <w:div w:id="1655840399">
              <w:marLeft w:val="0"/>
              <w:marRight w:val="0"/>
              <w:marTop w:val="0"/>
              <w:marBottom w:val="0"/>
              <w:divBdr>
                <w:top w:val="none" w:sz="0" w:space="0" w:color="auto"/>
                <w:left w:val="none" w:sz="0" w:space="0" w:color="auto"/>
                <w:bottom w:val="none" w:sz="0" w:space="0" w:color="auto"/>
                <w:right w:val="none" w:sz="0" w:space="0" w:color="auto"/>
              </w:divBdr>
            </w:div>
            <w:div w:id="180835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821921">
      <w:bodyDiv w:val="1"/>
      <w:marLeft w:val="0"/>
      <w:marRight w:val="0"/>
      <w:marTop w:val="0"/>
      <w:marBottom w:val="0"/>
      <w:divBdr>
        <w:top w:val="none" w:sz="0" w:space="0" w:color="auto"/>
        <w:left w:val="none" w:sz="0" w:space="0" w:color="auto"/>
        <w:bottom w:val="none" w:sz="0" w:space="0" w:color="auto"/>
        <w:right w:val="none" w:sz="0" w:space="0" w:color="auto"/>
      </w:divBdr>
    </w:div>
    <w:div w:id="610823326">
      <w:bodyDiv w:val="1"/>
      <w:marLeft w:val="0"/>
      <w:marRight w:val="0"/>
      <w:marTop w:val="0"/>
      <w:marBottom w:val="0"/>
      <w:divBdr>
        <w:top w:val="none" w:sz="0" w:space="0" w:color="auto"/>
        <w:left w:val="none" w:sz="0" w:space="0" w:color="auto"/>
        <w:bottom w:val="none" w:sz="0" w:space="0" w:color="auto"/>
        <w:right w:val="none" w:sz="0" w:space="0" w:color="auto"/>
      </w:divBdr>
    </w:div>
    <w:div w:id="611014966">
      <w:bodyDiv w:val="1"/>
      <w:marLeft w:val="0"/>
      <w:marRight w:val="0"/>
      <w:marTop w:val="0"/>
      <w:marBottom w:val="0"/>
      <w:divBdr>
        <w:top w:val="none" w:sz="0" w:space="0" w:color="auto"/>
        <w:left w:val="none" w:sz="0" w:space="0" w:color="auto"/>
        <w:bottom w:val="none" w:sz="0" w:space="0" w:color="auto"/>
        <w:right w:val="none" w:sz="0" w:space="0" w:color="auto"/>
      </w:divBdr>
      <w:divsChild>
        <w:div w:id="161601747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63226802">
              <w:marLeft w:val="0"/>
              <w:marRight w:val="0"/>
              <w:marTop w:val="0"/>
              <w:marBottom w:val="0"/>
              <w:divBdr>
                <w:top w:val="none" w:sz="0" w:space="0" w:color="auto"/>
                <w:left w:val="none" w:sz="0" w:space="0" w:color="auto"/>
                <w:bottom w:val="none" w:sz="0" w:space="0" w:color="auto"/>
                <w:right w:val="none" w:sz="0" w:space="0" w:color="auto"/>
              </w:divBdr>
            </w:div>
            <w:div w:id="1816609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2565234">
      <w:bodyDiv w:val="1"/>
      <w:marLeft w:val="0"/>
      <w:marRight w:val="0"/>
      <w:marTop w:val="0"/>
      <w:marBottom w:val="0"/>
      <w:divBdr>
        <w:top w:val="none" w:sz="0" w:space="0" w:color="auto"/>
        <w:left w:val="none" w:sz="0" w:space="0" w:color="auto"/>
        <w:bottom w:val="none" w:sz="0" w:space="0" w:color="auto"/>
        <w:right w:val="none" w:sz="0" w:space="0" w:color="auto"/>
      </w:divBdr>
    </w:div>
    <w:div w:id="615673163">
      <w:bodyDiv w:val="1"/>
      <w:marLeft w:val="0"/>
      <w:marRight w:val="0"/>
      <w:marTop w:val="0"/>
      <w:marBottom w:val="0"/>
      <w:divBdr>
        <w:top w:val="none" w:sz="0" w:space="0" w:color="auto"/>
        <w:left w:val="none" w:sz="0" w:space="0" w:color="auto"/>
        <w:bottom w:val="none" w:sz="0" w:space="0" w:color="auto"/>
        <w:right w:val="none" w:sz="0" w:space="0" w:color="auto"/>
      </w:divBdr>
    </w:div>
    <w:div w:id="630526025">
      <w:bodyDiv w:val="1"/>
      <w:marLeft w:val="0"/>
      <w:marRight w:val="0"/>
      <w:marTop w:val="0"/>
      <w:marBottom w:val="0"/>
      <w:divBdr>
        <w:top w:val="none" w:sz="0" w:space="0" w:color="auto"/>
        <w:left w:val="none" w:sz="0" w:space="0" w:color="auto"/>
        <w:bottom w:val="none" w:sz="0" w:space="0" w:color="auto"/>
        <w:right w:val="none" w:sz="0" w:space="0" w:color="auto"/>
      </w:divBdr>
    </w:div>
    <w:div w:id="639530352">
      <w:bodyDiv w:val="1"/>
      <w:marLeft w:val="0"/>
      <w:marRight w:val="0"/>
      <w:marTop w:val="0"/>
      <w:marBottom w:val="0"/>
      <w:divBdr>
        <w:top w:val="none" w:sz="0" w:space="0" w:color="auto"/>
        <w:left w:val="none" w:sz="0" w:space="0" w:color="auto"/>
        <w:bottom w:val="none" w:sz="0" w:space="0" w:color="auto"/>
        <w:right w:val="none" w:sz="0" w:space="0" w:color="auto"/>
      </w:divBdr>
    </w:div>
    <w:div w:id="641158730">
      <w:bodyDiv w:val="1"/>
      <w:marLeft w:val="0"/>
      <w:marRight w:val="0"/>
      <w:marTop w:val="0"/>
      <w:marBottom w:val="0"/>
      <w:divBdr>
        <w:top w:val="none" w:sz="0" w:space="0" w:color="auto"/>
        <w:left w:val="none" w:sz="0" w:space="0" w:color="auto"/>
        <w:bottom w:val="none" w:sz="0" w:space="0" w:color="auto"/>
        <w:right w:val="none" w:sz="0" w:space="0" w:color="auto"/>
      </w:divBdr>
      <w:divsChild>
        <w:div w:id="1293830954">
          <w:marLeft w:val="0"/>
          <w:marRight w:val="0"/>
          <w:marTop w:val="0"/>
          <w:marBottom w:val="0"/>
          <w:divBdr>
            <w:top w:val="none" w:sz="0" w:space="0" w:color="auto"/>
            <w:left w:val="none" w:sz="0" w:space="0" w:color="auto"/>
            <w:bottom w:val="none" w:sz="0" w:space="0" w:color="auto"/>
            <w:right w:val="none" w:sz="0" w:space="0" w:color="auto"/>
          </w:divBdr>
          <w:divsChild>
            <w:div w:id="14307018">
              <w:marLeft w:val="0"/>
              <w:marRight w:val="0"/>
              <w:marTop w:val="0"/>
              <w:marBottom w:val="0"/>
              <w:divBdr>
                <w:top w:val="none" w:sz="0" w:space="0" w:color="auto"/>
                <w:left w:val="none" w:sz="0" w:space="0" w:color="auto"/>
                <w:bottom w:val="none" w:sz="0" w:space="0" w:color="auto"/>
                <w:right w:val="none" w:sz="0" w:space="0" w:color="auto"/>
              </w:divBdr>
              <w:divsChild>
                <w:div w:id="352461589">
                  <w:marLeft w:val="0"/>
                  <w:marRight w:val="0"/>
                  <w:marTop w:val="0"/>
                  <w:marBottom w:val="0"/>
                  <w:divBdr>
                    <w:top w:val="none" w:sz="0" w:space="0" w:color="auto"/>
                    <w:left w:val="none" w:sz="0" w:space="0" w:color="auto"/>
                    <w:bottom w:val="none" w:sz="0" w:space="0" w:color="auto"/>
                    <w:right w:val="none" w:sz="0" w:space="0" w:color="auto"/>
                  </w:divBdr>
                  <w:divsChild>
                    <w:div w:id="514460898">
                      <w:marLeft w:val="0"/>
                      <w:marRight w:val="0"/>
                      <w:marTop w:val="0"/>
                      <w:marBottom w:val="0"/>
                      <w:divBdr>
                        <w:top w:val="none" w:sz="0" w:space="0" w:color="auto"/>
                        <w:left w:val="none" w:sz="0" w:space="0" w:color="auto"/>
                        <w:bottom w:val="none" w:sz="0" w:space="0" w:color="auto"/>
                        <w:right w:val="none" w:sz="0" w:space="0" w:color="auto"/>
                      </w:divBdr>
                      <w:divsChild>
                        <w:div w:id="604314740">
                          <w:marLeft w:val="0"/>
                          <w:marRight w:val="0"/>
                          <w:marTop w:val="0"/>
                          <w:marBottom w:val="0"/>
                          <w:divBdr>
                            <w:top w:val="none" w:sz="0" w:space="0" w:color="auto"/>
                            <w:left w:val="none" w:sz="0" w:space="0" w:color="auto"/>
                            <w:bottom w:val="none" w:sz="0" w:space="0" w:color="auto"/>
                            <w:right w:val="none" w:sz="0" w:space="0" w:color="auto"/>
                          </w:divBdr>
                        </w:div>
                      </w:divsChild>
                    </w:div>
                    <w:div w:id="1577323471">
                      <w:marLeft w:val="0"/>
                      <w:marRight w:val="0"/>
                      <w:marTop w:val="0"/>
                      <w:marBottom w:val="0"/>
                      <w:divBdr>
                        <w:top w:val="none" w:sz="0" w:space="0" w:color="auto"/>
                        <w:left w:val="none" w:sz="0" w:space="0" w:color="auto"/>
                        <w:bottom w:val="none" w:sz="0" w:space="0" w:color="auto"/>
                        <w:right w:val="none" w:sz="0" w:space="0" w:color="auto"/>
                      </w:divBdr>
                      <w:divsChild>
                        <w:div w:id="365835931">
                          <w:marLeft w:val="0"/>
                          <w:marRight w:val="0"/>
                          <w:marTop w:val="0"/>
                          <w:marBottom w:val="0"/>
                          <w:divBdr>
                            <w:top w:val="none" w:sz="0" w:space="0" w:color="auto"/>
                            <w:left w:val="none" w:sz="0" w:space="0" w:color="auto"/>
                            <w:bottom w:val="none" w:sz="0" w:space="0" w:color="auto"/>
                            <w:right w:val="none" w:sz="0" w:space="0" w:color="auto"/>
                          </w:divBdr>
                          <w:divsChild>
                            <w:div w:id="1906259852">
                              <w:marLeft w:val="0"/>
                              <w:marRight w:val="0"/>
                              <w:marTop w:val="0"/>
                              <w:marBottom w:val="0"/>
                              <w:divBdr>
                                <w:top w:val="none" w:sz="0" w:space="0" w:color="auto"/>
                                <w:left w:val="none" w:sz="0" w:space="0" w:color="auto"/>
                                <w:bottom w:val="none" w:sz="0" w:space="0" w:color="auto"/>
                                <w:right w:val="none" w:sz="0" w:space="0" w:color="auto"/>
                              </w:divBdr>
                              <w:divsChild>
                                <w:div w:id="2129620365">
                                  <w:marLeft w:val="0"/>
                                  <w:marRight w:val="0"/>
                                  <w:marTop w:val="0"/>
                                  <w:marBottom w:val="0"/>
                                  <w:divBdr>
                                    <w:top w:val="none" w:sz="0" w:space="0" w:color="auto"/>
                                    <w:left w:val="none" w:sz="0" w:space="0" w:color="auto"/>
                                    <w:bottom w:val="none" w:sz="0" w:space="0" w:color="auto"/>
                                    <w:right w:val="none" w:sz="0" w:space="0" w:color="auto"/>
                                  </w:divBdr>
                                  <w:divsChild>
                                    <w:div w:id="1477988421">
                                      <w:marLeft w:val="0"/>
                                      <w:marRight w:val="0"/>
                                      <w:marTop w:val="0"/>
                                      <w:marBottom w:val="0"/>
                                      <w:divBdr>
                                        <w:top w:val="none" w:sz="0" w:space="0" w:color="auto"/>
                                        <w:left w:val="none" w:sz="0" w:space="0" w:color="auto"/>
                                        <w:bottom w:val="none" w:sz="0" w:space="0" w:color="auto"/>
                                        <w:right w:val="none" w:sz="0" w:space="0" w:color="auto"/>
                                      </w:divBdr>
                                      <w:divsChild>
                                        <w:div w:id="30308629">
                                          <w:marLeft w:val="0"/>
                                          <w:marRight w:val="0"/>
                                          <w:marTop w:val="0"/>
                                          <w:marBottom w:val="0"/>
                                          <w:divBdr>
                                            <w:top w:val="none" w:sz="0" w:space="0" w:color="auto"/>
                                            <w:left w:val="none" w:sz="0" w:space="0" w:color="auto"/>
                                            <w:bottom w:val="none" w:sz="0" w:space="0" w:color="auto"/>
                                            <w:right w:val="none" w:sz="0" w:space="0" w:color="auto"/>
                                          </w:divBdr>
                                          <w:divsChild>
                                            <w:div w:id="101731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45282563">
      <w:bodyDiv w:val="1"/>
      <w:marLeft w:val="0"/>
      <w:marRight w:val="0"/>
      <w:marTop w:val="0"/>
      <w:marBottom w:val="0"/>
      <w:divBdr>
        <w:top w:val="none" w:sz="0" w:space="0" w:color="auto"/>
        <w:left w:val="none" w:sz="0" w:space="0" w:color="auto"/>
        <w:bottom w:val="none" w:sz="0" w:space="0" w:color="auto"/>
        <w:right w:val="none" w:sz="0" w:space="0" w:color="auto"/>
      </w:divBdr>
    </w:div>
    <w:div w:id="648290778">
      <w:bodyDiv w:val="1"/>
      <w:marLeft w:val="0"/>
      <w:marRight w:val="0"/>
      <w:marTop w:val="0"/>
      <w:marBottom w:val="0"/>
      <w:divBdr>
        <w:top w:val="none" w:sz="0" w:space="0" w:color="auto"/>
        <w:left w:val="none" w:sz="0" w:space="0" w:color="auto"/>
        <w:bottom w:val="none" w:sz="0" w:space="0" w:color="auto"/>
        <w:right w:val="none" w:sz="0" w:space="0" w:color="auto"/>
      </w:divBdr>
      <w:divsChild>
        <w:div w:id="5057511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5920411">
              <w:marLeft w:val="0"/>
              <w:marRight w:val="0"/>
              <w:marTop w:val="0"/>
              <w:marBottom w:val="0"/>
              <w:divBdr>
                <w:top w:val="none" w:sz="0" w:space="0" w:color="auto"/>
                <w:left w:val="none" w:sz="0" w:space="0" w:color="auto"/>
                <w:bottom w:val="none" w:sz="0" w:space="0" w:color="auto"/>
                <w:right w:val="none" w:sz="0" w:space="0" w:color="auto"/>
              </w:divBdr>
            </w:div>
            <w:div w:id="902256754">
              <w:marLeft w:val="0"/>
              <w:marRight w:val="0"/>
              <w:marTop w:val="0"/>
              <w:marBottom w:val="0"/>
              <w:divBdr>
                <w:top w:val="none" w:sz="0" w:space="0" w:color="auto"/>
                <w:left w:val="none" w:sz="0" w:space="0" w:color="auto"/>
                <w:bottom w:val="none" w:sz="0" w:space="0" w:color="auto"/>
                <w:right w:val="none" w:sz="0" w:space="0" w:color="auto"/>
              </w:divBdr>
            </w:div>
            <w:div w:id="1317883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9191017">
      <w:bodyDiv w:val="1"/>
      <w:marLeft w:val="0"/>
      <w:marRight w:val="0"/>
      <w:marTop w:val="0"/>
      <w:marBottom w:val="0"/>
      <w:divBdr>
        <w:top w:val="none" w:sz="0" w:space="0" w:color="auto"/>
        <w:left w:val="none" w:sz="0" w:space="0" w:color="auto"/>
        <w:bottom w:val="none" w:sz="0" w:space="0" w:color="auto"/>
        <w:right w:val="none" w:sz="0" w:space="0" w:color="auto"/>
      </w:divBdr>
    </w:div>
    <w:div w:id="659620773">
      <w:bodyDiv w:val="1"/>
      <w:marLeft w:val="0"/>
      <w:marRight w:val="0"/>
      <w:marTop w:val="0"/>
      <w:marBottom w:val="0"/>
      <w:divBdr>
        <w:top w:val="none" w:sz="0" w:space="0" w:color="auto"/>
        <w:left w:val="none" w:sz="0" w:space="0" w:color="auto"/>
        <w:bottom w:val="none" w:sz="0" w:space="0" w:color="auto"/>
        <w:right w:val="none" w:sz="0" w:space="0" w:color="auto"/>
      </w:divBdr>
      <w:divsChild>
        <w:div w:id="55443613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20675394">
              <w:marLeft w:val="0"/>
              <w:marRight w:val="0"/>
              <w:marTop w:val="0"/>
              <w:marBottom w:val="0"/>
              <w:divBdr>
                <w:top w:val="none" w:sz="0" w:space="0" w:color="auto"/>
                <w:left w:val="none" w:sz="0" w:space="0" w:color="auto"/>
                <w:bottom w:val="none" w:sz="0" w:space="0" w:color="auto"/>
                <w:right w:val="none" w:sz="0" w:space="0" w:color="auto"/>
              </w:divBdr>
            </w:div>
            <w:div w:id="475605680">
              <w:marLeft w:val="0"/>
              <w:marRight w:val="0"/>
              <w:marTop w:val="0"/>
              <w:marBottom w:val="0"/>
              <w:divBdr>
                <w:top w:val="none" w:sz="0" w:space="0" w:color="auto"/>
                <w:left w:val="none" w:sz="0" w:space="0" w:color="auto"/>
                <w:bottom w:val="none" w:sz="0" w:space="0" w:color="auto"/>
                <w:right w:val="none" w:sz="0" w:space="0" w:color="auto"/>
              </w:divBdr>
            </w:div>
            <w:div w:id="614751790">
              <w:marLeft w:val="0"/>
              <w:marRight w:val="0"/>
              <w:marTop w:val="0"/>
              <w:marBottom w:val="0"/>
              <w:divBdr>
                <w:top w:val="none" w:sz="0" w:space="0" w:color="auto"/>
                <w:left w:val="none" w:sz="0" w:space="0" w:color="auto"/>
                <w:bottom w:val="none" w:sz="0" w:space="0" w:color="auto"/>
                <w:right w:val="none" w:sz="0" w:space="0" w:color="auto"/>
              </w:divBdr>
            </w:div>
            <w:div w:id="795026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1936195">
      <w:bodyDiv w:val="1"/>
      <w:marLeft w:val="0"/>
      <w:marRight w:val="0"/>
      <w:marTop w:val="0"/>
      <w:marBottom w:val="0"/>
      <w:divBdr>
        <w:top w:val="none" w:sz="0" w:space="0" w:color="auto"/>
        <w:left w:val="none" w:sz="0" w:space="0" w:color="auto"/>
        <w:bottom w:val="none" w:sz="0" w:space="0" w:color="auto"/>
        <w:right w:val="none" w:sz="0" w:space="0" w:color="auto"/>
      </w:divBdr>
    </w:div>
    <w:div w:id="667708552">
      <w:bodyDiv w:val="1"/>
      <w:marLeft w:val="0"/>
      <w:marRight w:val="0"/>
      <w:marTop w:val="0"/>
      <w:marBottom w:val="0"/>
      <w:divBdr>
        <w:top w:val="none" w:sz="0" w:space="0" w:color="auto"/>
        <w:left w:val="none" w:sz="0" w:space="0" w:color="auto"/>
        <w:bottom w:val="none" w:sz="0" w:space="0" w:color="auto"/>
        <w:right w:val="none" w:sz="0" w:space="0" w:color="auto"/>
      </w:divBdr>
      <w:divsChild>
        <w:div w:id="1000693074">
          <w:marLeft w:val="0"/>
          <w:marRight w:val="0"/>
          <w:marTop w:val="0"/>
          <w:marBottom w:val="0"/>
          <w:divBdr>
            <w:top w:val="none" w:sz="0" w:space="0" w:color="auto"/>
            <w:left w:val="none" w:sz="0" w:space="0" w:color="auto"/>
            <w:bottom w:val="none" w:sz="0" w:space="0" w:color="auto"/>
            <w:right w:val="none" w:sz="0" w:space="0" w:color="auto"/>
          </w:divBdr>
        </w:div>
        <w:div w:id="1050225201">
          <w:marLeft w:val="0"/>
          <w:marRight w:val="0"/>
          <w:marTop w:val="0"/>
          <w:marBottom w:val="0"/>
          <w:divBdr>
            <w:top w:val="none" w:sz="0" w:space="0" w:color="auto"/>
            <w:left w:val="none" w:sz="0" w:space="0" w:color="auto"/>
            <w:bottom w:val="none" w:sz="0" w:space="0" w:color="auto"/>
            <w:right w:val="none" w:sz="0" w:space="0" w:color="auto"/>
          </w:divBdr>
        </w:div>
      </w:divsChild>
    </w:div>
    <w:div w:id="672756206">
      <w:bodyDiv w:val="1"/>
      <w:marLeft w:val="0"/>
      <w:marRight w:val="0"/>
      <w:marTop w:val="0"/>
      <w:marBottom w:val="0"/>
      <w:divBdr>
        <w:top w:val="none" w:sz="0" w:space="0" w:color="auto"/>
        <w:left w:val="none" w:sz="0" w:space="0" w:color="auto"/>
        <w:bottom w:val="none" w:sz="0" w:space="0" w:color="auto"/>
        <w:right w:val="none" w:sz="0" w:space="0" w:color="auto"/>
      </w:divBdr>
      <w:divsChild>
        <w:div w:id="164438880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81665843">
      <w:bodyDiv w:val="1"/>
      <w:marLeft w:val="0"/>
      <w:marRight w:val="0"/>
      <w:marTop w:val="0"/>
      <w:marBottom w:val="0"/>
      <w:divBdr>
        <w:top w:val="none" w:sz="0" w:space="0" w:color="auto"/>
        <w:left w:val="none" w:sz="0" w:space="0" w:color="auto"/>
        <w:bottom w:val="none" w:sz="0" w:space="0" w:color="auto"/>
        <w:right w:val="none" w:sz="0" w:space="0" w:color="auto"/>
      </w:divBdr>
      <w:divsChild>
        <w:div w:id="140784909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82948070">
              <w:marLeft w:val="567"/>
              <w:marRight w:val="0"/>
              <w:marTop w:val="0"/>
              <w:marBottom w:val="0"/>
              <w:divBdr>
                <w:top w:val="none" w:sz="0" w:space="0" w:color="auto"/>
                <w:left w:val="none" w:sz="0" w:space="0" w:color="auto"/>
                <w:bottom w:val="none" w:sz="0" w:space="0" w:color="auto"/>
                <w:right w:val="none" w:sz="0" w:space="0" w:color="auto"/>
              </w:divBdr>
            </w:div>
          </w:divsChild>
        </w:div>
      </w:divsChild>
    </w:div>
    <w:div w:id="682165654">
      <w:bodyDiv w:val="1"/>
      <w:marLeft w:val="0"/>
      <w:marRight w:val="0"/>
      <w:marTop w:val="0"/>
      <w:marBottom w:val="0"/>
      <w:divBdr>
        <w:top w:val="none" w:sz="0" w:space="0" w:color="auto"/>
        <w:left w:val="none" w:sz="0" w:space="0" w:color="auto"/>
        <w:bottom w:val="none" w:sz="0" w:space="0" w:color="auto"/>
        <w:right w:val="none" w:sz="0" w:space="0" w:color="auto"/>
      </w:divBdr>
    </w:div>
    <w:div w:id="683672840">
      <w:bodyDiv w:val="1"/>
      <w:marLeft w:val="0"/>
      <w:marRight w:val="0"/>
      <w:marTop w:val="0"/>
      <w:marBottom w:val="0"/>
      <w:divBdr>
        <w:top w:val="none" w:sz="0" w:space="0" w:color="auto"/>
        <w:left w:val="none" w:sz="0" w:space="0" w:color="auto"/>
        <w:bottom w:val="none" w:sz="0" w:space="0" w:color="auto"/>
        <w:right w:val="none" w:sz="0" w:space="0" w:color="auto"/>
      </w:divBdr>
      <w:divsChild>
        <w:div w:id="75151126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6145801">
              <w:marLeft w:val="0"/>
              <w:marRight w:val="0"/>
              <w:marTop w:val="0"/>
              <w:marBottom w:val="0"/>
              <w:divBdr>
                <w:top w:val="none" w:sz="0" w:space="0" w:color="auto"/>
                <w:left w:val="none" w:sz="0" w:space="0" w:color="auto"/>
                <w:bottom w:val="none" w:sz="0" w:space="0" w:color="auto"/>
                <w:right w:val="none" w:sz="0" w:space="0" w:color="auto"/>
              </w:divBdr>
            </w:div>
            <w:div w:id="660885254">
              <w:marLeft w:val="0"/>
              <w:marRight w:val="0"/>
              <w:marTop w:val="0"/>
              <w:marBottom w:val="0"/>
              <w:divBdr>
                <w:top w:val="none" w:sz="0" w:space="0" w:color="auto"/>
                <w:left w:val="none" w:sz="0" w:space="0" w:color="auto"/>
                <w:bottom w:val="none" w:sz="0" w:space="0" w:color="auto"/>
                <w:right w:val="none" w:sz="0" w:space="0" w:color="auto"/>
              </w:divBdr>
            </w:div>
            <w:div w:id="958801678">
              <w:marLeft w:val="0"/>
              <w:marRight w:val="0"/>
              <w:marTop w:val="0"/>
              <w:marBottom w:val="0"/>
              <w:divBdr>
                <w:top w:val="none" w:sz="0" w:space="0" w:color="auto"/>
                <w:left w:val="none" w:sz="0" w:space="0" w:color="auto"/>
                <w:bottom w:val="none" w:sz="0" w:space="0" w:color="auto"/>
                <w:right w:val="none" w:sz="0" w:space="0" w:color="auto"/>
              </w:divBdr>
            </w:div>
            <w:div w:id="1378043656">
              <w:marLeft w:val="0"/>
              <w:marRight w:val="0"/>
              <w:marTop w:val="0"/>
              <w:marBottom w:val="0"/>
              <w:divBdr>
                <w:top w:val="none" w:sz="0" w:space="0" w:color="auto"/>
                <w:left w:val="none" w:sz="0" w:space="0" w:color="auto"/>
                <w:bottom w:val="none" w:sz="0" w:space="0" w:color="auto"/>
                <w:right w:val="none" w:sz="0" w:space="0" w:color="auto"/>
              </w:divBdr>
            </w:div>
            <w:div w:id="1527981560">
              <w:marLeft w:val="0"/>
              <w:marRight w:val="0"/>
              <w:marTop w:val="0"/>
              <w:marBottom w:val="0"/>
              <w:divBdr>
                <w:top w:val="none" w:sz="0" w:space="0" w:color="auto"/>
                <w:left w:val="none" w:sz="0" w:space="0" w:color="auto"/>
                <w:bottom w:val="none" w:sz="0" w:space="0" w:color="auto"/>
                <w:right w:val="none" w:sz="0" w:space="0" w:color="auto"/>
              </w:divBdr>
            </w:div>
            <w:div w:id="1963421681">
              <w:marLeft w:val="0"/>
              <w:marRight w:val="0"/>
              <w:marTop w:val="0"/>
              <w:marBottom w:val="0"/>
              <w:divBdr>
                <w:top w:val="none" w:sz="0" w:space="0" w:color="auto"/>
                <w:left w:val="none" w:sz="0" w:space="0" w:color="auto"/>
                <w:bottom w:val="none" w:sz="0" w:space="0" w:color="auto"/>
                <w:right w:val="none" w:sz="0" w:space="0" w:color="auto"/>
              </w:divBdr>
            </w:div>
            <w:div w:id="1978678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4866264">
      <w:bodyDiv w:val="1"/>
      <w:marLeft w:val="0"/>
      <w:marRight w:val="0"/>
      <w:marTop w:val="0"/>
      <w:marBottom w:val="0"/>
      <w:divBdr>
        <w:top w:val="none" w:sz="0" w:space="0" w:color="auto"/>
        <w:left w:val="none" w:sz="0" w:space="0" w:color="auto"/>
        <w:bottom w:val="none" w:sz="0" w:space="0" w:color="auto"/>
        <w:right w:val="none" w:sz="0" w:space="0" w:color="auto"/>
      </w:divBdr>
    </w:div>
    <w:div w:id="687172537">
      <w:bodyDiv w:val="1"/>
      <w:marLeft w:val="0"/>
      <w:marRight w:val="0"/>
      <w:marTop w:val="0"/>
      <w:marBottom w:val="0"/>
      <w:divBdr>
        <w:top w:val="none" w:sz="0" w:space="0" w:color="auto"/>
        <w:left w:val="none" w:sz="0" w:space="0" w:color="auto"/>
        <w:bottom w:val="none" w:sz="0" w:space="0" w:color="auto"/>
        <w:right w:val="none" w:sz="0" w:space="0" w:color="auto"/>
      </w:divBdr>
    </w:div>
    <w:div w:id="691344862">
      <w:bodyDiv w:val="1"/>
      <w:marLeft w:val="0"/>
      <w:marRight w:val="0"/>
      <w:marTop w:val="0"/>
      <w:marBottom w:val="0"/>
      <w:divBdr>
        <w:top w:val="none" w:sz="0" w:space="0" w:color="auto"/>
        <w:left w:val="none" w:sz="0" w:space="0" w:color="auto"/>
        <w:bottom w:val="none" w:sz="0" w:space="0" w:color="auto"/>
        <w:right w:val="none" w:sz="0" w:space="0" w:color="auto"/>
      </w:divBdr>
      <w:divsChild>
        <w:div w:id="1121069620">
          <w:marLeft w:val="0"/>
          <w:marRight w:val="0"/>
          <w:marTop w:val="0"/>
          <w:marBottom w:val="0"/>
          <w:divBdr>
            <w:top w:val="none" w:sz="0" w:space="0" w:color="auto"/>
            <w:left w:val="none" w:sz="0" w:space="0" w:color="auto"/>
            <w:bottom w:val="none" w:sz="0" w:space="0" w:color="auto"/>
            <w:right w:val="none" w:sz="0" w:space="0" w:color="auto"/>
          </w:divBdr>
        </w:div>
      </w:divsChild>
    </w:div>
    <w:div w:id="700518979">
      <w:bodyDiv w:val="1"/>
      <w:marLeft w:val="0"/>
      <w:marRight w:val="0"/>
      <w:marTop w:val="0"/>
      <w:marBottom w:val="0"/>
      <w:divBdr>
        <w:top w:val="none" w:sz="0" w:space="0" w:color="auto"/>
        <w:left w:val="none" w:sz="0" w:space="0" w:color="auto"/>
        <w:bottom w:val="none" w:sz="0" w:space="0" w:color="auto"/>
        <w:right w:val="none" w:sz="0" w:space="0" w:color="auto"/>
      </w:divBdr>
    </w:div>
    <w:div w:id="701397536">
      <w:bodyDiv w:val="1"/>
      <w:marLeft w:val="0"/>
      <w:marRight w:val="0"/>
      <w:marTop w:val="0"/>
      <w:marBottom w:val="0"/>
      <w:divBdr>
        <w:top w:val="none" w:sz="0" w:space="0" w:color="auto"/>
        <w:left w:val="none" w:sz="0" w:space="0" w:color="auto"/>
        <w:bottom w:val="none" w:sz="0" w:space="0" w:color="auto"/>
        <w:right w:val="none" w:sz="0" w:space="0" w:color="auto"/>
      </w:divBdr>
      <w:divsChild>
        <w:div w:id="1010647045">
          <w:marLeft w:val="0"/>
          <w:marRight w:val="0"/>
          <w:marTop w:val="0"/>
          <w:marBottom w:val="0"/>
          <w:divBdr>
            <w:top w:val="none" w:sz="0" w:space="0" w:color="auto"/>
            <w:left w:val="none" w:sz="0" w:space="0" w:color="auto"/>
            <w:bottom w:val="none" w:sz="0" w:space="0" w:color="auto"/>
            <w:right w:val="none" w:sz="0" w:space="0" w:color="auto"/>
          </w:divBdr>
          <w:divsChild>
            <w:div w:id="1592816539">
              <w:marLeft w:val="0"/>
              <w:marRight w:val="0"/>
              <w:marTop w:val="0"/>
              <w:marBottom w:val="0"/>
              <w:divBdr>
                <w:top w:val="none" w:sz="0" w:space="0" w:color="auto"/>
                <w:left w:val="none" w:sz="0" w:space="0" w:color="auto"/>
                <w:bottom w:val="none" w:sz="0" w:space="0" w:color="auto"/>
                <w:right w:val="none" w:sz="0" w:space="0" w:color="auto"/>
              </w:divBdr>
              <w:divsChild>
                <w:div w:id="1684672115">
                  <w:marLeft w:val="0"/>
                  <w:marRight w:val="0"/>
                  <w:marTop w:val="0"/>
                  <w:marBottom w:val="0"/>
                  <w:divBdr>
                    <w:top w:val="none" w:sz="0" w:space="0" w:color="auto"/>
                    <w:left w:val="none" w:sz="0" w:space="0" w:color="auto"/>
                    <w:bottom w:val="none" w:sz="0" w:space="0" w:color="auto"/>
                    <w:right w:val="none" w:sz="0" w:space="0" w:color="auto"/>
                  </w:divBdr>
                  <w:divsChild>
                    <w:div w:id="719596316">
                      <w:marLeft w:val="150"/>
                      <w:marRight w:val="150"/>
                      <w:marTop w:val="120"/>
                      <w:marBottom w:val="0"/>
                      <w:divBdr>
                        <w:top w:val="none" w:sz="0" w:space="0" w:color="auto"/>
                        <w:left w:val="none" w:sz="0" w:space="0" w:color="auto"/>
                        <w:bottom w:val="none" w:sz="0" w:space="0" w:color="auto"/>
                        <w:right w:val="none" w:sz="0" w:space="0" w:color="auto"/>
                      </w:divBdr>
                      <w:divsChild>
                        <w:div w:id="73668961">
                          <w:marLeft w:val="0"/>
                          <w:marRight w:val="0"/>
                          <w:marTop w:val="0"/>
                          <w:marBottom w:val="0"/>
                          <w:divBdr>
                            <w:top w:val="none" w:sz="0" w:space="0" w:color="auto"/>
                            <w:left w:val="none" w:sz="0" w:space="0" w:color="auto"/>
                            <w:bottom w:val="none" w:sz="0" w:space="0" w:color="auto"/>
                            <w:right w:val="single" w:sz="6" w:space="8" w:color="DDDDDD"/>
                          </w:divBdr>
                          <w:divsChild>
                            <w:div w:id="2103797390">
                              <w:marLeft w:val="0"/>
                              <w:marRight w:val="0"/>
                              <w:marTop w:val="0"/>
                              <w:marBottom w:val="0"/>
                              <w:divBdr>
                                <w:top w:val="none" w:sz="0" w:space="0" w:color="auto"/>
                                <w:left w:val="none" w:sz="0" w:space="0" w:color="auto"/>
                                <w:bottom w:val="none" w:sz="0" w:space="0" w:color="auto"/>
                                <w:right w:val="none" w:sz="0" w:space="0" w:color="auto"/>
                              </w:divBdr>
                              <w:divsChild>
                                <w:div w:id="1738436195">
                                  <w:marLeft w:val="0"/>
                                  <w:marRight w:val="0"/>
                                  <w:marTop w:val="0"/>
                                  <w:marBottom w:val="0"/>
                                  <w:divBdr>
                                    <w:top w:val="none" w:sz="0" w:space="0" w:color="auto"/>
                                    <w:left w:val="none" w:sz="0" w:space="0" w:color="auto"/>
                                    <w:bottom w:val="none" w:sz="0" w:space="0" w:color="auto"/>
                                    <w:right w:val="none" w:sz="0" w:space="0" w:color="auto"/>
                                  </w:divBdr>
                                  <w:divsChild>
                                    <w:div w:id="930702289">
                                      <w:marLeft w:val="0"/>
                                      <w:marRight w:val="0"/>
                                      <w:marTop w:val="0"/>
                                      <w:marBottom w:val="0"/>
                                      <w:divBdr>
                                        <w:top w:val="none" w:sz="0" w:space="0" w:color="auto"/>
                                        <w:left w:val="none" w:sz="0" w:space="0" w:color="auto"/>
                                        <w:bottom w:val="none" w:sz="0" w:space="0" w:color="auto"/>
                                        <w:right w:val="none" w:sz="0" w:space="0" w:color="auto"/>
                                      </w:divBdr>
                                      <w:divsChild>
                                        <w:div w:id="1224298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02290803">
      <w:bodyDiv w:val="1"/>
      <w:marLeft w:val="0"/>
      <w:marRight w:val="0"/>
      <w:marTop w:val="0"/>
      <w:marBottom w:val="0"/>
      <w:divBdr>
        <w:top w:val="none" w:sz="0" w:space="0" w:color="auto"/>
        <w:left w:val="none" w:sz="0" w:space="0" w:color="auto"/>
        <w:bottom w:val="none" w:sz="0" w:space="0" w:color="auto"/>
        <w:right w:val="none" w:sz="0" w:space="0" w:color="auto"/>
      </w:divBdr>
    </w:div>
    <w:div w:id="702558703">
      <w:bodyDiv w:val="1"/>
      <w:marLeft w:val="0"/>
      <w:marRight w:val="0"/>
      <w:marTop w:val="0"/>
      <w:marBottom w:val="0"/>
      <w:divBdr>
        <w:top w:val="none" w:sz="0" w:space="0" w:color="auto"/>
        <w:left w:val="none" w:sz="0" w:space="0" w:color="auto"/>
        <w:bottom w:val="none" w:sz="0" w:space="0" w:color="auto"/>
        <w:right w:val="none" w:sz="0" w:space="0" w:color="auto"/>
      </w:divBdr>
    </w:div>
    <w:div w:id="710768705">
      <w:bodyDiv w:val="1"/>
      <w:marLeft w:val="0"/>
      <w:marRight w:val="0"/>
      <w:marTop w:val="0"/>
      <w:marBottom w:val="0"/>
      <w:divBdr>
        <w:top w:val="none" w:sz="0" w:space="0" w:color="auto"/>
        <w:left w:val="none" w:sz="0" w:space="0" w:color="auto"/>
        <w:bottom w:val="none" w:sz="0" w:space="0" w:color="auto"/>
        <w:right w:val="none" w:sz="0" w:space="0" w:color="auto"/>
      </w:divBdr>
    </w:div>
    <w:div w:id="713820577">
      <w:bodyDiv w:val="1"/>
      <w:marLeft w:val="0"/>
      <w:marRight w:val="0"/>
      <w:marTop w:val="0"/>
      <w:marBottom w:val="0"/>
      <w:divBdr>
        <w:top w:val="none" w:sz="0" w:space="0" w:color="auto"/>
        <w:left w:val="none" w:sz="0" w:space="0" w:color="auto"/>
        <w:bottom w:val="none" w:sz="0" w:space="0" w:color="auto"/>
        <w:right w:val="none" w:sz="0" w:space="0" w:color="auto"/>
      </w:divBdr>
      <w:divsChild>
        <w:div w:id="29772396">
          <w:marLeft w:val="0"/>
          <w:marRight w:val="0"/>
          <w:marTop w:val="0"/>
          <w:marBottom w:val="0"/>
          <w:divBdr>
            <w:top w:val="none" w:sz="0" w:space="0" w:color="auto"/>
            <w:left w:val="none" w:sz="0" w:space="0" w:color="auto"/>
            <w:bottom w:val="none" w:sz="0" w:space="0" w:color="auto"/>
            <w:right w:val="none" w:sz="0" w:space="0" w:color="auto"/>
          </w:divBdr>
        </w:div>
      </w:divsChild>
    </w:div>
    <w:div w:id="718214045">
      <w:bodyDiv w:val="1"/>
      <w:marLeft w:val="0"/>
      <w:marRight w:val="0"/>
      <w:marTop w:val="0"/>
      <w:marBottom w:val="0"/>
      <w:divBdr>
        <w:top w:val="none" w:sz="0" w:space="0" w:color="auto"/>
        <w:left w:val="none" w:sz="0" w:space="0" w:color="auto"/>
        <w:bottom w:val="none" w:sz="0" w:space="0" w:color="auto"/>
        <w:right w:val="none" w:sz="0" w:space="0" w:color="auto"/>
      </w:divBdr>
      <w:divsChild>
        <w:div w:id="43915492">
          <w:marLeft w:val="0"/>
          <w:marRight w:val="0"/>
          <w:marTop w:val="0"/>
          <w:marBottom w:val="0"/>
          <w:divBdr>
            <w:top w:val="none" w:sz="0" w:space="0" w:color="auto"/>
            <w:left w:val="none" w:sz="0" w:space="0" w:color="auto"/>
            <w:bottom w:val="none" w:sz="0" w:space="0" w:color="auto"/>
            <w:right w:val="none" w:sz="0" w:space="0" w:color="auto"/>
          </w:divBdr>
          <w:divsChild>
            <w:div w:id="662512365">
              <w:marLeft w:val="0"/>
              <w:marRight w:val="0"/>
              <w:marTop w:val="0"/>
              <w:marBottom w:val="0"/>
              <w:divBdr>
                <w:top w:val="none" w:sz="0" w:space="0" w:color="auto"/>
                <w:left w:val="none" w:sz="0" w:space="0" w:color="auto"/>
                <w:bottom w:val="none" w:sz="0" w:space="0" w:color="auto"/>
                <w:right w:val="none" w:sz="0" w:space="0" w:color="auto"/>
              </w:divBdr>
              <w:divsChild>
                <w:div w:id="846213785">
                  <w:marLeft w:val="0"/>
                  <w:marRight w:val="0"/>
                  <w:marTop w:val="0"/>
                  <w:marBottom w:val="0"/>
                  <w:divBdr>
                    <w:top w:val="none" w:sz="0" w:space="0" w:color="auto"/>
                    <w:left w:val="none" w:sz="0" w:space="0" w:color="auto"/>
                    <w:bottom w:val="none" w:sz="0" w:space="0" w:color="auto"/>
                    <w:right w:val="none" w:sz="0" w:space="0" w:color="auto"/>
                  </w:divBdr>
                  <w:divsChild>
                    <w:div w:id="1142382750">
                      <w:marLeft w:val="0"/>
                      <w:marRight w:val="0"/>
                      <w:marTop w:val="0"/>
                      <w:marBottom w:val="0"/>
                      <w:divBdr>
                        <w:top w:val="none" w:sz="0" w:space="0" w:color="auto"/>
                        <w:left w:val="none" w:sz="0" w:space="0" w:color="auto"/>
                        <w:bottom w:val="none" w:sz="0" w:space="0" w:color="auto"/>
                        <w:right w:val="none" w:sz="0" w:space="0" w:color="auto"/>
                      </w:divBdr>
                      <w:divsChild>
                        <w:div w:id="1090346886">
                          <w:marLeft w:val="0"/>
                          <w:marRight w:val="0"/>
                          <w:marTop w:val="0"/>
                          <w:marBottom w:val="0"/>
                          <w:divBdr>
                            <w:top w:val="none" w:sz="0" w:space="0" w:color="auto"/>
                            <w:left w:val="none" w:sz="0" w:space="0" w:color="auto"/>
                            <w:bottom w:val="none" w:sz="0" w:space="0" w:color="auto"/>
                            <w:right w:val="none" w:sz="0" w:space="0" w:color="auto"/>
                          </w:divBdr>
                          <w:divsChild>
                            <w:div w:id="1231768590">
                              <w:marLeft w:val="0"/>
                              <w:marRight w:val="0"/>
                              <w:marTop w:val="0"/>
                              <w:marBottom w:val="0"/>
                              <w:divBdr>
                                <w:top w:val="none" w:sz="0" w:space="0" w:color="auto"/>
                                <w:left w:val="none" w:sz="0" w:space="0" w:color="auto"/>
                                <w:bottom w:val="none" w:sz="0" w:space="0" w:color="auto"/>
                                <w:right w:val="none" w:sz="0" w:space="0" w:color="auto"/>
                              </w:divBdr>
                              <w:divsChild>
                                <w:div w:id="803932076">
                                  <w:marLeft w:val="0"/>
                                  <w:marRight w:val="0"/>
                                  <w:marTop w:val="0"/>
                                  <w:marBottom w:val="0"/>
                                  <w:divBdr>
                                    <w:top w:val="none" w:sz="0" w:space="0" w:color="auto"/>
                                    <w:left w:val="none" w:sz="0" w:space="0" w:color="auto"/>
                                    <w:bottom w:val="none" w:sz="0" w:space="0" w:color="auto"/>
                                    <w:right w:val="none" w:sz="0" w:space="0" w:color="auto"/>
                                  </w:divBdr>
                                  <w:divsChild>
                                    <w:div w:id="245307188">
                                      <w:marLeft w:val="0"/>
                                      <w:marRight w:val="0"/>
                                      <w:marTop w:val="0"/>
                                      <w:marBottom w:val="0"/>
                                      <w:divBdr>
                                        <w:top w:val="none" w:sz="0" w:space="0" w:color="auto"/>
                                        <w:left w:val="none" w:sz="0" w:space="0" w:color="auto"/>
                                        <w:bottom w:val="none" w:sz="0" w:space="0" w:color="auto"/>
                                        <w:right w:val="none" w:sz="0" w:space="0" w:color="auto"/>
                                      </w:divBdr>
                                      <w:divsChild>
                                        <w:div w:id="1693650001">
                                          <w:marLeft w:val="0"/>
                                          <w:marRight w:val="0"/>
                                          <w:marTop w:val="0"/>
                                          <w:marBottom w:val="0"/>
                                          <w:divBdr>
                                            <w:top w:val="none" w:sz="0" w:space="0" w:color="auto"/>
                                            <w:left w:val="none" w:sz="0" w:space="0" w:color="auto"/>
                                            <w:bottom w:val="none" w:sz="0" w:space="0" w:color="auto"/>
                                            <w:right w:val="none" w:sz="0" w:space="0" w:color="auto"/>
                                          </w:divBdr>
                                          <w:divsChild>
                                            <w:div w:id="1677077059">
                                              <w:marLeft w:val="0"/>
                                              <w:marRight w:val="0"/>
                                              <w:marTop w:val="0"/>
                                              <w:marBottom w:val="0"/>
                                              <w:divBdr>
                                                <w:top w:val="none" w:sz="0" w:space="0" w:color="auto"/>
                                                <w:left w:val="none" w:sz="0" w:space="0" w:color="auto"/>
                                                <w:bottom w:val="none" w:sz="0" w:space="0" w:color="auto"/>
                                                <w:right w:val="none" w:sz="0" w:space="0" w:color="auto"/>
                                              </w:divBdr>
                                              <w:divsChild>
                                                <w:div w:id="437912796">
                                                  <w:marLeft w:val="0"/>
                                                  <w:marRight w:val="0"/>
                                                  <w:marTop w:val="0"/>
                                                  <w:marBottom w:val="0"/>
                                                  <w:divBdr>
                                                    <w:top w:val="none" w:sz="0" w:space="0" w:color="auto"/>
                                                    <w:left w:val="none" w:sz="0" w:space="0" w:color="auto"/>
                                                    <w:bottom w:val="none" w:sz="0" w:space="0" w:color="auto"/>
                                                    <w:right w:val="none" w:sz="0" w:space="0" w:color="auto"/>
                                                  </w:divBdr>
                                                  <w:divsChild>
                                                    <w:div w:id="582490458">
                                                      <w:marLeft w:val="0"/>
                                                      <w:marRight w:val="0"/>
                                                      <w:marTop w:val="0"/>
                                                      <w:marBottom w:val="0"/>
                                                      <w:divBdr>
                                                        <w:top w:val="none" w:sz="0" w:space="0" w:color="auto"/>
                                                        <w:left w:val="none" w:sz="0" w:space="0" w:color="auto"/>
                                                        <w:bottom w:val="none" w:sz="0" w:space="0" w:color="auto"/>
                                                        <w:right w:val="none" w:sz="0" w:space="0" w:color="auto"/>
                                                      </w:divBdr>
                                                      <w:divsChild>
                                                        <w:div w:id="268851504">
                                                          <w:marLeft w:val="0"/>
                                                          <w:marRight w:val="0"/>
                                                          <w:marTop w:val="0"/>
                                                          <w:marBottom w:val="0"/>
                                                          <w:divBdr>
                                                            <w:top w:val="none" w:sz="0" w:space="0" w:color="auto"/>
                                                            <w:left w:val="none" w:sz="0" w:space="0" w:color="auto"/>
                                                            <w:bottom w:val="none" w:sz="0" w:space="0" w:color="auto"/>
                                                            <w:right w:val="none" w:sz="0" w:space="0" w:color="auto"/>
                                                          </w:divBdr>
                                                          <w:divsChild>
                                                            <w:div w:id="1374694794">
                                                              <w:marLeft w:val="0"/>
                                                              <w:marRight w:val="0"/>
                                                              <w:marTop w:val="0"/>
                                                              <w:marBottom w:val="0"/>
                                                              <w:divBdr>
                                                                <w:top w:val="none" w:sz="0" w:space="0" w:color="auto"/>
                                                                <w:left w:val="none" w:sz="0" w:space="0" w:color="auto"/>
                                                                <w:bottom w:val="none" w:sz="0" w:space="0" w:color="auto"/>
                                                                <w:right w:val="none" w:sz="0" w:space="0" w:color="auto"/>
                                                              </w:divBdr>
                                                              <w:divsChild>
                                                                <w:div w:id="456878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02677384">
          <w:marLeft w:val="0"/>
          <w:marRight w:val="0"/>
          <w:marTop w:val="0"/>
          <w:marBottom w:val="0"/>
          <w:divBdr>
            <w:top w:val="none" w:sz="0" w:space="0" w:color="auto"/>
            <w:left w:val="none" w:sz="0" w:space="0" w:color="auto"/>
            <w:bottom w:val="none" w:sz="0" w:space="0" w:color="auto"/>
            <w:right w:val="none" w:sz="0" w:space="0" w:color="auto"/>
          </w:divBdr>
          <w:divsChild>
            <w:div w:id="630210745">
              <w:marLeft w:val="0"/>
              <w:marRight w:val="0"/>
              <w:marTop w:val="0"/>
              <w:marBottom w:val="0"/>
              <w:divBdr>
                <w:top w:val="none" w:sz="0" w:space="0" w:color="auto"/>
                <w:left w:val="none" w:sz="0" w:space="0" w:color="auto"/>
                <w:bottom w:val="none" w:sz="0" w:space="0" w:color="auto"/>
                <w:right w:val="none" w:sz="0" w:space="0" w:color="auto"/>
              </w:divBdr>
              <w:divsChild>
                <w:div w:id="1663466010">
                  <w:marLeft w:val="0"/>
                  <w:marRight w:val="0"/>
                  <w:marTop w:val="0"/>
                  <w:marBottom w:val="0"/>
                  <w:divBdr>
                    <w:top w:val="none" w:sz="0" w:space="0" w:color="auto"/>
                    <w:left w:val="none" w:sz="0" w:space="0" w:color="auto"/>
                    <w:bottom w:val="none" w:sz="0" w:space="0" w:color="auto"/>
                    <w:right w:val="none" w:sz="0" w:space="0" w:color="auto"/>
                  </w:divBdr>
                  <w:divsChild>
                    <w:div w:id="712925947">
                      <w:marLeft w:val="0"/>
                      <w:marRight w:val="0"/>
                      <w:marTop w:val="0"/>
                      <w:marBottom w:val="0"/>
                      <w:divBdr>
                        <w:top w:val="none" w:sz="0" w:space="0" w:color="auto"/>
                        <w:left w:val="none" w:sz="0" w:space="0" w:color="auto"/>
                        <w:bottom w:val="none" w:sz="0" w:space="0" w:color="auto"/>
                        <w:right w:val="none" w:sz="0" w:space="0" w:color="auto"/>
                      </w:divBdr>
                      <w:divsChild>
                        <w:div w:id="732243802">
                          <w:marLeft w:val="0"/>
                          <w:marRight w:val="0"/>
                          <w:marTop w:val="0"/>
                          <w:marBottom w:val="0"/>
                          <w:divBdr>
                            <w:top w:val="none" w:sz="0" w:space="0" w:color="auto"/>
                            <w:left w:val="none" w:sz="0" w:space="0" w:color="auto"/>
                            <w:bottom w:val="none" w:sz="0" w:space="0" w:color="auto"/>
                            <w:right w:val="none" w:sz="0" w:space="0" w:color="auto"/>
                          </w:divBdr>
                          <w:divsChild>
                            <w:div w:id="1237591512">
                              <w:marLeft w:val="0"/>
                              <w:marRight w:val="0"/>
                              <w:marTop w:val="0"/>
                              <w:marBottom w:val="0"/>
                              <w:divBdr>
                                <w:top w:val="none" w:sz="0" w:space="0" w:color="auto"/>
                                <w:left w:val="none" w:sz="0" w:space="0" w:color="auto"/>
                                <w:bottom w:val="none" w:sz="0" w:space="0" w:color="auto"/>
                                <w:right w:val="none" w:sz="0" w:space="0" w:color="auto"/>
                              </w:divBdr>
                              <w:divsChild>
                                <w:div w:id="543757482">
                                  <w:marLeft w:val="0"/>
                                  <w:marRight w:val="0"/>
                                  <w:marTop w:val="0"/>
                                  <w:marBottom w:val="0"/>
                                  <w:divBdr>
                                    <w:top w:val="none" w:sz="0" w:space="0" w:color="auto"/>
                                    <w:left w:val="none" w:sz="0" w:space="0" w:color="auto"/>
                                    <w:bottom w:val="none" w:sz="0" w:space="0" w:color="auto"/>
                                    <w:right w:val="none" w:sz="0" w:space="0" w:color="auto"/>
                                  </w:divBdr>
                                  <w:divsChild>
                                    <w:div w:id="1143739147">
                                      <w:marLeft w:val="0"/>
                                      <w:marRight w:val="0"/>
                                      <w:marTop w:val="0"/>
                                      <w:marBottom w:val="0"/>
                                      <w:divBdr>
                                        <w:top w:val="none" w:sz="0" w:space="0" w:color="auto"/>
                                        <w:left w:val="none" w:sz="0" w:space="0" w:color="auto"/>
                                        <w:bottom w:val="none" w:sz="0" w:space="0" w:color="auto"/>
                                        <w:right w:val="none" w:sz="0" w:space="0" w:color="auto"/>
                                      </w:divBdr>
                                      <w:divsChild>
                                        <w:div w:id="1735739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6987017">
                              <w:marLeft w:val="0"/>
                              <w:marRight w:val="0"/>
                              <w:marTop w:val="0"/>
                              <w:marBottom w:val="0"/>
                              <w:divBdr>
                                <w:top w:val="none" w:sz="0" w:space="0" w:color="auto"/>
                                <w:left w:val="none" w:sz="0" w:space="0" w:color="auto"/>
                                <w:bottom w:val="none" w:sz="0" w:space="0" w:color="auto"/>
                                <w:right w:val="none" w:sz="0" w:space="0" w:color="auto"/>
                              </w:divBdr>
                              <w:divsChild>
                                <w:div w:id="1755517315">
                                  <w:marLeft w:val="0"/>
                                  <w:marRight w:val="0"/>
                                  <w:marTop w:val="0"/>
                                  <w:marBottom w:val="0"/>
                                  <w:divBdr>
                                    <w:top w:val="none" w:sz="0" w:space="0" w:color="auto"/>
                                    <w:left w:val="none" w:sz="0" w:space="0" w:color="auto"/>
                                    <w:bottom w:val="none" w:sz="0" w:space="0" w:color="auto"/>
                                    <w:right w:val="none" w:sz="0" w:space="0" w:color="auto"/>
                                  </w:divBdr>
                                  <w:divsChild>
                                    <w:div w:id="109470853">
                                      <w:marLeft w:val="0"/>
                                      <w:marRight w:val="0"/>
                                      <w:marTop w:val="0"/>
                                      <w:marBottom w:val="0"/>
                                      <w:divBdr>
                                        <w:top w:val="none" w:sz="0" w:space="0" w:color="auto"/>
                                        <w:left w:val="none" w:sz="0" w:space="0" w:color="auto"/>
                                        <w:bottom w:val="none" w:sz="0" w:space="0" w:color="auto"/>
                                        <w:right w:val="none" w:sz="0" w:space="0" w:color="auto"/>
                                      </w:divBdr>
                                      <w:divsChild>
                                        <w:div w:id="695421997">
                                          <w:marLeft w:val="0"/>
                                          <w:marRight w:val="0"/>
                                          <w:marTop w:val="0"/>
                                          <w:marBottom w:val="0"/>
                                          <w:divBdr>
                                            <w:top w:val="none" w:sz="0" w:space="0" w:color="auto"/>
                                            <w:left w:val="none" w:sz="0" w:space="0" w:color="auto"/>
                                            <w:bottom w:val="none" w:sz="0" w:space="0" w:color="auto"/>
                                            <w:right w:val="none" w:sz="0" w:space="0" w:color="auto"/>
                                          </w:divBdr>
                                          <w:divsChild>
                                            <w:div w:id="736632548">
                                              <w:marLeft w:val="0"/>
                                              <w:marRight w:val="0"/>
                                              <w:marTop w:val="0"/>
                                              <w:marBottom w:val="0"/>
                                              <w:divBdr>
                                                <w:top w:val="none" w:sz="0" w:space="0" w:color="auto"/>
                                                <w:left w:val="none" w:sz="0" w:space="0" w:color="auto"/>
                                                <w:bottom w:val="none" w:sz="0" w:space="0" w:color="auto"/>
                                                <w:right w:val="none" w:sz="0" w:space="0" w:color="auto"/>
                                              </w:divBdr>
                                              <w:divsChild>
                                                <w:div w:id="142325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23263085">
      <w:bodyDiv w:val="1"/>
      <w:marLeft w:val="0"/>
      <w:marRight w:val="0"/>
      <w:marTop w:val="0"/>
      <w:marBottom w:val="0"/>
      <w:divBdr>
        <w:top w:val="none" w:sz="0" w:space="0" w:color="auto"/>
        <w:left w:val="none" w:sz="0" w:space="0" w:color="auto"/>
        <w:bottom w:val="none" w:sz="0" w:space="0" w:color="auto"/>
        <w:right w:val="none" w:sz="0" w:space="0" w:color="auto"/>
      </w:divBdr>
    </w:div>
    <w:div w:id="724374093">
      <w:bodyDiv w:val="1"/>
      <w:marLeft w:val="0"/>
      <w:marRight w:val="0"/>
      <w:marTop w:val="0"/>
      <w:marBottom w:val="0"/>
      <w:divBdr>
        <w:top w:val="none" w:sz="0" w:space="0" w:color="auto"/>
        <w:left w:val="none" w:sz="0" w:space="0" w:color="auto"/>
        <w:bottom w:val="none" w:sz="0" w:space="0" w:color="auto"/>
        <w:right w:val="none" w:sz="0" w:space="0" w:color="auto"/>
      </w:divBdr>
      <w:divsChild>
        <w:div w:id="855927488">
          <w:marLeft w:val="0"/>
          <w:marRight w:val="0"/>
          <w:marTop w:val="0"/>
          <w:marBottom w:val="0"/>
          <w:divBdr>
            <w:top w:val="none" w:sz="0" w:space="0" w:color="auto"/>
            <w:left w:val="none" w:sz="0" w:space="0" w:color="auto"/>
            <w:bottom w:val="none" w:sz="0" w:space="0" w:color="auto"/>
            <w:right w:val="none" w:sz="0" w:space="0" w:color="auto"/>
          </w:divBdr>
          <w:divsChild>
            <w:div w:id="204484512">
              <w:marLeft w:val="0"/>
              <w:marRight w:val="0"/>
              <w:marTop w:val="0"/>
              <w:marBottom w:val="0"/>
              <w:divBdr>
                <w:top w:val="none" w:sz="0" w:space="0" w:color="auto"/>
                <w:left w:val="none" w:sz="0" w:space="0" w:color="auto"/>
                <w:bottom w:val="none" w:sz="0" w:space="0" w:color="auto"/>
                <w:right w:val="none" w:sz="0" w:space="0" w:color="auto"/>
              </w:divBdr>
              <w:divsChild>
                <w:div w:id="279536223">
                  <w:marLeft w:val="0"/>
                  <w:marRight w:val="0"/>
                  <w:marTop w:val="0"/>
                  <w:marBottom w:val="0"/>
                  <w:divBdr>
                    <w:top w:val="none" w:sz="0" w:space="0" w:color="auto"/>
                    <w:left w:val="none" w:sz="0" w:space="0" w:color="auto"/>
                    <w:bottom w:val="none" w:sz="0" w:space="0" w:color="auto"/>
                    <w:right w:val="none" w:sz="0" w:space="0" w:color="auto"/>
                  </w:divBdr>
                  <w:divsChild>
                    <w:div w:id="1894348205">
                      <w:marLeft w:val="0"/>
                      <w:marRight w:val="0"/>
                      <w:marTop w:val="0"/>
                      <w:marBottom w:val="0"/>
                      <w:divBdr>
                        <w:top w:val="none" w:sz="0" w:space="0" w:color="auto"/>
                        <w:left w:val="none" w:sz="0" w:space="0" w:color="auto"/>
                        <w:bottom w:val="none" w:sz="0" w:space="0" w:color="auto"/>
                        <w:right w:val="none" w:sz="0" w:space="0" w:color="auto"/>
                      </w:divBdr>
                      <w:divsChild>
                        <w:div w:id="1704479542">
                          <w:marLeft w:val="0"/>
                          <w:marRight w:val="0"/>
                          <w:marTop w:val="0"/>
                          <w:marBottom w:val="0"/>
                          <w:divBdr>
                            <w:top w:val="none" w:sz="0" w:space="0" w:color="auto"/>
                            <w:left w:val="none" w:sz="0" w:space="0" w:color="auto"/>
                            <w:bottom w:val="none" w:sz="0" w:space="0" w:color="auto"/>
                            <w:right w:val="none" w:sz="0" w:space="0" w:color="auto"/>
                          </w:divBdr>
                          <w:divsChild>
                            <w:div w:id="1204371670">
                              <w:marLeft w:val="0"/>
                              <w:marRight w:val="0"/>
                              <w:marTop w:val="0"/>
                              <w:marBottom w:val="0"/>
                              <w:divBdr>
                                <w:top w:val="none" w:sz="0" w:space="0" w:color="auto"/>
                                <w:left w:val="none" w:sz="0" w:space="0" w:color="auto"/>
                                <w:bottom w:val="none" w:sz="0" w:space="0" w:color="auto"/>
                                <w:right w:val="none" w:sz="0" w:space="0" w:color="auto"/>
                              </w:divBdr>
                              <w:divsChild>
                                <w:div w:id="246695552">
                                  <w:marLeft w:val="0"/>
                                  <w:marRight w:val="0"/>
                                  <w:marTop w:val="0"/>
                                  <w:marBottom w:val="0"/>
                                  <w:divBdr>
                                    <w:top w:val="none" w:sz="0" w:space="0" w:color="auto"/>
                                    <w:left w:val="none" w:sz="0" w:space="0" w:color="auto"/>
                                    <w:bottom w:val="none" w:sz="0" w:space="0" w:color="auto"/>
                                    <w:right w:val="none" w:sz="0" w:space="0" w:color="auto"/>
                                  </w:divBdr>
                                  <w:divsChild>
                                    <w:div w:id="364674801">
                                      <w:marLeft w:val="0"/>
                                      <w:marRight w:val="0"/>
                                      <w:marTop w:val="0"/>
                                      <w:marBottom w:val="0"/>
                                      <w:divBdr>
                                        <w:top w:val="single" w:sz="24" w:space="0" w:color="auto"/>
                                        <w:left w:val="single" w:sz="24" w:space="0" w:color="auto"/>
                                        <w:bottom w:val="single" w:sz="24" w:space="0" w:color="auto"/>
                                        <w:right w:val="single" w:sz="24" w:space="0" w:color="auto"/>
                                      </w:divBdr>
                                      <w:divsChild>
                                        <w:div w:id="128204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98764992">
          <w:marLeft w:val="0"/>
          <w:marRight w:val="0"/>
          <w:marTop w:val="0"/>
          <w:marBottom w:val="0"/>
          <w:divBdr>
            <w:top w:val="none" w:sz="0" w:space="0" w:color="auto"/>
            <w:left w:val="none" w:sz="0" w:space="0" w:color="auto"/>
            <w:bottom w:val="none" w:sz="0" w:space="0" w:color="auto"/>
            <w:right w:val="none" w:sz="0" w:space="0" w:color="auto"/>
          </w:divBdr>
          <w:divsChild>
            <w:div w:id="1883983900">
              <w:marLeft w:val="0"/>
              <w:marRight w:val="0"/>
              <w:marTop w:val="0"/>
              <w:marBottom w:val="0"/>
              <w:divBdr>
                <w:top w:val="none" w:sz="0" w:space="0" w:color="auto"/>
                <w:left w:val="none" w:sz="0" w:space="0" w:color="auto"/>
                <w:bottom w:val="none" w:sz="0" w:space="0" w:color="auto"/>
                <w:right w:val="none" w:sz="0" w:space="0" w:color="auto"/>
              </w:divBdr>
              <w:divsChild>
                <w:div w:id="522090958">
                  <w:marLeft w:val="0"/>
                  <w:marRight w:val="0"/>
                  <w:marTop w:val="0"/>
                  <w:marBottom w:val="0"/>
                  <w:divBdr>
                    <w:top w:val="none" w:sz="0" w:space="0" w:color="auto"/>
                    <w:left w:val="none" w:sz="0" w:space="0" w:color="auto"/>
                    <w:bottom w:val="none" w:sz="0" w:space="0" w:color="auto"/>
                    <w:right w:val="none" w:sz="0" w:space="0" w:color="auto"/>
                  </w:divBdr>
                  <w:divsChild>
                    <w:div w:id="357968174">
                      <w:marLeft w:val="0"/>
                      <w:marRight w:val="0"/>
                      <w:marTop w:val="0"/>
                      <w:marBottom w:val="0"/>
                      <w:divBdr>
                        <w:top w:val="none" w:sz="0" w:space="0" w:color="auto"/>
                        <w:left w:val="none" w:sz="0" w:space="0" w:color="auto"/>
                        <w:bottom w:val="none" w:sz="0" w:space="0" w:color="auto"/>
                        <w:right w:val="none" w:sz="0" w:space="0" w:color="auto"/>
                      </w:divBdr>
                      <w:divsChild>
                        <w:div w:id="310259218">
                          <w:marLeft w:val="0"/>
                          <w:marRight w:val="0"/>
                          <w:marTop w:val="0"/>
                          <w:marBottom w:val="0"/>
                          <w:divBdr>
                            <w:top w:val="none" w:sz="0" w:space="0" w:color="auto"/>
                            <w:left w:val="none" w:sz="0" w:space="0" w:color="auto"/>
                            <w:bottom w:val="none" w:sz="0" w:space="0" w:color="auto"/>
                            <w:right w:val="none" w:sz="0" w:space="0" w:color="auto"/>
                          </w:divBdr>
                          <w:divsChild>
                            <w:div w:id="1539244466">
                              <w:marLeft w:val="0"/>
                              <w:marRight w:val="0"/>
                              <w:marTop w:val="0"/>
                              <w:marBottom w:val="0"/>
                              <w:divBdr>
                                <w:top w:val="none" w:sz="0" w:space="0" w:color="auto"/>
                                <w:left w:val="none" w:sz="0" w:space="0" w:color="auto"/>
                                <w:bottom w:val="none" w:sz="0" w:space="0" w:color="auto"/>
                                <w:right w:val="none" w:sz="0" w:space="0" w:color="auto"/>
                              </w:divBdr>
                              <w:divsChild>
                                <w:div w:id="318315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1436641">
                          <w:marLeft w:val="0"/>
                          <w:marRight w:val="0"/>
                          <w:marTop w:val="0"/>
                          <w:marBottom w:val="0"/>
                          <w:divBdr>
                            <w:top w:val="none" w:sz="0" w:space="0" w:color="auto"/>
                            <w:left w:val="none" w:sz="0" w:space="0" w:color="auto"/>
                            <w:bottom w:val="none" w:sz="0" w:space="0" w:color="auto"/>
                            <w:right w:val="none" w:sz="0" w:space="0" w:color="auto"/>
                          </w:divBdr>
                          <w:divsChild>
                            <w:div w:id="1689601478">
                              <w:marLeft w:val="0"/>
                              <w:marRight w:val="0"/>
                              <w:marTop w:val="0"/>
                              <w:marBottom w:val="0"/>
                              <w:divBdr>
                                <w:top w:val="none" w:sz="0" w:space="0" w:color="auto"/>
                                <w:left w:val="none" w:sz="0" w:space="0" w:color="auto"/>
                                <w:bottom w:val="none" w:sz="0" w:space="0" w:color="auto"/>
                                <w:right w:val="none" w:sz="0" w:space="0" w:color="auto"/>
                              </w:divBdr>
                              <w:divsChild>
                                <w:div w:id="134417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4890319">
                          <w:marLeft w:val="0"/>
                          <w:marRight w:val="0"/>
                          <w:marTop w:val="0"/>
                          <w:marBottom w:val="0"/>
                          <w:divBdr>
                            <w:top w:val="none" w:sz="0" w:space="0" w:color="auto"/>
                            <w:left w:val="none" w:sz="0" w:space="0" w:color="auto"/>
                            <w:bottom w:val="none" w:sz="0" w:space="0" w:color="auto"/>
                            <w:right w:val="none" w:sz="0" w:space="0" w:color="auto"/>
                          </w:divBdr>
                          <w:divsChild>
                            <w:div w:id="1062872970">
                              <w:marLeft w:val="0"/>
                              <w:marRight w:val="0"/>
                              <w:marTop w:val="0"/>
                              <w:marBottom w:val="0"/>
                              <w:divBdr>
                                <w:top w:val="none" w:sz="0" w:space="0" w:color="auto"/>
                                <w:left w:val="none" w:sz="0" w:space="0" w:color="auto"/>
                                <w:bottom w:val="none" w:sz="0" w:space="0" w:color="auto"/>
                                <w:right w:val="none" w:sz="0" w:space="0" w:color="auto"/>
                              </w:divBdr>
                              <w:divsChild>
                                <w:div w:id="611399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7475837">
                      <w:marLeft w:val="0"/>
                      <w:marRight w:val="0"/>
                      <w:marTop w:val="0"/>
                      <w:marBottom w:val="0"/>
                      <w:divBdr>
                        <w:top w:val="none" w:sz="0" w:space="0" w:color="auto"/>
                        <w:left w:val="none" w:sz="0" w:space="0" w:color="auto"/>
                        <w:bottom w:val="none" w:sz="0" w:space="0" w:color="auto"/>
                        <w:right w:val="none" w:sz="0" w:space="0" w:color="auto"/>
                      </w:divBdr>
                      <w:divsChild>
                        <w:div w:id="1078095551">
                          <w:marLeft w:val="0"/>
                          <w:marRight w:val="0"/>
                          <w:marTop w:val="0"/>
                          <w:marBottom w:val="0"/>
                          <w:divBdr>
                            <w:top w:val="none" w:sz="0" w:space="0" w:color="auto"/>
                            <w:left w:val="none" w:sz="0" w:space="0" w:color="auto"/>
                            <w:bottom w:val="none" w:sz="0" w:space="0" w:color="auto"/>
                            <w:right w:val="none" w:sz="0" w:space="0" w:color="auto"/>
                          </w:divBdr>
                          <w:divsChild>
                            <w:div w:id="322902666">
                              <w:marLeft w:val="0"/>
                              <w:marRight w:val="0"/>
                              <w:marTop w:val="0"/>
                              <w:marBottom w:val="0"/>
                              <w:divBdr>
                                <w:top w:val="none" w:sz="0" w:space="0" w:color="auto"/>
                                <w:left w:val="none" w:sz="0" w:space="0" w:color="auto"/>
                                <w:bottom w:val="none" w:sz="0" w:space="0" w:color="auto"/>
                                <w:right w:val="none" w:sz="0" w:space="0" w:color="auto"/>
                              </w:divBdr>
                              <w:divsChild>
                                <w:div w:id="1539319107">
                                  <w:marLeft w:val="0"/>
                                  <w:marRight w:val="0"/>
                                  <w:marTop w:val="0"/>
                                  <w:marBottom w:val="0"/>
                                  <w:divBdr>
                                    <w:top w:val="none" w:sz="0" w:space="0" w:color="auto"/>
                                    <w:left w:val="none" w:sz="0" w:space="0" w:color="auto"/>
                                    <w:bottom w:val="none" w:sz="0" w:space="0" w:color="auto"/>
                                    <w:right w:val="none" w:sz="0" w:space="0" w:color="auto"/>
                                  </w:divBdr>
                                  <w:divsChild>
                                    <w:div w:id="413481643">
                                      <w:marLeft w:val="0"/>
                                      <w:marRight w:val="0"/>
                                      <w:marTop w:val="0"/>
                                      <w:marBottom w:val="0"/>
                                      <w:divBdr>
                                        <w:top w:val="none" w:sz="0" w:space="0" w:color="auto"/>
                                        <w:left w:val="none" w:sz="0" w:space="0" w:color="auto"/>
                                        <w:bottom w:val="none" w:sz="0" w:space="0" w:color="auto"/>
                                        <w:right w:val="none" w:sz="0" w:space="0" w:color="auto"/>
                                      </w:divBdr>
                                      <w:divsChild>
                                        <w:div w:id="840393231">
                                          <w:marLeft w:val="0"/>
                                          <w:marRight w:val="0"/>
                                          <w:marTop w:val="0"/>
                                          <w:marBottom w:val="0"/>
                                          <w:divBdr>
                                            <w:top w:val="none" w:sz="0" w:space="0" w:color="auto"/>
                                            <w:left w:val="none" w:sz="0" w:space="0" w:color="auto"/>
                                            <w:bottom w:val="none" w:sz="0" w:space="0" w:color="auto"/>
                                            <w:right w:val="none" w:sz="0" w:space="0" w:color="auto"/>
                                          </w:divBdr>
                                          <w:divsChild>
                                            <w:div w:id="1708144815">
                                              <w:marLeft w:val="0"/>
                                              <w:marRight w:val="0"/>
                                              <w:marTop w:val="0"/>
                                              <w:marBottom w:val="0"/>
                                              <w:divBdr>
                                                <w:top w:val="none" w:sz="0" w:space="0" w:color="auto"/>
                                                <w:left w:val="none" w:sz="0" w:space="0" w:color="auto"/>
                                                <w:bottom w:val="none" w:sz="0" w:space="0" w:color="auto"/>
                                                <w:right w:val="none" w:sz="0" w:space="0" w:color="auto"/>
                                              </w:divBdr>
                                            </w:div>
                                          </w:divsChild>
                                        </w:div>
                                        <w:div w:id="1252354209">
                                          <w:marLeft w:val="0"/>
                                          <w:marRight w:val="0"/>
                                          <w:marTop w:val="0"/>
                                          <w:marBottom w:val="0"/>
                                          <w:divBdr>
                                            <w:top w:val="none" w:sz="0" w:space="0" w:color="auto"/>
                                            <w:left w:val="none" w:sz="0" w:space="0" w:color="auto"/>
                                            <w:bottom w:val="none" w:sz="0" w:space="0" w:color="auto"/>
                                            <w:right w:val="none" w:sz="0" w:space="0" w:color="auto"/>
                                          </w:divBdr>
                                          <w:divsChild>
                                            <w:div w:id="195654182">
                                              <w:marLeft w:val="0"/>
                                              <w:marRight w:val="0"/>
                                              <w:marTop w:val="0"/>
                                              <w:marBottom w:val="0"/>
                                              <w:divBdr>
                                                <w:top w:val="none" w:sz="0" w:space="0" w:color="auto"/>
                                                <w:left w:val="none" w:sz="0" w:space="0" w:color="auto"/>
                                                <w:bottom w:val="none" w:sz="0" w:space="0" w:color="auto"/>
                                                <w:right w:val="none" w:sz="0" w:space="0" w:color="auto"/>
                                              </w:divBdr>
                                              <w:divsChild>
                                                <w:div w:id="2046558508">
                                                  <w:marLeft w:val="0"/>
                                                  <w:marRight w:val="0"/>
                                                  <w:marTop w:val="0"/>
                                                  <w:marBottom w:val="0"/>
                                                  <w:divBdr>
                                                    <w:top w:val="none" w:sz="0" w:space="0" w:color="auto"/>
                                                    <w:left w:val="none" w:sz="0" w:space="0" w:color="auto"/>
                                                    <w:bottom w:val="none" w:sz="0" w:space="0" w:color="auto"/>
                                                    <w:right w:val="none" w:sz="0" w:space="0" w:color="auto"/>
                                                  </w:divBdr>
                                                  <w:divsChild>
                                                    <w:div w:id="1066956228">
                                                      <w:marLeft w:val="0"/>
                                                      <w:marRight w:val="0"/>
                                                      <w:marTop w:val="0"/>
                                                      <w:marBottom w:val="0"/>
                                                      <w:divBdr>
                                                        <w:top w:val="none" w:sz="0" w:space="0" w:color="auto"/>
                                                        <w:left w:val="none" w:sz="0" w:space="0" w:color="auto"/>
                                                        <w:bottom w:val="none" w:sz="0" w:space="0" w:color="auto"/>
                                                        <w:right w:val="none" w:sz="0" w:space="0" w:color="auto"/>
                                                      </w:divBdr>
                                                      <w:divsChild>
                                                        <w:div w:id="259265749">
                                                          <w:marLeft w:val="0"/>
                                                          <w:marRight w:val="0"/>
                                                          <w:marTop w:val="0"/>
                                                          <w:marBottom w:val="0"/>
                                                          <w:divBdr>
                                                            <w:top w:val="none" w:sz="0" w:space="0" w:color="auto"/>
                                                            <w:left w:val="none" w:sz="0" w:space="0" w:color="auto"/>
                                                            <w:bottom w:val="none" w:sz="0" w:space="0" w:color="auto"/>
                                                            <w:right w:val="none" w:sz="0" w:space="0" w:color="auto"/>
                                                          </w:divBdr>
                                                          <w:divsChild>
                                                            <w:div w:id="1106926065">
                                                              <w:marLeft w:val="0"/>
                                                              <w:marRight w:val="0"/>
                                                              <w:marTop w:val="0"/>
                                                              <w:marBottom w:val="0"/>
                                                              <w:divBdr>
                                                                <w:top w:val="none" w:sz="0" w:space="0" w:color="auto"/>
                                                                <w:left w:val="none" w:sz="0" w:space="0" w:color="auto"/>
                                                                <w:bottom w:val="none" w:sz="0" w:space="0" w:color="auto"/>
                                                                <w:right w:val="none" w:sz="0" w:space="0" w:color="auto"/>
                                                              </w:divBdr>
                                                              <w:divsChild>
                                                                <w:div w:id="350453630">
                                                                  <w:marLeft w:val="0"/>
                                                                  <w:marRight w:val="0"/>
                                                                  <w:marTop w:val="0"/>
                                                                  <w:marBottom w:val="0"/>
                                                                  <w:divBdr>
                                                                    <w:top w:val="none" w:sz="0" w:space="0" w:color="auto"/>
                                                                    <w:left w:val="none" w:sz="0" w:space="0" w:color="auto"/>
                                                                    <w:bottom w:val="none" w:sz="0" w:space="0" w:color="auto"/>
                                                                    <w:right w:val="none" w:sz="0" w:space="0" w:color="auto"/>
                                                                  </w:divBdr>
                                                                  <w:divsChild>
                                                                    <w:div w:id="500245223">
                                                                      <w:marLeft w:val="0"/>
                                                                      <w:marRight w:val="0"/>
                                                                      <w:marTop w:val="0"/>
                                                                      <w:marBottom w:val="0"/>
                                                                      <w:divBdr>
                                                                        <w:top w:val="single" w:sz="24" w:space="0" w:color="auto"/>
                                                                        <w:left w:val="single" w:sz="24" w:space="0" w:color="auto"/>
                                                                        <w:bottom w:val="single" w:sz="24" w:space="0" w:color="auto"/>
                                                                        <w:right w:val="single" w:sz="24" w:space="0" w:color="auto"/>
                                                                      </w:divBdr>
                                                                      <w:divsChild>
                                                                        <w:div w:id="1882086881">
                                                                          <w:marLeft w:val="0"/>
                                                                          <w:marRight w:val="0"/>
                                                                          <w:marTop w:val="0"/>
                                                                          <w:marBottom w:val="0"/>
                                                                          <w:divBdr>
                                                                            <w:top w:val="none" w:sz="0" w:space="0" w:color="auto"/>
                                                                            <w:left w:val="none" w:sz="0" w:space="0" w:color="auto"/>
                                                                            <w:bottom w:val="none" w:sz="0" w:space="0" w:color="auto"/>
                                                                            <w:right w:val="none" w:sz="0" w:space="0" w:color="auto"/>
                                                                          </w:divBdr>
                                                                          <w:divsChild>
                                                                            <w:div w:id="198396522">
                                                                              <w:marLeft w:val="0"/>
                                                                              <w:marRight w:val="0"/>
                                                                              <w:marTop w:val="0"/>
                                                                              <w:marBottom w:val="0"/>
                                                                              <w:divBdr>
                                                                                <w:top w:val="none" w:sz="0" w:space="0" w:color="auto"/>
                                                                                <w:left w:val="none" w:sz="0" w:space="0" w:color="auto"/>
                                                                                <w:bottom w:val="none" w:sz="0" w:space="0" w:color="auto"/>
                                                                                <w:right w:val="none" w:sz="0" w:space="0" w:color="auto"/>
                                                                              </w:divBdr>
                                                                              <w:divsChild>
                                                                                <w:div w:id="549072232">
                                                                                  <w:marLeft w:val="0"/>
                                                                                  <w:marRight w:val="0"/>
                                                                                  <w:marTop w:val="0"/>
                                                                                  <w:marBottom w:val="0"/>
                                                                                  <w:divBdr>
                                                                                    <w:top w:val="none" w:sz="0" w:space="0" w:color="auto"/>
                                                                                    <w:left w:val="none" w:sz="0" w:space="0" w:color="auto"/>
                                                                                    <w:bottom w:val="none" w:sz="0" w:space="0" w:color="auto"/>
                                                                                    <w:right w:val="none" w:sz="0" w:space="0" w:color="auto"/>
                                                                                  </w:divBdr>
                                                                                  <w:divsChild>
                                                                                    <w:div w:id="843935289">
                                                                                      <w:marLeft w:val="0"/>
                                                                                      <w:marRight w:val="0"/>
                                                                                      <w:marTop w:val="0"/>
                                                                                      <w:marBottom w:val="0"/>
                                                                                      <w:divBdr>
                                                                                        <w:top w:val="none" w:sz="0" w:space="0" w:color="auto"/>
                                                                                        <w:left w:val="none" w:sz="0" w:space="0" w:color="auto"/>
                                                                                        <w:bottom w:val="none" w:sz="0" w:space="0" w:color="auto"/>
                                                                                        <w:right w:val="none" w:sz="0" w:space="0" w:color="auto"/>
                                                                                      </w:divBdr>
                                                                                      <w:divsChild>
                                                                                        <w:div w:id="145826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48674455">
          <w:marLeft w:val="0"/>
          <w:marRight w:val="0"/>
          <w:marTop w:val="0"/>
          <w:marBottom w:val="0"/>
          <w:divBdr>
            <w:top w:val="none" w:sz="0" w:space="0" w:color="auto"/>
            <w:left w:val="none" w:sz="0" w:space="0" w:color="auto"/>
            <w:bottom w:val="none" w:sz="0" w:space="0" w:color="auto"/>
            <w:right w:val="none" w:sz="0" w:space="0" w:color="auto"/>
          </w:divBdr>
          <w:divsChild>
            <w:div w:id="1259411634">
              <w:marLeft w:val="0"/>
              <w:marRight w:val="0"/>
              <w:marTop w:val="0"/>
              <w:marBottom w:val="0"/>
              <w:divBdr>
                <w:top w:val="none" w:sz="0" w:space="0" w:color="auto"/>
                <w:left w:val="none" w:sz="0" w:space="0" w:color="auto"/>
                <w:bottom w:val="none" w:sz="0" w:space="0" w:color="auto"/>
                <w:right w:val="none" w:sz="0" w:space="0" w:color="auto"/>
              </w:divBdr>
              <w:divsChild>
                <w:div w:id="1349336204">
                  <w:marLeft w:val="0"/>
                  <w:marRight w:val="0"/>
                  <w:marTop w:val="0"/>
                  <w:marBottom w:val="0"/>
                  <w:divBdr>
                    <w:top w:val="none" w:sz="0" w:space="0" w:color="auto"/>
                    <w:left w:val="none" w:sz="0" w:space="0" w:color="auto"/>
                    <w:bottom w:val="none" w:sz="0" w:space="0" w:color="auto"/>
                    <w:right w:val="none" w:sz="0" w:space="0" w:color="auto"/>
                  </w:divBdr>
                  <w:divsChild>
                    <w:div w:id="1009718732">
                      <w:marLeft w:val="0"/>
                      <w:marRight w:val="0"/>
                      <w:marTop w:val="0"/>
                      <w:marBottom w:val="0"/>
                      <w:divBdr>
                        <w:top w:val="none" w:sz="0" w:space="0" w:color="auto"/>
                        <w:left w:val="none" w:sz="0" w:space="0" w:color="auto"/>
                        <w:bottom w:val="none" w:sz="0" w:space="0" w:color="auto"/>
                        <w:right w:val="none" w:sz="0" w:space="0" w:color="auto"/>
                      </w:divBdr>
                      <w:divsChild>
                        <w:div w:id="1641612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122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4719126">
      <w:bodyDiv w:val="1"/>
      <w:marLeft w:val="0"/>
      <w:marRight w:val="0"/>
      <w:marTop w:val="0"/>
      <w:marBottom w:val="0"/>
      <w:divBdr>
        <w:top w:val="none" w:sz="0" w:space="0" w:color="auto"/>
        <w:left w:val="none" w:sz="0" w:space="0" w:color="auto"/>
        <w:bottom w:val="none" w:sz="0" w:space="0" w:color="auto"/>
        <w:right w:val="none" w:sz="0" w:space="0" w:color="auto"/>
      </w:divBdr>
      <w:divsChild>
        <w:div w:id="620648391">
          <w:marLeft w:val="0"/>
          <w:marRight w:val="0"/>
          <w:marTop w:val="0"/>
          <w:marBottom w:val="0"/>
          <w:divBdr>
            <w:top w:val="none" w:sz="0" w:space="0" w:color="auto"/>
            <w:left w:val="none" w:sz="0" w:space="0" w:color="auto"/>
            <w:bottom w:val="none" w:sz="0" w:space="0" w:color="auto"/>
            <w:right w:val="none" w:sz="0" w:space="0" w:color="auto"/>
          </w:divBdr>
        </w:div>
        <w:div w:id="432211109">
          <w:marLeft w:val="0"/>
          <w:marRight w:val="0"/>
          <w:marTop w:val="0"/>
          <w:marBottom w:val="0"/>
          <w:divBdr>
            <w:top w:val="none" w:sz="0" w:space="0" w:color="auto"/>
            <w:left w:val="none" w:sz="0" w:space="0" w:color="auto"/>
            <w:bottom w:val="none" w:sz="0" w:space="0" w:color="auto"/>
            <w:right w:val="none" w:sz="0" w:space="0" w:color="auto"/>
          </w:divBdr>
        </w:div>
        <w:div w:id="1160924957">
          <w:marLeft w:val="0"/>
          <w:marRight w:val="0"/>
          <w:marTop w:val="0"/>
          <w:marBottom w:val="0"/>
          <w:divBdr>
            <w:top w:val="none" w:sz="0" w:space="0" w:color="auto"/>
            <w:left w:val="none" w:sz="0" w:space="0" w:color="auto"/>
            <w:bottom w:val="none" w:sz="0" w:space="0" w:color="auto"/>
            <w:right w:val="none" w:sz="0" w:space="0" w:color="auto"/>
          </w:divBdr>
        </w:div>
      </w:divsChild>
    </w:div>
    <w:div w:id="735667582">
      <w:bodyDiv w:val="1"/>
      <w:marLeft w:val="0"/>
      <w:marRight w:val="0"/>
      <w:marTop w:val="0"/>
      <w:marBottom w:val="0"/>
      <w:divBdr>
        <w:top w:val="none" w:sz="0" w:space="0" w:color="auto"/>
        <w:left w:val="none" w:sz="0" w:space="0" w:color="auto"/>
        <w:bottom w:val="none" w:sz="0" w:space="0" w:color="auto"/>
        <w:right w:val="none" w:sz="0" w:space="0" w:color="auto"/>
      </w:divBdr>
      <w:divsChild>
        <w:div w:id="341392499">
          <w:marLeft w:val="0"/>
          <w:marRight w:val="0"/>
          <w:marTop w:val="0"/>
          <w:marBottom w:val="0"/>
          <w:divBdr>
            <w:top w:val="none" w:sz="0" w:space="0" w:color="auto"/>
            <w:left w:val="none" w:sz="0" w:space="0" w:color="auto"/>
            <w:bottom w:val="none" w:sz="0" w:space="0" w:color="auto"/>
            <w:right w:val="none" w:sz="0" w:space="0" w:color="auto"/>
          </w:divBdr>
        </w:div>
        <w:div w:id="601456634">
          <w:marLeft w:val="0"/>
          <w:marRight w:val="0"/>
          <w:marTop w:val="0"/>
          <w:marBottom w:val="0"/>
          <w:divBdr>
            <w:top w:val="none" w:sz="0" w:space="0" w:color="auto"/>
            <w:left w:val="none" w:sz="0" w:space="0" w:color="auto"/>
            <w:bottom w:val="none" w:sz="0" w:space="0" w:color="auto"/>
            <w:right w:val="none" w:sz="0" w:space="0" w:color="auto"/>
          </w:divBdr>
        </w:div>
        <w:div w:id="1146506825">
          <w:marLeft w:val="0"/>
          <w:marRight w:val="0"/>
          <w:marTop w:val="0"/>
          <w:marBottom w:val="0"/>
          <w:divBdr>
            <w:top w:val="none" w:sz="0" w:space="0" w:color="auto"/>
            <w:left w:val="none" w:sz="0" w:space="0" w:color="auto"/>
            <w:bottom w:val="none" w:sz="0" w:space="0" w:color="auto"/>
            <w:right w:val="none" w:sz="0" w:space="0" w:color="auto"/>
          </w:divBdr>
        </w:div>
        <w:div w:id="1249778525">
          <w:marLeft w:val="0"/>
          <w:marRight w:val="0"/>
          <w:marTop w:val="0"/>
          <w:marBottom w:val="0"/>
          <w:divBdr>
            <w:top w:val="none" w:sz="0" w:space="0" w:color="auto"/>
            <w:left w:val="none" w:sz="0" w:space="0" w:color="auto"/>
            <w:bottom w:val="none" w:sz="0" w:space="0" w:color="auto"/>
            <w:right w:val="none" w:sz="0" w:space="0" w:color="auto"/>
          </w:divBdr>
        </w:div>
        <w:div w:id="1434085767">
          <w:marLeft w:val="0"/>
          <w:marRight w:val="0"/>
          <w:marTop w:val="0"/>
          <w:marBottom w:val="0"/>
          <w:divBdr>
            <w:top w:val="none" w:sz="0" w:space="0" w:color="auto"/>
            <w:left w:val="none" w:sz="0" w:space="0" w:color="auto"/>
            <w:bottom w:val="none" w:sz="0" w:space="0" w:color="auto"/>
            <w:right w:val="none" w:sz="0" w:space="0" w:color="auto"/>
          </w:divBdr>
        </w:div>
        <w:div w:id="1503354546">
          <w:marLeft w:val="0"/>
          <w:marRight w:val="0"/>
          <w:marTop w:val="0"/>
          <w:marBottom w:val="0"/>
          <w:divBdr>
            <w:top w:val="none" w:sz="0" w:space="0" w:color="auto"/>
            <w:left w:val="none" w:sz="0" w:space="0" w:color="auto"/>
            <w:bottom w:val="none" w:sz="0" w:space="0" w:color="auto"/>
            <w:right w:val="none" w:sz="0" w:space="0" w:color="auto"/>
          </w:divBdr>
        </w:div>
        <w:div w:id="1625117773">
          <w:marLeft w:val="0"/>
          <w:marRight w:val="0"/>
          <w:marTop w:val="0"/>
          <w:marBottom w:val="0"/>
          <w:divBdr>
            <w:top w:val="none" w:sz="0" w:space="0" w:color="auto"/>
            <w:left w:val="none" w:sz="0" w:space="0" w:color="auto"/>
            <w:bottom w:val="none" w:sz="0" w:space="0" w:color="auto"/>
            <w:right w:val="none" w:sz="0" w:space="0" w:color="auto"/>
          </w:divBdr>
        </w:div>
        <w:div w:id="1839730758">
          <w:marLeft w:val="0"/>
          <w:marRight w:val="0"/>
          <w:marTop w:val="0"/>
          <w:marBottom w:val="0"/>
          <w:divBdr>
            <w:top w:val="none" w:sz="0" w:space="0" w:color="auto"/>
            <w:left w:val="none" w:sz="0" w:space="0" w:color="auto"/>
            <w:bottom w:val="none" w:sz="0" w:space="0" w:color="auto"/>
            <w:right w:val="none" w:sz="0" w:space="0" w:color="auto"/>
          </w:divBdr>
        </w:div>
      </w:divsChild>
    </w:div>
    <w:div w:id="754666756">
      <w:bodyDiv w:val="1"/>
      <w:marLeft w:val="0"/>
      <w:marRight w:val="0"/>
      <w:marTop w:val="0"/>
      <w:marBottom w:val="0"/>
      <w:divBdr>
        <w:top w:val="none" w:sz="0" w:space="0" w:color="auto"/>
        <w:left w:val="none" w:sz="0" w:space="0" w:color="auto"/>
        <w:bottom w:val="none" w:sz="0" w:space="0" w:color="auto"/>
        <w:right w:val="none" w:sz="0" w:space="0" w:color="auto"/>
      </w:divBdr>
      <w:divsChild>
        <w:div w:id="43047217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09471789">
              <w:marLeft w:val="558"/>
              <w:marRight w:val="0"/>
              <w:marTop w:val="0"/>
              <w:marBottom w:val="0"/>
              <w:divBdr>
                <w:top w:val="none" w:sz="0" w:space="0" w:color="auto"/>
                <w:left w:val="none" w:sz="0" w:space="0" w:color="auto"/>
                <w:bottom w:val="none" w:sz="0" w:space="0" w:color="auto"/>
                <w:right w:val="none" w:sz="0" w:space="0" w:color="auto"/>
              </w:divBdr>
            </w:div>
          </w:divsChild>
        </w:div>
      </w:divsChild>
    </w:div>
    <w:div w:id="756907985">
      <w:bodyDiv w:val="1"/>
      <w:marLeft w:val="0"/>
      <w:marRight w:val="0"/>
      <w:marTop w:val="0"/>
      <w:marBottom w:val="0"/>
      <w:divBdr>
        <w:top w:val="none" w:sz="0" w:space="0" w:color="auto"/>
        <w:left w:val="none" w:sz="0" w:space="0" w:color="auto"/>
        <w:bottom w:val="none" w:sz="0" w:space="0" w:color="auto"/>
        <w:right w:val="none" w:sz="0" w:space="0" w:color="auto"/>
      </w:divBdr>
      <w:divsChild>
        <w:div w:id="59802306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17096545">
              <w:marLeft w:val="0"/>
              <w:marRight w:val="0"/>
              <w:marTop w:val="0"/>
              <w:marBottom w:val="0"/>
              <w:divBdr>
                <w:top w:val="none" w:sz="0" w:space="0" w:color="auto"/>
                <w:left w:val="none" w:sz="0" w:space="0" w:color="auto"/>
                <w:bottom w:val="none" w:sz="0" w:space="0" w:color="auto"/>
                <w:right w:val="none" w:sz="0" w:space="0" w:color="auto"/>
              </w:divBdr>
            </w:div>
            <w:div w:id="437601986">
              <w:marLeft w:val="0"/>
              <w:marRight w:val="0"/>
              <w:marTop w:val="0"/>
              <w:marBottom w:val="0"/>
              <w:divBdr>
                <w:top w:val="none" w:sz="0" w:space="0" w:color="auto"/>
                <w:left w:val="none" w:sz="0" w:space="0" w:color="auto"/>
                <w:bottom w:val="none" w:sz="0" w:space="0" w:color="auto"/>
                <w:right w:val="none" w:sz="0" w:space="0" w:color="auto"/>
              </w:divBdr>
            </w:div>
            <w:div w:id="488906292">
              <w:marLeft w:val="0"/>
              <w:marRight w:val="0"/>
              <w:marTop w:val="0"/>
              <w:marBottom w:val="0"/>
              <w:divBdr>
                <w:top w:val="none" w:sz="0" w:space="0" w:color="auto"/>
                <w:left w:val="none" w:sz="0" w:space="0" w:color="auto"/>
                <w:bottom w:val="none" w:sz="0" w:space="0" w:color="auto"/>
                <w:right w:val="none" w:sz="0" w:space="0" w:color="auto"/>
              </w:divBdr>
            </w:div>
            <w:div w:id="1002897809">
              <w:marLeft w:val="0"/>
              <w:marRight w:val="0"/>
              <w:marTop w:val="0"/>
              <w:marBottom w:val="0"/>
              <w:divBdr>
                <w:top w:val="none" w:sz="0" w:space="0" w:color="auto"/>
                <w:left w:val="none" w:sz="0" w:space="0" w:color="auto"/>
                <w:bottom w:val="none" w:sz="0" w:space="0" w:color="auto"/>
                <w:right w:val="none" w:sz="0" w:space="0" w:color="auto"/>
              </w:divBdr>
            </w:div>
            <w:div w:id="1301570343">
              <w:marLeft w:val="0"/>
              <w:marRight w:val="0"/>
              <w:marTop w:val="0"/>
              <w:marBottom w:val="0"/>
              <w:divBdr>
                <w:top w:val="none" w:sz="0" w:space="0" w:color="auto"/>
                <w:left w:val="none" w:sz="0" w:space="0" w:color="auto"/>
                <w:bottom w:val="none" w:sz="0" w:space="0" w:color="auto"/>
                <w:right w:val="none" w:sz="0" w:space="0" w:color="auto"/>
              </w:divBdr>
            </w:div>
            <w:div w:id="1785806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6313636">
      <w:bodyDiv w:val="1"/>
      <w:marLeft w:val="0"/>
      <w:marRight w:val="0"/>
      <w:marTop w:val="0"/>
      <w:marBottom w:val="0"/>
      <w:divBdr>
        <w:top w:val="none" w:sz="0" w:space="0" w:color="auto"/>
        <w:left w:val="none" w:sz="0" w:space="0" w:color="auto"/>
        <w:bottom w:val="none" w:sz="0" w:space="0" w:color="auto"/>
        <w:right w:val="none" w:sz="0" w:space="0" w:color="auto"/>
      </w:divBdr>
    </w:div>
    <w:div w:id="769738169">
      <w:bodyDiv w:val="1"/>
      <w:marLeft w:val="0"/>
      <w:marRight w:val="0"/>
      <w:marTop w:val="0"/>
      <w:marBottom w:val="0"/>
      <w:divBdr>
        <w:top w:val="none" w:sz="0" w:space="0" w:color="auto"/>
        <w:left w:val="none" w:sz="0" w:space="0" w:color="auto"/>
        <w:bottom w:val="none" w:sz="0" w:space="0" w:color="auto"/>
        <w:right w:val="none" w:sz="0" w:space="0" w:color="auto"/>
      </w:divBdr>
      <w:divsChild>
        <w:div w:id="5517759">
          <w:marLeft w:val="0"/>
          <w:marRight w:val="0"/>
          <w:marTop w:val="0"/>
          <w:marBottom w:val="15"/>
          <w:divBdr>
            <w:top w:val="none" w:sz="0" w:space="0" w:color="auto"/>
            <w:left w:val="none" w:sz="0" w:space="0" w:color="auto"/>
            <w:bottom w:val="none" w:sz="0" w:space="0" w:color="auto"/>
            <w:right w:val="none" w:sz="0" w:space="0" w:color="auto"/>
          </w:divBdr>
        </w:div>
        <w:div w:id="559050735">
          <w:marLeft w:val="0"/>
          <w:marRight w:val="0"/>
          <w:marTop w:val="0"/>
          <w:marBottom w:val="270"/>
          <w:divBdr>
            <w:top w:val="none" w:sz="0" w:space="0" w:color="auto"/>
            <w:left w:val="none" w:sz="0" w:space="0" w:color="auto"/>
            <w:bottom w:val="none" w:sz="0" w:space="0" w:color="auto"/>
            <w:right w:val="none" w:sz="0" w:space="0" w:color="auto"/>
          </w:divBdr>
        </w:div>
        <w:div w:id="568731595">
          <w:marLeft w:val="0"/>
          <w:marRight w:val="0"/>
          <w:marTop w:val="0"/>
          <w:marBottom w:val="0"/>
          <w:divBdr>
            <w:top w:val="none" w:sz="0" w:space="0" w:color="auto"/>
            <w:left w:val="none" w:sz="0" w:space="0" w:color="auto"/>
            <w:bottom w:val="none" w:sz="0" w:space="0" w:color="auto"/>
            <w:right w:val="none" w:sz="0" w:space="0" w:color="auto"/>
          </w:divBdr>
          <w:divsChild>
            <w:div w:id="103576088">
              <w:marLeft w:val="0"/>
              <w:marRight w:val="0"/>
              <w:marTop w:val="0"/>
              <w:marBottom w:val="0"/>
              <w:divBdr>
                <w:top w:val="none" w:sz="0" w:space="0" w:color="auto"/>
                <w:left w:val="none" w:sz="0" w:space="0" w:color="auto"/>
                <w:bottom w:val="none" w:sz="0" w:space="0" w:color="auto"/>
                <w:right w:val="none" w:sz="0" w:space="0" w:color="auto"/>
              </w:divBdr>
              <w:divsChild>
                <w:div w:id="2052074993">
                  <w:marLeft w:val="0"/>
                  <w:marRight w:val="0"/>
                  <w:marTop w:val="0"/>
                  <w:marBottom w:val="0"/>
                  <w:divBdr>
                    <w:top w:val="none" w:sz="0" w:space="0" w:color="auto"/>
                    <w:left w:val="none" w:sz="0" w:space="0" w:color="auto"/>
                    <w:bottom w:val="none" w:sz="0" w:space="0" w:color="auto"/>
                    <w:right w:val="none" w:sz="0" w:space="0" w:color="auto"/>
                  </w:divBdr>
                  <w:divsChild>
                    <w:div w:id="377126831">
                      <w:marLeft w:val="0"/>
                      <w:marRight w:val="0"/>
                      <w:marTop w:val="450"/>
                      <w:marBottom w:val="450"/>
                      <w:divBdr>
                        <w:top w:val="none" w:sz="0" w:space="0" w:color="auto"/>
                        <w:left w:val="none" w:sz="0" w:space="0" w:color="auto"/>
                        <w:bottom w:val="none" w:sz="0" w:space="0" w:color="auto"/>
                        <w:right w:val="none" w:sz="0" w:space="0" w:color="auto"/>
                      </w:divBdr>
                      <w:divsChild>
                        <w:div w:id="171530295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91189307">
              <w:marLeft w:val="0"/>
              <w:marRight w:val="0"/>
              <w:marTop w:val="0"/>
              <w:marBottom w:val="0"/>
              <w:divBdr>
                <w:top w:val="none" w:sz="0" w:space="0" w:color="auto"/>
                <w:left w:val="none" w:sz="0" w:space="0" w:color="auto"/>
                <w:bottom w:val="none" w:sz="0" w:space="0" w:color="auto"/>
                <w:right w:val="none" w:sz="0" w:space="0" w:color="auto"/>
              </w:divBdr>
              <w:divsChild>
                <w:div w:id="617105607">
                  <w:marLeft w:val="0"/>
                  <w:marRight w:val="0"/>
                  <w:marTop w:val="45"/>
                  <w:marBottom w:val="0"/>
                  <w:divBdr>
                    <w:top w:val="single" w:sz="6" w:space="11" w:color="000000"/>
                    <w:left w:val="none" w:sz="0" w:space="0" w:color="auto"/>
                    <w:bottom w:val="none" w:sz="0" w:space="0" w:color="auto"/>
                    <w:right w:val="none" w:sz="0" w:space="0" w:color="auto"/>
                  </w:divBdr>
                  <w:divsChild>
                    <w:div w:id="770246207">
                      <w:marLeft w:val="0"/>
                      <w:marRight w:val="0"/>
                      <w:marTop w:val="75"/>
                      <w:marBottom w:val="0"/>
                      <w:divBdr>
                        <w:top w:val="none" w:sz="0" w:space="0" w:color="auto"/>
                        <w:left w:val="none" w:sz="0" w:space="0" w:color="auto"/>
                        <w:bottom w:val="none" w:sz="0" w:space="0" w:color="auto"/>
                        <w:right w:val="none" w:sz="0" w:space="0" w:color="auto"/>
                      </w:divBdr>
                      <w:divsChild>
                        <w:div w:id="1841462602">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 w:id="769859979">
      <w:bodyDiv w:val="1"/>
      <w:marLeft w:val="0"/>
      <w:marRight w:val="0"/>
      <w:marTop w:val="0"/>
      <w:marBottom w:val="0"/>
      <w:divBdr>
        <w:top w:val="none" w:sz="0" w:space="0" w:color="auto"/>
        <w:left w:val="none" w:sz="0" w:space="0" w:color="auto"/>
        <w:bottom w:val="none" w:sz="0" w:space="0" w:color="auto"/>
        <w:right w:val="none" w:sz="0" w:space="0" w:color="auto"/>
      </w:divBdr>
    </w:div>
    <w:div w:id="789055593">
      <w:bodyDiv w:val="1"/>
      <w:marLeft w:val="0"/>
      <w:marRight w:val="0"/>
      <w:marTop w:val="0"/>
      <w:marBottom w:val="0"/>
      <w:divBdr>
        <w:top w:val="none" w:sz="0" w:space="0" w:color="auto"/>
        <w:left w:val="none" w:sz="0" w:space="0" w:color="auto"/>
        <w:bottom w:val="none" w:sz="0" w:space="0" w:color="auto"/>
        <w:right w:val="none" w:sz="0" w:space="0" w:color="auto"/>
      </w:divBdr>
    </w:div>
    <w:div w:id="790514201">
      <w:bodyDiv w:val="1"/>
      <w:marLeft w:val="0"/>
      <w:marRight w:val="0"/>
      <w:marTop w:val="0"/>
      <w:marBottom w:val="0"/>
      <w:divBdr>
        <w:top w:val="none" w:sz="0" w:space="0" w:color="auto"/>
        <w:left w:val="none" w:sz="0" w:space="0" w:color="auto"/>
        <w:bottom w:val="none" w:sz="0" w:space="0" w:color="auto"/>
        <w:right w:val="none" w:sz="0" w:space="0" w:color="auto"/>
      </w:divBdr>
      <w:divsChild>
        <w:div w:id="207430619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30203212">
              <w:marLeft w:val="0"/>
              <w:marRight w:val="0"/>
              <w:marTop w:val="0"/>
              <w:marBottom w:val="0"/>
              <w:divBdr>
                <w:top w:val="none" w:sz="0" w:space="0" w:color="auto"/>
                <w:left w:val="none" w:sz="0" w:space="0" w:color="auto"/>
                <w:bottom w:val="none" w:sz="0" w:space="0" w:color="auto"/>
                <w:right w:val="none" w:sz="0" w:space="0" w:color="auto"/>
              </w:divBdr>
            </w:div>
            <w:div w:id="537815305">
              <w:marLeft w:val="0"/>
              <w:marRight w:val="0"/>
              <w:marTop w:val="0"/>
              <w:marBottom w:val="0"/>
              <w:divBdr>
                <w:top w:val="none" w:sz="0" w:space="0" w:color="auto"/>
                <w:left w:val="none" w:sz="0" w:space="0" w:color="auto"/>
                <w:bottom w:val="none" w:sz="0" w:space="0" w:color="auto"/>
                <w:right w:val="none" w:sz="0" w:space="0" w:color="auto"/>
              </w:divBdr>
            </w:div>
            <w:div w:id="953563504">
              <w:marLeft w:val="0"/>
              <w:marRight w:val="0"/>
              <w:marTop w:val="0"/>
              <w:marBottom w:val="0"/>
              <w:divBdr>
                <w:top w:val="none" w:sz="0" w:space="0" w:color="auto"/>
                <w:left w:val="none" w:sz="0" w:space="0" w:color="auto"/>
                <w:bottom w:val="none" w:sz="0" w:space="0" w:color="auto"/>
                <w:right w:val="none" w:sz="0" w:space="0" w:color="auto"/>
              </w:divBdr>
            </w:div>
            <w:div w:id="1283224142">
              <w:marLeft w:val="0"/>
              <w:marRight w:val="0"/>
              <w:marTop w:val="0"/>
              <w:marBottom w:val="0"/>
              <w:divBdr>
                <w:top w:val="none" w:sz="0" w:space="0" w:color="auto"/>
                <w:left w:val="none" w:sz="0" w:space="0" w:color="auto"/>
                <w:bottom w:val="none" w:sz="0" w:space="0" w:color="auto"/>
                <w:right w:val="none" w:sz="0" w:space="0" w:color="auto"/>
              </w:divBdr>
            </w:div>
            <w:div w:id="1634599128">
              <w:marLeft w:val="709"/>
              <w:marRight w:val="0"/>
              <w:marTop w:val="0"/>
              <w:marBottom w:val="0"/>
              <w:divBdr>
                <w:top w:val="none" w:sz="0" w:space="0" w:color="auto"/>
                <w:left w:val="none" w:sz="0" w:space="0" w:color="auto"/>
                <w:bottom w:val="none" w:sz="0" w:space="0" w:color="auto"/>
                <w:right w:val="none" w:sz="0" w:space="0" w:color="auto"/>
              </w:divBdr>
            </w:div>
            <w:div w:id="182874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2750856">
      <w:bodyDiv w:val="1"/>
      <w:marLeft w:val="0"/>
      <w:marRight w:val="0"/>
      <w:marTop w:val="0"/>
      <w:marBottom w:val="0"/>
      <w:divBdr>
        <w:top w:val="none" w:sz="0" w:space="0" w:color="auto"/>
        <w:left w:val="none" w:sz="0" w:space="0" w:color="auto"/>
        <w:bottom w:val="none" w:sz="0" w:space="0" w:color="auto"/>
        <w:right w:val="none" w:sz="0" w:space="0" w:color="auto"/>
      </w:divBdr>
      <w:divsChild>
        <w:div w:id="6947385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5125326">
              <w:marLeft w:val="0"/>
              <w:marRight w:val="0"/>
              <w:marTop w:val="0"/>
              <w:marBottom w:val="0"/>
              <w:divBdr>
                <w:top w:val="none" w:sz="0" w:space="0" w:color="auto"/>
                <w:left w:val="none" w:sz="0" w:space="0" w:color="auto"/>
                <w:bottom w:val="none" w:sz="0" w:space="0" w:color="auto"/>
                <w:right w:val="none" w:sz="0" w:space="0" w:color="auto"/>
              </w:divBdr>
            </w:div>
            <w:div w:id="844171910">
              <w:marLeft w:val="0"/>
              <w:marRight w:val="0"/>
              <w:marTop w:val="0"/>
              <w:marBottom w:val="0"/>
              <w:divBdr>
                <w:top w:val="none" w:sz="0" w:space="0" w:color="auto"/>
                <w:left w:val="none" w:sz="0" w:space="0" w:color="auto"/>
                <w:bottom w:val="none" w:sz="0" w:space="0" w:color="auto"/>
                <w:right w:val="none" w:sz="0" w:space="0" w:color="auto"/>
              </w:divBdr>
            </w:div>
            <w:div w:id="1244726986">
              <w:marLeft w:val="0"/>
              <w:marRight w:val="0"/>
              <w:marTop w:val="0"/>
              <w:marBottom w:val="0"/>
              <w:divBdr>
                <w:top w:val="none" w:sz="0" w:space="0" w:color="auto"/>
                <w:left w:val="none" w:sz="0" w:space="0" w:color="auto"/>
                <w:bottom w:val="none" w:sz="0" w:space="0" w:color="auto"/>
                <w:right w:val="none" w:sz="0" w:space="0" w:color="auto"/>
              </w:divBdr>
            </w:div>
            <w:div w:id="1791900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950580">
      <w:bodyDiv w:val="1"/>
      <w:marLeft w:val="0"/>
      <w:marRight w:val="0"/>
      <w:marTop w:val="0"/>
      <w:marBottom w:val="0"/>
      <w:divBdr>
        <w:top w:val="none" w:sz="0" w:space="0" w:color="auto"/>
        <w:left w:val="none" w:sz="0" w:space="0" w:color="auto"/>
        <w:bottom w:val="none" w:sz="0" w:space="0" w:color="auto"/>
        <w:right w:val="none" w:sz="0" w:space="0" w:color="auto"/>
      </w:divBdr>
    </w:div>
    <w:div w:id="797800774">
      <w:bodyDiv w:val="1"/>
      <w:marLeft w:val="0"/>
      <w:marRight w:val="0"/>
      <w:marTop w:val="0"/>
      <w:marBottom w:val="0"/>
      <w:divBdr>
        <w:top w:val="none" w:sz="0" w:space="0" w:color="auto"/>
        <w:left w:val="none" w:sz="0" w:space="0" w:color="auto"/>
        <w:bottom w:val="none" w:sz="0" w:space="0" w:color="auto"/>
        <w:right w:val="none" w:sz="0" w:space="0" w:color="auto"/>
      </w:divBdr>
    </w:div>
    <w:div w:id="803163558">
      <w:bodyDiv w:val="1"/>
      <w:marLeft w:val="0"/>
      <w:marRight w:val="0"/>
      <w:marTop w:val="0"/>
      <w:marBottom w:val="0"/>
      <w:divBdr>
        <w:top w:val="none" w:sz="0" w:space="0" w:color="auto"/>
        <w:left w:val="none" w:sz="0" w:space="0" w:color="auto"/>
        <w:bottom w:val="none" w:sz="0" w:space="0" w:color="auto"/>
        <w:right w:val="none" w:sz="0" w:space="0" w:color="auto"/>
      </w:divBdr>
    </w:div>
    <w:div w:id="806437906">
      <w:bodyDiv w:val="1"/>
      <w:marLeft w:val="0"/>
      <w:marRight w:val="0"/>
      <w:marTop w:val="0"/>
      <w:marBottom w:val="0"/>
      <w:divBdr>
        <w:top w:val="none" w:sz="0" w:space="0" w:color="auto"/>
        <w:left w:val="none" w:sz="0" w:space="0" w:color="auto"/>
        <w:bottom w:val="none" w:sz="0" w:space="0" w:color="auto"/>
        <w:right w:val="none" w:sz="0" w:space="0" w:color="auto"/>
      </w:divBdr>
      <w:divsChild>
        <w:div w:id="19385626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16532834">
      <w:bodyDiv w:val="1"/>
      <w:marLeft w:val="0"/>
      <w:marRight w:val="0"/>
      <w:marTop w:val="0"/>
      <w:marBottom w:val="0"/>
      <w:divBdr>
        <w:top w:val="none" w:sz="0" w:space="0" w:color="auto"/>
        <w:left w:val="none" w:sz="0" w:space="0" w:color="auto"/>
        <w:bottom w:val="none" w:sz="0" w:space="0" w:color="auto"/>
        <w:right w:val="none" w:sz="0" w:space="0" w:color="auto"/>
      </w:divBdr>
    </w:div>
    <w:div w:id="826940807">
      <w:bodyDiv w:val="1"/>
      <w:marLeft w:val="0"/>
      <w:marRight w:val="0"/>
      <w:marTop w:val="0"/>
      <w:marBottom w:val="0"/>
      <w:divBdr>
        <w:top w:val="none" w:sz="0" w:space="0" w:color="auto"/>
        <w:left w:val="none" w:sz="0" w:space="0" w:color="auto"/>
        <w:bottom w:val="none" w:sz="0" w:space="0" w:color="auto"/>
        <w:right w:val="none" w:sz="0" w:space="0" w:color="auto"/>
      </w:divBdr>
      <w:divsChild>
        <w:div w:id="39987836">
          <w:marLeft w:val="0"/>
          <w:marRight w:val="0"/>
          <w:marTop w:val="0"/>
          <w:marBottom w:val="0"/>
          <w:divBdr>
            <w:top w:val="none" w:sz="0" w:space="0" w:color="auto"/>
            <w:left w:val="none" w:sz="0" w:space="0" w:color="auto"/>
            <w:bottom w:val="none" w:sz="0" w:space="0" w:color="auto"/>
            <w:right w:val="none" w:sz="0" w:space="0" w:color="auto"/>
          </w:divBdr>
          <w:divsChild>
            <w:div w:id="1127578966">
              <w:marLeft w:val="0"/>
              <w:marRight w:val="0"/>
              <w:marTop w:val="30"/>
              <w:marBottom w:val="30"/>
              <w:divBdr>
                <w:top w:val="none" w:sz="0" w:space="0" w:color="auto"/>
                <w:left w:val="none" w:sz="0" w:space="0" w:color="auto"/>
                <w:bottom w:val="none" w:sz="0" w:space="0" w:color="auto"/>
                <w:right w:val="none" w:sz="0" w:space="0" w:color="auto"/>
              </w:divBdr>
              <w:divsChild>
                <w:div w:id="102238235">
                  <w:marLeft w:val="0"/>
                  <w:marRight w:val="0"/>
                  <w:marTop w:val="0"/>
                  <w:marBottom w:val="0"/>
                  <w:divBdr>
                    <w:top w:val="none" w:sz="0" w:space="0" w:color="auto"/>
                    <w:left w:val="none" w:sz="0" w:space="0" w:color="auto"/>
                    <w:bottom w:val="none" w:sz="0" w:space="0" w:color="auto"/>
                    <w:right w:val="none" w:sz="0" w:space="0" w:color="auto"/>
                  </w:divBdr>
                  <w:divsChild>
                    <w:div w:id="1647121296">
                      <w:marLeft w:val="0"/>
                      <w:marRight w:val="0"/>
                      <w:marTop w:val="0"/>
                      <w:marBottom w:val="0"/>
                      <w:divBdr>
                        <w:top w:val="none" w:sz="0" w:space="0" w:color="auto"/>
                        <w:left w:val="none" w:sz="0" w:space="0" w:color="auto"/>
                        <w:bottom w:val="none" w:sz="0" w:space="0" w:color="auto"/>
                        <w:right w:val="none" w:sz="0" w:space="0" w:color="auto"/>
                      </w:divBdr>
                    </w:div>
                  </w:divsChild>
                </w:div>
                <w:div w:id="445583688">
                  <w:marLeft w:val="0"/>
                  <w:marRight w:val="0"/>
                  <w:marTop w:val="0"/>
                  <w:marBottom w:val="0"/>
                  <w:divBdr>
                    <w:top w:val="none" w:sz="0" w:space="0" w:color="auto"/>
                    <w:left w:val="none" w:sz="0" w:space="0" w:color="auto"/>
                    <w:bottom w:val="none" w:sz="0" w:space="0" w:color="auto"/>
                    <w:right w:val="none" w:sz="0" w:space="0" w:color="auto"/>
                  </w:divBdr>
                  <w:divsChild>
                    <w:div w:id="1474832120">
                      <w:marLeft w:val="0"/>
                      <w:marRight w:val="0"/>
                      <w:marTop w:val="0"/>
                      <w:marBottom w:val="0"/>
                      <w:divBdr>
                        <w:top w:val="none" w:sz="0" w:space="0" w:color="auto"/>
                        <w:left w:val="none" w:sz="0" w:space="0" w:color="auto"/>
                        <w:bottom w:val="none" w:sz="0" w:space="0" w:color="auto"/>
                        <w:right w:val="none" w:sz="0" w:space="0" w:color="auto"/>
                      </w:divBdr>
                    </w:div>
                  </w:divsChild>
                </w:div>
                <w:div w:id="592468617">
                  <w:marLeft w:val="0"/>
                  <w:marRight w:val="0"/>
                  <w:marTop w:val="0"/>
                  <w:marBottom w:val="0"/>
                  <w:divBdr>
                    <w:top w:val="none" w:sz="0" w:space="0" w:color="auto"/>
                    <w:left w:val="none" w:sz="0" w:space="0" w:color="auto"/>
                    <w:bottom w:val="none" w:sz="0" w:space="0" w:color="auto"/>
                    <w:right w:val="none" w:sz="0" w:space="0" w:color="auto"/>
                  </w:divBdr>
                  <w:divsChild>
                    <w:div w:id="510343473">
                      <w:marLeft w:val="0"/>
                      <w:marRight w:val="0"/>
                      <w:marTop w:val="0"/>
                      <w:marBottom w:val="0"/>
                      <w:divBdr>
                        <w:top w:val="none" w:sz="0" w:space="0" w:color="auto"/>
                        <w:left w:val="none" w:sz="0" w:space="0" w:color="auto"/>
                        <w:bottom w:val="none" w:sz="0" w:space="0" w:color="auto"/>
                        <w:right w:val="none" w:sz="0" w:space="0" w:color="auto"/>
                      </w:divBdr>
                    </w:div>
                  </w:divsChild>
                </w:div>
                <w:div w:id="1421876375">
                  <w:marLeft w:val="0"/>
                  <w:marRight w:val="0"/>
                  <w:marTop w:val="0"/>
                  <w:marBottom w:val="0"/>
                  <w:divBdr>
                    <w:top w:val="none" w:sz="0" w:space="0" w:color="auto"/>
                    <w:left w:val="none" w:sz="0" w:space="0" w:color="auto"/>
                    <w:bottom w:val="none" w:sz="0" w:space="0" w:color="auto"/>
                    <w:right w:val="none" w:sz="0" w:space="0" w:color="auto"/>
                  </w:divBdr>
                  <w:divsChild>
                    <w:div w:id="1350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815253">
          <w:marLeft w:val="0"/>
          <w:marRight w:val="0"/>
          <w:marTop w:val="0"/>
          <w:marBottom w:val="0"/>
          <w:divBdr>
            <w:top w:val="none" w:sz="0" w:space="0" w:color="auto"/>
            <w:left w:val="none" w:sz="0" w:space="0" w:color="auto"/>
            <w:bottom w:val="none" w:sz="0" w:space="0" w:color="auto"/>
            <w:right w:val="none" w:sz="0" w:space="0" w:color="auto"/>
          </w:divBdr>
          <w:divsChild>
            <w:div w:id="73364051">
              <w:marLeft w:val="0"/>
              <w:marRight w:val="0"/>
              <w:marTop w:val="30"/>
              <w:marBottom w:val="30"/>
              <w:divBdr>
                <w:top w:val="none" w:sz="0" w:space="0" w:color="auto"/>
                <w:left w:val="none" w:sz="0" w:space="0" w:color="auto"/>
                <w:bottom w:val="none" w:sz="0" w:space="0" w:color="auto"/>
                <w:right w:val="none" w:sz="0" w:space="0" w:color="auto"/>
              </w:divBdr>
              <w:divsChild>
                <w:div w:id="866797581">
                  <w:marLeft w:val="0"/>
                  <w:marRight w:val="0"/>
                  <w:marTop w:val="0"/>
                  <w:marBottom w:val="0"/>
                  <w:divBdr>
                    <w:top w:val="none" w:sz="0" w:space="0" w:color="auto"/>
                    <w:left w:val="none" w:sz="0" w:space="0" w:color="auto"/>
                    <w:bottom w:val="none" w:sz="0" w:space="0" w:color="auto"/>
                    <w:right w:val="none" w:sz="0" w:space="0" w:color="auto"/>
                  </w:divBdr>
                  <w:divsChild>
                    <w:div w:id="937057464">
                      <w:marLeft w:val="0"/>
                      <w:marRight w:val="0"/>
                      <w:marTop w:val="0"/>
                      <w:marBottom w:val="0"/>
                      <w:divBdr>
                        <w:top w:val="none" w:sz="0" w:space="0" w:color="auto"/>
                        <w:left w:val="none" w:sz="0" w:space="0" w:color="auto"/>
                        <w:bottom w:val="none" w:sz="0" w:space="0" w:color="auto"/>
                        <w:right w:val="none" w:sz="0" w:space="0" w:color="auto"/>
                      </w:divBdr>
                    </w:div>
                  </w:divsChild>
                </w:div>
                <w:div w:id="987172047">
                  <w:marLeft w:val="0"/>
                  <w:marRight w:val="0"/>
                  <w:marTop w:val="0"/>
                  <w:marBottom w:val="0"/>
                  <w:divBdr>
                    <w:top w:val="none" w:sz="0" w:space="0" w:color="auto"/>
                    <w:left w:val="none" w:sz="0" w:space="0" w:color="auto"/>
                    <w:bottom w:val="none" w:sz="0" w:space="0" w:color="auto"/>
                    <w:right w:val="none" w:sz="0" w:space="0" w:color="auto"/>
                  </w:divBdr>
                  <w:divsChild>
                    <w:div w:id="173882227">
                      <w:marLeft w:val="0"/>
                      <w:marRight w:val="0"/>
                      <w:marTop w:val="0"/>
                      <w:marBottom w:val="0"/>
                      <w:divBdr>
                        <w:top w:val="none" w:sz="0" w:space="0" w:color="auto"/>
                        <w:left w:val="none" w:sz="0" w:space="0" w:color="auto"/>
                        <w:bottom w:val="none" w:sz="0" w:space="0" w:color="auto"/>
                        <w:right w:val="none" w:sz="0" w:space="0" w:color="auto"/>
                      </w:divBdr>
                    </w:div>
                  </w:divsChild>
                </w:div>
                <w:div w:id="1502961524">
                  <w:marLeft w:val="0"/>
                  <w:marRight w:val="0"/>
                  <w:marTop w:val="0"/>
                  <w:marBottom w:val="0"/>
                  <w:divBdr>
                    <w:top w:val="none" w:sz="0" w:space="0" w:color="auto"/>
                    <w:left w:val="none" w:sz="0" w:space="0" w:color="auto"/>
                    <w:bottom w:val="none" w:sz="0" w:space="0" w:color="auto"/>
                    <w:right w:val="none" w:sz="0" w:space="0" w:color="auto"/>
                  </w:divBdr>
                  <w:divsChild>
                    <w:div w:id="1550921273">
                      <w:marLeft w:val="0"/>
                      <w:marRight w:val="0"/>
                      <w:marTop w:val="0"/>
                      <w:marBottom w:val="0"/>
                      <w:divBdr>
                        <w:top w:val="none" w:sz="0" w:space="0" w:color="auto"/>
                        <w:left w:val="none" w:sz="0" w:space="0" w:color="auto"/>
                        <w:bottom w:val="none" w:sz="0" w:space="0" w:color="auto"/>
                        <w:right w:val="none" w:sz="0" w:space="0" w:color="auto"/>
                      </w:divBdr>
                    </w:div>
                  </w:divsChild>
                </w:div>
                <w:div w:id="1838422569">
                  <w:marLeft w:val="0"/>
                  <w:marRight w:val="0"/>
                  <w:marTop w:val="0"/>
                  <w:marBottom w:val="0"/>
                  <w:divBdr>
                    <w:top w:val="none" w:sz="0" w:space="0" w:color="auto"/>
                    <w:left w:val="none" w:sz="0" w:space="0" w:color="auto"/>
                    <w:bottom w:val="none" w:sz="0" w:space="0" w:color="auto"/>
                    <w:right w:val="none" w:sz="0" w:space="0" w:color="auto"/>
                  </w:divBdr>
                  <w:divsChild>
                    <w:div w:id="2119060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768656">
          <w:marLeft w:val="0"/>
          <w:marRight w:val="0"/>
          <w:marTop w:val="0"/>
          <w:marBottom w:val="0"/>
          <w:divBdr>
            <w:top w:val="none" w:sz="0" w:space="0" w:color="auto"/>
            <w:left w:val="none" w:sz="0" w:space="0" w:color="auto"/>
            <w:bottom w:val="none" w:sz="0" w:space="0" w:color="auto"/>
            <w:right w:val="none" w:sz="0" w:space="0" w:color="auto"/>
          </w:divBdr>
        </w:div>
        <w:div w:id="352001953">
          <w:marLeft w:val="0"/>
          <w:marRight w:val="0"/>
          <w:marTop w:val="0"/>
          <w:marBottom w:val="0"/>
          <w:divBdr>
            <w:top w:val="none" w:sz="0" w:space="0" w:color="auto"/>
            <w:left w:val="none" w:sz="0" w:space="0" w:color="auto"/>
            <w:bottom w:val="none" w:sz="0" w:space="0" w:color="auto"/>
            <w:right w:val="none" w:sz="0" w:space="0" w:color="auto"/>
          </w:divBdr>
          <w:divsChild>
            <w:div w:id="1192496720">
              <w:marLeft w:val="0"/>
              <w:marRight w:val="0"/>
              <w:marTop w:val="0"/>
              <w:marBottom w:val="0"/>
              <w:divBdr>
                <w:top w:val="none" w:sz="0" w:space="0" w:color="auto"/>
                <w:left w:val="none" w:sz="0" w:space="0" w:color="auto"/>
                <w:bottom w:val="none" w:sz="0" w:space="0" w:color="auto"/>
                <w:right w:val="none" w:sz="0" w:space="0" w:color="auto"/>
              </w:divBdr>
            </w:div>
          </w:divsChild>
        </w:div>
        <w:div w:id="353772361">
          <w:marLeft w:val="0"/>
          <w:marRight w:val="0"/>
          <w:marTop w:val="0"/>
          <w:marBottom w:val="0"/>
          <w:divBdr>
            <w:top w:val="none" w:sz="0" w:space="0" w:color="auto"/>
            <w:left w:val="none" w:sz="0" w:space="0" w:color="auto"/>
            <w:bottom w:val="none" w:sz="0" w:space="0" w:color="auto"/>
            <w:right w:val="none" w:sz="0" w:space="0" w:color="auto"/>
          </w:divBdr>
          <w:divsChild>
            <w:div w:id="1732072978">
              <w:marLeft w:val="0"/>
              <w:marRight w:val="0"/>
              <w:marTop w:val="0"/>
              <w:marBottom w:val="0"/>
              <w:divBdr>
                <w:top w:val="none" w:sz="0" w:space="0" w:color="auto"/>
                <w:left w:val="none" w:sz="0" w:space="0" w:color="auto"/>
                <w:bottom w:val="none" w:sz="0" w:space="0" w:color="auto"/>
                <w:right w:val="none" w:sz="0" w:space="0" w:color="auto"/>
              </w:divBdr>
            </w:div>
          </w:divsChild>
        </w:div>
        <w:div w:id="370885918">
          <w:marLeft w:val="0"/>
          <w:marRight w:val="0"/>
          <w:marTop w:val="0"/>
          <w:marBottom w:val="0"/>
          <w:divBdr>
            <w:top w:val="none" w:sz="0" w:space="0" w:color="auto"/>
            <w:left w:val="none" w:sz="0" w:space="0" w:color="auto"/>
            <w:bottom w:val="none" w:sz="0" w:space="0" w:color="auto"/>
            <w:right w:val="none" w:sz="0" w:space="0" w:color="auto"/>
          </w:divBdr>
        </w:div>
        <w:div w:id="420218755">
          <w:marLeft w:val="0"/>
          <w:marRight w:val="0"/>
          <w:marTop w:val="0"/>
          <w:marBottom w:val="0"/>
          <w:divBdr>
            <w:top w:val="none" w:sz="0" w:space="0" w:color="auto"/>
            <w:left w:val="none" w:sz="0" w:space="0" w:color="auto"/>
            <w:bottom w:val="none" w:sz="0" w:space="0" w:color="auto"/>
            <w:right w:val="none" w:sz="0" w:space="0" w:color="auto"/>
          </w:divBdr>
        </w:div>
        <w:div w:id="664286698">
          <w:marLeft w:val="0"/>
          <w:marRight w:val="0"/>
          <w:marTop w:val="0"/>
          <w:marBottom w:val="0"/>
          <w:divBdr>
            <w:top w:val="none" w:sz="0" w:space="0" w:color="auto"/>
            <w:left w:val="none" w:sz="0" w:space="0" w:color="auto"/>
            <w:bottom w:val="none" w:sz="0" w:space="0" w:color="auto"/>
            <w:right w:val="none" w:sz="0" w:space="0" w:color="auto"/>
          </w:divBdr>
          <w:divsChild>
            <w:div w:id="384449501">
              <w:marLeft w:val="0"/>
              <w:marRight w:val="0"/>
              <w:marTop w:val="30"/>
              <w:marBottom w:val="30"/>
              <w:divBdr>
                <w:top w:val="none" w:sz="0" w:space="0" w:color="auto"/>
                <w:left w:val="none" w:sz="0" w:space="0" w:color="auto"/>
                <w:bottom w:val="none" w:sz="0" w:space="0" w:color="auto"/>
                <w:right w:val="none" w:sz="0" w:space="0" w:color="auto"/>
              </w:divBdr>
              <w:divsChild>
                <w:div w:id="375662734">
                  <w:marLeft w:val="0"/>
                  <w:marRight w:val="0"/>
                  <w:marTop w:val="0"/>
                  <w:marBottom w:val="0"/>
                  <w:divBdr>
                    <w:top w:val="none" w:sz="0" w:space="0" w:color="auto"/>
                    <w:left w:val="none" w:sz="0" w:space="0" w:color="auto"/>
                    <w:bottom w:val="none" w:sz="0" w:space="0" w:color="auto"/>
                    <w:right w:val="none" w:sz="0" w:space="0" w:color="auto"/>
                  </w:divBdr>
                  <w:divsChild>
                    <w:div w:id="168108612">
                      <w:marLeft w:val="0"/>
                      <w:marRight w:val="0"/>
                      <w:marTop w:val="0"/>
                      <w:marBottom w:val="0"/>
                      <w:divBdr>
                        <w:top w:val="none" w:sz="0" w:space="0" w:color="auto"/>
                        <w:left w:val="none" w:sz="0" w:space="0" w:color="auto"/>
                        <w:bottom w:val="none" w:sz="0" w:space="0" w:color="auto"/>
                        <w:right w:val="none" w:sz="0" w:space="0" w:color="auto"/>
                      </w:divBdr>
                    </w:div>
                  </w:divsChild>
                </w:div>
                <w:div w:id="862983223">
                  <w:marLeft w:val="0"/>
                  <w:marRight w:val="0"/>
                  <w:marTop w:val="0"/>
                  <w:marBottom w:val="0"/>
                  <w:divBdr>
                    <w:top w:val="none" w:sz="0" w:space="0" w:color="auto"/>
                    <w:left w:val="none" w:sz="0" w:space="0" w:color="auto"/>
                    <w:bottom w:val="none" w:sz="0" w:space="0" w:color="auto"/>
                    <w:right w:val="none" w:sz="0" w:space="0" w:color="auto"/>
                  </w:divBdr>
                  <w:divsChild>
                    <w:div w:id="194465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799165">
          <w:marLeft w:val="0"/>
          <w:marRight w:val="0"/>
          <w:marTop w:val="0"/>
          <w:marBottom w:val="0"/>
          <w:divBdr>
            <w:top w:val="none" w:sz="0" w:space="0" w:color="auto"/>
            <w:left w:val="none" w:sz="0" w:space="0" w:color="auto"/>
            <w:bottom w:val="none" w:sz="0" w:space="0" w:color="auto"/>
            <w:right w:val="none" w:sz="0" w:space="0" w:color="auto"/>
          </w:divBdr>
        </w:div>
        <w:div w:id="878202116">
          <w:marLeft w:val="0"/>
          <w:marRight w:val="0"/>
          <w:marTop w:val="0"/>
          <w:marBottom w:val="0"/>
          <w:divBdr>
            <w:top w:val="none" w:sz="0" w:space="0" w:color="auto"/>
            <w:left w:val="none" w:sz="0" w:space="0" w:color="auto"/>
            <w:bottom w:val="none" w:sz="0" w:space="0" w:color="auto"/>
            <w:right w:val="none" w:sz="0" w:space="0" w:color="auto"/>
          </w:divBdr>
          <w:divsChild>
            <w:div w:id="22173904">
              <w:marLeft w:val="0"/>
              <w:marRight w:val="0"/>
              <w:marTop w:val="0"/>
              <w:marBottom w:val="0"/>
              <w:divBdr>
                <w:top w:val="none" w:sz="0" w:space="0" w:color="auto"/>
                <w:left w:val="none" w:sz="0" w:space="0" w:color="auto"/>
                <w:bottom w:val="none" w:sz="0" w:space="0" w:color="auto"/>
                <w:right w:val="none" w:sz="0" w:space="0" w:color="auto"/>
              </w:divBdr>
            </w:div>
            <w:div w:id="93407243">
              <w:marLeft w:val="0"/>
              <w:marRight w:val="0"/>
              <w:marTop w:val="0"/>
              <w:marBottom w:val="0"/>
              <w:divBdr>
                <w:top w:val="none" w:sz="0" w:space="0" w:color="auto"/>
                <w:left w:val="none" w:sz="0" w:space="0" w:color="auto"/>
                <w:bottom w:val="none" w:sz="0" w:space="0" w:color="auto"/>
                <w:right w:val="none" w:sz="0" w:space="0" w:color="auto"/>
              </w:divBdr>
            </w:div>
            <w:div w:id="493689170">
              <w:marLeft w:val="0"/>
              <w:marRight w:val="0"/>
              <w:marTop w:val="0"/>
              <w:marBottom w:val="0"/>
              <w:divBdr>
                <w:top w:val="none" w:sz="0" w:space="0" w:color="auto"/>
                <w:left w:val="none" w:sz="0" w:space="0" w:color="auto"/>
                <w:bottom w:val="none" w:sz="0" w:space="0" w:color="auto"/>
                <w:right w:val="none" w:sz="0" w:space="0" w:color="auto"/>
              </w:divBdr>
            </w:div>
            <w:div w:id="846820943">
              <w:marLeft w:val="0"/>
              <w:marRight w:val="0"/>
              <w:marTop w:val="0"/>
              <w:marBottom w:val="0"/>
              <w:divBdr>
                <w:top w:val="none" w:sz="0" w:space="0" w:color="auto"/>
                <w:left w:val="none" w:sz="0" w:space="0" w:color="auto"/>
                <w:bottom w:val="none" w:sz="0" w:space="0" w:color="auto"/>
                <w:right w:val="none" w:sz="0" w:space="0" w:color="auto"/>
              </w:divBdr>
            </w:div>
            <w:div w:id="920332578">
              <w:marLeft w:val="0"/>
              <w:marRight w:val="0"/>
              <w:marTop w:val="0"/>
              <w:marBottom w:val="0"/>
              <w:divBdr>
                <w:top w:val="none" w:sz="0" w:space="0" w:color="auto"/>
                <w:left w:val="none" w:sz="0" w:space="0" w:color="auto"/>
                <w:bottom w:val="none" w:sz="0" w:space="0" w:color="auto"/>
                <w:right w:val="none" w:sz="0" w:space="0" w:color="auto"/>
              </w:divBdr>
            </w:div>
            <w:div w:id="1038815608">
              <w:marLeft w:val="0"/>
              <w:marRight w:val="0"/>
              <w:marTop w:val="0"/>
              <w:marBottom w:val="0"/>
              <w:divBdr>
                <w:top w:val="none" w:sz="0" w:space="0" w:color="auto"/>
                <w:left w:val="none" w:sz="0" w:space="0" w:color="auto"/>
                <w:bottom w:val="none" w:sz="0" w:space="0" w:color="auto"/>
                <w:right w:val="none" w:sz="0" w:space="0" w:color="auto"/>
              </w:divBdr>
            </w:div>
            <w:div w:id="1072587090">
              <w:marLeft w:val="0"/>
              <w:marRight w:val="0"/>
              <w:marTop w:val="0"/>
              <w:marBottom w:val="0"/>
              <w:divBdr>
                <w:top w:val="none" w:sz="0" w:space="0" w:color="auto"/>
                <w:left w:val="none" w:sz="0" w:space="0" w:color="auto"/>
                <w:bottom w:val="none" w:sz="0" w:space="0" w:color="auto"/>
                <w:right w:val="none" w:sz="0" w:space="0" w:color="auto"/>
              </w:divBdr>
            </w:div>
            <w:div w:id="1115321442">
              <w:marLeft w:val="0"/>
              <w:marRight w:val="0"/>
              <w:marTop w:val="0"/>
              <w:marBottom w:val="0"/>
              <w:divBdr>
                <w:top w:val="none" w:sz="0" w:space="0" w:color="auto"/>
                <w:left w:val="none" w:sz="0" w:space="0" w:color="auto"/>
                <w:bottom w:val="none" w:sz="0" w:space="0" w:color="auto"/>
                <w:right w:val="none" w:sz="0" w:space="0" w:color="auto"/>
              </w:divBdr>
            </w:div>
            <w:div w:id="1344817564">
              <w:marLeft w:val="0"/>
              <w:marRight w:val="0"/>
              <w:marTop w:val="0"/>
              <w:marBottom w:val="0"/>
              <w:divBdr>
                <w:top w:val="none" w:sz="0" w:space="0" w:color="auto"/>
                <w:left w:val="none" w:sz="0" w:space="0" w:color="auto"/>
                <w:bottom w:val="none" w:sz="0" w:space="0" w:color="auto"/>
                <w:right w:val="none" w:sz="0" w:space="0" w:color="auto"/>
              </w:divBdr>
            </w:div>
            <w:div w:id="1352796837">
              <w:marLeft w:val="0"/>
              <w:marRight w:val="0"/>
              <w:marTop w:val="0"/>
              <w:marBottom w:val="0"/>
              <w:divBdr>
                <w:top w:val="none" w:sz="0" w:space="0" w:color="auto"/>
                <w:left w:val="none" w:sz="0" w:space="0" w:color="auto"/>
                <w:bottom w:val="none" w:sz="0" w:space="0" w:color="auto"/>
                <w:right w:val="none" w:sz="0" w:space="0" w:color="auto"/>
              </w:divBdr>
            </w:div>
            <w:div w:id="1454012254">
              <w:marLeft w:val="0"/>
              <w:marRight w:val="0"/>
              <w:marTop w:val="0"/>
              <w:marBottom w:val="0"/>
              <w:divBdr>
                <w:top w:val="none" w:sz="0" w:space="0" w:color="auto"/>
                <w:left w:val="none" w:sz="0" w:space="0" w:color="auto"/>
                <w:bottom w:val="none" w:sz="0" w:space="0" w:color="auto"/>
                <w:right w:val="none" w:sz="0" w:space="0" w:color="auto"/>
              </w:divBdr>
            </w:div>
            <w:div w:id="1529295757">
              <w:marLeft w:val="0"/>
              <w:marRight w:val="0"/>
              <w:marTop w:val="0"/>
              <w:marBottom w:val="0"/>
              <w:divBdr>
                <w:top w:val="none" w:sz="0" w:space="0" w:color="auto"/>
                <w:left w:val="none" w:sz="0" w:space="0" w:color="auto"/>
                <w:bottom w:val="none" w:sz="0" w:space="0" w:color="auto"/>
                <w:right w:val="none" w:sz="0" w:space="0" w:color="auto"/>
              </w:divBdr>
            </w:div>
            <w:div w:id="1553687605">
              <w:marLeft w:val="0"/>
              <w:marRight w:val="0"/>
              <w:marTop w:val="0"/>
              <w:marBottom w:val="0"/>
              <w:divBdr>
                <w:top w:val="none" w:sz="0" w:space="0" w:color="auto"/>
                <w:left w:val="none" w:sz="0" w:space="0" w:color="auto"/>
                <w:bottom w:val="none" w:sz="0" w:space="0" w:color="auto"/>
                <w:right w:val="none" w:sz="0" w:space="0" w:color="auto"/>
              </w:divBdr>
            </w:div>
            <w:div w:id="1598053476">
              <w:marLeft w:val="0"/>
              <w:marRight w:val="0"/>
              <w:marTop w:val="0"/>
              <w:marBottom w:val="0"/>
              <w:divBdr>
                <w:top w:val="none" w:sz="0" w:space="0" w:color="auto"/>
                <w:left w:val="none" w:sz="0" w:space="0" w:color="auto"/>
                <w:bottom w:val="none" w:sz="0" w:space="0" w:color="auto"/>
                <w:right w:val="none" w:sz="0" w:space="0" w:color="auto"/>
              </w:divBdr>
            </w:div>
            <w:div w:id="1620337034">
              <w:marLeft w:val="0"/>
              <w:marRight w:val="0"/>
              <w:marTop w:val="0"/>
              <w:marBottom w:val="0"/>
              <w:divBdr>
                <w:top w:val="none" w:sz="0" w:space="0" w:color="auto"/>
                <w:left w:val="none" w:sz="0" w:space="0" w:color="auto"/>
                <w:bottom w:val="none" w:sz="0" w:space="0" w:color="auto"/>
                <w:right w:val="none" w:sz="0" w:space="0" w:color="auto"/>
              </w:divBdr>
            </w:div>
            <w:div w:id="1803499375">
              <w:marLeft w:val="0"/>
              <w:marRight w:val="0"/>
              <w:marTop w:val="0"/>
              <w:marBottom w:val="0"/>
              <w:divBdr>
                <w:top w:val="none" w:sz="0" w:space="0" w:color="auto"/>
                <w:left w:val="none" w:sz="0" w:space="0" w:color="auto"/>
                <w:bottom w:val="none" w:sz="0" w:space="0" w:color="auto"/>
                <w:right w:val="none" w:sz="0" w:space="0" w:color="auto"/>
              </w:divBdr>
            </w:div>
            <w:div w:id="2003461989">
              <w:marLeft w:val="0"/>
              <w:marRight w:val="0"/>
              <w:marTop w:val="0"/>
              <w:marBottom w:val="0"/>
              <w:divBdr>
                <w:top w:val="none" w:sz="0" w:space="0" w:color="auto"/>
                <w:left w:val="none" w:sz="0" w:space="0" w:color="auto"/>
                <w:bottom w:val="none" w:sz="0" w:space="0" w:color="auto"/>
                <w:right w:val="none" w:sz="0" w:space="0" w:color="auto"/>
              </w:divBdr>
            </w:div>
            <w:div w:id="2075853026">
              <w:marLeft w:val="0"/>
              <w:marRight w:val="0"/>
              <w:marTop w:val="0"/>
              <w:marBottom w:val="0"/>
              <w:divBdr>
                <w:top w:val="none" w:sz="0" w:space="0" w:color="auto"/>
                <w:left w:val="none" w:sz="0" w:space="0" w:color="auto"/>
                <w:bottom w:val="none" w:sz="0" w:space="0" w:color="auto"/>
                <w:right w:val="none" w:sz="0" w:space="0" w:color="auto"/>
              </w:divBdr>
            </w:div>
            <w:div w:id="2109110664">
              <w:marLeft w:val="0"/>
              <w:marRight w:val="0"/>
              <w:marTop w:val="0"/>
              <w:marBottom w:val="0"/>
              <w:divBdr>
                <w:top w:val="none" w:sz="0" w:space="0" w:color="auto"/>
                <w:left w:val="none" w:sz="0" w:space="0" w:color="auto"/>
                <w:bottom w:val="none" w:sz="0" w:space="0" w:color="auto"/>
                <w:right w:val="none" w:sz="0" w:space="0" w:color="auto"/>
              </w:divBdr>
            </w:div>
            <w:div w:id="2130393117">
              <w:marLeft w:val="0"/>
              <w:marRight w:val="0"/>
              <w:marTop w:val="0"/>
              <w:marBottom w:val="0"/>
              <w:divBdr>
                <w:top w:val="none" w:sz="0" w:space="0" w:color="auto"/>
                <w:left w:val="none" w:sz="0" w:space="0" w:color="auto"/>
                <w:bottom w:val="none" w:sz="0" w:space="0" w:color="auto"/>
                <w:right w:val="none" w:sz="0" w:space="0" w:color="auto"/>
              </w:divBdr>
            </w:div>
          </w:divsChild>
        </w:div>
        <w:div w:id="981083129">
          <w:marLeft w:val="0"/>
          <w:marRight w:val="0"/>
          <w:marTop w:val="0"/>
          <w:marBottom w:val="0"/>
          <w:divBdr>
            <w:top w:val="none" w:sz="0" w:space="0" w:color="auto"/>
            <w:left w:val="none" w:sz="0" w:space="0" w:color="auto"/>
            <w:bottom w:val="none" w:sz="0" w:space="0" w:color="auto"/>
            <w:right w:val="none" w:sz="0" w:space="0" w:color="auto"/>
          </w:divBdr>
        </w:div>
        <w:div w:id="1016734828">
          <w:marLeft w:val="0"/>
          <w:marRight w:val="0"/>
          <w:marTop w:val="0"/>
          <w:marBottom w:val="0"/>
          <w:divBdr>
            <w:top w:val="none" w:sz="0" w:space="0" w:color="auto"/>
            <w:left w:val="none" w:sz="0" w:space="0" w:color="auto"/>
            <w:bottom w:val="none" w:sz="0" w:space="0" w:color="auto"/>
            <w:right w:val="none" w:sz="0" w:space="0" w:color="auto"/>
          </w:divBdr>
          <w:divsChild>
            <w:div w:id="7954383">
              <w:marLeft w:val="0"/>
              <w:marRight w:val="0"/>
              <w:marTop w:val="0"/>
              <w:marBottom w:val="0"/>
              <w:divBdr>
                <w:top w:val="none" w:sz="0" w:space="0" w:color="auto"/>
                <w:left w:val="none" w:sz="0" w:space="0" w:color="auto"/>
                <w:bottom w:val="none" w:sz="0" w:space="0" w:color="auto"/>
                <w:right w:val="none" w:sz="0" w:space="0" w:color="auto"/>
              </w:divBdr>
            </w:div>
            <w:div w:id="301614648">
              <w:marLeft w:val="0"/>
              <w:marRight w:val="0"/>
              <w:marTop w:val="0"/>
              <w:marBottom w:val="0"/>
              <w:divBdr>
                <w:top w:val="none" w:sz="0" w:space="0" w:color="auto"/>
                <w:left w:val="none" w:sz="0" w:space="0" w:color="auto"/>
                <w:bottom w:val="none" w:sz="0" w:space="0" w:color="auto"/>
                <w:right w:val="none" w:sz="0" w:space="0" w:color="auto"/>
              </w:divBdr>
            </w:div>
            <w:div w:id="316036588">
              <w:marLeft w:val="0"/>
              <w:marRight w:val="0"/>
              <w:marTop w:val="0"/>
              <w:marBottom w:val="0"/>
              <w:divBdr>
                <w:top w:val="none" w:sz="0" w:space="0" w:color="auto"/>
                <w:left w:val="none" w:sz="0" w:space="0" w:color="auto"/>
                <w:bottom w:val="none" w:sz="0" w:space="0" w:color="auto"/>
                <w:right w:val="none" w:sz="0" w:space="0" w:color="auto"/>
              </w:divBdr>
            </w:div>
            <w:div w:id="451290591">
              <w:marLeft w:val="0"/>
              <w:marRight w:val="0"/>
              <w:marTop w:val="0"/>
              <w:marBottom w:val="0"/>
              <w:divBdr>
                <w:top w:val="none" w:sz="0" w:space="0" w:color="auto"/>
                <w:left w:val="none" w:sz="0" w:space="0" w:color="auto"/>
                <w:bottom w:val="none" w:sz="0" w:space="0" w:color="auto"/>
                <w:right w:val="none" w:sz="0" w:space="0" w:color="auto"/>
              </w:divBdr>
            </w:div>
            <w:div w:id="517045818">
              <w:marLeft w:val="0"/>
              <w:marRight w:val="0"/>
              <w:marTop w:val="0"/>
              <w:marBottom w:val="0"/>
              <w:divBdr>
                <w:top w:val="none" w:sz="0" w:space="0" w:color="auto"/>
                <w:left w:val="none" w:sz="0" w:space="0" w:color="auto"/>
                <w:bottom w:val="none" w:sz="0" w:space="0" w:color="auto"/>
                <w:right w:val="none" w:sz="0" w:space="0" w:color="auto"/>
              </w:divBdr>
            </w:div>
            <w:div w:id="527064585">
              <w:marLeft w:val="0"/>
              <w:marRight w:val="0"/>
              <w:marTop w:val="0"/>
              <w:marBottom w:val="0"/>
              <w:divBdr>
                <w:top w:val="none" w:sz="0" w:space="0" w:color="auto"/>
                <w:left w:val="none" w:sz="0" w:space="0" w:color="auto"/>
                <w:bottom w:val="none" w:sz="0" w:space="0" w:color="auto"/>
                <w:right w:val="none" w:sz="0" w:space="0" w:color="auto"/>
              </w:divBdr>
            </w:div>
            <w:div w:id="887112552">
              <w:marLeft w:val="0"/>
              <w:marRight w:val="0"/>
              <w:marTop w:val="0"/>
              <w:marBottom w:val="0"/>
              <w:divBdr>
                <w:top w:val="none" w:sz="0" w:space="0" w:color="auto"/>
                <w:left w:val="none" w:sz="0" w:space="0" w:color="auto"/>
                <w:bottom w:val="none" w:sz="0" w:space="0" w:color="auto"/>
                <w:right w:val="none" w:sz="0" w:space="0" w:color="auto"/>
              </w:divBdr>
            </w:div>
            <w:div w:id="916979816">
              <w:marLeft w:val="0"/>
              <w:marRight w:val="0"/>
              <w:marTop w:val="0"/>
              <w:marBottom w:val="0"/>
              <w:divBdr>
                <w:top w:val="none" w:sz="0" w:space="0" w:color="auto"/>
                <w:left w:val="none" w:sz="0" w:space="0" w:color="auto"/>
                <w:bottom w:val="none" w:sz="0" w:space="0" w:color="auto"/>
                <w:right w:val="none" w:sz="0" w:space="0" w:color="auto"/>
              </w:divBdr>
            </w:div>
            <w:div w:id="1007951323">
              <w:marLeft w:val="0"/>
              <w:marRight w:val="0"/>
              <w:marTop w:val="0"/>
              <w:marBottom w:val="0"/>
              <w:divBdr>
                <w:top w:val="none" w:sz="0" w:space="0" w:color="auto"/>
                <w:left w:val="none" w:sz="0" w:space="0" w:color="auto"/>
                <w:bottom w:val="none" w:sz="0" w:space="0" w:color="auto"/>
                <w:right w:val="none" w:sz="0" w:space="0" w:color="auto"/>
              </w:divBdr>
            </w:div>
            <w:div w:id="1137796617">
              <w:marLeft w:val="0"/>
              <w:marRight w:val="0"/>
              <w:marTop w:val="0"/>
              <w:marBottom w:val="0"/>
              <w:divBdr>
                <w:top w:val="none" w:sz="0" w:space="0" w:color="auto"/>
                <w:left w:val="none" w:sz="0" w:space="0" w:color="auto"/>
                <w:bottom w:val="none" w:sz="0" w:space="0" w:color="auto"/>
                <w:right w:val="none" w:sz="0" w:space="0" w:color="auto"/>
              </w:divBdr>
            </w:div>
            <w:div w:id="1384715923">
              <w:marLeft w:val="0"/>
              <w:marRight w:val="0"/>
              <w:marTop w:val="0"/>
              <w:marBottom w:val="0"/>
              <w:divBdr>
                <w:top w:val="none" w:sz="0" w:space="0" w:color="auto"/>
                <w:left w:val="none" w:sz="0" w:space="0" w:color="auto"/>
                <w:bottom w:val="none" w:sz="0" w:space="0" w:color="auto"/>
                <w:right w:val="none" w:sz="0" w:space="0" w:color="auto"/>
              </w:divBdr>
            </w:div>
            <w:div w:id="1443112161">
              <w:marLeft w:val="0"/>
              <w:marRight w:val="0"/>
              <w:marTop w:val="0"/>
              <w:marBottom w:val="0"/>
              <w:divBdr>
                <w:top w:val="none" w:sz="0" w:space="0" w:color="auto"/>
                <w:left w:val="none" w:sz="0" w:space="0" w:color="auto"/>
                <w:bottom w:val="none" w:sz="0" w:space="0" w:color="auto"/>
                <w:right w:val="none" w:sz="0" w:space="0" w:color="auto"/>
              </w:divBdr>
            </w:div>
            <w:div w:id="1510097713">
              <w:marLeft w:val="0"/>
              <w:marRight w:val="0"/>
              <w:marTop w:val="0"/>
              <w:marBottom w:val="0"/>
              <w:divBdr>
                <w:top w:val="none" w:sz="0" w:space="0" w:color="auto"/>
                <w:left w:val="none" w:sz="0" w:space="0" w:color="auto"/>
                <w:bottom w:val="none" w:sz="0" w:space="0" w:color="auto"/>
                <w:right w:val="none" w:sz="0" w:space="0" w:color="auto"/>
              </w:divBdr>
            </w:div>
            <w:div w:id="1610045245">
              <w:marLeft w:val="0"/>
              <w:marRight w:val="0"/>
              <w:marTop w:val="0"/>
              <w:marBottom w:val="0"/>
              <w:divBdr>
                <w:top w:val="none" w:sz="0" w:space="0" w:color="auto"/>
                <w:left w:val="none" w:sz="0" w:space="0" w:color="auto"/>
                <w:bottom w:val="none" w:sz="0" w:space="0" w:color="auto"/>
                <w:right w:val="none" w:sz="0" w:space="0" w:color="auto"/>
              </w:divBdr>
            </w:div>
            <w:div w:id="1668944285">
              <w:marLeft w:val="0"/>
              <w:marRight w:val="0"/>
              <w:marTop w:val="0"/>
              <w:marBottom w:val="0"/>
              <w:divBdr>
                <w:top w:val="none" w:sz="0" w:space="0" w:color="auto"/>
                <w:left w:val="none" w:sz="0" w:space="0" w:color="auto"/>
                <w:bottom w:val="none" w:sz="0" w:space="0" w:color="auto"/>
                <w:right w:val="none" w:sz="0" w:space="0" w:color="auto"/>
              </w:divBdr>
            </w:div>
            <w:div w:id="1732079466">
              <w:marLeft w:val="0"/>
              <w:marRight w:val="0"/>
              <w:marTop w:val="0"/>
              <w:marBottom w:val="0"/>
              <w:divBdr>
                <w:top w:val="none" w:sz="0" w:space="0" w:color="auto"/>
                <w:left w:val="none" w:sz="0" w:space="0" w:color="auto"/>
                <w:bottom w:val="none" w:sz="0" w:space="0" w:color="auto"/>
                <w:right w:val="none" w:sz="0" w:space="0" w:color="auto"/>
              </w:divBdr>
            </w:div>
            <w:div w:id="1768228693">
              <w:marLeft w:val="0"/>
              <w:marRight w:val="0"/>
              <w:marTop w:val="0"/>
              <w:marBottom w:val="0"/>
              <w:divBdr>
                <w:top w:val="none" w:sz="0" w:space="0" w:color="auto"/>
                <w:left w:val="none" w:sz="0" w:space="0" w:color="auto"/>
                <w:bottom w:val="none" w:sz="0" w:space="0" w:color="auto"/>
                <w:right w:val="none" w:sz="0" w:space="0" w:color="auto"/>
              </w:divBdr>
            </w:div>
            <w:div w:id="1781870777">
              <w:marLeft w:val="0"/>
              <w:marRight w:val="0"/>
              <w:marTop w:val="0"/>
              <w:marBottom w:val="0"/>
              <w:divBdr>
                <w:top w:val="none" w:sz="0" w:space="0" w:color="auto"/>
                <w:left w:val="none" w:sz="0" w:space="0" w:color="auto"/>
                <w:bottom w:val="none" w:sz="0" w:space="0" w:color="auto"/>
                <w:right w:val="none" w:sz="0" w:space="0" w:color="auto"/>
              </w:divBdr>
            </w:div>
            <w:div w:id="1968468649">
              <w:marLeft w:val="0"/>
              <w:marRight w:val="0"/>
              <w:marTop w:val="0"/>
              <w:marBottom w:val="0"/>
              <w:divBdr>
                <w:top w:val="none" w:sz="0" w:space="0" w:color="auto"/>
                <w:left w:val="none" w:sz="0" w:space="0" w:color="auto"/>
                <w:bottom w:val="none" w:sz="0" w:space="0" w:color="auto"/>
                <w:right w:val="none" w:sz="0" w:space="0" w:color="auto"/>
              </w:divBdr>
            </w:div>
            <w:div w:id="2012683185">
              <w:marLeft w:val="0"/>
              <w:marRight w:val="0"/>
              <w:marTop w:val="0"/>
              <w:marBottom w:val="0"/>
              <w:divBdr>
                <w:top w:val="none" w:sz="0" w:space="0" w:color="auto"/>
                <w:left w:val="none" w:sz="0" w:space="0" w:color="auto"/>
                <w:bottom w:val="none" w:sz="0" w:space="0" w:color="auto"/>
                <w:right w:val="none" w:sz="0" w:space="0" w:color="auto"/>
              </w:divBdr>
            </w:div>
          </w:divsChild>
        </w:div>
        <w:div w:id="1035076737">
          <w:marLeft w:val="0"/>
          <w:marRight w:val="0"/>
          <w:marTop w:val="0"/>
          <w:marBottom w:val="0"/>
          <w:divBdr>
            <w:top w:val="none" w:sz="0" w:space="0" w:color="auto"/>
            <w:left w:val="none" w:sz="0" w:space="0" w:color="auto"/>
            <w:bottom w:val="none" w:sz="0" w:space="0" w:color="auto"/>
            <w:right w:val="none" w:sz="0" w:space="0" w:color="auto"/>
          </w:divBdr>
          <w:divsChild>
            <w:div w:id="53478940">
              <w:marLeft w:val="0"/>
              <w:marRight w:val="0"/>
              <w:marTop w:val="0"/>
              <w:marBottom w:val="0"/>
              <w:divBdr>
                <w:top w:val="none" w:sz="0" w:space="0" w:color="auto"/>
                <w:left w:val="none" w:sz="0" w:space="0" w:color="auto"/>
                <w:bottom w:val="none" w:sz="0" w:space="0" w:color="auto"/>
                <w:right w:val="none" w:sz="0" w:space="0" w:color="auto"/>
              </w:divBdr>
            </w:div>
            <w:div w:id="141165696">
              <w:marLeft w:val="0"/>
              <w:marRight w:val="0"/>
              <w:marTop w:val="0"/>
              <w:marBottom w:val="0"/>
              <w:divBdr>
                <w:top w:val="none" w:sz="0" w:space="0" w:color="auto"/>
                <w:left w:val="none" w:sz="0" w:space="0" w:color="auto"/>
                <w:bottom w:val="none" w:sz="0" w:space="0" w:color="auto"/>
                <w:right w:val="none" w:sz="0" w:space="0" w:color="auto"/>
              </w:divBdr>
            </w:div>
            <w:div w:id="164783178">
              <w:marLeft w:val="0"/>
              <w:marRight w:val="0"/>
              <w:marTop w:val="0"/>
              <w:marBottom w:val="0"/>
              <w:divBdr>
                <w:top w:val="none" w:sz="0" w:space="0" w:color="auto"/>
                <w:left w:val="none" w:sz="0" w:space="0" w:color="auto"/>
                <w:bottom w:val="none" w:sz="0" w:space="0" w:color="auto"/>
                <w:right w:val="none" w:sz="0" w:space="0" w:color="auto"/>
              </w:divBdr>
            </w:div>
            <w:div w:id="216861358">
              <w:marLeft w:val="0"/>
              <w:marRight w:val="0"/>
              <w:marTop w:val="0"/>
              <w:marBottom w:val="0"/>
              <w:divBdr>
                <w:top w:val="none" w:sz="0" w:space="0" w:color="auto"/>
                <w:left w:val="none" w:sz="0" w:space="0" w:color="auto"/>
                <w:bottom w:val="none" w:sz="0" w:space="0" w:color="auto"/>
                <w:right w:val="none" w:sz="0" w:space="0" w:color="auto"/>
              </w:divBdr>
            </w:div>
            <w:div w:id="478544954">
              <w:marLeft w:val="0"/>
              <w:marRight w:val="0"/>
              <w:marTop w:val="0"/>
              <w:marBottom w:val="0"/>
              <w:divBdr>
                <w:top w:val="none" w:sz="0" w:space="0" w:color="auto"/>
                <w:left w:val="none" w:sz="0" w:space="0" w:color="auto"/>
                <w:bottom w:val="none" w:sz="0" w:space="0" w:color="auto"/>
                <w:right w:val="none" w:sz="0" w:space="0" w:color="auto"/>
              </w:divBdr>
            </w:div>
            <w:div w:id="535823030">
              <w:marLeft w:val="0"/>
              <w:marRight w:val="0"/>
              <w:marTop w:val="0"/>
              <w:marBottom w:val="0"/>
              <w:divBdr>
                <w:top w:val="none" w:sz="0" w:space="0" w:color="auto"/>
                <w:left w:val="none" w:sz="0" w:space="0" w:color="auto"/>
                <w:bottom w:val="none" w:sz="0" w:space="0" w:color="auto"/>
                <w:right w:val="none" w:sz="0" w:space="0" w:color="auto"/>
              </w:divBdr>
            </w:div>
            <w:div w:id="574168741">
              <w:marLeft w:val="0"/>
              <w:marRight w:val="0"/>
              <w:marTop w:val="0"/>
              <w:marBottom w:val="0"/>
              <w:divBdr>
                <w:top w:val="none" w:sz="0" w:space="0" w:color="auto"/>
                <w:left w:val="none" w:sz="0" w:space="0" w:color="auto"/>
                <w:bottom w:val="none" w:sz="0" w:space="0" w:color="auto"/>
                <w:right w:val="none" w:sz="0" w:space="0" w:color="auto"/>
              </w:divBdr>
            </w:div>
            <w:div w:id="687562519">
              <w:marLeft w:val="0"/>
              <w:marRight w:val="0"/>
              <w:marTop w:val="0"/>
              <w:marBottom w:val="0"/>
              <w:divBdr>
                <w:top w:val="none" w:sz="0" w:space="0" w:color="auto"/>
                <w:left w:val="none" w:sz="0" w:space="0" w:color="auto"/>
                <w:bottom w:val="none" w:sz="0" w:space="0" w:color="auto"/>
                <w:right w:val="none" w:sz="0" w:space="0" w:color="auto"/>
              </w:divBdr>
            </w:div>
            <w:div w:id="756244036">
              <w:marLeft w:val="0"/>
              <w:marRight w:val="0"/>
              <w:marTop w:val="0"/>
              <w:marBottom w:val="0"/>
              <w:divBdr>
                <w:top w:val="none" w:sz="0" w:space="0" w:color="auto"/>
                <w:left w:val="none" w:sz="0" w:space="0" w:color="auto"/>
                <w:bottom w:val="none" w:sz="0" w:space="0" w:color="auto"/>
                <w:right w:val="none" w:sz="0" w:space="0" w:color="auto"/>
              </w:divBdr>
            </w:div>
            <w:div w:id="1124277267">
              <w:marLeft w:val="0"/>
              <w:marRight w:val="0"/>
              <w:marTop w:val="0"/>
              <w:marBottom w:val="0"/>
              <w:divBdr>
                <w:top w:val="none" w:sz="0" w:space="0" w:color="auto"/>
                <w:left w:val="none" w:sz="0" w:space="0" w:color="auto"/>
                <w:bottom w:val="none" w:sz="0" w:space="0" w:color="auto"/>
                <w:right w:val="none" w:sz="0" w:space="0" w:color="auto"/>
              </w:divBdr>
            </w:div>
            <w:div w:id="1160074083">
              <w:marLeft w:val="0"/>
              <w:marRight w:val="0"/>
              <w:marTop w:val="0"/>
              <w:marBottom w:val="0"/>
              <w:divBdr>
                <w:top w:val="none" w:sz="0" w:space="0" w:color="auto"/>
                <w:left w:val="none" w:sz="0" w:space="0" w:color="auto"/>
                <w:bottom w:val="none" w:sz="0" w:space="0" w:color="auto"/>
                <w:right w:val="none" w:sz="0" w:space="0" w:color="auto"/>
              </w:divBdr>
            </w:div>
            <w:div w:id="1393189995">
              <w:marLeft w:val="0"/>
              <w:marRight w:val="0"/>
              <w:marTop w:val="0"/>
              <w:marBottom w:val="0"/>
              <w:divBdr>
                <w:top w:val="none" w:sz="0" w:space="0" w:color="auto"/>
                <w:left w:val="none" w:sz="0" w:space="0" w:color="auto"/>
                <w:bottom w:val="none" w:sz="0" w:space="0" w:color="auto"/>
                <w:right w:val="none" w:sz="0" w:space="0" w:color="auto"/>
              </w:divBdr>
            </w:div>
            <w:div w:id="1600213621">
              <w:marLeft w:val="0"/>
              <w:marRight w:val="0"/>
              <w:marTop w:val="0"/>
              <w:marBottom w:val="0"/>
              <w:divBdr>
                <w:top w:val="none" w:sz="0" w:space="0" w:color="auto"/>
                <w:left w:val="none" w:sz="0" w:space="0" w:color="auto"/>
                <w:bottom w:val="none" w:sz="0" w:space="0" w:color="auto"/>
                <w:right w:val="none" w:sz="0" w:space="0" w:color="auto"/>
              </w:divBdr>
            </w:div>
            <w:div w:id="1647196033">
              <w:marLeft w:val="0"/>
              <w:marRight w:val="0"/>
              <w:marTop w:val="0"/>
              <w:marBottom w:val="0"/>
              <w:divBdr>
                <w:top w:val="none" w:sz="0" w:space="0" w:color="auto"/>
                <w:left w:val="none" w:sz="0" w:space="0" w:color="auto"/>
                <w:bottom w:val="none" w:sz="0" w:space="0" w:color="auto"/>
                <w:right w:val="none" w:sz="0" w:space="0" w:color="auto"/>
              </w:divBdr>
            </w:div>
            <w:div w:id="1716465062">
              <w:marLeft w:val="0"/>
              <w:marRight w:val="0"/>
              <w:marTop w:val="0"/>
              <w:marBottom w:val="0"/>
              <w:divBdr>
                <w:top w:val="none" w:sz="0" w:space="0" w:color="auto"/>
                <w:left w:val="none" w:sz="0" w:space="0" w:color="auto"/>
                <w:bottom w:val="none" w:sz="0" w:space="0" w:color="auto"/>
                <w:right w:val="none" w:sz="0" w:space="0" w:color="auto"/>
              </w:divBdr>
            </w:div>
            <w:div w:id="1853645056">
              <w:marLeft w:val="0"/>
              <w:marRight w:val="0"/>
              <w:marTop w:val="0"/>
              <w:marBottom w:val="0"/>
              <w:divBdr>
                <w:top w:val="none" w:sz="0" w:space="0" w:color="auto"/>
                <w:left w:val="none" w:sz="0" w:space="0" w:color="auto"/>
                <w:bottom w:val="none" w:sz="0" w:space="0" w:color="auto"/>
                <w:right w:val="none" w:sz="0" w:space="0" w:color="auto"/>
              </w:divBdr>
            </w:div>
            <w:div w:id="1867793636">
              <w:marLeft w:val="0"/>
              <w:marRight w:val="0"/>
              <w:marTop w:val="0"/>
              <w:marBottom w:val="0"/>
              <w:divBdr>
                <w:top w:val="none" w:sz="0" w:space="0" w:color="auto"/>
                <w:left w:val="none" w:sz="0" w:space="0" w:color="auto"/>
                <w:bottom w:val="none" w:sz="0" w:space="0" w:color="auto"/>
                <w:right w:val="none" w:sz="0" w:space="0" w:color="auto"/>
              </w:divBdr>
            </w:div>
            <w:div w:id="1872911634">
              <w:marLeft w:val="0"/>
              <w:marRight w:val="0"/>
              <w:marTop w:val="0"/>
              <w:marBottom w:val="0"/>
              <w:divBdr>
                <w:top w:val="none" w:sz="0" w:space="0" w:color="auto"/>
                <w:left w:val="none" w:sz="0" w:space="0" w:color="auto"/>
                <w:bottom w:val="none" w:sz="0" w:space="0" w:color="auto"/>
                <w:right w:val="none" w:sz="0" w:space="0" w:color="auto"/>
              </w:divBdr>
            </w:div>
            <w:div w:id="1895123458">
              <w:marLeft w:val="0"/>
              <w:marRight w:val="0"/>
              <w:marTop w:val="0"/>
              <w:marBottom w:val="0"/>
              <w:divBdr>
                <w:top w:val="none" w:sz="0" w:space="0" w:color="auto"/>
                <w:left w:val="none" w:sz="0" w:space="0" w:color="auto"/>
                <w:bottom w:val="none" w:sz="0" w:space="0" w:color="auto"/>
                <w:right w:val="none" w:sz="0" w:space="0" w:color="auto"/>
              </w:divBdr>
            </w:div>
            <w:div w:id="2097166896">
              <w:marLeft w:val="0"/>
              <w:marRight w:val="0"/>
              <w:marTop w:val="0"/>
              <w:marBottom w:val="0"/>
              <w:divBdr>
                <w:top w:val="none" w:sz="0" w:space="0" w:color="auto"/>
                <w:left w:val="none" w:sz="0" w:space="0" w:color="auto"/>
                <w:bottom w:val="none" w:sz="0" w:space="0" w:color="auto"/>
                <w:right w:val="none" w:sz="0" w:space="0" w:color="auto"/>
              </w:divBdr>
            </w:div>
          </w:divsChild>
        </w:div>
        <w:div w:id="1054623183">
          <w:marLeft w:val="0"/>
          <w:marRight w:val="0"/>
          <w:marTop w:val="0"/>
          <w:marBottom w:val="0"/>
          <w:divBdr>
            <w:top w:val="none" w:sz="0" w:space="0" w:color="auto"/>
            <w:left w:val="none" w:sz="0" w:space="0" w:color="auto"/>
            <w:bottom w:val="none" w:sz="0" w:space="0" w:color="auto"/>
            <w:right w:val="none" w:sz="0" w:space="0" w:color="auto"/>
          </w:divBdr>
        </w:div>
        <w:div w:id="1070690403">
          <w:marLeft w:val="0"/>
          <w:marRight w:val="0"/>
          <w:marTop w:val="0"/>
          <w:marBottom w:val="0"/>
          <w:divBdr>
            <w:top w:val="none" w:sz="0" w:space="0" w:color="auto"/>
            <w:left w:val="none" w:sz="0" w:space="0" w:color="auto"/>
            <w:bottom w:val="none" w:sz="0" w:space="0" w:color="auto"/>
            <w:right w:val="none" w:sz="0" w:space="0" w:color="auto"/>
          </w:divBdr>
        </w:div>
        <w:div w:id="1072704915">
          <w:marLeft w:val="0"/>
          <w:marRight w:val="0"/>
          <w:marTop w:val="0"/>
          <w:marBottom w:val="0"/>
          <w:divBdr>
            <w:top w:val="none" w:sz="0" w:space="0" w:color="auto"/>
            <w:left w:val="none" w:sz="0" w:space="0" w:color="auto"/>
            <w:bottom w:val="none" w:sz="0" w:space="0" w:color="auto"/>
            <w:right w:val="none" w:sz="0" w:space="0" w:color="auto"/>
          </w:divBdr>
        </w:div>
        <w:div w:id="1083798267">
          <w:marLeft w:val="0"/>
          <w:marRight w:val="0"/>
          <w:marTop w:val="0"/>
          <w:marBottom w:val="0"/>
          <w:divBdr>
            <w:top w:val="none" w:sz="0" w:space="0" w:color="auto"/>
            <w:left w:val="none" w:sz="0" w:space="0" w:color="auto"/>
            <w:bottom w:val="none" w:sz="0" w:space="0" w:color="auto"/>
            <w:right w:val="none" w:sz="0" w:space="0" w:color="auto"/>
          </w:divBdr>
        </w:div>
        <w:div w:id="1122311051">
          <w:marLeft w:val="0"/>
          <w:marRight w:val="0"/>
          <w:marTop w:val="0"/>
          <w:marBottom w:val="0"/>
          <w:divBdr>
            <w:top w:val="none" w:sz="0" w:space="0" w:color="auto"/>
            <w:left w:val="none" w:sz="0" w:space="0" w:color="auto"/>
            <w:bottom w:val="none" w:sz="0" w:space="0" w:color="auto"/>
            <w:right w:val="none" w:sz="0" w:space="0" w:color="auto"/>
          </w:divBdr>
        </w:div>
        <w:div w:id="1148861003">
          <w:marLeft w:val="0"/>
          <w:marRight w:val="0"/>
          <w:marTop w:val="0"/>
          <w:marBottom w:val="0"/>
          <w:divBdr>
            <w:top w:val="none" w:sz="0" w:space="0" w:color="auto"/>
            <w:left w:val="none" w:sz="0" w:space="0" w:color="auto"/>
            <w:bottom w:val="none" w:sz="0" w:space="0" w:color="auto"/>
            <w:right w:val="none" w:sz="0" w:space="0" w:color="auto"/>
          </w:divBdr>
          <w:divsChild>
            <w:div w:id="1221789204">
              <w:marLeft w:val="0"/>
              <w:marRight w:val="0"/>
              <w:marTop w:val="0"/>
              <w:marBottom w:val="0"/>
              <w:divBdr>
                <w:top w:val="none" w:sz="0" w:space="0" w:color="auto"/>
                <w:left w:val="none" w:sz="0" w:space="0" w:color="auto"/>
                <w:bottom w:val="none" w:sz="0" w:space="0" w:color="auto"/>
                <w:right w:val="none" w:sz="0" w:space="0" w:color="auto"/>
              </w:divBdr>
            </w:div>
            <w:div w:id="1617717607">
              <w:marLeft w:val="0"/>
              <w:marRight w:val="0"/>
              <w:marTop w:val="0"/>
              <w:marBottom w:val="0"/>
              <w:divBdr>
                <w:top w:val="none" w:sz="0" w:space="0" w:color="auto"/>
                <w:left w:val="none" w:sz="0" w:space="0" w:color="auto"/>
                <w:bottom w:val="none" w:sz="0" w:space="0" w:color="auto"/>
                <w:right w:val="none" w:sz="0" w:space="0" w:color="auto"/>
              </w:divBdr>
            </w:div>
            <w:div w:id="1896505340">
              <w:marLeft w:val="0"/>
              <w:marRight w:val="0"/>
              <w:marTop w:val="0"/>
              <w:marBottom w:val="0"/>
              <w:divBdr>
                <w:top w:val="none" w:sz="0" w:space="0" w:color="auto"/>
                <w:left w:val="none" w:sz="0" w:space="0" w:color="auto"/>
                <w:bottom w:val="none" w:sz="0" w:space="0" w:color="auto"/>
                <w:right w:val="none" w:sz="0" w:space="0" w:color="auto"/>
              </w:divBdr>
            </w:div>
          </w:divsChild>
        </w:div>
        <w:div w:id="1151945389">
          <w:marLeft w:val="0"/>
          <w:marRight w:val="0"/>
          <w:marTop w:val="0"/>
          <w:marBottom w:val="0"/>
          <w:divBdr>
            <w:top w:val="none" w:sz="0" w:space="0" w:color="auto"/>
            <w:left w:val="none" w:sz="0" w:space="0" w:color="auto"/>
            <w:bottom w:val="none" w:sz="0" w:space="0" w:color="auto"/>
            <w:right w:val="none" w:sz="0" w:space="0" w:color="auto"/>
          </w:divBdr>
        </w:div>
        <w:div w:id="1185175123">
          <w:marLeft w:val="0"/>
          <w:marRight w:val="0"/>
          <w:marTop w:val="0"/>
          <w:marBottom w:val="0"/>
          <w:divBdr>
            <w:top w:val="none" w:sz="0" w:space="0" w:color="auto"/>
            <w:left w:val="none" w:sz="0" w:space="0" w:color="auto"/>
            <w:bottom w:val="none" w:sz="0" w:space="0" w:color="auto"/>
            <w:right w:val="none" w:sz="0" w:space="0" w:color="auto"/>
          </w:divBdr>
        </w:div>
        <w:div w:id="1265191512">
          <w:marLeft w:val="0"/>
          <w:marRight w:val="0"/>
          <w:marTop w:val="0"/>
          <w:marBottom w:val="0"/>
          <w:divBdr>
            <w:top w:val="none" w:sz="0" w:space="0" w:color="auto"/>
            <w:left w:val="none" w:sz="0" w:space="0" w:color="auto"/>
            <w:bottom w:val="none" w:sz="0" w:space="0" w:color="auto"/>
            <w:right w:val="none" w:sz="0" w:space="0" w:color="auto"/>
          </w:divBdr>
          <w:divsChild>
            <w:div w:id="382146393">
              <w:marLeft w:val="0"/>
              <w:marRight w:val="0"/>
              <w:marTop w:val="0"/>
              <w:marBottom w:val="0"/>
              <w:divBdr>
                <w:top w:val="none" w:sz="0" w:space="0" w:color="auto"/>
                <w:left w:val="none" w:sz="0" w:space="0" w:color="auto"/>
                <w:bottom w:val="none" w:sz="0" w:space="0" w:color="auto"/>
                <w:right w:val="none" w:sz="0" w:space="0" w:color="auto"/>
              </w:divBdr>
            </w:div>
            <w:div w:id="944576275">
              <w:marLeft w:val="0"/>
              <w:marRight w:val="0"/>
              <w:marTop w:val="0"/>
              <w:marBottom w:val="0"/>
              <w:divBdr>
                <w:top w:val="none" w:sz="0" w:space="0" w:color="auto"/>
                <w:left w:val="none" w:sz="0" w:space="0" w:color="auto"/>
                <w:bottom w:val="none" w:sz="0" w:space="0" w:color="auto"/>
                <w:right w:val="none" w:sz="0" w:space="0" w:color="auto"/>
              </w:divBdr>
            </w:div>
            <w:div w:id="1057823279">
              <w:marLeft w:val="0"/>
              <w:marRight w:val="0"/>
              <w:marTop w:val="0"/>
              <w:marBottom w:val="0"/>
              <w:divBdr>
                <w:top w:val="none" w:sz="0" w:space="0" w:color="auto"/>
                <w:left w:val="none" w:sz="0" w:space="0" w:color="auto"/>
                <w:bottom w:val="none" w:sz="0" w:space="0" w:color="auto"/>
                <w:right w:val="none" w:sz="0" w:space="0" w:color="auto"/>
              </w:divBdr>
            </w:div>
            <w:div w:id="1894001730">
              <w:marLeft w:val="0"/>
              <w:marRight w:val="0"/>
              <w:marTop w:val="0"/>
              <w:marBottom w:val="0"/>
              <w:divBdr>
                <w:top w:val="none" w:sz="0" w:space="0" w:color="auto"/>
                <w:left w:val="none" w:sz="0" w:space="0" w:color="auto"/>
                <w:bottom w:val="none" w:sz="0" w:space="0" w:color="auto"/>
                <w:right w:val="none" w:sz="0" w:space="0" w:color="auto"/>
              </w:divBdr>
            </w:div>
            <w:div w:id="1949309517">
              <w:marLeft w:val="0"/>
              <w:marRight w:val="0"/>
              <w:marTop w:val="0"/>
              <w:marBottom w:val="0"/>
              <w:divBdr>
                <w:top w:val="none" w:sz="0" w:space="0" w:color="auto"/>
                <w:left w:val="none" w:sz="0" w:space="0" w:color="auto"/>
                <w:bottom w:val="none" w:sz="0" w:space="0" w:color="auto"/>
                <w:right w:val="none" w:sz="0" w:space="0" w:color="auto"/>
              </w:divBdr>
            </w:div>
          </w:divsChild>
        </w:div>
        <w:div w:id="1306548306">
          <w:marLeft w:val="0"/>
          <w:marRight w:val="0"/>
          <w:marTop w:val="0"/>
          <w:marBottom w:val="0"/>
          <w:divBdr>
            <w:top w:val="none" w:sz="0" w:space="0" w:color="auto"/>
            <w:left w:val="none" w:sz="0" w:space="0" w:color="auto"/>
            <w:bottom w:val="none" w:sz="0" w:space="0" w:color="auto"/>
            <w:right w:val="none" w:sz="0" w:space="0" w:color="auto"/>
          </w:divBdr>
        </w:div>
        <w:div w:id="1330449846">
          <w:marLeft w:val="0"/>
          <w:marRight w:val="0"/>
          <w:marTop w:val="0"/>
          <w:marBottom w:val="0"/>
          <w:divBdr>
            <w:top w:val="none" w:sz="0" w:space="0" w:color="auto"/>
            <w:left w:val="none" w:sz="0" w:space="0" w:color="auto"/>
            <w:bottom w:val="none" w:sz="0" w:space="0" w:color="auto"/>
            <w:right w:val="none" w:sz="0" w:space="0" w:color="auto"/>
          </w:divBdr>
        </w:div>
        <w:div w:id="1472748562">
          <w:marLeft w:val="0"/>
          <w:marRight w:val="0"/>
          <w:marTop w:val="0"/>
          <w:marBottom w:val="0"/>
          <w:divBdr>
            <w:top w:val="none" w:sz="0" w:space="0" w:color="auto"/>
            <w:left w:val="none" w:sz="0" w:space="0" w:color="auto"/>
            <w:bottom w:val="none" w:sz="0" w:space="0" w:color="auto"/>
            <w:right w:val="none" w:sz="0" w:space="0" w:color="auto"/>
          </w:divBdr>
        </w:div>
        <w:div w:id="1510366813">
          <w:marLeft w:val="0"/>
          <w:marRight w:val="0"/>
          <w:marTop w:val="0"/>
          <w:marBottom w:val="0"/>
          <w:divBdr>
            <w:top w:val="none" w:sz="0" w:space="0" w:color="auto"/>
            <w:left w:val="none" w:sz="0" w:space="0" w:color="auto"/>
            <w:bottom w:val="none" w:sz="0" w:space="0" w:color="auto"/>
            <w:right w:val="none" w:sz="0" w:space="0" w:color="auto"/>
          </w:divBdr>
        </w:div>
        <w:div w:id="1536194840">
          <w:marLeft w:val="0"/>
          <w:marRight w:val="0"/>
          <w:marTop w:val="0"/>
          <w:marBottom w:val="0"/>
          <w:divBdr>
            <w:top w:val="none" w:sz="0" w:space="0" w:color="auto"/>
            <w:left w:val="none" w:sz="0" w:space="0" w:color="auto"/>
            <w:bottom w:val="none" w:sz="0" w:space="0" w:color="auto"/>
            <w:right w:val="none" w:sz="0" w:space="0" w:color="auto"/>
          </w:divBdr>
          <w:divsChild>
            <w:div w:id="891649702">
              <w:marLeft w:val="0"/>
              <w:marRight w:val="0"/>
              <w:marTop w:val="0"/>
              <w:marBottom w:val="0"/>
              <w:divBdr>
                <w:top w:val="none" w:sz="0" w:space="0" w:color="auto"/>
                <w:left w:val="none" w:sz="0" w:space="0" w:color="auto"/>
                <w:bottom w:val="none" w:sz="0" w:space="0" w:color="auto"/>
                <w:right w:val="none" w:sz="0" w:space="0" w:color="auto"/>
              </w:divBdr>
            </w:div>
            <w:div w:id="1228540130">
              <w:marLeft w:val="0"/>
              <w:marRight w:val="0"/>
              <w:marTop w:val="0"/>
              <w:marBottom w:val="0"/>
              <w:divBdr>
                <w:top w:val="none" w:sz="0" w:space="0" w:color="auto"/>
                <w:left w:val="none" w:sz="0" w:space="0" w:color="auto"/>
                <w:bottom w:val="none" w:sz="0" w:space="0" w:color="auto"/>
                <w:right w:val="none" w:sz="0" w:space="0" w:color="auto"/>
              </w:divBdr>
            </w:div>
            <w:div w:id="1654721495">
              <w:marLeft w:val="0"/>
              <w:marRight w:val="0"/>
              <w:marTop w:val="0"/>
              <w:marBottom w:val="0"/>
              <w:divBdr>
                <w:top w:val="none" w:sz="0" w:space="0" w:color="auto"/>
                <w:left w:val="none" w:sz="0" w:space="0" w:color="auto"/>
                <w:bottom w:val="none" w:sz="0" w:space="0" w:color="auto"/>
                <w:right w:val="none" w:sz="0" w:space="0" w:color="auto"/>
              </w:divBdr>
            </w:div>
            <w:div w:id="1839231794">
              <w:marLeft w:val="0"/>
              <w:marRight w:val="0"/>
              <w:marTop w:val="0"/>
              <w:marBottom w:val="0"/>
              <w:divBdr>
                <w:top w:val="none" w:sz="0" w:space="0" w:color="auto"/>
                <w:left w:val="none" w:sz="0" w:space="0" w:color="auto"/>
                <w:bottom w:val="none" w:sz="0" w:space="0" w:color="auto"/>
                <w:right w:val="none" w:sz="0" w:space="0" w:color="auto"/>
              </w:divBdr>
            </w:div>
          </w:divsChild>
        </w:div>
        <w:div w:id="1541165831">
          <w:marLeft w:val="0"/>
          <w:marRight w:val="0"/>
          <w:marTop w:val="0"/>
          <w:marBottom w:val="0"/>
          <w:divBdr>
            <w:top w:val="none" w:sz="0" w:space="0" w:color="auto"/>
            <w:left w:val="none" w:sz="0" w:space="0" w:color="auto"/>
            <w:bottom w:val="none" w:sz="0" w:space="0" w:color="auto"/>
            <w:right w:val="none" w:sz="0" w:space="0" w:color="auto"/>
          </w:divBdr>
          <w:divsChild>
            <w:div w:id="1660692368">
              <w:marLeft w:val="0"/>
              <w:marRight w:val="0"/>
              <w:marTop w:val="30"/>
              <w:marBottom w:val="30"/>
              <w:divBdr>
                <w:top w:val="none" w:sz="0" w:space="0" w:color="auto"/>
                <w:left w:val="none" w:sz="0" w:space="0" w:color="auto"/>
                <w:bottom w:val="none" w:sz="0" w:space="0" w:color="auto"/>
                <w:right w:val="none" w:sz="0" w:space="0" w:color="auto"/>
              </w:divBdr>
              <w:divsChild>
                <w:div w:id="1108239173">
                  <w:marLeft w:val="0"/>
                  <w:marRight w:val="0"/>
                  <w:marTop w:val="0"/>
                  <w:marBottom w:val="0"/>
                  <w:divBdr>
                    <w:top w:val="none" w:sz="0" w:space="0" w:color="auto"/>
                    <w:left w:val="none" w:sz="0" w:space="0" w:color="auto"/>
                    <w:bottom w:val="none" w:sz="0" w:space="0" w:color="auto"/>
                    <w:right w:val="none" w:sz="0" w:space="0" w:color="auto"/>
                  </w:divBdr>
                  <w:divsChild>
                    <w:div w:id="193738350">
                      <w:marLeft w:val="0"/>
                      <w:marRight w:val="0"/>
                      <w:marTop w:val="0"/>
                      <w:marBottom w:val="0"/>
                      <w:divBdr>
                        <w:top w:val="none" w:sz="0" w:space="0" w:color="auto"/>
                        <w:left w:val="none" w:sz="0" w:space="0" w:color="auto"/>
                        <w:bottom w:val="none" w:sz="0" w:space="0" w:color="auto"/>
                        <w:right w:val="none" w:sz="0" w:space="0" w:color="auto"/>
                      </w:divBdr>
                    </w:div>
                  </w:divsChild>
                </w:div>
                <w:div w:id="1350792916">
                  <w:marLeft w:val="0"/>
                  <w:marRight w:val="0"/>
                  <w:marTop w:val="0"/>
                  <w:marBottom w:val="0"/>
                  <w:divBdr>
                    <w:top w:val="none" w:sz="0" w:space="0" w:color="auto"/>
                    <w:left w:val="none" w:sz="0" w:space="0" w:color="auto"/>
                    <w:bottom w:val="none" w:sz="0" w:space="0" w:color="auto"/>
                    <w:right w:val="none" w:sz="0" w:space="0" w:color="auto"/>
                  </w:divBdr>
                  <w:divsChild>
                    <w:div w:id="2004166063">
                      <w:marLeft w:val="0"/>
                      <w:marRight w:val="0"/>
                      <w:marTop w:val="0"/>
                      <w:marBottom w:val="0"/>
                      <w:divBdr>
                        <w:top w:val="none" w:sz="0" w:space="0" w:color="auto"/>
                        <w:left w:val="none" w:sz="0" w:space="0" w:color="auto"/>
                        <w:bottom w:val="none" w:sz="0" w:space="0" w:color="auto"/>
                        <w:right w:val="none" w:sz="0" w:space="0" w:color="auto"/>
                      </w:divBdr>
                    </w:div>
                  </w:divsChild>
                </w:div>
                <w:div w:id="1406494544">
                  <w:marLeft w:val="0"/>
                  <w:marRight w:val="0"/>
                  <w:marTop w:val="0"/>
                  <w:marBottom w:val="0"/>
                  <w:divBdr>
                    <w:top w:val="none" w:sz="0" w:space="0" w:color="auto"/>
                    <w:left w:val="none" w:sz="0" w:space="0" w:color="auto"/>
                    <w:bottom w:val="none" w:sz="0" w:space="0" w:color="auto"/>
                    <w:right w:val="none" w:sz="0" w:space="0" w:color="auto"/>
                  </w:divBdr>
                  <w:divsChild>
                    <w:div w:id="29192469">
                      <w:marLeft w:val="0"/>
                      <w:marRight w:val="0"/>
                      <w:marTop w:val="0"/>
                      <w:marBottom w:val="0"/>
                      <w:divBdr>
                        <w:top w:val="none" w:sz="0" w:space="0" w:color="auto"/>
                        <w:left w:val="none" w:sz="0" w:space="0" w:color="auto"/>
                        <w:bottom w:val="none" w:sz="0" w:space="0" w:color="auto"/>
                        <w:right w:val="none" w:sz="0" w:space="0" w:color="auto"/>
                      </w:divBdr>
                    </w:div>
                  </w:divsChild>
                </w:div>
                <w:div w:id="1853253933">
                  <w:marLeft w:val="0"/>
                  <w:marRight w:val="0"/>
                  <w:marTop w:val="0"/>
                  <w:marBottom w:val="0"/>
                  <w:divBdr>
                    <w:top w:val="none" w:sz="0" w:space="0" w:color="auto"/>
                    <w:left w:val="none" w:sz="0" w:space="0" w:color="auto"/>
                    <w:bottom w:val="none" w:sz="0" w:space="0" w:color="auto"/>
                    <w:right w:val="none" w:sz="0" w:space="0" w:color="auto"/>
                  </w:divBdr>
                  <w:divsChild>
                    <w:div w:id="1598444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9530535">
          <w:marLeft w:val="0"/>
          <w:marRight w:val="0"/>
          <w:marTop w:val="0"/>
          <w:marBottom w:val="0"/>
          <w:divBdr>
            <w:top w:val="none" w:sz="0" w:space="0" w:color="auto"/>
            <w:left w:val="none" w:sz="0" w:space="0" w:color="auto"/>
            <w:bottom w:val="none" w:sz="0" w:space="0" w:color="auto"/>
            <w:right w:val="none" w:sz="0" w:space="0" w:color="auto"/>
          </w:divBdr>
          <w:divsChild>
            <w:div w:id="523595893">
              <w:marLeft w:val="0"/>
              <w:marRight w:val="0"/>
              <w:marTop w:val="30"/>
              <w:marBottom w:val="30"/>
              <w:divBdr>
                <w:top w:val="none" w:sz="0" w:space="0" w:color="auto"/>
                <w:left w:val="none" w:sz="0" w:space="0" w:color="auto"/>
                <w:bottom w:val="none" w:sz="0" w:space="0" w:color="auto"/>
                <w:right w:val="none" w:sz="0" w:space="0" w:color="auto"/>
              </w:divBdr>
              <w:divsChild>
                <w:div w:id="636838225">
                  <w:marLeft w:val="0"/>
                  <w:marRight w:val="0"/>
                  <w:marTop w:val="0"/>
                  <w:marBottom w:val="0"/>
                  <w:divBdr>
                    <w:top w:val="none" w:sz="0" w:space="0" w:color="auto"/>
                    <w:left w:val="none" w:sz="0" w:space="0" w:color="auto"/>
                    <w:bottom w:val="none" w:sz="0" w:space="0" w:color="auto"/>
                    <w:right w:val="none" w:sz="0" w:space="0" w:color="auto"/>
                  </w:divBdr>
                  <w:divsChild>
                    <w:div w:id="1207988209">
                      <w:marLeft w:val="0"/>
                      <w:marRight w:val="0"/>
                      <w:marTop w:val="0"/>
                      <w:marBottom w:val="0"/>
                      <w:divBdr>
                        <w:top w:val="none" w:sz="0" w:space="0" w:color="auto"/>
                        <w:left w:val="none" w:sz="0" w:space="0" w:color="auto"/>
                        <w:bottom w:val="none" w:sz="0" w:space="0" w:color="auto"/>
                        <w:right w:val="none" w:sz="0" w:space="0" w:color="auto"/>
                      </w:divBdr>
                    </w:div>
                  </w:divsChild>
                </w:div>
                <w:div w:id="652685219">
                  <w:marLeft w:val="0"/>
                  <w:marRight w:val="0"/>
                  <w:marTop w:val="0"/>
                  <w:marBottom w:val="0"/>
                  <w:divBdr>
                    <w:top w:val="none" w:sz="0" w:space="0" w:color="auto"/>
                    <w:left w:val="none" w:sz="0" w:space="0" w:color="auto"/>
                    <w:bottom w:val="none" w:sz="0" w:space="0" w:color="auto"/>
                    <w:right w:val="none" w:sz="0" w:space="0" w:color="auto"/>
                  </w:divBdr>
                  <w:divsChild>
                    <w:div w:id="2127264250">
                      <w:marLeft w:val="0"/>
                      <w:marRight w:val="0"/>
                      <w:marTop w:val="0"/>
                      <w:marBottom w:val="0"/>
                      <w:divBdr>
                        <w:top w:val="none" w:sz="0" w:space="0" w:color="auto"/>
                        <w:left w:val="none" w:sz="0" w:space="0" w:color="auto"/>
                        <w:bottom w:val="none" w:sz="0" w:space="0" w:color="auto"/>
                        <w:right w:val="none" w:sz="0" w:space="0" w:color="auto"/>
                      </w:divBdr>
                    </w:div>
                  </w:divsChild>
                </w:div>
                <w:div w:id="942346156">
                  <w:marLeft w:val="0"/>
                  <w:marRight w:val="0"/>
                  <w:marTop w:val="0"/>
                  <w:marBottom w:val="0"/>
                  <w:divBdr>
                    <w:top w:val="none" w:sz="0" w:space="0" w:color="auto"/>
                    <w:left w:val="none" w:sz="0" w:space="0" w:color="auto"/>
                    <w:bottom w:val="none" w:sz="0" w:space="0" w:color="auto"/>
                    <w:right w:val="none" w:sz="0" w:space="0" w:color="auto"/>
                  </w:divBdr>
                  <w:divsChild>
                    <w:div w:id="951593765">
                      <w:marLeft w:val="0"/>
                      <w:marRight w:val="0"/>
                      <w:marTop w:val="0"/>
                      <w:marBottom w:val="0"/>
                      <w:divBdr>
                        <w:top w:val="none" w:sz="0" w:space="0" w:color="auto"/>
                        <w:left w:val="none" w:sz="0" w:space="0" w:color="auto"/>
                        <w:bottom w:val="none" w:sz="0" w:space="0" w:color="auto"/>
                        <w:right w:val="none" w:sz="0" w:space="0" w:color="auto"/>
                      </w:divBdr>
                    </w:div>
                  </w:divsChild>
                </w:div>
                <w:div w:id="1082024138">
                  <w:marLeft w:val="0"/>
                  <w:marRight w:val="0"/>
                  <w:marTop w:val="0"/>
                  <w:marBottom w:val="0"/>
                  <w:divBdr>
                    <w:top w:val="none" w:sz="0" w:space="0" w:color="auto"/>
                    <w:left w:val="none" w:sz="0" w:space="0" w:color="auto"/>
                    <w:bottom w:val="none" w:sz="0" w:space="0" w:color="auto"/>
                    <w:right w:val="none" w:sz="0" w:space="0" w:color="auto"/>
                  </w:divBdr>
                  <w:divsChild>
                    <w:div w:id="1163277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8590464">
          <w:marLeft w:val="0"/>
          <w:marRight w:val="0"/>
          <w:marTop w:val="0"/>
          <w:marBottom w:val="0"/>
          <w:divBdr>
            <w:top w:val="none" w:sz="0" w:space="0" w:color="auto"/>
            <w:left w:val="none" w:sz="0" w:space="0" w:color="auto"/>
            <w:bottom w:val="none" w:sz="0" w:space="0" w:color="auto"/>
            <w:right w:val="none" w:sz="0" w:space="0" w:color="auto"/>
          </w:divBdr>
        </w:div>
        <w:div w:id="1603993765">
          <w:marLeft w:val="0"/>
          <w:marRight w:val="0"/>
          <w:marTop w:val="0"/>
          <w:marBottom w:val="0"/>
          <w:divBdr>
            <w:top w:val="none" w:sz="0" w:space="0" w:color="auto"/>
            <w:left w:val="none" w:sz="0" w:space="0" w:color="auto"/>
            <w:bottom w:val="none" w:sz="0" w:space="0" w:color="auto"/>
            <w:right w:val="none" w:sz="0" w:space="0" w:color="auto"/>
          </w:divBdr>
        </w:div>
        <w:div w:id="1635797412">
          <w:marLeft w:val="0"/>
          <w:marRight w:val="0"/>
          <w:marTop w:val="0"/>
          <w:marBottom w:val="0"/>
          <w:divBdr>
            <w:top w:val="none" w:sz="0" w:space="0" w:color="auto"/>
            <w:left w:val="none" w:sz="0" w:space="0" w:color="auto"/>
            <w:bottom w:val="none" w:sz="0" w:space="0" w:color="auto"/>
            <w:right w:val="none" w:sz="0" w:space="0" w:color="auto"/>
          </w:divBdr>
        </w:div>
        <w:div w:id="1716271287">
          <w:marLeft w:val="0"/>
          <w:marRight w:val="0"/>
          <w:marTop w:val="0"/>
          <w:marBottom w:val="0"/>
          <w:divBdr>
            <w:top w:val="none" w:sz="0" w:space="0" w:color="auto"/>
            <w:left w:val="none" w:sz="0" w:space="0" w:color="auto"/>
            <w:bottom w:val="none" w:sz="0" w:space="0" w:color="auto"/>
            <w:right w:val="none" w:sz="0" w:space="0" w:color="auto"/>
          </w:divBdr>
          <w:divsChild>
            <w:div w:id="40179126">
              <w:marLeft w:val="0"/>
              <w:marRight w:val="0"/>
              <w:marTop w:val="0"/>
              <w:marBottom w:val="0"/>
              <w:divBdr>
                <w:top w:val="none" w:sz="0" w:space="0" w:color="auto"/>
                <w:left w:val="none" w:sz="0" w:space="0" w:color="auto"/>
                <w:bottom w:val="none" w:sz="0" w:space="0" w:color="auto"/>
                <w:right w:val="none" w:sz="0" w:space="0" w:color="auto"/>
              </w:divBdr>
            </w:div>
            <w:div w:id="45841626">
              <w:marLeft w:val="0"/>
              <w:marRight w:val="0"/>
              <w:marTop w:val="0"/>
              <w:marBottom w:val="0"/>
              <w:divBdr>
                <w:top w:val="none" w:sz="0" w:space="0" w:color="auto"/>
                <w:left w:val="none" w:sz="0" w:space="0" w:color="auto"/>
                <w:bottom w:val="none" w:sz="0" w:space="0" w:color="auto"/>
                <w:right w:val="none" w:sz="0" w:space="0" w:color="auto"/>
              </w:divBdr>
            </w:div>
            <w:div w:id="84621318">
              <w:marLeft w:val="0"/>
              <w:marRight w:val="0"/>
              <w:marTop w:val="0"/>
              <w:marBottom w:val="0"/>
              <w:divBdr>
                <w:top w:val="none" w:sz="0" w:space="0" w:color="auto"/>
                <w:left w:val="none" w:sz="0" w:space="0" w:color="auto"/>
                <w:bottom w:val="none" w:sz="0" w:space="0" w:color="auto"/>
                <w:right w:val="none" w:sz="0" w:space="0" w:color="auto"/>
              </w:divBdr>
            </w:div>
            <w:div w:id="97257423">
              <w:marLeft w:val="0"/>
              <w:marRight w:val="0"/>
              <w:marTop w:val="0"/>
              <w:marBottom w:val="0"/>
              <w:divBdr>
                <w:top w:val="none" w:sz="0" w:space="0" w:color="auto"/>
                <w:left w:val="none" w:sz="0" w:space="0" w:color="auto"/>
                <w:bottom w:val="none" w:sz="0" w:space="0" w:color="auto"/>
                <w:right w:val="none" w:sz="0" w:space="0" w:color="auto"/>
              </w:divBdr>
            </w:div>
            <w:div w:id="275722210">
              <w:marLeft w:val="0"/>
              <w:marRight w:val="0"/>
              <w:marTop w:val="0"/>
              <w:marBottom w:val="0"/>
              <w:divBdr>
                <w:top w:val="none" w:sz="0" w:space="0" w:color="auto"/>
                <w:left w:val="none" w:sz="0" w:space="0" w:color="auto"/>
                <w:bottom w:val="none" w:sz="0" w:space="0" w:color="auto"/>
                <w:right w:val="none" w:sz="0" w:space="0" w:color="auto"/>
              </w:divBdr>
            </w:div>
            <w:div w:id="278610545">
              <w:marLeft w:val="0"/>
              <w:marRight w:val="0"/>
              <w:marTop w:val="0"/>
              <w:marBottom w:val="0"/>
              <w:divBdr>
                <w:top w:val="none" w:sz="0" w:space="0" w:color="auto"/>
                <w:left w:val="none" w:sz="0" w:space="0" w:color="auto"/>
                <w:bottom w:val="none" w:sz="0" w:space="0" w:color="auto"/>
                <w:right w:val="none" w:sz="0" w:space="0" w:color="auto"/>
              </w:divBdr>
            </w:div>
            <w:div w:id="622813267">
              <w:marLeft w:val="0"/>
              <w:marRight w:val="0"/>
              <w:marTop w:val="0"/>
              <w:marBottom w:val="0"/>
              <w:divBdr>
                <w:top w:val="none" w:sz="0" w:space="0" w:color="auto"/>
                <w:left w:val="none" w:sz="0" w:space="0" w:color="auto"/>
                <w:bottom w:val="none" w:sz="0" w:space="0" w:color="auto"/>
                <w:right w:val="none" w:sz="0" w:space="0" w:color="auto"/>
              </w:divBdr>
            </w:div>
            <w:div w:id="877207602">
              <w:marLeft w:val="0"/>
              <w:marRight w:val="0"/>
              <w:marTop w:val="0"/>
              <w:marBottom w:val="0"/>
              <w:divBdr>
                <w:top w:val="none" w:sz="0" w:space="0" w:color="auto"/>
                <w:left w:val="none" w:sz="0" w:space="0" w:color="auto"/>
                <w:bottom w:val="none" w:sz="0" w:space="0" w:color="auto"/>
                <w:right w:val="none" w:sz="0" w:space="0" w:color="auto"/>
              </w:divBdr>
            </w:div>
            <w:div w:id="892809031">
              <w:marLeft w:val="0"/>
              <w:marRight w:val="0"/>
              <w:marTop w:val="0"/>
              <w:marBottom w:val="0"/>
              <w:divBdr>
                <w:top w:val="none" w:sz="0" w:space="0" w:color="auto"/>
                <w:left w:val="none" w:sz="0" w:space="0" w:color="auto"/>
                <w:bottom w:val="none" w:sz="0" w:space="0" w:color="auto"/>
                <w:right w:val="none" w:sz="0" w:space="0" w:color="auto"/>
              </w:divBdr>
            </w:div>
            <w:div w:id="979305516">
              <w:marLeft w:val="0"/>
              <w:marRight w:val="0"/>
              <w:marTop w:val="0"/>
              <w:marBottom w:val="0"/>
              <w:divBdr>
                <w:top w:val="none" w:sz="0" w:space="0" w:color="auto"/>
                <w:left w:val="none" w:sz="0" w:space="0" w:color="auto"/>
                <w:bottom w:val="none" w:sz="0" w:space="0" w:color="auto"/>
                <w:right w:val="none" w:sz="0" w:space="0" w:color="auto"/>
              </w:divBdr>
            </w:div>
            <w:div w:id="1077290694">
              <w:marLeft w:val="0"/>
              <w:marRight w:val="0"/>
              <w:marTop w:val="0"/>
              <w:marBottom w:val="0"/>
              <w:divBdr>
                <w:top w:val="none" w:sz="0" w:space="0" w:color="auto"/>
                <w:left w:val="none" w:sz="0" w:space="0" w:color="auto"/>
                <w:bottom w:val="none" w:sz="0" w:space="0" w:color="auto"/>
                <w:right w:val="none" w:sz="0" w:space="0" w:color="auto"/>
              </w:divBdr>
            </w:div>
            <w:div w:id="1121994585">
              <w:marLeft w:val="0"/>
              <w:marRight w:val="0"/>
              <w:marTop w:val="0"/>
              <w:marBottom w:val="0"/>
              <w:divBdr>
                <w:top w:val="none" w:sz="0" w:space="0" w:color="auto"/>
                <w:left w:val="none" w:sz="0" w:space="0" w:color="auto"/>
                <w:bottom w:val="none" w:sz="0" w:space="0" w:color="auto"/>
                <w:right w:val="none" w:sz="0" w:space="0" w:color="auto"/>
              </w:divBdr>
            </w:div>
            <w:div w:id="1309896816">
              <w:marLeft w:val="0"/>
              <w:marRight w:val="0"/>
              <w:marTop w:val="0"/>
              <w:marBottom w:val="0"/>
              <w:divBdr>
                <w:top w:val="none" w:sz="0" w:space="0" w:color="auto"/>
                <w:left w:val="none" w:sz="0" w:space="0" w:color="auto"/>
                <w:bottom w:val="none" w:sz="0" w:space="0" w:color="auto"/>
                <w:right w:val="none" w:sz="0" w:space="0" w:color="auto"/>
              </w:divBdr>
            </w:div>
            <w:div w:id="1322781525">
              <w:marLeft w:val="0"/>
              <w:marRight w:val="0"/>
              <w:marTop w:val="0"/>
              <w:marBottom w:val="0"/>
              <w:divBdr>
                <w:top w:val="none" w:sz="0" w:space="0" w:color="auto"/>
                <w:left w:val="none" w:sz="0" w:space="0" w:color="auto"/>
                <w:bottom w:val="none" w:sz="0" w:space="0" w:color="auto"/>
                <w:right w:val="none" w:sz="0" w:space="0" w:color="auto"/>
              </w:divBdr>
            </w:div>
            <w:div w:id="1514957397">
              <w:marLeft w:val="0"/>
              <w:marRight w:val="0"/>
              <w:marTop w:val="0"/>
              <w:marBottom w:val="0"/>
              <w:divBdr>
                <w:top w:val="none" w:sz="0" w:space="0" w:color="auto"/>
                <w:left w:val="none" w:sz="0" w:space="0" w:color="auto"/>
                <w:bottom w:val="none" w:sz="0" w:space="0" w:color="auto"/>
                <w:right w:val="none" w:sz="0" w:space="0" w:color="auto"/>
              </w:divBdr>
            </w:div>
            <w:div w:id="1650792149">
              <w:marLeft w:val="0"/>
              <w:marRight w:val="0"/>
              <w:marTop w:val="0"/>
              <w:marBottom w:val="0"/>
              <w:divBdr>
                <w:top w:val="none" w:sz="0" w:space="0" w:color="auto"/>
                <w:left w:val="none" w:sz="0" w:space="0" w:color="auto"/>
                <w:bottom w:val="none" w:sz="0" w:space="0" w:color="auto"/>
                <w:right w:val="none" w:sz="0" w:space="0" w:color="auto"/>
              </w:divBdr>
            </w:div>
            <w:div w:id="1722560254">
              <w:marLeft w:val="0"/>
              <w:marRight w:val="0"/>
              <w:marTop w:val="0"/>
              <w:marBottom w:val="0"/>
              <w:divBdr>
                <w:top w:val="none" w:sz="0" w:space="0" w:color="auto"/>
                <w:left w:val="none" w:sz="0" w:space="0" w:color="auto"/>
                <w:bottom w:val="none" w:sz="0" w:space="0" w:color="auto"/>
                <w:right w:val="none" w:sz="0" w:space="0" w:color="auto"/>
              </w:divBdr>
            </w:div>
            <w:div w:id="1744333522">
              <w:marLeft w:val="0"/>
              <w:marRight w:val="0"/>
              <w:marTop w:val="0"/>
              <w:marBottom w:val="0"/>
              <w:divBdr>
                <w:top w:val="none" w:sz="0" w:space="0" w:color="auto"/>
                <w:left w:val="none" w:sz="0" w:space="0" w:color="auto"/>
                <w:bottom w:val="none" w:sz="0" w:space="0" w:color="auto"/>
                <w:right w:val="none" w:sz="0" w:space="0" w:color="auto"/>
              </w:divBdr>
            </w:div>
            <w:div w:id="1862359182">
              <w:marLeft w:val="0"/>
              <w:marRight w:val="0"/>
              <w:marTop w:val="0"/>
              <w:marBottom w:val="0"/>
              <w:divBdr>
                <w:top w:val="none" w:sz="0" w:space="0" w:color="auto"/>
                <w:left w:val="none" w:sz="0" w:space="0" w:color="auto"/>
                <w:bottom w:val="none" w:sz="0" w:space="0" w:color="auto"/>
                <w:right w:val="none" w:sz="0" w:space="0" w:color="auto"/>
              </w:divBdr>
            </w:div>
            <w:div w:id="1968586338">
              <w:marLeft w:val="0"/>
              <w:marRight w:val="0"/>
              <w:marTop w:val="0"/>
              <w:marBottom w:val="0"/>
              <w:divBdr>
                <w:top w:val="none" w:sz="0" w:space="0" w:color="auto"/>
                <w:left w:val="none" w:sz="0" w:space="0" w:color="auto"/>
                <w:bottom w:val="none" w:sz="0" w:space="0" w:color="auto"/>
                <w:right w:val="none" w:sz="0" w:space="0" w:color="auto"/>
              </w:divBdr>
            </w:div>
            <w:div w:id="2007240705">
              <w:marLeft w:val="0"/>
              <w:marRight w:val="0"/>
              <w:marTop w:val="0"/>
              <w:marBottom w:val="0"/>
              <w:divBdr>
                <w:top w:val="none" w:sz="0" w:space="0" w:color="auto"/>
                <w:left w:val="none" w:sz="0" w:space="0" w:color="auto"/>
                <w:bottom w:val="none" w:sz="0" w:space="0" w:color="auto"/>
                <w:right w:val="none" w:sz="0" w:space="0" w:color="auto"/>
              </w:divBdr>
            </w:div>
          </w:divsChild>
        </w:div>
        <w:div w:id="1804687150">
          <w:marLeft w:val="0"/>
          <w:marRight w:val="0"/>
          <w:marTop w:val="0"/>
          <w:marBottom w:val="0"/>
          <w:divBdr>
            <w:top w:val="none" w:sz="0" w:space="0" w:color="auto"/>
            <w:left w:val="none" w:sz="0" w:space="0" w:color="auto"/>
            <w:bottom w:val="none" w:sz="0" w:space="0" w:color="auto"/>
            <w:right w:val="none" w:sz="0" w:space="0" w:color="auto"/>
          </w:divBdr>
        </w:div>
        <w:div w:id="1853568646">
          <w:marLeft w:val="0"/>
          <w:marRight w:val="0"/>
          <w:marTop w:val="0"/>
          <w:marBottom w:val="0"/>
          <w:divBdr>
            <w:top w:val="none" w:sz="0" w:space="0" w:color="auto"/>
            <w:left w:val="none" w:sz="0" w:space="0" w:color="auto"/>
            <w:bottom w:val="none" w:sz="0" w:space="0" w:color="auto"/>
            <w:right w:val="none" w:sz="0" w:space="0" w:color="auto"/>
          </w:divBdr>
        </w:div>
        <w:div w:id="1895003162">
          <w:marLeft w:val="0"/>
          <w:marRight w:val="0"/>
          <w:marTop w:val="0"/>
          <w:marBottom w:val="0"/>
          <w:divBdr>
            <w:top w:val="none" w:sz="0" w:space="0" w:color="auto"/>
            <w:left w:val="none" w:sz="0" w:space="0" w:color="auto"/>
            <w:bottom w:val="none" w:sz="0" w:space="0" w:color="auto"/>
            <w:right w:val="none" w:sz="0" w:space="0" w:color="auto"/>
          </w:divBdr>
        </w:div>
        <w:div w:id="2066832808">
          <w:marLeft w:val="0"/>
          <w:marRight w:val="0"/>
          <w:marTop w:val="0"/>
          <w:marBottom w:val="0"/>
          <w:divBdr>
            <w:top w:val="none" w:sz="0" w:space="0" w:color="auto"/>
            <w:left w:val="none" w:sz="0" w:space="0" w:color="auto"/>
            <w:bottom w:val="none" w:sz="0" w:space="0" w:color="auto"/>
            <w:right w:val="none" w:sz="0" w:space="0" w:color="auto"/>
          </w:divBdr>
          <w:divsChild>
            <w:div w:id="2241876">
              <w:marLeft w:val="0"/>
              <w:marRight w:val="0"/>
              <w:marTop w:val="0"/>
              <w:marBottom w:val="0"/>
              <w:divBdr>
                <w:top w:val="none" w:sz="0" w:space="0" w:color="auto"/>
                <w:left w:val="none" w:sz="0" w:space="0" w:color="auto"/>
                <w:bottom w:val="none" w:sz="0" w:space="0" w:color="auto"/>
                <w:right w:val="none" w:sz="0" w:space="0" w:color="auto"/>
              </w:divBdr>
            </w:div>
            <w:div w:id="612250656">
              <w:marLeft w:val="0"/>
              <w:marRight w:val="0"/>
              <w:marTop w:val="0"/>
              <w:marBottom w:val="0"/>
              <w:divBdr>
                <w:top w:val="none" w:sz="0" w:space="0" w:color="auto"/>
                <w:left w:val="none" w:sz="0" w:space="0" w:color="auto"/>
                <w:bottom w:val="none" w:sz="0" w:space="0" w:color="auto"/>
                <w:right w:val="none" w:sz="0" w:space="0" w:color="auto"/>
              </w:divBdr>
            </w:div>
            <w:div w:id="636300665">
              <w:marLeft w:val="0"/>
              <w:marRight w:val="0"/>
              <w:marTop w:val="0"/>
              <w:marBottom w:val="0"/>
              <w:divBdr>
                <w:top w:val="none" w:sz="0" w:space="0" w:color="auto"/>
                <w:left w:val="none" w:sz="0" w:space="0" w:color="auto"/>
                <w:bottom w:val="none" w:sz="0" w:space="0" w:color="auto"/>
                <w:right w:val="none" w:sz="0" w:space="0" w:color="auto"/>
              </w:divBdr>
            </w:div>
            <w:div w:id="674041914">
              <w:marLeft w:val="0"/>
              <w:marRight w:val="0"/>
              <w:marTop w:val="0"/>
              <w:marBottom w:val="0"/>
              <w:divBdr>
                <w:top w:val="none" w:sz="0" w:space="0" w:color="auto"/>
                <w:left w:val="none" w:sz="0" w:space="0" w:color="auto"/>
                <w:bottom w:val="none" w:sz="0" w:space="0" w:color="auto"/>
                <w:right w:val="none" w:sz="0" w:space="0" w:color="auto"/>
              </w:divBdr>
            </w:div>
            <w:div w:id="844519206">
              <w:marLeft w:val="0"/>
              <w:marRight w:val="0"/>
              <w:marTop w:val="0"/>
              <w:marBottom w:val="0"/>
              <w:divBdr>
                <w:top w:val="none" w:sz="0" w:space="0" w:color="auto"/>
                <w:left w:val="none" w:sz="0" w:space="0" w:color="auto"/>
                <w:bottom w:val="none" w:sz="0" w:space="0" w:color="auto"/>
                <w:right w:val="none" w:sz="0" w:space="0" w:color="auto"/>
              </w:divBdr>
            </w:div>
            <w:div w:id="885872357">
              <w:marLeft w:val="0"/>
              <w:marRight w:val="0"/>
              <w:marTop w:val="0"/>
              <w:marBottom w:val="0"/>
              <w:divBdr>
                <w:top w:val="none" w:sz="0" w:space="0" w:color="auto"/>
                <w:left w:val="none" w:sz="0" w:space="0" w:color="auto"/>
                <w:bottom w:val="none" w:sz="0" w:space="0" w:color="auto"/>
                <w:right w:val="none" w:sz="0" w:space="0" w:color="auto"/>
              </w:divBdr>
            </w:div>
            <w:div w:id="944927233">
              <w:marLeft w:val="0"/>
              <w:marRight w:val="0"/>
              <w:marTop w:val="0"/>
              <w:marBottom w:val="0"/>
              <w:divBdr>
                <w:top w:val="none" w:sz="0" w:space="0" w:color="auto"/>
                <w:left w:val="none" w:sz="0" w:space="0" w:color="auto"/>
                <w:bottom w:val="none" w:sz="0" w:space="0" w:color="auto"/>
                <w:right w:val="none" w:sz="0" w:space="0" w:color="auto"/>
              </w:divBdr>
            </w:div>
            <w:div w:id="984116691">
              <w:marLeft w:val="0"/>
              <w:marRight w:val="0"/>
              <w:marTop w:val="0"/>
              <w:marBottom w:val="0"/>
              <w:divBdr>
                <w:top w:val="none" w:sz="0" w:space="0" w:color="auto"/>
                <w:left w:val="none" w:sz="0" w:space="0" w:color="auto"/>
                <w:bottom w:val="none" w:sz="0" w:space="0" w:color="auto"/>
                <w:right w:val="none" w:sz="0" w:space="0" w:color="auto"/>
              </w:divBdr>
            </w:div>
            <w:div w:id="1200554262">
              <w:marLeft w:val="0"/>
              <w:marRight w:val="0"/>
              <w:marTop w:val="0"/>
              <w:marBottom w:val="0"/>
              <w:divBdr>
                <w:top w:val="none" w:sz="0" w:space="0" w:color="auto"/>
                <w:left w:val="none" w:sz="0" w:space="0" w:color="auto"/>
                <w:bottom w:val="none" w:sz="0" w:space="0" w:color="auto"/>
                <w:right w:val="none" w:sz="0" w:space="0" w:color="auto"/>
              </w:divBdr>
            </w:div>
            <w:div w:id="1379822620">
              <w:marLeft w:val="0"/>
              <w:marRight w:val="0"/>
              <w:marTop w:val="0"/>
              <w:marBottom w:val="0"/>
              <w:divBdr>
                <w:top w:val="none" w:sz="0" w:space="0" w:color="auto"/>
                <w:left w:val="none" w:sz="0" w:space="0" w:color="auto"/>
                <w:bottom w:val="none" w:sz="0" w:space="0" w:color="auto"/>
                <w:right w:val="none" w:sz="0" w:space="0" w:color="auto"/>
              </w:divBdr>
            </w:div>
            <w:div w:id="1510561124">
              <w:marLeft w:val="0"/>
              <w:marRight w:val="0"/>
              <w:marTop w:val="0"/>
              <w:marBottom w:val="0"/>
              <w:divBdr>
                <w:top w:val="none" w:sz="0" w:space="0" w:color="auto"/>
                <w:left w:val="none" w:sz="0" w:space="0" w:color="auto"/>
                <w:bottom w:val="none" w:sz="0" w:space="0" w:color="auto"/>
                <w:right w:val="none" w:sz="0" w:space="0" w:color="auto"/>
              </w:divBdr>
            </w:div>
            <w:div w:id="1591817261">
              <w:marLeft w:val="0"/>
              <w:marRight w:val="0"/>
              <w:marTop w:val="0"/>
              <w:marBottom w:val="0"/>
              <w:divBdr>
                <w:top w:val="none" w:sz="0" w:space="0" w:color="auto"/>
                <w:left w:val="none" w:sz="0" w:space="0" w:color="auto"/>
                <w:bottom w:val="none" w:sz="0" w:space="0" w:color="auto"/>
                <w:right w:val="none" w:sz="0" w:space="0" w:color="auto"/>
              </w:divBdr>
            </w:div>
            <w:div w:id="1946040138">
              <w:marLeft w:val="0"/>
              <w:marRight w:val="0"/>
              <w:marTop w:val="0"/>
              <w:marBottom w:val="0"/>
              <w:divBdr>
                <w:top w:val="none" w:sz="0" w:space="0" w:color="auto"/>
                <w:left w:val="none" w:sz="0" w:space="0" w:color="auto"/>
                <w:bottom w:val="none" w:sz="0" w:space="0" w:color="auto"/>
                <w:right w:val="none" w:sz="0" w:space="0" w:color="auto"/>
              </w:divBdr>
            </w:div>
            <w:div w:id="2104253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67523">
      <w:bodyDiv w:val="1"/>
      <w:marLeft w:val="0"/>
      <w:marRight w:val="0"/>
      <w:marTop w:val="0"/>
      <w:marBottom w:val="0"/>
      <w:divBdr>
        <w:top w:val="none" w:sz="0" w:space="0" w:color="auto"/>
        <w:left w:val="none" w:sz="0" w:space="0" w:color="auto"/>
        <w:bottom w:val="none" w:sz="0" w:space="0" w:color="auto"/>
        <w:right w:val="none" w:sz="0" w:space="0" w:color="auto"/>
      </w:divBdr>
      <w:divsChild>
        <w:div w:id="1475831336">
          <w:marLeft w:val="0"/>
          <w:marRight w:val="0"/>
          <w:marTop w:val="75"/>
          <w:marBottom w:val="0"/>
          <w:divBdr>
            <w:top w:val="none" w:sz="0" w:space="0" w:color="auto"/>
            <w:left w:val="none" w:sz="0" w:space="0" w:color="auto"/>
            <w:bottom w:val="none" w:sz="0" w:space="0" w:color="auto"/>
            <w:right w:val="none" w:sz="0" w:space="0" w:color="auto"/>
          </w:divBdr>
        </w:div>
      </w:divsChild>
    </w:div>
    <w:div w:id="830145302">
      <w:bodyDiv w:val="1"/>
      <w:marLeft w:val="0"/>
      <w:marRight w:val="0"/>
      <w:marTop w:val="0"/>
      <w:marBottom w:val="0"/>
      <w:divBdr>
        <w:top w:val="none" w:sz="0" w:space="0" w:color="auto"/>
        <w:left w:val="none" w:sz="0" w:space="0" w:color="auto"/>
        <w:bottom w:val="none" w:sz="0" w:space="0" w:color="auto"/>
        <w:right w:val="none" w:sz="0" w:space="0" w:color="auto"/>
      </w:divBdr>
    </w:div>
    <w:div w:id="832112434">
      <w:bodyDiv w:val="1"/>
      <w:marLeft w:val="0"/>
      <w:marRight w:val="0"/>
      <w:marTop w:val="0"/>
      <w:marBottom w:val="0"/>
      <w:divBdr>
        <w:top w:val="none" w:sz="0" w:space="0" w:color="auto"/>
        <w:left w:val="none" w:sz="0" w:space="0" w:color="auto"/>
        <w:bottom w:val="none" w:sz="0" w:space="0" w:color="auto"/>
        <w:right w:val="none" w:sz="0" w:space="0" w:color="auto"/>
      </w:divBdr>
    </w:div>
    <w:div w:id="835268020">
      <w:bodyDiv w:val="1"/>
      <w:marLeft w:val="0"/>
      <w:marRight w:val="0"/>
      <w:marTop w:val="0"/>
      <w:marBottom w:val="0"/>
      <w:divBdr>
        <w:top w:val="none" w:sz="0" w:space="0" w:color="auto"/>
        <w:left w:val="none" w:sz="0" w:space="0" w:color="auto"/>
        <w:bottom w:val="none" w:sz="0" w:space="0" w:color="auto"/>
        <w:right w:val="none" w:sz="0" w:space="0" w:color="auto"/>
      </w:divBdr>
    </w:div>
    <w:div w:id="837572039">
      <w:bodyDiv w:val="1"/>
      <w:marLeft w:val="0"/>
      <w:marRight w:val="0"/>
      <w:marTop w:val="0"/>
      <w:marBottom w:val="0"/>
      <w:divBdr>
        <w:top w:val="none" w:sz="0" w:space="0" w:color="auto"/>
        <w:left w:val="none" w:sz="0" w:space="0" w:color="auto"/>
        <w:bottom w:val="none" w:sz="0" w:space="0" w:color="auto"/>
        <w:right w:val="none" w:sz="0" w:space="0" w:color="auto"/>
      </w:divBdr>
      <w:divsChild>
        <w:div w:id="1111054403">
          <w:marLeft w:val="0"/>
          <w:marRight w:val="0"/>
          <w:marTop w:val="0"/>
          <w:marBottom w:val="0"/>
          <w:divBdr>
            <w:top w:val="none" w:sz="0" w:space="0" w:color="auto"/>
            <w:left w:val="none" w:sz="0" w:space="0" w:color="auto"/>
            <w:bottom w:val="none" w:sz="0" w:space="0" w:color="auto"/>
            <w:right w:val="none" w:sz="0" w:space="0" w:color="auto"/>
          </w:divBdr>
          <w:divsChild>
            <w:div w:id="149909644">
              <w:marLeft w:val="0"/>
              <w:marRight w:val="0"/>
              <w:marTop w:val="0"/>
              <w:marBottom w:val="0"/>
              <w:divBdr>
                <w:top w:val="none" w:sz="0" w:space="0" w:color="auto"/>
                <w:left w:val="none" w:sz="0" w:space="0" w:color="auto"/>
                <w:bottom w:val="none" w:sz="0" w:space="0" w:color="auto"/>
                <w:right w:val="none" w:sz="0" w:space="0" w:color="auto"/>
              </w:divBdr>
              <w:divsChild>
                <w:div w:id="1386417380">
                  <w:marLeft w:val="0"/>
                  <w:marRight w:val="0"/>
                  <w:marTop w:val="0"/>
                  <w:marBottom w:val="0"/>
                  <w:divBdr>
                    <w:top w:val="none" w:sz="0" w:space="0" w:color="auto"/>
                    <w:left w:val="none" w:sz="0" w:space="0" w:color="auto"/>
                    <w:bottom w:val="none" w:sz="0" w:space="0" w:color="auto"/>
                    <w:right w:val="none" w:sz="0" w:space="0" w:color="auto"/>
                  </w:divBdr>
                  <w:divsChild>
                    <w:div w:id="648752387">
                      <w:marLeft w:val="0"/>
                      <w:marRight w:val="0"/>
                      <w:marTop w:val="0"/>
                      <w:marBottom w:val="0"/>
                      <w:divBdr>
                        <w:top w:val="none" w:sz="0" w:space="0" w:color="auto"/>
                        <w:left w:val="none" w:sz="0" w:space="0" w:color="auto"/>
                        <w:bottom w:val="none" w:sz="0" w:space="0" w:color="auto"/>
                        <w:right w:val="none" w:sz="0" w:space="0" w:color="auto"/>
                      </w:divBdr>
                      <w:divsChild>
                        <w:div w:id="760566444">
                          <w:marLeft w:val="0"/>
                          <w:marRight w:val="0"/>
                          <w:marTop w:val="0"/>
                          <w:marBottom w:val="0"/>
                          <w:divBdr>
                            <w:top w:val="none" w:sz="0" w:space="0" w:color="auto"/>
                            <w:left w:val="none" w:sz="0" w:space="0" w:color="auto"/>
                            <w:bottom w:val="none" w:sz="0" w:space="0" w:color="auto"/>
                            <w:right w:val="none" w:sz="0" w:space="0" w:color="auto"/>
                          </w:divBdr>
                          <w:divsChild>
                            <w:div w:id="845558131">
                              <w:marLeft w:val="0"/>
                              <w:marRight w:val="0"/>
                              <w:marTop w:val="0"/>
                              <w:marBottom w:val="0"/>
                              <w:divBdr>
                                <w:top w:val="single" w:sz="6" w:space="0" w:color="auto"/>
                                <w:left w:val="single" w:sz="6" w:space="0" w:color="auto"/>
                                <w:bottom w:val="single" w:sz="6" w:space="0" w:color="auto"/>
                                <w:right w:val="single" w:sz="6" w:space="0" w:color="auto"/>
                              </w:divBdr>
                              <w:divsChild>
                                <w:div w:id="718632222">
                                  <w:marLeft w:val="0"/>
                                  <w:marRight w:val="0"/>
                                  <w:marTop w:val="0"/>
                                  <w:marBottom w:val="0"/>
                                  <w:divBdr>
                                    <w:top w:val="none" w:sz="0" w:space="0" w:color="auto"/>
                                    <w:left w:val="none" w:sz="0" w:space="0" w:color="auto"/>
                                    <w:bottom w:val="none" w:sz="0" w:space="0" w:color="auto"/>
                                    <w:right w:val="none" w:sz="0" w:space="0" w:color="auto"/>
                                  </w:divBdr>
                                  <w:divsChild>
                                    <w:div w:id="1426416408">
                                      <w:marLeft w:val="0"/>
                                      <w:marRight w:val="0"/>
                                      <w:marTop w:val="0"/>
                                      <w:marBottom w:val="0"/>
                                      <w:divBdr>
                                        <w:top w:val="none" w:sz="0" w:space="0" w:color="auto"/>
                                        <w:left w:val="none" w:sz="0" w:space="0" w:color="auto"/>
                                        <w:bottom w:val="none" w:sz="0" w:space="0" w:color="auto"/>
                                        <w:right w:val="none" w:sz="0" w:space="0" w:color="auto"/>
                                      </w:divBdr>
                                      <w:divsChild>
                                        <w:div w:id="1333488786">
                                          <w:marLeft w:val="0"/>
                                          <w:marRight w:val="0"/>
                                          <w:marTop w:val="0"/>
                                          <w:marBottom w:val="0"/>
                                          <w:divBdr>
                                            <w:top w:val="none" w:sz="0" w:space="0" w:color="auto"/>
                                            <w:left w:val="none" w:sz="0" w:space="0" w:color="auto"/>
                                            <w:bottom w:val="none" w:sz="0" w:space="0" w:color="auto"/>
                                            <w:right w:val="none" w:sz="0" w:space="0" w:color="auto"/>
                                          </w:divBdr>
                                          <w:divsChild>
                                            <w:div w:id="801079003">
                                              <w:marLeft w:val="0"/>
                                              <w:marRight w:val="0"/>
                                              <w:marTop w:val="0"/>
                                              <w:marBottom w:val="0"/>
                                              <w:divBdr>
                                                <w:top w:val="none" w:sz="0" w:space="0" w:color="auto"/>
                                                <w:left w:val="none" w:sz="0" w:space="0" w:color="auto"/>
                                                <w:bottom w:val="none" w:sz="0" w:space="0" w:color="auto"/>
                                                <w:right w:val="none" w:sz="0" w:space="0" w:color="auto"/>
                                              </w:divBdr>
                                              <w:divsChild>
                                                <w:div w:id="1617104912">
                                                  <w:marLeft w:val="0"/>
                                                  <w:marRight w:val="0"/>
                                                  <w:marTop w:val="0"/>
                                                  <w:marBottom w:val="0"/>
                                                  <w:divBdr>
                                                    <w:top w:val="none" w:sz="0" w:space="0" w:color="auto"/>
                                                    <w:left w:val="none" w:sz="0" w:space="0" w:color="auto"/>
                                                    <w:bottom w:val="none" w:sz="0" w:space="0" w:color="auto"/>
                                                    <w:right w:val="none" w:sz="0" w:space="0" w:color="auto"/>
                                                  </w:divBdr>
                                                  <w:divsChild>
                                                    <w:div w:id="503321640">
                                                      <w:marLeft w:val="0"/>
                                                      <w:marRight w:val="0"/>
                                                      <w:marTop w:val="0"/>
                                                      <w:marBottom w:val="0"/>
                                                      <w:divBdr>
                                                        <w:top w:val="none" w:sz="0" w:space="0" w:color="auto"/>
                                                        <w:left w:val="none" w:sz="0" w:space="0" w:color="auto"/>
                                                        <w:bottom w:val="none" w:sz="0" w:space="0" w:color="auto"/>
                                                        <w:right w:val="none" w:sz="0" w:space="0" w:color="auto"/>
                                                      </w:divBdr>
                                                      <w:divsChild>
                                                        <w:div w:id="694843608">
                                                          <w:marLeft w:val="0"/>
                                                          <w:marRight w:val="0"/>
                                                          <w:marTop w:val="0"/>
                                                          <w:marBottom w:val="0"/>
                                                          <w:divBdr>
                                                            <w:top w:val="none" w:sz="0" w:space="0" w:color="auto"/>
                                                            <w:left w:val="none" w:sz="0" w:space="0" w:color="auto"/>
                                                            <w:bottom w:val="none" w:sz="0" w:space="0" w:color="auto"/>
                                                            <w:right w:val="none" w:sz="0" w:space="0" w:color="auto"/>
                                                          </w:divBdr>
                                                          <w:divsChild>
                                                            <w:div w:id="1292127061">
                                                              <w:marLeft w:val="0"/>
                                                              <w:marRight w:val="0"/>
                                                              <w:marTop w:val="0"/>
                                                              <w:marBottom w:val="0"/>
                                                              <w:divBdr>
                                                                <w:top w:val="none" w:sz="0" w:space="0" w:color="auto"/>
                                                                <w:left w:val="none" w:sz="0" w:space="0" w:color="auto"/>
                                                                <w:bottom w:val="none" w:sz="0" w:space="0" w:color="auto"/>
                                                                <w:right w:val="none" w:sz="0" w:space="0" w:color="auto"/>
                                                              </w:divBdr>
                                                              <w:divsChild>
                                                                <w:div w:id="1497384857">
                                                                  <w:marLeft w:val="0"/>
                                                                  <w:marRight w:val="0"/>
                                                                  <w:marTop w:val="0"/>
                                                                  <w:marBottom w:val="0"/>
                                                                  <w:divBdr>
                                                                    <w:top w:val="none" w:sz="0" w:space="0" w:color="auto"/>
                                                                    <w:left w:val="none" w:sz="0" w:space="0" w:color="auto"/>
                                                                    <w:bottom w:val="none" w:sz="0" w:space="0" w:color="auto"/>
                                                                    <w:right w:val="none" w:sz="0" w:space="0" w:color="auto"/>
                                                                  </w:divBdr>
                                                                  <w:divsChild>
                                                                    <w:div w:id="476652405">
                                                                      <w:marLeft w:val="405"/>
                                                                      <w:marRight w:val="0"/>
                                                                      <w:marTop w:val="0"/>
                                                                      <w:marBottom w:val="0"/>
                                                                      <w:divBdr>
                                                                        <w:top w:val="none" w:sz="0" w:space="0" w:color="auto"/>
                                                                        <w:left w:val="none" w:sz="0" w:space="0" w:color="auto"/>
                                                                        <w:bottom w:val="none" w:sz="0" w:space="0" w:color="auto"/>
                                                                        <w:right w:val="none" w:sz="0" w:space="0" w:color="auto"/>
                                                                      </w:divBdr>
                                                                      <w:divsChild>
                                                                        <w:div w:id="1282227241">
                                                                          <w:marLeft w:val="0"/>
                                                                          <w:marRight w:val="0"/>
                                                                          <w:marTop w:val="0"/>
                                                                          <w:marBottom w:val="0"/>
                                                                          <w:divBdr>
                                                                            <w:top w:val="none" w:sz="0" w:space="0" w:color="auto"/>
                                                                            <w:left w:val="none" w:sz="0" w:space="0" w:color="auto"/>
                                                                            <w:bottom w:val="none" w:sz="0" w:space="0" w:color="auto"/>
                                                                            <w:right w:val="none" w:sz="0" w:space="0" w:color="auto"/>
                                                                          </w:divBdr>
                                                                          <w:divsChild>
                                                                            <w:div w:id="1225488414">
                                                                              <w:marLeft w:val="0"/>
                                                                              <w:marRight w:val="0"/>
                                                                              <w:marTop w:val="0"/>
                                                                              <w:marBottom w:val="0"/>
                                                                              <w:divBdr>
                                                                                <w:top w:val="none" w:sz="0" w:space="0" w:color="auto"/>
                                                                                <w:left w:val="none" w:sz="0" w:space="0" w:color="auto"/>
                                                                                <w:bottom w:val="none" w:sz="0" w:space="0" w:color="auto"/>
                                                                                <w:right w:val="none" w:sz="0" w:space="0" w:color="auto"/>
                                                                              </w:divBdr>
                                                                              <w:divsChild>
                                                                                <w:div w:id="1962420786">
                                                                                  <w:marLeft w:val="0"/>
                                                                                  <w:marRight w:val="0"/>
                                                                                  <w:marTop w:val="0"/>
                                                                                  <w:marBottom w:val="0"/>
                                                                                  <w:divBdr>
                                                                                    <w:top w:val="none" w:sz="0" w:space="0" w:color="auto"/>
                                                                                    <w:left w:val="none" w:sz="0" w:space="0" w:color="auto"/>
                                                                                    <w:bottom w:val="none" w:sz="0" w:space="0" w:color="auto"/>
                                                                                    <w:right w:val="none" w:sz="0" w:space="0" w:color="auto"/>
                                                                                  </w:divBdr>
                                                                                  <w:divsChild>
                                                                                    <w:div w:id="427232984">
                                                                                      <w:marLeft w:val="0"/>
                                                                                      <w:marRight w:val="0"/>
                                                                                      <w:marTop w:val="0"/>
                                                                                      <w:marBottom w:val="0"/>
                                                                                      <w:divBdr>
                                                                                        <w:top w:val="none" w:sz="0" w:space="0" w:color="auto"/>
                                                                                        <w:left w:val="none" w:sz="0" w:space="0" w:color="auto"/>
                                                                                        <w:bottom w:val="none" w:sz="0" w:space="0" w:color="auto"/>
                                                                                        <w:right w:val="none" w:sz="0" w:space="0" w:color="auto"/>
                                                                                      </w:divBdr>
                                                                                      <w:divsChild>
                                                                                        <w:div w:id="1085421279">
                                                                                          <w:marLeft w:val="0"/>
                                                                                          <w:marRight w:val="0"/>
                                                                                          <w:marTop w:val="0"/>
                                                                                          <w:marBottom w:val="0"/>
                                                                                          <w:divBdr>
                                                                                            <w:top w:val="none" w:sz="0" w:space="0" w:color="auto"/>
                                                                                            <w:left w:val="none" w:sz="0" w:space="0" w:color="auto"/>
                                                                                            <w:bottom w:val="none" w:sz="0" w:space="0" w:color="auto"/>
                                                                                            <w:right w:val="none" w:sz="0" w:space="0" w:color="auto"/>
                                                                                          </w:divBdr>
                                                                                          <w:divsChild>
                                                                                            <w:div w:id="648024864">
                                                                                              <w:marLeft w:val="0"/>
                                                                                              <w:marRight w:val="0"/>
                                                                                              <w:marTop w:val="0"/>
                                                                                              <w:marBottom w:val="0"/>
                                                                                              <w:divBdr>
                                                                                                <w:top w:val="none" w:sz="0" w:space="0" w:color="auto"/>
                                                                                                <w:left w:val="none" w:sz="0" w:space="0" w:color="auto"/>
                                                                                                <w:bottom w:val="none" w:sz="0" w:space="0" w:color="auto"/>
                                                                                                <w:right w:val="none" w:sz="0" w:space="0" w:color="auto"/>
                                                                                              </w:divBdr>
                                                                                              <w:divsChild>
                                                                                                <w:div w:id="1263295115">
                                                                                                  <w:marLeft w:val="0"/>
                                                                                                  <w:marRight w:val="0"/>
                                                                                                  <w:marTop w:val="15"/>
                                                                                                  <w:marBottom w:val="0"/>
                                                                                                  <w:divBdr>
                                                                                                    <w:top w:val="none" w:sz="0" w:space="0" w:color="auto"/>
                                                                                                    <w:left w:val="none" w:sz="0" w:space="0" w:color="auto"/>
                                                                                                    <w:bottom w:val="single" w:sz="6" w:space="15" w:color="auto"/>
                                                                                                    <w:right w:val="none" w:sz="0" w:space="0" w:color="auto"/>
                                                                                                  </w:divBdr>
                                                                                                  <w:divsChild>
                                                                                                    <w:div w:id="1936933454">
                                                                                                      <w:marLeft w:val="0"/>
                                                                                                      <w:marRight w:val="0"/>
                                                                                                      <w:marTop w:val="180"/>
                                                                                                      <w:marBottom w:val="0"/>
                                                                                                      <w:divBdr>
                                                                                                        <w:top w:val="none" w:sz="0" w:space="0" w:color="auto"/>
                                                                                                        <w:left w:val="none" w:sz="0" w:space="0" w:color="auto"/>
                                                                                                        <w:bottom w:val="none" w:sz="0" w:space="0" w:color="auto"/>
                                                                                                        <w:right w:val="none" w:sz="0" w:space="0" w:color="auto"/>
                                                                                                      </w:divBdr>
                                                                                                      <w:divsChild>
                                                                                                        <w:div w:id="1385786565">
                                                                                                          <w:marLeft w:val="0"/>
                                                                                                          <w:marRight w:val="0"/>
                                                                                                          <w:marTop w:val="0"/>
                                                                                                          <w:marBottom w:val="0"/>
                                                                                                          <w:divBdr>
                                                                                                            <w:top w:val="none" w:sz="0" w:space="0" w:color="auto"/>
                                                                                                            <w:left w:val="none" w:sz="0" w:space="0" w:color="auto"/>
                                                                                                            <w:bottom w:val="none" w:sz="0" w:space="0" w:color="auto"/>
                                                                                                            <w:right w:val="none" w:sz="0" w:space="0" w:color="auto"/>
                                                                                                          </w:divBdr>
                                                                                                          <w:divsChild>
                                                                                                            <w:div w:id="733967420">
                                                                                                              <w:marLeft w:val="0"/>
                                                                                                              <w:marRight w:val="0"/>
                                                                                                              <w:marTop w:val="0"/>
                                                                                                              <w:marBottom w:val="0"/>
                                                                                                              <w:divBdr>
                                                                                                                <w:top w:val="none" w:sz="0" w:space="0" w:color="auto"/>
                                                                                                                <w:left w:val="none" w:sz="0" w:space="0" w:color="auto"/>
                                                                                                                <w:bottom w:val="none" w:sz="0" w:space="0" w:color="auto"/>
                                                                                                                <w:right w:val="none" w:sz="0" w:space="0" w:color="auto"/>
                                                                                                              </w:divBdr>
                                                                                                              <w:divsChild>
                                                                                                                <w:div w:id="2051613646">
                                                                                                                  <w:marLeft w:val="0"/>
                                                                                                                  <w:marRight w:val="0"/>
                                                                                                                  <w:marTop w:val="30"/>
                                                                                                                  <w:marBottom w:val="0"/>
                                                                                                                  <w:divBdr>
                                                                                                                    <w:top w:val="none" w:sz="0" w:space="0" w:color="auto"/>
                                                                                                                    <w:left w:val="none" w:sz="0" w:space="0" w:color="auto"/>
                                                                                                                    <w:bottom w:val="none" w:sz="0" w:space="0" w:color="auto"/>
                                                                                                                    <w:right w:val="none" w:sz="0" w:space="0" w:color="auto"/>
                                                                                                                  </w:divBdr>
                                                                                                                  <w:divsChild>
                                                                                                                    <w:div w:id="1660378218">
                                                                                                                      <w:marLeft w:val="0"/>
                                                                                                                      <w:marRight w:val="0"/>
                                                                                                                      <w:marTop w:val="0"/>
                                                                                                                      <w:marBottom w:val="0"/>
                                                                                                                      <w:divBdr>
                                                                                                                        <w:top w:val="none" w:sz="0" w:space="0" w:color="auto"/>
                                                                                                                        <w:left w:val="none" w:sz="0" w:space="0" w:color="auto"/>
                                                                                                                        <w:bottom w:val="none" w:sz="0" w:space="0" w:color="auto"/>
                                                                                                                        <w:right w:val="none" w:sz="0" w:space="0" w:color="auto"/>
                                                                                                                      </w:divBdr>
                                                                                                                      <w:divsChild>
                                                                                                                        <w:div w:id="1423913950">
                                                                                                                          <w:marLeft w:val="0"/>
                                                                                                                          <w:marRight w:val="0"/>
                                                                                                                          <w:marTop w:val="0"/>
                                                                                                                          <w:marBottom w:val="0"/>
                                                                                                                          <w:divBdr>
                                                                                                                            <w:top w:val="none" w:sz="0" w:space="0" w:color="auto"/>
                                                                                                                            <w:left w:val="none" w:sz="0" w:space="0" w:color="auto"/>
                                                                                                                            <w:bottom w:val="none" w:sz="0" w:space="0" w:color="auto"/>
                                                                                                                            <w:right w:val="none" w:sz="0" w:space="0" w:color="auto"/>
                                                                                                                          </w:divBdr>
                                                                                                                          <w:divsChild>
                                                                                                                            <w:div w:id="121728036">
                                                                                                                              <w:marLeft w:val="0"/>
                                                                                                                              <w:marRight w:val="0"/>
                                                                                                                              <w:marTop w:val="0"/>
                                                                                                                              <w:marBottom w:val="0"/>
                                                                                                                              <w:divBdr>
                                                                                                                                <w:top w:val="none" w:sz="0" w:space="0" w:color="auto"/>
                                                                                                                                <w:left w:val="none" w:sz="0" w:space="0" w:color="auto"/>
                                                                                                                                <w:bottom w:val="none" w:sz="0" w:space="0" w:color="auto"/>
                                                                                                                                <w:right w:val="none" w:sz="0" w:space="0" w:color="auto"/>
                                                                                                                              </w:divBdr>
                                                                                                                              <w:divsChild>
                                                                                                                                <w:div w:id="9845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39277488">
      <w:bodyDiv w:val="1"/>
      <w:marLeft w:val="0"/>
      <w:marRight w:val="0"/>
      <w:marTop w:val="0"/>
      <w:marBottom w:val="0"/>
      <w:divBdr>
        <w:top w:val="none" w:sz="0" w:space="0" w:color="auto"/>
        <w:left w:val="none" w:sz="0" w:space="0" w:color="auto"/>
        <w:bottom w:val="none" w:sz="0" w:space="0" w:color="auto"/>
        <w:right w:val="none" w:sz="0" w:space="0" w:color="auto"/>
      </w:divBdr>
    </w:div>
    <w:div w:id="840893816">
      <w:bodyDiv w:val="1"/>
      <w:marLeft w:val="0"/>
      <w:marRight w:val="0"/>
      <w:marTop w:val="0"/>
      <w:marBottom w:val="0"/>
      <w:divBdr>
        <w:top w:val="none" w:sz="0" w:space="0" w:color="auto"/>
        <w:left w:val="none" w:sz="0" w:space="0" w:color="auto"/>
        <w:bottom w:val="none" w:sz="0" w:space="0" w:color="auto"/>
        <w:right w:val="none" w:sz="0" w:space="0" w:color="auto"/>
      </w:divBdr>
    </w:div>
    <w:div w:id="844591250">
      <w:bodyDiv w:val="1"/>
      <w:marLeft w:val="0"/>
      <w:marRight w:val="0"/>
      <w:marTop w:val="0"/>
      <w:marBottom w:val="0"/>
      <w:divBdr>
        <w:top w:val="none" w:sz="0" w:space="0" w:color="auto"/>
        <w:left w:val="none" w:sz="0" w:space="0" w:color="auto"/>
        <w:bottom w:val="none" w:sz="0" w:space="0" w:color="auto"/>
        <w:right w:val="none" w:sz="0" w:space="0" w:color="auto"/>
      </w:divBdr>
    </w:div>
    <w:div w:id="845441247">
      <w:bodyDiv w:val="1"/>
      <w:marLeft w:val="0"/>
      <w:marRight w:val="0"/>
      <w:marTop w:val="0"/>
      <w:marBottom w:val="0"/>
      <w:divBdr>
        <w:top w:val="none" w:sz="0" w:space="0" w:color="auto"/>
        <w:left w:val="none" w:sz="0" w:space="0" w:color="auto"/>
        <w:bottom w:val="none" w:sz="0" w:space="0" w:color="auto"/>
        <w:right w:val="none" w:sz="0" w:space="0" w:color="auto"/>
      </w:divBdr>
    </w:div>
    <w:div w:id="855773786">
      <w:bodyDiv w:val="1"/>
      <w:marLeft w:val="0"/>
      <w:marRight w:val="0"/>
      <w:marTop w:val="0"/>
      <w:marBottom w:val="0"/>
      <w:divBdr>
        <w:top w:val="none" w:sz="0" w:space="0" w:color="auto"/>
        <w:left w:val="none" w:sz="0" w:space="0" w:color="auto"/>
        <w:bottom w:val="none" w:sz="0" w:space="0" w:color="auto"/>
        <w:right w:val="none" w:sz="0" w:space="0" w:color="auto"/>
      </w:divBdr>
      <w:divsChild>
        <w:div w:id="443840951">
          <w:marLeft w:val="0"/>
          <w:marRight w:val="0"/>
          <w:marTop w:val="0"/>
          <w:marBottom w:val="0"/>
          <w:divBdr>
            <w:top w:val="none" w:sz="0" w:space="0" w:color="auto"/>
            <w:left w:val="none" w:sz="0" w:space="0" w:color="auto"/>
            <w:bottom w:val="none" w:sz="0" w:space="0" w:color="auto"/>
            <w:right w:val="none" w:sz="0" w:space="0" w:color="auto"/>
          </w:divBdr>
          <w:divsChild>
            <w:div w:id="99766867">
              <w:marLeft w:val="0"/>
              <w:marRight w:val="0"/>
              <w:marTop w:val="0"/>
              <w:marBottom w:val="0"/>
              <w:divBdr>
                <w:top w:val="none" w:sz="0" w:space="0" w:color="auto"/>
                <w:left w:val="none" w:sz="0" w:space="0" w:color="auto"/>
                <w:bottom w:val="none" w:sz="0" w:space="0" w:color="auto"/>
                <w:right w:val="none" w:sz="0" w:space="0" w:color="auto"/>
              </w:divBdr>
            </w:div>
            <w:div w:id="102695427">
              <w:marLeft w:val="0"/>
              <w:marRight w:val="0"/>
              <w:marTop w:val="0"/>
              <w:marBottom w:val="0"/>
              <w:divBdr>
                <w:top w:val="none" w:sz="0" w:space="0" w:color="auto"/>
                <w:left w:val="none" w:sz="0" w:space="0" w:color="auto"/>
                <w:bottom w:val="none" w:sz="0" w:space="0" w:color="auto"/>
                <w:right w:val="none" w:sz="0" w:space="0" w:color="auto"/>
              </w:divBdr>
            </w:div>
            <w:div w:id="384531579">
              <w:marLeft w:val="0"/>
              <w:marRight w:val="0"/>
              <w:marTop w:val="0"/>
              <w:marBottom w:val="0"/>
              <w:divBdr>
                <w:top w:val="none" w:sz="0" w:space="0" w:color="auto"/>
                <w:left w:val="none" w:sz="0" w:space="0" w:color="auto"/>
                <w:bottom w:val="none" w:sz="0" w:space="0" w:color="auto"/>
                <w:right w:val="none" w:sz="0" w:space="0" w:color="auto"/>
              </w:divBdr>
            </w:div>
            <w:div w:id="434400861">
              <w:marLeft w:val="0"/>
              <w:marRight w:val="0"/>
              <w:marTop w:val="0"/>
              <w:marBottom w:val="0"/>
              <w:divBdr>
                <w:top w:val="none" w:sz="0" w:space="0" w:color="auto"/>
                <w:left w:val="none" w:sz="0" w:space="0" w:color="auto"/>
                <w:bottom w:val="none" w:sz="0" w:space="0" w:color="auto"/>
                <w:right w:val="none" w:sz="0" w:space="0" w:color="auto"/>
              </w:divBdr>
            </w:div>
            <w:div w:id="723453543">
              <w:marLeft w:val="0"/>
              <w:marRight w:val="0"/>
              <w:marTop w:val="0"/>
              <w:marBottom w:val="0"/>
              <w:divBdr>
                <w:top w:val="none" w:sz="0" w:space="0" w:color="auto"/>
                <w:left w:val="none" w:sz="0" w:space="0" w:color="auto"/>
                <w:bottom w:val="none" w:sz="0" w:space="0" w:color="auto"/>
                <w:right w:val="none" w:sz="0" w:space="0" w:color="auto"/>
              </w:divBdr>
            </w:div>
            <w:div w:id="815030780">
              <w:marLeft w:val="0"/>
              <w:marRight w:val="0"/>
              <w:marTop w:val="0"/>
              <w:marBottom w:val="0"/>
              <w:divBdr>
                <w:top w:val="none" w:sz="0" w:space="0" w:color="auto"/>
                <w:left w:val="none" w:sz="0" w:space="0" w:color="auto"/>
                <w:bottom w:val="none" w:sz="0" w:space="0" w:color="auto"/>
                <w:right w:val="none" w:sz="0" w:space="0" w:color="auto"/>
              </w:divBdr>
            </w:div>
            <w:div w:id="1016035606">
              <w:marLeft w:val="0"/>
              <w:marRight w:val="0"/>
              <w:marTop w:val="0"/>
              <w:marBottom w:val="0"/>
              <w:divBdr>
                <w:top w:val="none" w:sz="0" w:space="0" w:color="auto"/>
                <w:left w:val="none" w:sz="0" w:space="0" w:color="auto"/>
                <w:bottom w:val="none" w:sz="0" w:space="0" w:color="auto"/>
                <w:right w:val="none" w:sz="0" w:space="0" w:color="auto"/>
              </w:divBdr>
            </w:div>
            <w:div w:id="1017192153">
              <w:marLeft w:val="0"/>
              <w:marRight w:val="0"/>
              <w:marTop w:val="0"/>
              <w:marBottom w:val="0"/>
              <w:divBdr>
                <w:top w:val="none" w:sz="0" w:space="0" w:color="auto"/>
                <w:left w:val="none" w:sz="0" w:space="0" w:color="auto"/>
                <w:bottom w:val="none" w:sz="0" w:space="0" w:color="auto"/>
                <w:right w:val="none" w:sz="0" w:space="0" w:color="auto"/>
              </w:divBdr>
            </w:div>
            <w:div w:id="1171020014">
              <w:marLeft w:val="0"/>
              <w:marRight w:val="0"/>
              <w:marTop w:val="0"/>
              <w:marBottom w:val="0"/>
              <w:divBdr>
                <w:top w:val="none" w:sz="0" w:space="0" w:color="auto"/>
                <w:left w:val="none" w:sz="0" w:space="0" w:color="auto"/>
                <w:bottom w:val="none" w:sz="0" w:space="0" w:color="auto"/>
                <w:right w:val="none" w:sz="0" w:space="0" w:color="auto"/>
              </w:divBdr>
            </w:div>
            <w:div w:id="1457482945">
              <w:marLeft w:val="0"/>
              <w:marRight w:val="0"/>
              <w:marTop w:val="0"/>
              <w:marBottom w:val="0"/>
              <w:divBdr>
                <w:top w:val="none" w:sz="0" w:space="0" w:color="auto"/>
                <w:left w:val="none" w:sz="0" w:space="0" w:color="auto"/>
                <w:bottom w:val="none" w:sz="0" w:space="0" w:color="auto"/>
                <w:right w:val="none" w:sz="0" w:space="0" w:color="auto"/>
              </w:divBdr>
            </w:div>
            <w:div w:id="1655068164">
              <w:marLeft w:val="0"/>
              <w:marRight w:val="0"/>
              <w:marTop w:val="0"/>
              <w:marBottom w:val="0"/>
              <w:divBdr>
                <w:top w:val="none" w:sz="0" w:space="0" w:color="auto"/>
                <w:left w:val="none" w:sz="0" w:space="0" w:color="auto"/>
                <w:bottom w:val="none" w:sz="0" w:space="0" w:color="auto"/>
                <w:right w:val="none" w:sz="0" w:space="0" w:color="auto"/>
              </w:divBdr>
            </w:div>
            <w:div w:id="1815439574">
              <w:marLeft w:val="0"/>
              <w:marRight w:val="0"/>
              <w:marTop w:val="0"/>
              <w:marBottom w:val="0"/>
              <w:divBdr>
                <w:top w:val="none" w:sz="0" w:space="0" w:color="auto"/>
                <w:left w:val="none" w:sz="0" w:space="0" w:color="auto"/>
                <w:bottom w:val="none" w:sz="0" w:space="0" w:color="auto"/>
                <w:right w:val="none" w:sz="0" w:space="0" w:color="auto"/>
              </w:divBdr>
            </w:div>
            <w:div w:id="1818254066">
              <w:marLeft w:val="0"/>
              <w:marRight w:val="0"/>
              <w:marTop w:val="0"/>
              <w:marBottom w:val="0"/>
              <w:divBdr>
                <w:top w:val="none" w:sz="0" w:space="0" w:color="auto"/>
                <w:left w:val="none" w:sz="0" w:space="0" w:color="auto"/>
                <w:bottom w:val="none" w:sz="0" w:space="0" w:color="auto"/>
                <w:right w:val="none" w:sz="0" w:space="0" w:color="auto"/>
              </w:divBdr>
            </w:div>
            <w:div w:id="1931422704">
              <w:marLeft w:val="0"/>
              <w:marRight w:val="0"/>
              <w:marTop w:val="0"/>
              <w:marBottom w:val="0"/>
              <w:divBdr>
                <w:top w:val="none" w:sz="0" w:space="0" w:color="auto"/>
                <w:left w:val="none" w:sz="0" w:space="0" w:color="auto"/>
                <w:bottom w:val="none" w:sz="0" w:space="0" w:color="auto"/>
                <w:right w:val="none" w:sz="0" w:space="0" w:color="auto"/>
              </w:divBdr>
            </w:div>
            <w:div w:id="1967659782">
              <w:marLeft w:val="0"/>
              <w:marRight w:val="0"/>
              <w:marTop w:val="0"/>
              <w:marBottom w:val="0"/>
              <w:divBdr>
                <w:top w:val="none" w:sz="0" w:space="0" w:color="auto"/>
                <w:left w:val="none" w:sz="0" w:space="0" w:color="auto"/>
                <w:bottom w:val="none" w:sz="0" w:space="0" w:color="auto"/>
                <w:right w:val="none" w:sz="0" w:space="0" w:color="auto"/>
              </w:divBdr>
            </w:div>
            <w:div w:id="2084915548">
              <w:marLeft w:val="0"/>
              <w:marRight w:val="0"/>
              <w:marTop w:val="0"/>
              <w:marBottom w:val="0"/>
              <w:divBdr>
                <w:top w:val="none" w:sz="0" w:space="0" w:color="auto"/>
                <w:left w:val="none" w:sz="0" w:space="0" w:color="auto"/>
                <w:bottom w:val="none" w:sz="0" w:space="0" w:color="auto"/>
                <w:right w:val="none" w:sz="0" w:space="0" w:color="auto"/>
              </w:divBdr>
            </w:div>
            <w:div w:id="2143383602">
              <w:marLeft w:val="0"/>
              <w:marRight w:val="0"/>
              <w:marTop w:val="0"/>
              <w:marBottom w:val="0"/>
              <w:divBdr>
                <w:top w:val="none" w:sz="0" w:space="0" w:color="auto"/>
                <w:left w:val="none" w:sz="0" w:space="0" w:color="auto"/>
                <w:bottom w:val="none" w:sz="0" w:space="0" w:color="auto"/>
                <w:right w:val="none" w:sz="0" w:space="0" w:color="auto"/>
              </w:divBdr>
            </w:div>
          </w:divsChild>
        </w:div>
        <w:div w:id="619462130">
          <w:marLeft w:val="0"/>
          <w:marRight w:val="0"/>
          <w:marTop w:val="0"/>
          <w:marBottom w:val="0"/>
          <w:divBdr>
            <w:top w:val="none" w:sz="0" w:space="0" w:color="auto"/>
            <w:left w:val="none" w:sz="0" w:space="0" w:color="auto"/>
            <w:bottom w:val="none" w:sz="0" w:space="0" w:color="auto"/>
            <w:right w:val="none" w:sz="0" w:space="0" w:color="auto"/>
          </w:divBdr>
          <w:divsChild>
            <w:div w:id="42874496">
              <w:marLeft w:val="0"/>
              <w:marRight w:val="0"/>
              <w:marTop w:val="0"/>
              <w:marBottom w:val="0"/>
              <w:divBdr>
                <w:top w:val="none" w:sz="0" w:space="0" w:color="auto"/>
                <w:left w:val="none" w:sz="0" w:space="0" w:color="auto"/>
                <w:bottom w:val="none" w:sz="0" w:space="0" w:color="auto"/>
                <w:right w:val="none" w:sz="0" w:space="0" w:color="auto"/>
              </w:divBdr>
            </w:div>
            <w:div w:id="78987736">
              <w:marLeft w:val="0"/>
              <w:marRight w:val="0"/>
              <w:marTop w:val="0"/>
              <w:marBottom w:val="0"/>
              <w:divBdr>
                <w:top w:val="none" w:sz="0" w:space="0" w:color="auto"/>
                <w:left w:val="none" w:sz="0" w:space="0" w:color="auto"/>
                <w:bottom w:val="none" w:sz="0" w:space="0" w:color="auto"/>
                <w:right w:val="none" w:sz="0" w:space="0" w:color="auto"/>
              </w:divBdr>
            </w:div>
            <w:div w:id="81219093">
              <w:marLeft w:val="0"/>
              <w:marRight w:val="0"/>
              <w:marTop w:val="0"/>
              <w:marBottom w:val="0"/>
              <w:divBdr>
                <w:top w:val="none" w:sz="0" w:space="0" w:color="auto"/>
                <w:left w:val="none" w:sz="0" w:space="0" w:color="auto"/>
                <w:bottom w:val="none" w:sz="0" w:space="0" w:color="auto"/>
                <w:right w:val="none" w:sz="0" w:space="0" w:color="auto"/>
              </w:divBdr>
            </w:div>
            <w:div w:id="155386726">
              <w:marLeft w:val="0"/>
              <w:marRight w:val="0"/>
              <w:marTop w:val="0"/>
              <w:marBottom w:val="0"/>
              <w:divBdr>
                <w:top w:val="none" w:sz="0" w:space="0" w:color="auto"/>
                <w:left w:val="none" w:sz="0" w:space="0" w:color="auto"/>
                <w:bottom w:val="none" w:sz="0" w:space="0" w:color="auto"/>
                <w:right w:val="none" w:sz="0" w:space="0" w:color="auto"/>
              </w:divBdr>
            </w:div>
            <w:div w:id="330570435">
              <w:marLeft w:val="0"/>
              <w:marRight w:val="0"/>
              <w:marTop w:val="0"/>
              <w:marBottom w:val="0"/>
              <w:divBdr>
                <w:top w:val="none" w:sz="0" w:space="0" w:color="auto"/>
                <w:left w:val="none" w:sz="0" w:space="0" w:color="auto"/>
                <w:bottom w:val="none" w:sz="0" w:space="0" w:color="auto"/>
                <w:right w:val="none" w:sz="0" w:space="0" w:color="auto"/>
              </w:divBdr>
            </w:div>
            <w:div w:id="339161620">
              <w:marLeft w:val="0"/>
              <w:marRight w:val="0"/>
              <w:marTop w:val="0"/>
              <w:marBottom w:val="0"/>
              <w:divBdr>
                <w:top w:val="none" w:sz="0" w:space="0" w:color="auto"/>
                <w:left w:val="none" w:sz="0" w:space="0" w:color="auto"/>
                <w:bottom w:val="none" w:sz="0" w:space="0" w:color="auto"/>
                <w:right w:val="none" w:sz="0" w:space="0" w:color="auto"/>
              </w:divBdr>
            </w:div>
            <w:div w:id="351956996">
              <w:marLeft w:val="0"/>
              <w:marRight w:val="0"/>
              <w:marTop w:val="0"/>
              <w:marBottom w:val="0"/>
              <w:divBdr>
                <w:top w:val="none" w:sz="0" w:space="0" w:color="auto"/>
                <w:left w:val="none" w:sz="0" w:space="0" w:color="auto"/>
                <w:bottom w:val="none" w:sz="0" w:space="0" w:color="auto"/>
                <w:right w:val="none" w:sz="0" w:space="0" w:color="auto"/>
              </w:divBdr>
            </w:div>
            <w:div w:id="365911535">
              <w:marLeft w:val="0"/>
              <w:marRight w:val="0"/>
              <w:marTop w:val="0"/>
              <w:marBottom w:val="0"/>
              <w:divBdr>
                <w:top w:val="none" w:sz="0" w:space="0" w:color="auto"/>
                <w:left w:val="none" w:sz="0" w:space="0" w:color="auto"/>
                <w:bottom w:val="none" w:sz="0" w:space="0" w:color="auto"/>
                <w:right w:val="none" w:sz="0" w:space="0" w:color="auto"/>
              </w:divBdr>
            </w:div>
            <w:div w:id="411704960">
              <w:marLeft w:val="0"/>
              <w:marRight w:val="0"/>
              <w:marTop w:val="0"/>
              <w:marBottom w:val="0"/>
              <w:divBdr>
                <w:top w:val="none" w:sz="0" w:space="0" w:color="auto"/>
                <w:left w:val="none" w:sz="0" w:space="0" w:color="auto"/>
                <w:bottom w:val="none" w:sz="0" w:space="0" w:color="auto"/>
                <w:right w:val="none" w:sz="0" w:space="0" w:color="auto"/>
              </w:divBdr>
            </w:div>
            <w:div w:id="428545934">
              <w:marLeft w:val="0"/>
              <w:marRight w:val="0"/>
              <w:marTop w:val="0"/>
              <w:marBottom w:val="0"/>
              <w:divBdr>
                <w:top w:val="none" w:sz="0" w:space="0" w:color="auto"/>
                <w:left w:val="none" w:sz="0" w:space="0" w:color="auto"/>
                <w:bottom w:val="none" w:sz="0" w:space="0" w:color="auto"/>
                <w:right w:val="none" w:sz="0" w:space="0" w:color="auto"/>
              </w:divBdr>
            </w:div>
            <w:div w:id="503863213">
              <w:marLeft w:val="0"/>
              <w:marRight w:val="0"/>
              <w:marTop w:val="0"/>
              <w:marBottom w:val="0"/>
              <w:divBdr>
                <w:top w:val="none" w:sz="0" w:space="0" w:color="auto"/>
                <w:left w:val="none" w:sz="0" w:space="0" w:color="auto"/>
                <w:bottom w:val="none" w:sz="0" w:space="0" w:color="auto"/>
                <w:right w:val="none" w:sz="0" w:space="0" w:color="auto"/>
              </w:divBdr>
            </w:div>
            <w:div w:id="717819810">
              <w:marLeft w:val="0"/>
              <w:marRight w:val="0"/>
              <w:marTop w:val="0"/>
              <w:marBottom w:val="0"/>
              <w:divBdr>
                <w:top w:val="none" w:sz="0" w:space="0" w:color="auto"/>
                <w:left w:val="none" w:sz="0" w:space="0" w:color="auto"/>
                <w:bottom w:val="none" w:sz="0" w:space="0" w:color="auto"/>
                <w:right w:val="none" w:sz="0" w:space="0" w:color="auto"/>
              </w:divBdr>
            </w:div>
            <w:div w:id="765737787">
              <w:marLeft w:val="0"/>
              <w:marRight w:val="0"/>
              <w:marTop w:val="0"/>
              <w:marBottom w:val="0"/>
              <w:divBdr>
                <w:top w:val="none" w:sz="0" w:space="0" w:color="auto"/>
                <w:left w:val="none" w:sz="0" w:space="0" w:color="auto"/>
                <w:bottom w:val="none" w:sz="0" w:space="0" w:color="auto"/>
                <w:right w:val="none" w:sz="0" w:space="0" w:color="auto"/>
              </w:divBdr>
            </w:div>
            <w:div w:id="807429554">
              <w:marLeft w:val="0"/>
              <w:marRight w:val="0"/>
              <w:marTop w:val="0"/>
              <w:marBottom w:val="0"/>
              <w:divBdr>
                <w:top w:val="none" w:sz="0" w:space="0" w:color="auto"/>
                <w:left w:val="none" w:sz="0" w:space="0" w:color="auto"/>
                <w:bottom w:val="none" w:sz="0" w:space="0" w:color="auto"/>
                <w:right w:val="none" w:sz="0" w:space="0" w:color="auto"/>
              </w:divBdr>
            </w:div>
            <w:div w:id="1114901703">
              <w:marLeft w:val="0"/>
              <w:marRight w:val="0"/>
              <w:marTop w:val="0"/>
              <w:marBottom w:val="0"/>
              <w:divBdr>
                <w:top w:val="none" w:sz="0" w:space="0" w:color="auto"/>
                <w:left w:val="none" w:sz="0" w:space="0" w:color="auto"/>
                <w:bottom w:val="none" w:sz="0" w:space="0" w:color="auto"/>
                <w:right w:val="none" w:sz="0" w:space="0" w:color="auto"/>
              </w:divBdr>
            </w:div>
            <w:div w:id="1225067151">
              <w:marLeft w:val="0"/>
              <w:marRight w:val="0"/>
              <w:marTop w:val="0"/>
              <w:marBottom w:val="0"/>
              <w:divBdr>
                <w:top w:val="none" w:sz="0" w:space="0" w:color="auto"/>
                <w:left w:val="none" w:sz="0" w:space="0" w:color="auto"/>
                <w:bottom w:val="none" w:sz="0" w:space="0" w:color="auto"/>
                <w:right w:val="none" w:sz="0" w:space="0" w:color="auto"/>
              </w:divBdr>
            </w:div>
            <w:div w:id="1410955251">
              <w:marLeft w:val="0"/>
              <w:marRight w:val="0"/>
              <w:marTop w:val="0"/>
              <w:marBottom w:val="0"/>
              <w:divBdr>
                <w:top w:val="none" w:sz="0" w:space="0" w:color="auto"/>
                <w:left w:val="none" w:sz="0" w:space="0" w:color="auto"/>
                <w:bottom w:val="none" w:sz="0" w:space="0" w:color="auto"/>
                <w:right w:val="none" w:sz="0" w:space="0" w:color="auto"/>
              </w:divBdr>
            </w:div>
            <w:div w:id="1442216326">
              <w:marLeft w:val="0"/>
              <w:marRight w:val="0"/>
              <w:marTop w:val="0"/>
              <w:marBottom w:val="0"/>
              <w:divBdr>
                <w:top w:val="none" w:sz="0" w:space="0" w:color="auto"/>
                <w:left w:val="none" w:sz="0" w:space="0" w:color="auto"/>
                <w:bottom w:val="none" w:sz="0" w:space="0" w:color="auto"/>
                <w:right w:val="none" w:sz="0" w:space="0" w:color="auto"/>
              </w:divBdr>
            </w:div>
            <w:div w:id="1620985687">
              <w:marLeft w:val="0"/>
              <w:marRight w:val="0"/>
              <w:marTop w:val="0"/>
              <w:marBottom w:val="0"/>
              <w:divBdr>
                <w:top w:val="none" w:sz="0" w:space="0" w:color="auto"/>
                <w:left w:val="none" w:sz="0" w:space="0" w:color="auto"/>
                <w:bottom w:val="none" w:sz="0" w:space="0" w:color="auto"/>
                <w:right w:val="none" w:sz="0" w:space="0" w:color="auto"/>
              </w:divBdr>
            </w:div>
            <w:div w:id="1760366003">
              <w:marLeft w:val="0"/>
              <w:marRight w:val="0"/>
              <w:marTop w:val="0"/>
              <w:marBottom w:val="0"/>
              <w:divBdr>
                <w:top w:val="none" w:sz="0" w:space="0" w:color="auto"/>
                <w:left w:val="none" w:sz="0" w:space="0" w:color="auto"/>
                <w:bottom w:val="none" w:sz="0" w:space="0" w:color="auto"/>
                <w:right w:val="none" w:sz="0" w:space="0" w:color="auto"/>
              </w:divBdr>
            </w:div>
          </w:divsChild>
        </w:div>
        <w:div w:id="997995161">
          <w:marLeft w:val="0"/>
          <w:marRight w:val="0"/>
          <w:marTop w:val="0"/>
          <w:marBottom w:val="0"/>
          <w:divBdr>
            <w:top w:val="none" w:sz="0" w:space="0" w:color="auto"/>
            <w:left w:val="none" w:sz="0" w:space="0" w:color="auto"/>
            <w:bottom w:val="none" w:sz="0" w:space="0" w:color="auto"/>
            <w:right w:val="none" w:sz="0" w:space="0" w:color="auto"/>
          </w:divBdr>
        </w:div>
        <w:div w:id="1698579412">
          <w:marLeft w:val="0"/>
          <w:marRight w:val="0"/>
          <w:marTop w:val="0"/>
          <w:marBottom w:val="0"/>
          <w:divBdr>
            <w:top w:val="none" w:sz="0" w:space="0" w:color="auto"/>
            <w:left w:val="none" w:sz="0" w:space="0" w:color="auto"/>
            <w:bottom w:val="none" w:sz="0" w:space="0" w:color="auto"/>
            <w:right w:val="none" w:sz="0" w:space="0" w:color="auto"/>
          </w:divBdr>
        </w:div>
        <w:div w:id="2054844810">
          <w:marLeft w:val="0"/>
          <w:marRight w:val="0"/>
          <w:marTop w:val="0"/>
          <w:marBottom w:val="0"/>
          <w:divBdr>
            <w:top w:val="none" w:sz="0" w:space="0" w:color="auto"/>
            <w:left w:val="none" w:sz="0" w:space="0" w:color="auto"/>
            <w:bottom w:val="none" w:sz="0" w:space="0" w:color="auto"/>
            <w:right w:val="none" w:sz="0" w:space="0" w:color="auto"/>
          </w:divBdr>
        </w:div>
      </w:divsChild>
    </w:div>
    <w:div w:id="863447729">
      <w:bodyDiv w:val="1"/>
      <w:marLeft w:val="0"/>
      <w:marRight w:val="0"/>
      <w:marTop w:val="0"/>
      <w:marBottom w:val="0"/>
      <w:divBdr>
        <w:top w:val="none" w:sz="0" w:space="0" w:color="auto"/>
        <w:left w:val="none" w:sz="0" w:space="0" w:color="auto"/>
        <w:bottom w:val="none" w:sz="0" w:space="0" w:color="auto"/>
        <w:right w:val="none" w:sz="0" w:space="0" w:color="auto"/>
      </w:divBdr>
      <w:divsChild>
        <w:div w:id="1557819341">
          <w:marLeft w:val="0"/>
          <w:marRight w:val="0"/>
          <w:marTop w:val="0"/>
          <w:marBottom w:val="0"/>
          <w:divBdr>
            <w:top w:val="none" w:sz="0" w:space="0" w:color="auto"/>
            <w:left w:val="none" w:sz="0" w:space="0" w:color="auto"/>
            <w:bottom w:val="none" w:sz="0" w:space="0" w:color="auto"/>
            <w:right w:val="none" w:sz="0" w:space="0" w:color="auto"/>
          </w:divBdr>
          <w:divsChild>
            <w:div w:id="1004554057">
              <w:marLeft w:val="0"/>
              <w:marRight w:val="0"/>
              <w:marTop w:val="0"/>
              <w:marBottom w:val="0"/>
              <w:divBdr>
                <w:top w:val="none" w:sz="0" w:space="0" w:color="auto"/>
                <w:left w:val="none" w:sz="0" w:space="0" w:color="auto"/>
                <w:bottom w:val="none" w:sz="0" w:space="0" w:color="auto"/>
                <w:right w:val="none" w:sz="0" w:space="0" w:color="auto"/>
              </w:divBdr>
              <w:divsChild>
                <w:div w:id="761996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244424">
          <w:marLeft w:val="0"/>
          <w:marRight w:val="0"/>
          <w:marTop w:val="0"/>
          <w:marBottom w:val="0"/>
          <w:divBdr>
            <w:top w:val="none" w:sz="0" w:space="0" w:color="auto"/>
            <w:left w:val="none" w:sz="0" w:space="0" w:color="auto"/>
            <w:bottom w:val="none" w:sz="0" w:space="0" w:color="auto"/>
            <w:right w:val="none" w:sz="0" w:space="0" w:color="auto"/>
          </w:divBdr>
          <w:divsChild>
            <w:div w:id="638191740">
              <w:marLeft w:val="0"/>
              <w:marRight w:val="0"/>
              <w:marTop w:val="0"/>
              <w:marBottom w:val="0"/>
              <w:divBdr>
                <w:top w:val="none" w:sz="0" w:space="0" w:color="auto"/>
                <w:left w:val="none" w:sz="0" w:space="0" w:color="auto"/>
                <w:bottom w:val="none" w:sz="0" w:space="0" w:color="auto"/>
                <w:right w:val="none" w:sz="0" w:space="0" w:color="auto"/>
              </w:divBdr>
              <w:divsChild>
                <w:div w:id="457728508">
                  <w:marLeft w:val="0"/>
                  <w:marRight w:val="0"/>
                  <w:marTop w:val="0"/>
                  <w:marBottom w:val="0"/>
                  <w:divBdr>
                    <w:top w:val="none" w:sz="0" w:space="0" w:color="auto"/>
                    <w:left w:val="none" w:sz="0" w:space="0" w:color="auto"/>
                    <w:bottom w:val="none" w:sz="0" w:space="0" w:color="auto"/>
                    <w:right w:val="none" w:sz="0" w:space="0" w:color="auto"/>
                  </w:divBdr>
                </w:div>
                <w:div w:id="1172649350">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 w:id="867453525">
      <w:bodyDiv w:val="1"/>
      <w:marLeft w:val="0"/>
      <w:marRight w:val="0"/>
      <w:marTop w:val="0"/>
      <w:marBottom w:val="0"/>
      <w:divBdr>
        <w:top w:val="none" w:sz="0" w:space="0" w:color="auto"/>
        <w:left w:val="none" w:sz="0" w:space="0" w:color="auto"/>
        <w:bottom w:val="none" w:sz="0" w:space="0" w:color="auto"/>
        <w:right w:val="none" w:sz="0" w:space="0" w:color="auto"/>
      </w:divBdr>
    </w:div>
    <w:div w:id="872154609">
      <w:bodyDiv w:val="1"/>
      <w:marLeft w:val="0"/>
      <w:marRight w:val="0"/>
      <w:marTop w:val="0"/>
      <w:marBottom w:val="0"/>
      <w:divBdr>
        <w:top w:val="none" w:sz="0" w:space="0" w:color="auto"/>
        <w:left w:val="none" w:sz="0" w:space="0" w:color="auto"/>
        <w:bottom w:val="none" w:sz="0" w:space="0" w:color="auto"/>
        <w:right w:val="none" w:sz="0" w:space="0" w:color="auto"/>
      </w:divBdr>
    </w:div>
    <w:div w:id="874463859">
      <w:bodyDiv w:val="1"/>
      <w:marLeft w:val="0"/>
      <w:marRight w:val="0"/>
      <w:marTop w:val="0"/>
      <w:marBottom w:val="0"/>
      <w:divBdr>
        <w:top w:val="none" w:sz="0" w:space="0" w:color="auto"/>
        <w:left w:val="none" w:sz="0" w:space="0" w:color="auto"/>
        <w:bottom w:val="none" w:sz="0" w:space="0" w:color="auto"/>
        <w:right w:val="none" w:sz="0" w:space="0" w:color="auto"/>
      </w:divBdr>
    </w:div>
    <w:div w:id="879853447">
      <w:bodyDiv w:val="1"/>
      <w:marLeft w:val="0"/>
      <w:marRight w:val="0"/>
      <w:marTop w:val="0"/>
      <w:marBottom w:val="0"/>
      <w:divBdr>
        <w:top w:val="none" w:sz="0" w:space="0" w:color="auto"/>
        <w:left w:val="none" w:sz="0" w:space="0" w:color="auto"/>
        <w:bottom w:val="none" w:sz="0" w:space="0" w:color="auto"/>
        <w:right w:val="none" w:sz="0" w:space="0" w:color="auto"/>
      </w:divBdr>
    </w:div>
    <w:div w:id="885533120">
      <w:bodyDiv w:val="1"/>
      <w:marLeft w:val="0"/>
      <w:marRight w:val="0"/>
      <w:marTop w:val="0"/>
      <w:marBottom w:val="0"/>
      <w:divBdr>
        <w:top w:val="none" w:sz="0" w:space="0" w:color="auto"/>
        <w:left w:val="none" w:sz="0" w:space="0" w:color="auto"/>
        <w:bottom w:val="none" w:sz="0" w:space="0" w:color="auto"/>
        <w:right w:val="none" w:sz="0" w:space="0" w:color="auto"/>
      </w:divBdr>
    </w:div>
    <w:div w:id="888689191">
      <w:bodyDiv w:val="1"/>
      <w:marLeft w:val="0"/>
      <w:marRight w:val="0"/>
      <w:marTop w:val="0"/>
      <w:marBottom w:val="0"/>
      <w:divBdr>
        <w:top w:val="none" w:sz="0" w:space="0" w:color="auto"/>
        <w:left w:val="none" w:sz="0" w:space="0" w:color="auto"/>
        <w:bottom w:val="none" w:sz="0" w:space="0" w:color="auto"/>
        <w:right w:val="none" w:sz="0" w:space="0" w:color="auto"/>
      </w:divBdr>
    </w:div>
    <w:div w:id="895823639">
      <w:bodyDiv w:val="1"/>
      <w:marLeft w:val="0"/>
      <w:marRight w:val="0"/>
      <w:marTop w:val="0"/>
      <w:marBottom w:val="0"/>
      <w:divBdr>
        <w:top w:val="none" w:sz="0" w:space="0" w:color="auto"/>
        <w:left w:val="none" w:sz="0" w:space="0" w:color="auto"/>
        <w:bottom w:val="none" w:sz="0" w:space="0" w:color="auto"/>
        <w:right w:val="none" w:sz="0" w:space="0" w:color="auto"/>
      </w:divBdr>
      <w:divsChild>
        <w:div w:id="160582409">
          <w:marLeft w:val="0"/>
          <w:marRight w:val="0"/>
          <w:marTop w:val="0"/>
          <w:marBottom w:val="0"/>
          <w:divBdr>
            <w:top w:val="none" w:sz="0" w:space="0" w:color="auto"/>
            <w:left w:val="none" w:sz="0" w:space="0" w:color="auto"/>
            <w:bottom w:val="none" w:sz="0" w:space="0" w:color="auto"/>
            <w:right w:val="none" w:sz="0" w:space="0" w:color="auto"/>
          </w:divBdr>
        </w:div>
        <w:div w:id="525555942">
          <w:marLeft w:val="0"/>
          <w:marRight w:val="0"/>
          <w:marTop w:val="0"/>
          <w:marBottom w:val="0"/>
          <w:divBdr>
            <w:top w:val="none" w:sz="0" w:space="0" w:color="auto"/>
            <w:left w:val="none" w:sz="0" w:space="0" w:color="auto"/>
            <w:bottom w:val="none" w:sz="0" w:space="0" w:color="auto"/>
            <w:right w:val="none" w:sz="0" w:space="0" w:color="auto"/>
          </w:divBdr>
          <w:divsChild>
            <w:div w:id="843400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6938518">
      <w:bodyDiv w:val="1"/>
      <w:marLeft w:val="0"/>
      <w:marRight w:val="0"/>
      <w:marTop w:val="0"/>
      <w:marBottom w:val="0"/>
      <w:divBdr>
        <w:top w:val="none" w:sz="0" w:space="0" w:color="auto"/>
        <w:left w:val="none" w:sz="0" w:space="0" w:color="auto"/>
        <w:bottom w:val="none" w:sz="0" w:space="0" w:color="auto"/>
        <w:right w:val="none" w:sz="0" w:space="0" w:color="auto"/>
      </w:divBdr>
    </w:div>
    <w:div w:id="905071668">
      <w:bodyDiv w:val="1"/>
      <w:marLeft w:val="0"/>
      <w:marRight w:val="0"/>
      <w:marTop w:val="0"/>
      <w:marBottom w:val="0"/>
      <w:divBdr>
        <w:top w:val="none" w:sz="0" w:space="0" w:color="auto"/>
        <w:left w:val="none" w:sz="0" w:space="0" w:color="auto"/>
        <w:bottom w:val="none" w:sz="0" w:space="0" w:color="auto"/>
        <w:right w:val="none" w:sz="0" w:space="0" w:color="auto"/>
      </w:divBdr>
      <w:divsChild>
        <w:div w:id="333537819">
          <w:marLeft w:val="0"/>
          <w:marRight w:val="0"/>
          <w:marTop w:val="0"/>
          <w:marBottom w:val="0"/>
          <w:divBdr>
            <w:top w:val="none" w:sz="0" w:space="0" w:color="auto"/>
            <w:left w:val="none" w:sz="0" w:space="0" w:color="auto"/>
            <w:bottom w:val="none" w:sz="0" w:space="0" w:color="auto"/>
            <w:right w:val="none" w:sz="0" w:space="0" w:color="auto"/>
          </w:divBdr>
        </w:div>
        <w:div w:id="1096706487">
          <w:marLeft w:val="0"/>
          <w:marRight w:val="0"/>
          <w:marTop w:val="0"/>
          <w:marBottom w:val="0"/>
          <w:divBdr>
            <w:top w:val="none" w:sz="0" w:space="0" w:color="auto"/>
            <w:left w:val="none" w:sz="0" w:space="0" w:color="auto"/>
            <w:bottom w:val="none" w:sz="0" w:space="0" w:color="auto"/>
            <w:right w:val="none" w:sz="0" w:space="0" w:color="auto"/>
          </w:divBdr>
        </w:div>
        <w:div w:id="1130973722">
          <w:marLeft w:val="0"/>
          <w:marRight w:val="0"/>
          <w:marTop w:val="0"/>
          <w:marBottom w:val="0"/>
          <w:divBdr>
            <w:top w:val="none" w:sz="0" w:space="0" w:color="auto"/>
            <w:left w:val="none" w:sz="0" w:space="0" w:color="auto"/>
            <w:bottom w:val="none" w:sz="0" w:space="0" w:color="auto"/>
            <w:right w:val="none" w:sz="0" w:space="0" w:color="auto"/>
          </w:divBdr>
        </w:div>
        <w:div w:id="1628389689">
          <w:marLeft w:val="0"/>
          <w:marRight w:val="0"/>
          <w:marTop w:val="0"/>
          <w:marBottom w:val="0"/>
          <w:divBdr>
            <w:top w:val="none" w:sz="0" w:space="0" w:color="auto"/>
            <w:left w:val="none" w:sz="0" w:space="0" w:color="auto"/>
            <w:bottom w:val="none" w:sz="0" w:space="0" w:color="auto"/>
            <w:right w:val="none" w:sz="0" w:space="0" w:color="auto"/>
          </w:divBdr>
        </w:div>
        <w:div w:id="1807619838">
          <w:marLeft w:val="0"/>
          <w:marRight w:val="0"/>
          <w:marTop w:val="0"/>
          <w:marBottom w:val="0"/>
          <w:divBdr>
            <w:top w:val="none" w:sz="0" w:space="0" w:color="auto"/>
            <w:left w:val="none" w:sz="0" w:space="0" w:color="auto"/>
            <w:bottom w:val="none" w:sz="0" w:space="0" w:color="auto"/>
            <w:right w:val="none" w:sz="0" w:space="0" w:color="auto"/>
          </w:divBdr>
        </w:div>
      </w:divsChild>
    </w:div>
    <w:div w:id="905190497">
      <w:bodyDiv w:val="1"/>
      <w:marLeft w:val="0"/>
      <w:marRight w:val="0"/>
      <w:marTop w:val="0"/>
      <w:marBottom w:val="0"/>
      <w:divBdr>
        <w:top w:val="none" w:sz="0" w:space="0" w:color="auto"/>
        <w:left w:val="none" w:sz="0" w:space="0" w:color="auto"/>
        <w:bottom w:val="none" w:sz="0" w:space="0" w:color="auto"/>
        <w:right w:val="none" w:sz="0" w:space="0" w:color="auto"/>
      </w:divBdr>
    </w:div>
    <w:div w:id="920023614">
      <w:bodyDiv w:val="1"/>
      <w:marLeft w:val="0"/>
      <w:marRight w:val="0"/>
      <w:marTop w:val="0"/>
      <w:marBottom w:val="0"/>
      <w:divBdr>
        <w:top w:val="none" w:sz="0" w:space="0" w:color="auto"/>
        <w:left w:val="none" w:sz="0" w:space="0" w:color="auto"/>
        <w:bottom w:val="none" w:sz="0" w:space="0" w:color="auto"/>
        <w:right w:val="none" w:sz="0" w:space="0" w:color="auto"/>
      </w:divBdr>
    </w:div>
    <w:div w:id="920259673">
      <w:bodyDiv w:val="1"/>
      <w:marLeft w:val="0"/>
      <w:marRight w:val="0"/>
      <w:marTop w:val="0"/>
      <w:marBottom w:val="0"/>
      <w:divBdr>
        <w:top w:val="none" w:sz="0" w:space="0" w:color="auto"/>
        <w:left w:val="none" w:sz="0" w:space="0" w:color="auto"/>
        <w:bottom w:val="none" w:sz="0" w:space="0" w:color="auto"/>
        <w:right w:val="none" w:sz="0" w:space="0" w:color="auto"/>
      </w:divBdr>
    </w:div>
    <w:div w:id="921530866">
      <w:bodyDiv w:val="1"/>
      <w:marLeft w:val="0"/>
      <w:marRight w:val="0"/>
      <w:marTop w:val="0"/>
      <w:marBottom w:val="0"/>
      <w:divBdr>
        <w:top w:val="none" w:sz="0" w:space="0" w:color="auto"/>
        <w:left w:val="none" w:sz="0" w:space="0" w:color="auto"/>
        <w:bottom w:val="none" w:sz="0" w:space="0" w:color="auto"/>
        <w:right w:val="none" w:sz="0" w:space="0" w:color="auto"/>
      </w:divBdr>
      <w:divsChild>
        <w:div w:id="395518933">
          <w:marLeft w:val="0"/>
          <w:marRight w:val="0"/>
          <w:marTop w:val="0"/>
          <w:marBottom w:val="0"/>
          <w:divBdr>
            <w:top w:val="none" w:sz="0" w:space="0" w:color="auto"/>
            <w:left w:val="none" w:sz="0" w:space="0" w:color="auto"/>
            <w:bottom w:val="none" w:sz="0" w:space="0" w:color="auto"/>
            <w:right w:val="none" w:sz="0" w:space="0" w:color="auto"/>
          </w:divBdr>
        </w:div>
        <w:div w:id="695541560">
          <w:marLeft w:val="0"/>
          <w:marRight w:val="0"/>
          <w:marTop w:val="0"/>
          <w:marBottom w:val="0"/>
          <w:divBdr>
            <w:top w:val="none" w:sz="0" w:space="0" w:color="auto"/>
            <w:left w:val="none" w:sz="0" w:space="0" w:color="auto"/>
            <w:bottom w:val="none" w:sz="0" w:space="0" w:color="auto"/>
            <w:right w:val="none" w:sz="0" w:space="0" w:color="auto"/>
          </w:divBdr>
        </w:div>
        <w:div w:id="1186288079">
          <w:marLeft w:val="0"/>
          <w:marRight w:val="0"/>
          <w:marTop w:val="0"/>
          <w:marBottom w:val="0"/>
          <w:divBdr>
            <w:top w:val="none" w:sz="0" w:space="0" w:color="auto"/>
            <w:left w:val="none" w:sz="0" w:space="0" w:color="auto"/>
            <w:bottom w:val="none" w:sz="0" w:space="0" w:color="auto"/>
            <w:right w:val="none" w:sz="0" w:space="0" w:color="auto"/>
          </w:divBdr>
        </w:div>
        <w:div w:id="1364330117">
          <w:marLeft w:val="0"/>
          <w:marRight w:val="0"/>
          <w:marTop w:val="0"/>
          <w:marBottom w:val="0"/>
          <w:divBdr>
            <w:top w:val="none" w:sz="0" w:space="0" w:color="auto"/>
            <w:left w:val="none" w:sz="0" w:space="0" w:color="auto"/>
            <w:bottom w:val="none" w:sz="0" w:space="0" w:color="auto"/>
            <w:right w:val="none" w:sz="0" w:space="0" w:color="auto"/>
          </w:divBdr>
          <w:divsChild>
            <w:div w:id="72048271">
              <w:marLeft w:val="0"/>
              <w:marRight w:val="0"/>
              <w:marTop w:val="0"/>
              <w:marBottom w:val="0"/>
              <w:divBdr>
                <w:top w:val="none" w:sz="0" w:space="0" w:color="auto"/>
                <w:left w:val="none" w:sz="0" w:space="0" w:color="auto"/>
                <w:bottom w:val="none" w:sz="0" w:space="0" w:color="auto"/>
                <w:right w:val="none" w:sz="0" w:space="0" w:color="auto"/>
              </w:divBdr>
            </w:div>
            <w:div w:id="203759194">
              <w:marLeft w:val="0"/>
              <w:marRight w:val="0"/>
              <w:marTop w:val="0"/>
              <w:marBottom w:val="0"/>
              <w:divBdr>
                <w:top w:val="none" w:sz="0" w:space="0" w:color="auto"/>
                <w:left w:val="none" w:sz="0" w:space="0" w:color="auto"/>
                <w:bottom w:val="none" w:sz="0" w:space="0" w:color="auto"/>
                <w:right w:val="none" w:sz="0" w:space="0" w:color="auto"/>
              </w:divBdr>
            </w:div>
            <w:div w:id="249317276">
              <w:marLeft w:val="0"/>
              <w:marRight w:val="0"/>
              <w:marTop w:val="0"/>
              <w:marBottom w:val="0"/>
              <w:divBdr>
                <w:top w:val="none" w:sz="0" w:space="0" w:color="auto"/>
                <w:left w:val="none" w:sz="0" w:space="0" w:color="auto"/>
                <w:bottom w:val="none" w:sz="0" w:space="0" w:color="auto"/>
                <w:right w:val="none" w:sz="0" w:space="0" w:color="auto"/>
              </w:divBdr>
            </w:div>
            <w:div w:id="256182676">
              <w:marLeft w:val="0"/>
              <w:marRight w:val="0"/>
              <w:marTop w:val="0"/>
              <w:marBottom w:val="0"/>
              <w:divBdr>
                <w:top w:val="none" w:sz="0" w:space="0" w:color="auto"/>
                <w:left w:val="none" w:sz="0" w:space="0" w:color="auto"/>
                <w:bottom w:val="none" w:sz="0" w:space="0" w:color="auto"/>
                <w:right w:val="none" w:sz="0" w:space="0" w:color="auto"/>
              </w:divBdr>
            </w:div>
            <w:div w:id="261571950">
              <w:marLeft w:val="0"/>
              <w:marRight w:val="0"/>
              <w:marTop w:val="0"/>
              <w:marBottom w:val="0"/>
              <w:divBdr>
                <w:top w:val="none" w:sz="0" w:space="0" w:color="auto"/>
                <w:left w:val="none" w:sz="0" w:space="0" w:color="auto"/>
                <w:bottom w:val="none" w:sz="0" w:space="0" w:color="auto"/>
                <w:right w:val="none" w:sz="0" w:space="0" w:color="auto"/>
              </w:divBdr>
            </w:div>
            <w:div w:id="326789867">
              <w:marLeft w:val="0"/>
              <w:marRight w:val="0"/>
              <w:marTop w:val="0"/>
              <w:marBottom w:val="0"/>
              <w:divBdr>
                <w:top w:val="none" w:sz="0" w:space="0" w:color="auto"/>
                <w:left w:val="none" w:sz="0" w:space="0" w:color="auto"/>
                <w:bottom w:val="none" w:sz="0" w:space="0" w:color="auto"/>
                <w:right w:val="none" w:sz="0" w:space="0" w:color="auto"/>
              </w:divBdr>
            </w:div>
            <w:div w:id="348919984">
              <w:marLeft w:val="0"/>
              <w:marRight w:val="0"/>
              <w:marTop w:val="0"/>
              <w:marBottom w:val="0"/>
              <w:divBdr>
                <w:top w:val="none" w:sz="0" w:space="0" w:color="auto"/>
                <w:left w:val="none" w:sz="0" w:space="0" w:color="auto"/>
                <w:bottom w:val="none" w:sz="0" w:space="0" w:color="auto"/>
                <w:right w:val="none" w:sz="0" w:space="0" w:color="auto"/>
              </w:divBdr>
            </w:div>
            <w:div w:id="444662580">
              <w:marLeft w:val="0"/>
              <w:marRight w:val="0"/>
              <w:marTop w:val="0"/>
              <w:marBottom w:val="0"/>
              <w:divBdr>
                <w:top w:val="none" w:sz="0" w:space="0" w:color="auto"/>
                <w:left w:val="none" w:sz="0" w:space="0" w:color="auto"/>
                <w:bottom w:val="none" w:sz="0" w:space="0" w:color="auto"/>
                <w:right w:val="none" w:sz="0" w:space="0" w:color="auto"/>
              </w:divBdr>
            </w:div>
            <w:div w:id="458299039">
              <w:marLeft w:val="0"/>
              <w:marRight w:val="0"/>
              <w:marTop w:val="0"/>
              <w:marBottom w:val="0"/>
              <w:divBdr>
                <w:top w:val="none" w:sz="0" w:space="0" w:color="auto"/>
                <w:left w:val="none" w:sz="0" w:space="0" w:color="auto"/>
                <w:bottom w:val="none" w:sz="0" w:space="0" w:color="auto"/>
                <w:right w:val="none" w:sz="0" w:space="0" w:color="auto"/>
              </w:divBdr>
            </w:div>
            <w:div w:id="464278620">
              <w:marLeft w:val="0"/>
              <w:marRight w:val="0"/>
              <w:marTop w:val="0"/>
              <w:marBottom w:val="0"/>
              <w:divBdr>
                <w:top w:val="none" w:sz="0" w:space="0" w:color="auto"/>
                <w:left w:val="none" w:sz="0" w:space="0" w:color="auto"/>
                <w:bottom w:val="none" w:sz="0" w:space="0" w:color="auto"/>
                <w:right w:val="none" w:sz="0" w:space="0" w:color="auto"/>
              </w:divBdr>
            </w:div>
            <w:div w:id="630942973">
              <w:marLeft w:val="0"/>
              <w:marRight w:val="0"/>
              <w:marTop w:val="0"/>
              <w:marBottom w:val="0"/>
              <w:divBdr>
                <w:top w:val="none" w:sz="0" w:space="0" w:color="auto"/>
                <w:left w:val="none" w:sz="0" w:space="0" w:color="auto"/>
                <w:bottom w:val="none" w:sz="0" w:space="0" w:color="auto"/>
                <w:right w:val="none" w:sz="0" w:space="0" w:color="auto"/>
              </w:divBdr>
            </w:div>
            <w:div w:id="639113520">
              <w:marLeft w:val="0"/>
              <w:marRight w:val="0"/>
              <w:marTop w:val="0"/>
              <w:marBottom w:val="0"/>
              <w:divBdr>
                <w:top w:val="none" w:sz="0" w:space="0" w:color="auto"/>
                <w:left w:val="none" w:sz="0" w:space="0" w:color="auto"/>
                <w:bottom w:val="none" w:sz="0" w:space="0" w:color="auto"/>
                <w:right w:val="none" w:sz="0" w:space="0" w:color="auto"/>
              </w:divBdr>
            </w:div>
            <w:div w:id="774207790">
              <w:marLeft w:val="0"/>
              <w:marRight w:val="0"/>
              <w:marTop w:val="0"/>
              <w:marBottom w:val="0"/>
              <w:divBdr>
                <w:top w:val="none" w:sz="0" w:space="0" w:color="auto"/>
                <w:left w:val="none" w:sz="0" w:space="0" w:color="auto"/>
                <w:bottom w:val="none" w:sz="0" w:space="0" w:color="auto"/>
                <w:right w:val="none" w:sz="0" w:space="0" w:color="auto"/>
              </w:divBdr>
            </w:div>
            <w:div w:id="1001540039">
              <w:marLeft w:val="0"/>
              <w:marRight w:val="0"/>
              <w:marTop w:val="0"/>
              <w:marBottom w:val="0"/>
              <w:divBdr>
                <w:top w:val="none" w:sz="0" w:space="0" w:color="auto"/>
                <w:left w:val="none" w:sz="0" w:space="0" w:color="auto"/>
                <w:bottom w:val="none" w:sz="0" w:space="0" w:color="auto"/>
                <w:right w:val="none" w:sz="0" w:space="0" w:color="auto"/>
              </w:divBdr>
            </w:div>
            <w:div w:id="1468205988">
              <w:marLeft w:val="0"/>
              <w:marRight w:val="0"/>
              <w:marTop w:val="0"/>
              <w:marBottom w:val="0"/>
              <w:divBdr>
                <w:top w:val="none" w:sz="0" w:space="0" w:color="auto"/>
                <w:left w:val="none" w:sz="0" w:space="0" w:color="auto"/>
                <w:bottom w:val="none" w:sz="0" w:space="0" w:color="auto"/>
                <w:right w:val="none" w:sz="0" w:space="0" w:color="auto"/>
              </w:divBdr>
            </w:div>
            <w:div w:id="1658267031">
              <w:marLeft w:val="0"/>
              <w:marRight w:val="0"/>
              <w:marTop w:val="0"/>
              <w:marBottom w:val="0"/>
              <w:divBdr>
                <w:top w:val="none" w:sz="0" w:space="0" w:color="auto"/>
                <w:left w:val="none" w:sz="0" w:space="0" w:color="auto"/>
                <w:bottom w:val="none" w:sz="0" w:space="0" w:color="auto"/>
                <w:right w:val="none" w:sz="0" w:space="0" w:color="auto"/>
              </w:divBdr>
            </w:div>
            <w:div w:id="1821188609">
              <w:marLeft w:val="0"/>
              <w:marRight w:val="0"/>
              <w:marTop w:val="0"/>
              <w:marBottom w:val="0"/>
              <w:divBdr>
                <w:top w:val="none" w:sz="0" w:space="0" w:color="auto"/>
                <w:left w:val="none" w:sz="0" w:space="0" w:color="auto"/>
                <w:bottom w:val="none" w:sz="0" w:space="0" w:color="auto"/>
                <w:right w:val="none" w:sz="0" w:space="0" w:color="auto"/>
              </w:divBdr>
            </w:div>
            <w:div w:id="1873611454">
              <w:marLeft w:val="0"/>
              <w:marRight w:val="0"/>
              <w:marTop w:val="0"/>
              <w:marBottom w:val="0"/>
              <w:divBdr>
                <w:top w:val="none" w:sz="0" w:space="0" w:color="auto"/>
                <w:left w:val="none" w:sz="0" w:space="0" w:color="auto"/>
                <w:bottom w:val="none" w:sz="0" w:space="0" w:color="auto"/>
                <w:right w:val="none" w:sz="0" w:space="0" w:color="auto"/>
              </w:divBdr>
            </w:div>
            <w:div w:id="1920750742">
              <w:marLeft w:val="0"/>
              <w:marRight w:val="0"/>
              <w:marTop w:val="0"/>
              <w:marBottom w:val="0"/>
              <w:divBdr>
                <w:top w:val="none" w:sz="0" w:space="0" w:color="auto"/>
                <w:left w:val="none" w:sz="0" w:space="0" w:color="auto"/>
                <w:bottom w:val="none" w:sz="0" w:space="0" w:color="auto"/>
                <w:right w:val="none" w:sz="0" w:space="0" w:color="auto"/>
              </w:divBdr>
            </w:div>
            <w:div w:id="1953780619">
              <w:marLeft w:val="0"/>
              <w:marRight w:val="0"/>
              <w:marTop w:val="0"/>
              <w:marBottom w:val="0"/>
              <w:divBdr>
                <w:top w:val="none" w:sz="0" w:space="0" w:color="auto"/>
                <w:left w:val="none" w:sz="0" w:space="0" w:color="auto"/>
                <w:bottom w:val="none" w:sz="0" w:space="0" w:color="auto"/>
                <w:right w:val="none" w:sz="0" w:space="0" w:color="auto"/>
              </w:divBdr>
            </w:div>
          </w:divsChild>
        </w:div>
        <w:div w:id="2144694387">
          <w:marLeft w:val="0"/>
          <w:marRight w:val="0"/>
          <w:marTop w:val="0"/>
          <w:marBottom w:val="0"/>
          <w:divBdr>
            <w:top w:val="none" w:sz="0" w:space="0" w:color="auto"/>
            <w:left w:val="none" w:sz="0" w:space="0" w:color="auto"/>
            <w:bottom w:val="none" w:sz="0" w:space="0" w:color="auto"/>
            <w:right w:val="none" w:sz="0" w:space="0" w:color="auto"/>
          </w:divBdr>
          <w:divsChild>
            <w:div w:id="5444596">
              <w:marLeft w:val="0"/>
              <w:marRight w:val="0"/>
              <w:marTop w:val="0"/>
              <w:marBottom w:val="0"/>
              <w:divBdr>
                <w:top w:val="none" w:sz="0" w:space="0" w:color="auto"/>
                <w:left w:val="none" w:sz="0" w:space="0" w:color="auto"/>
                <w:bottom w:val="none" w:sz="0" w:space="0" w:color="auto"/>
                <w:right w:val="none" w:sz="0" w:space="0" w:color="auto"/>
              </w:divBdr>
            </w:div>
            <w:div w:id="52969606">
              <w:marLeft w:val="0"/>
              <w:marRight w:val="0"/>
              <w:marTop w:val="0"/>
              <w:marBottom w:val="0"/>
              <w:divBdr>
                <w:top w:val="none" w:sz="0" w:space="0" w:color="auto"/>
                <w:left w:val="none" w:sz="0" w:space="0" w:color="auto"/>
                <w:bottom w:val="none" w:sz="0" w:space="0" w:color="auto"/>
                <w:right w:val="none" w:sz="0" w:space="0" w:color="auto"/>
              </w:divBdr>
            </w:div>
            <w:div w:id="95247489">
              <w:marLeft w:val="0"/>
              <w:marRight w:val="0"/>
              <w:marTop w:val="0"/>
              <w:marBottom w:val="0"/>
              <w:divBdr>
                <w:top w:val="none" w:sz="0" w:space="0" w:color="auto"/>
                <w:left w:val="none" w:sz="0" w:space="0" w:color="auto"/>
                <w:bottom w:val="none" w:sz="0" w:space="0" w:color="auto"/>
                <w:right w:val="none" w:sz="0" w:space="0" w:color="auto"/>
              </w:divBdr>
            </w:div>
            <w:div w:id="753353792">
              <w:marLeft w:val="0"/>
              <w:marRight w:val="0"/>
              <w:marTop w:val="0"/>
              <w:marBottom w:val="0"/>
              <w:divBdr>
                <w:top w:val="none" w:sz="0" w:space="0" w:color="auto"/>
                <w:left w:val="none" w:sz="0" w:space="0" w:color="auto"/>
                <w:bottom w:val="none" w:sz="0" w:space="0" w:color="auto"/>
                <w:right w:val="none" w:sz="0" w:space="0" w:color="auto"/>
              </w:divBdr>
            </w:div>
            <w:div w:id="760948990">
              <w:marLeft w:val="0"/>
              <w:marRight w:val="0"/>
              <w:marTop w:val="0"/>
              <w:marBottom w:val="0"/>
              <w:divBdr>
                <w:top w:val="none" w:sz="0" w:space="0" w:color="auto"/>
                <w:left w:val="none" w:sz="0" w:space="0" w:color="auto"/>
                <w:bottom w:val="none" w:sz="0" w:space="0" w:color="auto"/>
                <w:right w:val="none" w:sz="0" w:space="0" w:color="auto"/>
              </w:divBdr>
            </w:div>
            <w:div w:id="1057169150">
              <w:marLeft w:val="0"/>
              <w:marRight w:val="0"/>
              <w:marTop w:val="0"/>
              <w:marBottom w:val="0"/>
              <w:divBdr>
                <w:top w:val="none" w:sz="0" w:space="0" w:color="auto"/>
                <w:left w:val="none" w:sz="0" w:space="0" w:color="auto"/>
                <w:bottom w:val="none" w:sz="0" w:space="0" w:color="auto"/>
                <w:right w:val="none" w:sz="0" w:space="0" w:color="auto"/>
              </w:divBdr>
            </w:div>
            <w:div w:id="1117796836">
              <w:marLeft w:val="0"/>
              <w:marRight w:val="0"/>
              <w:marTop w:val="0"/>
              <w:marBottom w:val="0"/>
              <w:divBdr>
                <w:top w:val="none" w:sz="0" w:space="0" w:color="auto"/>
                <w:left w:val="none" w:sz="0" w:space="0" w:color="auto"/>
                <w:bottom w:val="none" w:sz="0" w:space="0" w:color="auto"/>
                <w:right w:val="none" w:sz="0" w:space="0" w:color="auto"/>
              </w:divBdr>
            </w:div>
            <w:div w:id="1145900789">
              <w:marLeft w:val="0"/>
              <w:marRight w:val="0"/>
              <w:marTop w:val="0"/>
              <w:marBottom w:val="0"/>
              <w:divBdr>
                <w:top w:val="none" w:sz="0" w:space="0" w:color="auto"/>
                <w:left w:val="none" w:sz="0" w:space="0" w:color="auto"/>
                <w:bottom w:val="none" w:sz="0" w:space="0" w:color="auto"/>
                <w:right w:val="none" w:sz="0" w:space="0" w:color="auto"/>
              </w:divBdr>
            </w:div>
            <w:div w:id="1184786795">
              <w:marLeft w:val="0"/>
              <w:marRight w:val="0"/>
              <w:marTop w:val="0"/>
              <w:marBottom w:val="0"/>
              <w:divBdr>
                <w:top w:val="none" w:sz="0" w:space="0" w:color="auto"/>
                <w:left w:val="none" w:sz="0" w:space="0" w:color="auto"/>
                <w:bottom w:val="none" w:sz="0" w:space="0" w:color="auto"/>
                <w:right w:val="none" w:sz="0" w:space="0" w:color="auto"/>
              </w:divBdr>
            </w:div>
            <w:div w:id="1191450392">
              <w:marLeft w:val="0"/>
              <w:marRight w:val="0"/>
              <w:marTop w:val="0"/>
              <w:marBottom w:val="0"/>
              <w:divBdr>
                <w:top w:val="none" w:sz="0" w:space="0" w:color="auto"/>
                <w:left w:val="none" w:sz="0" w:space="0" w:color="auto"/>
                <w:bottom w:val="none" w:sz="0" w:space="0" w:color="auto"/>
                <w:right w:val="none" w:sz="0" w:space="0" w:color="auto"/>
              </w:divBdr>
            </w:div>
            <w:div w:id="1248079049">
              <w:marLeft w:val="0"/>
              <w:marRight w:val="0"/>
              <w:marTop w:val="0"/>
              <w:marBottom w:val="0"/>
              <w:divBdr>
                <w:top w:val="none" w:sz="0" w:space="0" w:color="auto"/>
                <w:left w:val="none" w:sz="0" w:space="0" w:color="auto"/>
                <w:bottom w:val="none" w:sz="0" w:space="0" w:color="auto"/>
                <w:right w:val="none" w:sz="0" w:space="0" w:color="auto"/>
              </w:divBdr>
            </w:div>
            <w:div w:id="1396048537">
              <w:marLeft w:val="0"/>
              <w:marRight w:val="0"/>
              <w:marTop w:val="0"/>
              <w:marBottom w:val="0"/>
              <w:divBdr>
                <w:top w:val="none" w:sz="0" w:space="0" w:color="auto"/>
                <w:left w:val="none" w:sz="0" w:space="0" w:color="auto"/>
                <w:bottom w:val="none" w:sz="0" w:space="0" w:color="auto"/>
                <w:right w:val="none" w:sz="0" w:space="0" w:color="auto"/>
              </w:divBdr>
            </w:div>
            <w:div w:id="1414474641">
              <w:marLeft w:val="0"/>
              <w:marRight w:val="0"/>
              <w:marTop w:val="0"/>
              <w:marBottom w:val="0"/>
              <w:divBdr>
                <w:top w:val="none" w:sz="0" w:space="0" w:color="auto"/>
                <w:left w:val="none" w:sz="0" w:space="0" w:color="auto"/>
                <w:bottom w:val="none" w:sz="0" w:space="0" w:color="auto"/>
                <w:right w:val="none" w:sz="0" w:space="0" w:color="auto"/>
              </w:divBdr>
            </w:div>
            <w:div w:id="1525170480">
              <w:marLeft w:val="0"/>
              <w:marRight w:val="0"/>
              <w:marTop w:val="0"/>
              <w:marBottom w:val="0"/>
              <w:divBdr>
                <w:top w:val="none" w:sz="0" w:space="0" w:color="auto"/>
                <w:left w:val="none" w:sz="0" w:space="0" w:color="auto"/>
                <w:bottom w:val="none" w:sz="0" w:space="0" w:color="auto"/>
                <w:right w:val="none" w:sz="0" w:space="0" w:color="auto"/>
              </w:divBdr>
            </w:div>
            <w:div w:id="1968076558">
              <w:marLeft w:val="0"/>
              <w:marRight w:val="0"/>
              <w:marTop w:val="0"/>
              <w:marBottom w:val="0"/>
              <w:divBdr>
                <w:top w:val="none" w:sz="0" w:space="0" w:color="auto"/>
                <w:left w:val="none" w:sz="0" w:space="0" w:color="auto"/>
                <w:bottom w:val="none" w:sz="0" w:space="0" w:color="auto"/>
                <w:right w:val="none" w:sz="0" w:space="0" w:color="auto"/>
              </w:divBdr>
            </w:div>
            <w:div w:id="2001155993">
              <w:marLeft w:val="0"/>
              <w:marRight w:val="0"/>
              <w:marTop w:val="0"/>
              <w:marBottom w:val="0"/>
              <w:divBdr>
                <w:top w:val="none" w:sz="0" w:space="0" w:color="auto"/>
                <w:left w:val="none" w:sz="0" w:space="0" w:color="auto"/>
                <w:bottom w:val="none" w:sz="0" w:space="0" w:color="auto"/>
                <w:right w:val="none" w:sz="0" w:space="0" w:color="auto"/>
              </w:divBdr>
            </w:div>
            <w:div w:id="2015573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9394583">
      <w:bodyDiv w:val="1"/>
      <w:marLeft w:val="0"/>
      <w:marRight w:val="0"/>
      <w:marTop w:val="0"/>
      <w:marBottom w:val="0"/>
      <w:divBdr>
        <w:top w:val="none" w:sz="0" w:space="0" w:color="auto"/>
        <w:left w:val="none" w:sz="0" w:space="0" w:color="auto"/>
        <w:bottom w:val="none" w:sz="0" w:space="0" w:color="auto"/>
        <w:right w:val="none" w:sz="0" w:space="0" w:color="auto"/>
      </w:divBdr>
    </w:div>
    <w:div w:id="932013326">
      <w:bodyDiv w:val="1"/>
      <w:marLeft w:val="0"/>
      <w:marRight w:val="0"/>
      <w:marTop w:val="0"/>
      <w:marBottom w:val="0"/>
      <w:divBdr>
        <w:top w:val="none" w:sz="0" w:space="0" w:color="auto"/>
        <w:left w:val="none" w:sz="0" w:space="0" w:color="auto"/>
        <w:bottom w:val="none" w:sz="0" w:space="0" w:color="auto"/>
        <w:right w:val="none" w:sz="0" w:space="0" w:color="auto"/>
      </w:divBdr>
      <w:divsChild>
        <w:div w:id="13896101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110617">
              <w:marLeft w:val="0"/>
              <w:marRight w:val="0"/>
              <w:marTop w:val="0"/>
              <w:marBottom w:val="0"/>
              <w:divBdr>
                <w:top w:val="none" w:sz="0" w:space="0" w:color="auto"/>
                <w:left w:val="none" w:sz="0" w:space="0" w:color="auto"/>
                <w:bottom w:val="none" w:sz="0" w:space="0" w:color="auto"/>
                <w:right w:val="none" w:sz="0" w:space="0" w:color="auto"/>
              </w:divBdr>
            </w:div>
            <w:div w:id="989405570">
              <w:marLeft w:val="0"/>
              <w:marRight w:val="0"/>
              <w:marTop w:val="0"/>
              <w:marBottom w:val="0"/>
              <w:divBdr>
                <w:top w:val="none" w:sz="0" w:space="0" w:color="auto"/>
                <w:left w:val="none" w:sz="0" w:space="0" w:color="auto"/>
                <w:bottom w:val="none" w:sz="0" w:space="0" w:color="auto"/>
                <w:right w:val="none" w:sz="0" w:space="0" w:color="auto"/>
              </w:divBdr>
            </w:div>
            <w:div w:id="1421558330">
              <w:marLeft w:val="0"/>
              <w:marRight w:val="0"/>
              <w:marTop w:val="0"/>
              <w:marBottom w:val="0"/>
              <w:divBdr>
                <w:top w:val="none" w:sz="0" w:space="0" w:color="auto"/>
                <w:left w:val="none" w:sz="0" w:space="0" w:color="auto"/>
                <w:bottom w:val="none" w:sz="0" w:space="0" w:color="auto"/>
                <w:right w:val="none" w:sz="0" w:space="0" w:color="auto"/>
              </w:divBdr>
            </w:div>
            <w:div w:id="1489514191">
              <w:marLeft w:val="0"/>
              <w:marRight w:val="0"/>
              <w:marTop w:val="0"/>
              <w:marBottom w:val="0"/>
              <w:divBdr>
                <w:top w:val="none" w:sz="0" w:space="0" w:color="auto"/>
                <w:left w:val="none" w:sz="0" w:space="0" w:color="auto"/>
                <w:bottom w:val="none" w:sz="0" w:space="0" w:color="auto"/>
                <w:right w:val="none" w:sz="0" w:space="0" w:color="auto"/>
              </w:divBdr>
            </w:div>
            <w:div w:id="1506433159">
              <w:marLeft w:val="0"/>
              <w:marRight w:val="0"/>
              <w:marTop w:val="0"/>
              <w:marBottom w:val="0"/>
              <w:divBdr>
                <w:top w:val="none" w:sz="0" w:space="0" w:color="auto"/>
                <w:left w:val="none" w:sz="0" w:space="0" w:color="auto"/>
                <w:bottom w:val="none" w:sz="0" w:space="0" w:color="auto"/>
                <w:right w:val="none" w:sz="0" w:space="0" w:color="auto"/>
              </w:divBdr>
            </w:div>
            <w:div w:id="2062173711">
              <w:marLeft w:val="0"/>
              <w:marRight w:val="0"/>
              <w:marTop w:val="0"/>
              <w:marBottom w:val="0"/>
              <w:divBdr>
                <w:top w:val="none" w:sz="0" w:space="0" w:color="auto"/>
                <w:left w:val="none" w:sz="0" w:space="0" w:color="auto"/>
                <w:bottom w:val="none" w:sz="0" w:space="0" w:color="auto"/>
                <w:right w:val="none" w:sz="0" w:space="0" w:color="auto"/>
              </w:divBdr>
            </w:div>
            <w:div w:id="2091265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331620">
      <w:bodyDiv w:val="1"/>
      <w:marLeft w:val="0"/>
      <w:marRight w:val="0"/>
      <w:marTop w:val="0"/>
      <w:marBottom w:val="0"/>
      <w:divBdr>
        <w:top w:val="none" w:sz="0" w:space="0" w:color="auto"/>
        <w:left w:val="none" w:sz="0" w:space="0" w:color="auto"/>
        <w:bottom w:val="none" w:sz="0" w:space="0" w:color="auto"/>
        <w:right w:val="none" w:sz="0" w:space="0" w:color="auto"/>
      </w:divBdr>
      <w:divsChild>
        <w:div w:id="673800513">
          <w:marLeft w:val="0"/>
          <w:marRight w:val="0"/>
          <w:marTop w:val="0"/>
          <w:marBottom w:val="0"/>
          <w:divBdr>
            <w:top w:val="none" w:sz="0" w:space="0" w:color="auto"/>
            <w:left w:val="none" w:sz="0" w:space="0" w:color="auto"/>
            <w:bottom w:val="none" w:sz="0" w:space="0" w:color="auto"/>
            <w:right w:val="none" w:sz="0" w:space="0" w:color="auto"/>
          </w:divBdr>
        </w:div>
      </w:divsChild>
    </w:div>
    <w:div w:id="953250105">
      <w:bodyDiv w:val="1"/>
      <w:marLeft w:val="0"/>
      <w:marRight w:val="0"/>
      <w:marTop w:val="0"/>
      <w:marBottom w:val="0"/>
      <w:divBdr>
        <w:top w:val="none" w:sz="0" w:space="0" w:color="auto"/>
        <w:left w:val="none" w:sz="0" w:space="0" w:color="auto"/>
        <w:bottom w:val="none" w:sz="0" w:space="0" w:color="auto"/>
        <w:right w:val="none" w:sz="0" w:space="0" w:color="auto"/>
      </w:divBdr>
      <w:divsChild>
        <w:div w:id="194230152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4410687">
              <w:marLeft w:val="851"/>
              <w:marRight w:val="0"/>
              <w:marTop w:val="0"/>
              <w:marBottom w:val="0"/>
              <w:divBdr>
                <w:top w:val="none" w:sz="0" w:space="0" w:color="auto"/>
                <w:left w:val="none" w:sz="0" w:space="0" w:color="auto"/>
                <w:bottom w:val="none" w:sz="0" w:space="0" w:color="auto"/>
                <w:right w:val="none" w:sz="0" w:space="0" w:color="auto"/>
              </w:divBdr>
            </w:div>
          </w:divsChild>
        </w:div>
      </w:divsChild>
    </w:div>
    <w:div w:id="957570838">
      <w:bodyDiv w:val="1"/>
      <w:marLeft w:val="0"/>
      <w:marRight w:val="0"/>
      <w:marTop w:val="0"/>
      <w:marBottom w:val="0"/>
      <w:divBdr>
        <w:top w:val="none" w:sz="0" w:space="0" w:color="auto"/>
        <w:left w:val="none" w:sz="0" w:space="0" w:color="auto"/>
        <w:bottom w:val="none" w:sz="0" w:space="0" w:color="auto"/>
        <w:right w:val="none" w:sz="0" w:space="0" w:color="auto"/>
      </w:divBdr>
    </w:div>
    <w:div w:id="967781053">
      <w:bodyDiv w:val="1"/>
      <w:marLeft w:val="0"/>
      <w:marRight w:val="0"/>
      <w:marTop w:val="0"/>
      <w:marBottom w:val="0"/>
      <w:divBdr>
        <w:top w:val="none" w:sz="0" w:space="0" w:color="auto"/>
        <w:left w:val="none" w:sz="0" w:space="0" w:color="auto"/>
        <w:bottom w:val="none" w:sz="0" w:space="0" w:color="auto"/>
        <w:right w:val="none" w:sz="0" w:space="0" w:color="auto"/>
      </w:divBdr>
      <w:divsChild>
        <w:div w:id="137384845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73289486">
              <w:marLeft w:val="0"/>
              <w:marRight w:val="0"/>
              <w:marTop w:val="0"/>
              <w:marBottom w:val="0"/>
              <w:divBdr>
                <w:top w:val="none" w:sz="0" w:space="0" w:color="auto"/>
                <w:left w:val="none" w:sz="0" w:space="0" w:color="auto"/>
                <w:bottom w:val="none" w:sz="0" w:space="0" w:color="auto"/>
                <w:right w:val="none" w:sz="0" w:space="0" w:color="auto"/>
              </w:divBdr>
            </w:div>
            <w:div w:id="812986387">
              <w:marLeft w:val="0"/>
              <w:marRight w:val="0"/>
              <w:marTop w:val="0"/>
              <w:marBottom w:val="0"/>
              <w:divBdr>
                <w:top w:val="none" w:sz="0" w:space="0" w:color="auto"/>
                <w:left w:val="none" w:sz="0" w:space="0" w:color="auto"/>
                <w:bottom w:val="none" w:sz="0" w:space="0" w:color="auto"/>
                <w:right w:val="none" w:sz="0" w:space="0" w:color="auto"/>
              </w:divBdr>
            </w:div>
            <w:div w:id="986085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014309">
      <w:bodyDiv w:val="1"/>
      <w:marLeft w:val="0"/>
      <w:marRight w:val="0"/>
      <w:marTop w:val="0"/>
      <w:marBottom w:val="0"/>
      <w:divBdr>
        <w:top w:val="none" w:sz="0" w:space="0" w:color="auto"/>
        <w:left w:val="none" w:sz="0" w:space="0" w:color="auto"/>
        <w:bottom w:val="none" w:sz="0" w:space="0" w:color="auto"/>
        <w:right w:val="none" w:sz="0" w:space="0" w:color="auto"/>
      </w:divBdr>
    </w:div>
    <w:div w:id="974682985">
      <w:bodyDiv w:val="1"/>
      <w:marLeft w:val="0"/>
      <w:marRight w:val="0"/>
      <w:marTop w:val="0"/>
      <w:marBottom w:val="0"/>
      <w:divBdr>
        <w:top w:val="none" w:sz="0" w:space="0" w:color="auto"/>
        <w:left w:val="none" w:sz="0" w:space="0" w:color="auto"/>
        <w:bottom w:val="none" w:sz="0" w:space="0" w:color="auto"/>
        <w:right w:val="none" w:sz="0" w:space="0" w:color="auto"/>
      </w:divBdr>
    </w:div>
    <w:div w:id="982154652">
      <w:bodyDiv w:val="1"/>
      <w:marLeft w:val="0"/>
      <w:marRight w:val="0"/>
      <w:marTop w:val="0"/>
      <w:marBottom w:val="0"/>
      <w:divBdr>
        <w:top w:val="none" w:sz="0" w:space="0" w:color="auto"/>
        <w:left w:val="none" w:sz="0" w:space="0" w:color="auto"/>
        <w:bottom w:val="none" w:sz="0" w:space="0" w:color="auto"/>
        <w:right w:val="none" w:sz="0" w:space="0" w:color="auto"/>
      </w:divBdr>
    </w:div>
    <w:div w:id="992832640">
      <w:bodyDiv w:val="1"/>
      <w:marLeft w:val="0"/>
      <w:marRight w:val="0"/>
      <w:marTop w:val="0"/>
      <w:marBottom w:val="0"/>
      <w:divBdr>
        <w:top w:val="none" w:sz="0" w:space="0" w:color="auto"/>
        <w:left w:val="none" w:sz="0" w:space="0" w:color="auto"/>
        <w:bottom w:val="none" w:sz="0" w:space="0" w:color="auto"/>
        <w:right w:val="none" w:sz="0" w:space="0" w:color="auto"/>
      </w:divBdr>
    </w:div>
    <w:div w:id="995449865">
      <w:bodyDiv w:val="1"/>
      <w:marLeft w:val="0"/>
      <w:marRight w:val="0"/>
      <w:marTop w:val="0"/>
      <w:marBottom w:val="0"/>
      <w:divBdr>
        <w:top w:val="none" w:sz="0" w:space="0" w:color="auto"/>
        <w:left w:val="none" w:sz="0" w:space="0" w:color="auto"/>
        <w:bottom w:val="none" w:sz="0" w:space="0" w:color="auto"/>
        <w:right w:val="none" w:sz="0" w:space="0" w:color="auto"/>
      </w:divBdr>
    </w:div>
    <w:div w:id="999966792">
      <w:bodyDiv w:val="1"/>
      <w:marLeft w:val="0"/>
      <w:marRight w:val="0"/>
      <w:marTop w:val="0"/>
      <w:marBottom w:val="0"/>
      <w:divBdr>
        <w:top w:val="none" w:sz="0" w:space="0" w:color="auto"/>
        <w:left w:val="none" w:sz="0" w:space="0" w:color="auto"/>
        <w:bottom w:val="none" w:sz="0" w:space="0" w:color="auto"/>
        <w:right w:val="none" w:sz="0" w:space="0" w:color="auto"/>
      </w:divBdr>
    </w:div>
    <w:div w:id="1005783622">
      <w:bodyDiv w:val="1"/>
      <w:marLeft w:val="0"/>
      <w:marRight w:val="0"/>
      <w:marTop w:val="0"/>
      <w:marBottom w:val="0"/>
      <w:divBdr>
        <w:top w:val="none" w:sz="0" w:space="0" w:color="auto"/>
        <w:left w:val="none" w:sz="0" w:space="0" w:color="auto"/>
        <w:bottom w:val="none" w:sz="0" w:space="0" w:color="auto"/>
        <w:right w:val="none" w:sz="0" w:space="0" w:color="auto"/>
      </w:divBdr>
    </w:div>
    <w:div w:id="1006135244">
      <w:bodyDiv w:val="1"/>
      <w:marLeft w:val="0"/>
      <w:marRight w:val="0"/>
      <w:marTop w:val="0"/>
      <w:marBottom w:val="0"/>
      <w:divBdr>
        <w:top w:val="none" w:sz="0" w:space="0" w:color="auto"/>
        <w:left w:val="none" w:sz="0" w:space="0" w:color="auto"/>
        <w:bottom w:val="none" w:sz="0" w:space="0" w:color="auto"/>
        <w:right w:val="none" w:sz="0" w:space="0" w:color="auto"/>
      </w:divBdr>
      <w:divsChild>
        <w:div w:id="1425689368">
          <w:marLeft w:val="0"/>
          <w:marRight w:val="0"/>
          <w:marTop w:val="0"/>
          <w:marBottom w:val="0"/>
          <w:divBdr>
            <w:top w:val="none" w:sz="0" w:space="0" w:color="auto"/>
            <w:left w:val="none" w:sz="0" w:space="0" w:color="auto"/>
            <w:bottom w:val="none" w:sz="0" w:space="0" w:color="auto"/>
            <w:right w:val="none" w:sz="0" w:space="0" w:color="auto"/>
          </w:divBdr>
          <w:divsChild>
            <w:div w:id="864682964">
              <w:marLeft w:val="0"/>
              <w:marRight w:val="0"/>
              <w:marTop w:val="0"/>
              <w:marBottom w:val="0"/>
              <w:divBdr>
                <w:top w:val="none" w:sz="0" w:space="0" w:color="auto"/>
                <w:left w:val="none" w:sz="0" w:space="0" w:color="auto"/>
                <w:bottom w:val="none" w:sz="0" w:space="0" w:color="auto"/>
                <w:right w:val="none" w:sz="0" w:space="0" w:color="auto"/>
              </w:divBdr>
            </w:div>
          </w:divsChild>
        </w:div>
        <w:div w:id="1751350492">
          <w:marLeft w:val="0"/>
          <w:marRight w:val="0"/>
          <w:marTop w:val="0"/>
          <w:marBottom w:val="0"/>
          <w:divBdr>
            <w:top w:val="none" w:sz="0" w:space="0" w:color="auto"/>
            <w:left w:val="none" w:sz="0" w:space="0" w:color="auto"/>
            <w:bottom w:val="none" w:sz="0" w:space="0" w:color="auto"/>
            <w:right w:val="none" w:sz="0" w:space="0" w:color="auto"/>
          </w:divBdr>
        </w:div>
      </w:divsChild>
    </w:div>
    <w:div w:id="1009022867">
      <w:bodyDiv w:val="1"/>
      <w:marLeft w:val="0"/>
      <w:marRight w:val="0"/>
      <w:marTop w:val="0"/>
      <w:marBottom w:val="0"/>
      <w:divBdr>
        <w:top w:val="none" w:sz="0" w:space="0" w:color="auto"/>
        <w:left w:val="none" w:sz="0" w:space="0" w:color="auto"/>
        <w:bottom w:val="none" w:sz="0" w:space="0" w:color="auto"/>
        <w:right w:val="none" w:sz="0" w:space="0" w:color="auto"/>
      </w:divBdr>
      <w:divsChild>
        <w:div w:id="38348350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27954280">
              <w:marLeft w:val="0"/>
              <w:marRight w:val="0"/>
              <w:marTop w:val="0"/>
              <w:marBottom w:val="0"/>
              <w:divBdr>
                <w:top w:val="none" w:sz="0" w:space="0" w:color="auto"/>
                <w:left w:val="none" w:sz="0" w:space="0" w:color="auto"/>
                <w:bottom w:val="none" w:sz="0" w:space="0" w:color="auto"/>
                <w:right w:val="none" w:sz="0" w:space="0" w:color="auto"/>
              </w:divBdr>
            </w:div>
            <w:div w:id="1327592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81863">
      <w:bodyDiv w:val="1"/>
      <w:marLeft w:val="0"/>
      <w:marRight w:val="0"/>
      <w:marTop w:val="0"/>
      <w:marBottom w:val="0"/>
      <w:divBdr>
        <w:top w:val="none" w:sz="0" w:space="0" w:color="auto"/>
        <w:left w:val="none" w:sz="0" w:space="0" w:color="auto"/>
        <w:bottom w:val="none" w:sz="0" w:space="0" w:color="auto"/>
        <w:right w:val="none" w:sz="0" w:space="0" w:color="auto"/>
      </w:divBdr>
      <w:divsChild>
        <w:div w:id="164392571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13374559">
              <w:marLeft w:val="0"/>
              <w:marRight w:val="0"/>
              <w:marTop w:val="0"/>
              <w:marBottom w:val="0"/>
              <w:divBdr>
                <w:top w:val="none" w:sz="0" w:space="0" w:color="auto"/>
                <w:left w:val="none" w:sz="0" w:space="0" w:color="auto"/>
                <w:bottom w:val="none" w:sz="0" w:space="0" w:color="auto"/>
                <w:right w:val="none" w:sz="0" w:space="0" w:color="auto"/>
              </w:divBdr>
            </w:div>
            <w:div w:id="1390767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5696347">
      <w:bodyDiv w:val="1"/>
      <w:marLeft w:val="0"/>
      <w:marRight w:val="0"/>
      <w:marTop w:val="0"/>
      <w:marBottom w:val="0"/>
      <w:divBdr>
        <w:top w:val="none" w:sz="0" w:space="0" w:color="auto"/>
        <w:left w:val="none" w:sz="0" w:space="0" w:color="auto"/>
        <w:bottom w:val="none" w:sz="0" w:space="0" w:color="auto"/>
        <w:right w:val="none" w:sz="0" w:space="0" w:color="auto"/>
      </w:divBdr>
    </w:div>
    <w:div w:id="1015887131">
      <w:bodyDiv w:val="1"/>
      <w:marLeft w:val="0"/>
      <w:marRight w:val="0"/>
      <w:marTop w:val="0"/>
      <w:marBottom w:val="0"/>
      <w:divBdr>
        <w:top w:val="none" w:sz="0" w:space="0" w:color="auto"/>
        <w:left w:val="none" w:sz="0" w:space="0" w:color="auto"/>
        <w:bottom w:val="none" w:sz="0" w:space="0" w:color="auto"/>
        <w:right w:val="none" w:sz="0" w:space="0" w:color="auto"/>
      </w:divBdr>
      <w:divsChild>
        <w:div w:id="18578417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99616290">
              <w:marLeft w:val="0"/>
              <w:marRight w:val="0"/>
              <w:marTop w:val="0"/>
              <w:marBottom w:val="0"/>
              <w:divBdr>
                <w:top w:val="none" w:sz="0" w:space="0" w:color="auto"/>
                <w:left w:val="none" w:sz="0" w:space="0" w:color="auto"/>
                <w:bottom w:val="none" w:sz="0" w:space="0" w:color="auto"/>
                <w:right w:val="none" w:sz="0" w:space="0" w:color="auto"/>
              </w:divBdr>
            </w:div>
            <w:div w:id="1242838858">
              <w:marLeft w:val="0"/>
              <w:marRight w:val="0"/>
              <w:marTop w:val="0"/>
              <w:marBottom w:val="0"/>
              <w:divBdr>
                <w:top w:val="none" w:sz="0" w:space="0" w:color="auto"/>
                <w:left w:val="none" w:sz="0" w:space="0" w:color="auto"/>
                <w:bottom w:val="none" w:sz="0" w:space="0" w:color="auto"/>
                <w:right w:val="none" w:sz="0" w:space="0" w:color="auto"/>
              </w:divBdr>
            </w:div>
            <w:div w:id="2051493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089433">
      <w:bodyDiv w:val="1"/>
      <w:marLeft w:val="0"/>
      <w:marRight w:val="0"/>
      <w:marTop w:val="0"/>
      <w:marBottom w:val="0"/>
      <w:divBdr>
        <w:top w:val="none" w:sz="0" w:space="0" w:color="auto"/>
        <w:left w:val="none" w:sz="0" w:space="0" w:color="auto"/>
        <w:bottom w:val="none" w:sz="0" w:space="0" w:color="auto"/>
        <w:right w:val="none" w:sz="0" w:space="0" w:color="auto"/>
      </w:divBdr>
      <w:divsChild>
        <w:div w:id="157843296">
          <w:marLeft w:val="0"/>
          <w:marRight w:val="0"/>
          <w:marTop w:val="240"/>
          <w:marBottom w:val="60"/>
          <w:divBdr>
            <w:top w:val="single" w:sz="4" w:space="0" w:color="000000"/>
            <w:left w:val="none" w:sz="0" w:space="0" w:color="auto"/>
            <w:bottom w:val="single" w:sz="4" w:space="0" w:color="000000"/>
            <w:right w:val="none" w:sz="0" w:space="0" w:color="auto"/>
          </w:divBdr>
        </w:div>
        <w:div w:id="176970668">
          <w:marLeft w:val="0"/>
          <w:marRight w:val="0"/>
          <w:marTop w:val="0"/>
          <w:marBottom w:val="0"/>
          <w:divBdr>
            <w:top w:val="none" w:sz="0" w:space="0" w:color="auto"/>
            <w:left w:val="none" w:sz="0" w:space="0" w:color="auto"/>
            <w:bottom w:val="none" w:sz="0" w:space="0" w:color="auto"/>
            <w:right w:val="none" w:sz="0" w:space="0" w:color="auto"/>
          </w:divBdr>
        </w:div>
        <w:div w:id="693116751">
          <w:marLeft w:val="0"/>
          <w:marRight w:val="0"/>
          <w:marTop w:val="0"/>
          <w:marBottom w:val="0"/>
          <w:divBdr>
            <w:top w:val="none" w:sz="0" w:space="0" w:color="auto"/>
            <w:left w:val="none" w:sz="0" w:space="0" w:color="auto"/>
            <w:bottom w:val="none" w:sz="0" w:space="0" w:color="auto"/>
            <w:right w:val="none" w:sz="0" w:space="0" w:color="auto"/>
          </w:divBdr>
        </w:div>
        <w:div w:id="1909723449">
          <w:marLeft w:val="69"/>
          <w:marRight w:val="0"/>
          <w:marTop w:val="0"/>
          <w:marBottom w:val="0"/>
          <w:divBdr>
            <w:top w:val="none" w:sz="0" w:space="0" w:color="auto"/>
            <w:left w:val="none" w:sz="0" w:space="0" w:color="auto"/>
            <w:bottom w:val="none" w:sz="0" w:space="0" w:color="auto"/>
            <w:right w:val="none" w:sz="0" w:space="0" w:color="auto"/>
          </w:divBdr>
        </w:div>
      </w:divsChild>
    </w:div>
    <w:div w:id="1024093450">
      <w:bodyDiv w:val="1"/>
      <w:marLeft w:val="0"/>
      <w:marRight w:val="0"/>
      <w:marTop w:val="0"/>
      <w:marBottom w:val="0"/>
      <w:divBdr>
        <w:top w:val="none" w:sz="0" w:space="0" w:color="auto"/>
        <w:left w:val="none" w:sz="0" w:space="0" w:color="auto"/>
        <w:bottom w:val="none" w:sz="0" w:space="0" w:color="auto"/>
        <w:right w:val="none" w:sz="0" w:space="0" w:color="auto"/>
      </w:divBdr>
    </w:div>
    <w:div w:id="1026709268">
      <w:bodyDiv w:val="1"/>
      <w:marLeft w:val="0"/>
      <w:marRight w:val="0"/>
      <w:marTop w:val="0"/>
      <w:marBottom w:val="0"/>
      <w:divBdr>
        <w:top w:val="none" w:sz="0" w:space="0" w:color="auto"/>
        <w:left w:val="none" w:sz="0" w:space="0" w:color="auto"/>
        <w:bottom w:val="none" w:sz="0" w:space="0" w:color="auto"/>
        <w:right w:val="none" w:sz="0" w:space="0" w:color="auto"/>
      </w:divBdr>
    </w:div>
    <w:div w:id="1028721619">
      <w:bodyDiv w:val="1"/>
      <w:marLeft w:val="0"/>
      <w:marRight w:val="0"/>
      <w:marTop w:val="0"/>
      <w:marBottom w:val="0"/>
      <w:divBdr>
        <w:top w:val="none" w:sz="0" w:space="0" w:color="auto"/>
        <w:left w:val="none" w:sz="0" w:space="0" w:color="auto"/>
        <w:bottom w:val="none" w:sz="0" w:space="0" w:color="auto"/>
        <w:right w:val="none" w:sz="0" w:space="0" w:color="auto"/>
      </w:divBdr>
      <w:divsChild>
        <w:div w:id="873274174">
          <w:marLeft w:val="0"/>
          <w:marRight w:val="0"/>
          <w:marTop w:val="0"/>
          <w:marBottom w:val="0"/>
          <w:divBdr>
            <w:top w:val="none" w:sz="0" w:space="0" w:color="auto"/>
            <w:left w:val="none" w:sz="0" w:space="0" w:color="auto"/>
            <w:bottom w:val="none" w:sz="0" w:space="0" w:color="auto"/>
            <w:right w:val="none" w:sz="0" w:space="0" w:color="auto"/>
          </w:divBdr>
        </w:div>
      </w:divsChild>
    </w:div>
    <w:div w:id="1029719078">
      <w:bodyDiv w:val="1"/>
      <w:marLeft w:val="0"/>
      <w:marRight w:val="0"/>
      <w:marTop w:val="0"/>
      <w:marBottom w:val="0"/>
      <w:divBdr>
        <w:top w:val="none" w:sz="0" w:space="0" w:color="auto"/>
        <w:left w:val="none" w:sz="0" w:space="0" w:color="auto"/>
        <w:bottom w:val="none" w:sz="0" w:space="0" w:color="auto"/>
        <w:right w:val="none" w:sz="0" w:space="0" w:color="auto"/>
      </w:divBdr>
      <w:divsChild>
        <w:div w:id="1880438154">
          <w:marLeft w:val="0"/>
          <w:marRight w:val="0"/>
          <w:marTop w:val="0"/>
          <w:marBottom w:val="0"/>
          <w:divBdr>
            <w:top w:val="none" w:sz="0" w:space="0" w:color="auto"/>
            <w:left w:val="none" w:sz="0" w:space="0" w:color="auto"/>
            <w:bottom w:val="none" w:sz="0" w:space="0" w:color="auto"/>
            <w:right w:val="none" w:sz="0" w:space="0" w:color="auto"/>
          </w:divBdr>
        </w:div>
        <w:div w:id="2057535325">
          <w:marLeft w:val="0"/>
          <w:marRight w:val="0"/>
          <w:marTop w:val="0"/>
          <w:marBottom w:val="0"/>
          <w:divBdr>
            <w:top w:val="none" w:sz="0" w:space="0" w:color="auto"/>
            <w:left w:val="none" w:sz="0" w:space="0" w:color="auto"/>
            <w:bottom w:val="none" w:sz="0" w:space="0" w:color="auto"/>
            <w:right w:val="none" w:sz="0" w:space="0" w:color="auto"/>
          </w:divBdr>
        </w:div>
      </w:divsChild>
    </w:div>
    <w:div w:id="1044670964">
      <w:bodyDiv w:val="1"/>
      <w:marLeft w:val="0"/>
      <w:marRight w:val="0"/>
      <w:marTop w:val="0"/>
      <w:marBottom w:val="0"/>
      <w:divBdr>
        <w:top w:val="none" w:sz="0" w:space="0" w:color="auto"/>
        <w:left w:val="none" w:sz="0" w:space="0" w:color="auto"/>
        <w:bottom w:val="none" w:sz="0" w:space="0" w:color="auto"/>
        <w:right w:val="none" w:sz="0" w:space="0" w:color="auto"/>
      </w:divBdr>
    </w:div>
    <w:div w:id="1060205168">
      <w:bodyDiv w:val="1"/>
      <w:marLeft w:val="0"/>
      <w:marRight w:val="0"/>
      <w:marTop w:val="0"/>
      <w:marBottom w:val="0"/>
      <w:divBdr>
        <w:top w:val="none" w:sz="0" w:space="0" w:color="auto"/>
        <w:left w:val="none" w:sz="0" w:space="0" w:color="auto"/>
        <w:bottom w:val="none" w:sz="0" w:space="0" w:color="auto"/>
        <w:right w:val="none" w:sz="0" w:space="0" w:color="auto"/>
      </w:divBdr>
    </w:div>
    <w:div w:id="1063675751">
      <w:bodyDiv w:val="1"/>
      <w:marLeft w:val="0"/>
      <w:marRight w:val="0"/>
      <w:marTop w:val="0"/>
      <w:marBottom w:val="0"/>
      <w:divBdr>
        <w:top w:val="none" w:sz="0" w:space="0" w:color="auto"/>
        <w:left w:val="none" w:sz="0" w:space="0" w:color="auto"/>
        <w:bottom w:val="none" w:sz="0" w:space="0" w:color="auto"/>
        <w:right w:val="none" w:sz="0" w:space="0" w:color="auto"/>
      </w:divBdr>
    </w:div>
    <w:div w:id="1078602453">
      <w:bodyDiv w:val="1"/>
      <w:marLeft w:val="0"/>
      <w:marRight w:val="0"/>
      <w:marTop w:val="0"/>
      <w:marBottom w:val="0"/>
      <w:divBdr>
        <w:top w:val="none" w:sz="0" w:space="0" w:color="auto"/>
        <w:left w:val="none" w:sz="0" w:space="0" w:color="auto"/>
        <w:bottom w:val="none" w:sz="0" w:space="0" w:color="auto"/>
        <w:right w:val="none" w:sz="0" w:space="0" w:color="auto"/>
      </w:divBdr>
    </w:div>
    <w:div w:id="1079668159">
      <w:bodyDiv w:val="1"/>
      <w:marLeft w:val="0"/>
      <w:marRight w:val="0"/>
      <w:marTop w:val="0"/>
      <w:marBottom w:val="0"/>
      <w:divBdr>
        <w:top w:val="none" w:sz="0" w:space="0" w:color="auto"/>
        <w:left w:val="none" w:sz="0" w:space="0" w:color="auto"/>
        <w:bottom w:val="none" w:sz="0" w:space="0" w:color="auto"/>
        <w:right w:val="none" w:sz="0" w:space="0" w:color="auto"/>
      </w:divBdr>
    </w:div>
    <w:div w:id="1082264231">
      <w:bodyDiv w:val="1"/>
      <w:marLeft w:val="0"/>
      <w:marRight w:val="0"/>
      <w:marTop w:val="0"/>
      <w:marBottom w:val="0"/>
      <w:divBdr>
        <w:top w:val="none" w:sz="0" w:space="0" w:color="auto"/>
        <w:left w:val="none" w:sz="0" w:space="0" w:color="auto"/>
        <w:bottom w:val="none" w:sz="0" w:space="0" w:color="auto"/>
        <w:right w:val="none" w:sz="0" w:space="0" w:color="auto"/>
      </w:divBdr>
      <w:divsChild>
        <w:div w:id="1093479649">
          <w:marLeft w:val="0"/>
          <w:marRight w:val="0"/>
          <w:marTop w:val="0"/>
          <w:marBottom w:val="300"/>
          <w:divBdr>
            <w:top w:val="none" w:sz="0" w:space="0" w:color="auto"/>
            <w:left w:val="none" w:sz="0" w:space="0" w:color="auto"/>
            <w:bottom w:val="none" w:sz="0" w:space="0" w:color="auto"/>
            <w:right w:val="none" w:sz="0" w:space="0" w:color="auto"/>
          </w:divBdr>
        </w:div>
        <w:div w:id="1513108463">
          <w:marLeft w:val="0"/>
          <w:marRight w:val="0"/>
          <w:marTop w:val="0"/>
          <w:marBottom w:val="300"/>
          <w:divBdr>
            <w:top w:val="none" w:sz="0" w:space="0" w:color="auto"/>
            <w:left w:val="none" w:sz="0" w:space="0" w:color="auto"/>
            <w:bottom w:val="none" w:sz="0" w:space="0" w:color="auto"/>
            <w:right w:val="none" w:sz="0" w:space="0" w:color="auto"/>
          </w:divBdr>
        </w:div>
        <w:div w:id="2010213859">
          <w:marLeft w:val="0"/>
          <w:marRight w:val="0"/>
          <w:marTop w:val="0"/>
          <w:marBottom w:val="300"/>
          <w:divBdr>
            <w:top w:val="none" w:sz="0" w:space="0" w:color="auto"/>
            <w:left w:val="none" w:sz="0" w:space="0" w:color="auto"/>
            <w:bottom w:val="none" w:sz="0" w:space="0" w:color="auto"/>
            <w:right w:val="none" w:sz="0" w:space="0" w:color="auto"/>
          </w:divBdr>
        </w:div>
      </w:divsChild>
    </w:div>
    <w:div w:id="1083070927">
      <w:bodyDiv w:val="1"/>
      <w:marLeft w:val="0"/>
      <w:marRight w:val="0"/>
      <w:marTop w:val="0"/>
      <w:marBottom w:val="0"/>
      <w:divBdr>
        <w:top w:val="none" w:sz="0" w:space="0" w:color="auto"/>
        <w:left w:val="none" w:sz="0" w:space="0" w:color="auto"/>
        <w:bottom w:val="none" w:sz="0" w:space="0" w:color="auto"/>
        <w:right w:val="none" w:sz="0" w:space="0" w:color="auto"/>
      </w:divBdr>
    </w:div>
    <w:div w:id="1083840337">
      <w:bodyDiv w:val="1"/>
      <w:marLeft w:val="0"/>
      <w:marRight w:val="0"/>
      <w:marTop w:val="0"/>
      <w:marBottom w:val="0"/>
      <w:divBdr>
        <w:top w:val="none" w:sz="0" w:space="0" w:color="auto"/>
        <w:left w:val="none" w:sz="0" w:space="0" w:color="auto"/>
        <w:bottom w:val="none" w:sz="0" w:space="0" w:color="auto"/>
        <w:right w:val="none" w:sz="0" w:space="0" w:color="auto"/>
      </w:divBdr>
    </w:div>
    <w:div w:id="1094593890">
      <w:bodyDiv w:val="1"/>
      <w:marLeft w:val="0"/>
      <w:marRight w:val="0"/>
      <w:marTop w:val="0"/>
      <w:marBottom w:val="0"/>
      <w:divBdr>
        <w:top w:val="none" w:sz="0" w:space="0" w:color="auto"/>
        <w:left w:val="none" w:sz="0" w:space="0" w:color="auto"/>
        <w:bottom w:val="none" w:sz="0" w:space="0" w:color="auto"/>
        <w:right w:val="none" w:sz="0" w:space="0" w:color="auto"/>
      </w:divBdr>
    </w:div>
    <w:div w:id="1100103913">
      <w:bodyDiv w:val="1"/>
      <w:marLeft w:val="0"/>
      <w:marRight w:val="0"/>
      <w:marTop w:val="0"/>
      <w:marBottom w:val="0"/>
      <w:divBdr>
        <w:top w:val="none" w:sz="0" w:space="0" w:color="auto"/>
        <w:left w:val="none" w:sz="0" w:space="0" w:color="auto"/>
        <w:bottom w:val="none" w:sz="0" w:space="0" w:color="auto"/>
        <w:right w:val="none" w:sz="0" w:space="0" w:color="auto"/>
      </w:divBdr>
    </w:div>
    <w:div w:id="1113207036">
      <w:bodyDiv w:val="1"/>
      <w:marLeft w:val="0"/>
      <w:marRight w:val="0"/>
      <w:marTop w:val="0"/>
      <w:marBottom w:val="0"/>
      <w:divBdr>
        <w:top w:val="none" w:sz="0" w:space="0" w:color="auto"/>
        <w:left w:val="none" w:sz="0" w:space="0" w:color="auto"/>
        <w:bottom w:val="none" w:sz="0" w:space="0" w:color="auto"/>
        <w:right w:val="none" w:sz="0" w:space="0" w:color="auto"/>
      </w:divBdr>
    </w:div>
    <w:div w:id="1116144865">
      <w:bodyDiv w:val="1"/>
      <w:marLeft w:val="0"/>
      <w:marRight w:val="0"/>
      <w:marTop w:val="0"/>
      <w:marBottom w:val="0"/>
      <w:divBdr>
        <w:top w:val="none" w:sz="0" w:space="0" w:color="auto"/>
        <w:left w:val="none" w:sz="0" w:space="0" w:color="auto"/>
        <w:bottom w:val="none" w:sz="0" w:space="0" w:color="auto"/>
        <w:right w:val="none" w:sz="0" w:space="0" w:color="auto"/>
      </w:divBdr>
      <w:divsChild>
        <w:div w:id="209876520">
          <w:marLeft w:val="0"/>
          <w:marRight w:val="0"/>
          <w:marTop w:val="0"/>
          <w:marBottom w:val="0"/>
          <w:divBdr>
            <w:top w:val="none" w:sz="0" w:space="0" w:color="auto"/>
            <w:left w:val="none" w:sz="0" w:space="0" w:color="auto"/>
            <w:bottom w:val="none" w:sz="0" w:space="0" w:color="auto"/>
            <w:right w:val="none" w:sz="0" w:space="0" w:color="auto"/>
          </w:divBdr>
        </w:div>
        <w:div w:id="215118884">
          <w:marLeft w:val="0"/>
          <w:marRight w:val="0"/>
          <w:marTop w:val="0"/>
          <w:marBottom w:val="0"/>
          <w:divBdr>
            <w:top w:val="none" w:sz="0" w:space="0" w:color="auto"/>
            <w:left w:val="none" w:sz="0" w:space="0" w:color="auto"/>
            <w:bottom w:val="none" w:sz="0" w:space="0" w:color="auto"/>
            <w:right w:val="none" w:sz="0" w:space="0" w:color="auto"/>
          </w:divBdr>
        </w:div>
        <w:div w:id="316037368">
          <w:marLeft w:val="0"/>
          <w:marRight w:val="0"/>
          <w:marTop w:val="0"/>
          <w:marBottom w:val="0"/>
          <w:divBdr>
            <w:top w:val="none" w:sz="0" w:space="0" w:color="auto"/>
            <w:left w:val="none" w:sz="0" w:space="0" w:color="auto"/>
            <w:bottom w:val="none" w:sz="0" w:space="0" w:color="auto"/>
            <w:right w:val="none" w:sz="0" w:space="0" w:color="auto"/>
          </w:divBdr>
        </w:div>
        <w:div w:id="425346030">
          <w:marLeft w:val="0"/>
          <w:marRight w:val="0"/>
          <w:marTop w:val="0"/>
          <w:marBottom w:val="0"/>
          <w:divBdr>
            <w:top w:val="none" w:sz="0" w:space="0" w:color="auto"/>
            <w:left w:val="none" w:sz="0" w:space="0" w:color="auto"/>
            <w:bottom w:val="none" w:sz="0" w:space="0" w:color="auto"/>
            <w:right w:val="none" w:sz="0" w:space="0" w:color="auto"/>
          </w:divBdr>
          <w:divsChild>
            <w:div w:id="263805170">
              <w:marLeft w:val="0"/>
              <w:marRight w:val="0"/>
              <w:marTop w:val="0"/>
              <w:marBottom w:val="0"/>
              <w:divBdr>
                <w:top w:val="none" w:sz="0" w:space="0" w:color="auto"/>
                <w:left w:val="none" w:sz="0" w:space="0" w:color="auto"/>
                <w:bottom w:val="none" w:sz="0" w:space="0" w:color="auto"/>
                <w:right w:val="none" w:sz="0" w:space="0" w:color="auto"/>
              </w:divBdr>
            </w:div>
            <w:div w:id="421294710">
              <w:marLeft w:val="0"/>
              <w:marRight w:val="0"/>
              <w:marTop w:val="0"/>
              <w:marBottom w:val="0"/>
              <w:divBdr>
                <w:top w:val="none" w:sz="0" w:space="0" w:color="auto"/>
                <w:left w:val="none" w:sz="0" w:space="0" w:color="auto"/>
                <w:bottom w:val="none" w:sz="0" w:space="0" w:color="auto"/>
                <w:right w:val="none" w:sz="0" w:space="0" w:color="auto"/>
              </w:divBdr>
            </w:div>
            <w:div w:id="495347405">
              <w:marLeft w:val="0"/>
              <w:marRight w:val="0"/>
              <w:marTop w:val="0"/>
              <w:marBottom w:val="0"/>
              <w:divBdr>
                <w:top w:val="none" w:sz="0" w:space="0" w:color="auto"/>
                <w:left w:val="none" w:sz="0" w:space="0" w:color="auto"/>
                <w:bottom w:val="none" w:sz="0" w:space="0" w:color="auto"/>
                <w:right w:val="none" w:sz="0" w:space="0" w:color="auto"/>
              </w:divBdr>
            </w:div>
            <w:div w:id="582421610">
              <w:marLeft w:val="0"/>
              <w:marRight w:val="0"/>
              <w:marTop w:val="0"/>
              <w:marBottom w:val="0"/>
              <w:divBdr>
                <w:top w:val="none" w:sz="0" w:space="0" w:color="auto"/>
                <w:left w:val="none" w:sz="0" w:space="0" w:color="auto"/>
                <w:bottom w:val="none" w:sz="0" w:space="0" w:color="auto"/>
                <w:right w:val="none" w:sz="0" w:space="0" w:color="auto"/>
              </w:divBdr>
            </w:div>
            <w:div w:id="611940674">
              <w:marLeft w:val="0"/>
              <w:marRight w:val="0"/>
              <w:marTop w:val="0"/>
              <w:marBottom w:val="0"/>
              <w:divBdr>
                <w:top w:val="none" w:sz="0" w:space="0" w:color="auto"/>
                <w:left w:val="none" w:sz="0" w:space="0" w:color="auto"/>
                <w:bottom w:val="none" w:sz="0" w:space="0" w:color="auto"/>
                <w:right w:val="none" w:sz="0" w:space="0" w:color="auto"/>
              </w:divBdr>
            </w:div>
            <w:div w:id="738987536">
              <w:marLeft w:val="0"/>
              <w:marRight w:val="0"/>
              <w:marTop w:val="0"/>
              <w:marBottom w:val="0"/>
              <w:divBdr>
                <w:top w:val="none" w:sz="0" w:space="0" w:color="auto"/>
                <w:left w:val="none" w:sz="0" w:space="0" w:color="auto"/>
                <w:bottom w:val="none" w:sz="0" w:space="0" w:color="auto"/>
                <w:right w:val="none" w:sz="0" w:space="0" w:color="auto"/>
              </w:divBdr>
            </w:div>
            <w:div w:id="790779055">
              <w:marLeft w:val="0"/>
              <w:marRight w:val="0"/>
              <w:marTop w:val="0"/>
              <w:marBottom w:val="0"/>
              <w:divBdr>
                <w:top w:val="none" w:sz="0" w:space="0" w:color="auto"/>
                <w:left w:val="none" w:sz="0" w:space="0" w:color="auto"/>
                <w:bottom w:val="none" w:sz="0" w:space="0" w:color="auto"/>
                <w:right w:val="none" w:sz="0" w:space="0" w:color="auto"/>
              </w:divBdr>
            </w:div>
            <w:div w:id="1029843551">
              <w:marLeft w:val="0"/>
              <w:marRight w:val="0"/>
              <w:marTop w:val="0"/>
              <w:marBottom w:val="0"/>
              <w:divBdr>
                <w:top w:val="none" w:sz="0" w:space="0" w:color="auto"/>
                <w:left w:val="none" w:sz="0" w:space="0" w:color="auto"/>
                <w:bottom w:val="none" w:sz="0" w:space="0" w:color="auto"/>
                <w:right w:val="none" w:sz="0" w:space="0" w:color="auto"/>
              </w:divBdr>
            </w:div>
            <w:div w:id="1212351398">
              <w:marLeft w:val="0"/>
              <w:marRight w:val="0"/>
              <w:marTop w:val="0"/>
              <w:marBottom w:val="0"/>
              <w:divBdr>
                <w:top w:val="none" w:sz="0" w:space="0" w:color="auto"/>
                <w:left w:val="none" w:sz="0" w:space="0" w:color="auto"/>
                <w:bottom w:val="none" w:sz="0" w:space="0" w:color="auto"/>
                <w:right w:val="none" w:sz="0" w:space="0" w:color="auto"/>
              </w:divBdr>
            </w:div>
            <w:div w:id="1264147054">
              <w:marLeft w:val="0"/>
              <w:marRight w:val="0"/>
              <w:marTop w:val="0"/>
              <w:marBottom w:val="0"/>
              <w:divBdr>
                <w:top w:val="none" w:sz="0" w:space="0" w:color="auto"/>
                <w:left w:val="none" w:sz="0" w:space="0" w:color="auto"/>
                <w:bottom w:val="none" w:sz="0" w:space="0" w:color="auto"/>
                <w:right w:val="none" w:sz="0" w:space="0" w:color="auto"/>
              </w:divBdr>
            </w:div>
            <w:div w:id="1296328733">
              <w:marLeft w:val="0"/>
              <w:marRight w:val="0"/>
              <w:marTop w:val="0"/>
              <w:marBottom w:val="0"/>
              <w:divBdr>
                <w:top w:val="none" w:sz="0" w:space="0" w:color="auto"/>
                <w:left w:val="none" w:sz="0" w:space="0" w:color="auto"/>
                <w:bottom w:val="none" w:sz="0" w:space="0" w:color="auto"/>
                <w:right w:val="none" w:sz="0" w:space="0" w:color="auto"/>
              </w:divBdr>
            </w:div>
            <w:div w:id="1383796499">
              <w:marLeft w:val="0"/>
              <w:marRight w:val="0"/>
              <w:marTop w:val="0"/>
              <w:marBottom w:val="0"/>
              <w:divBdr>
                <w:top w:val="none" w:sz="0" w:space="0" w:color="auto"/>
                <w:left w:val="none" w:sz="0" w:space="0" w:color="auto"/>
                <w:bottom w:val="none" w:sz="0" w:space="0" w:color="auto"/>
                <w:right w:val="none" w:sz="0" w:space="0" w:color="auto"/>
              </w:divBdr>
            </w:div>
            <w:div w:id="1385177057">
              <w:marLeft w:val="0"/>
              <w:marRight w:val="0"/>
              <w:marTop w:val="0"/>
              <w:marBottom w:val="0"/>
              <w:divBdr>
                <w:top w:val="none" w:sz="0" w:space="0" w:color="auto"/>
                <w:left w:val="none" w:sz="0" w:space="0" w:color="auto"/>
                <w:bottom w:val="none" w:sz="0" w:space="0" w:color="auto"/>
                <w:right w:val="none" w:sz="0" w:space="0" w:color="auto"/>
              </w:divBdr>
            </w:div>
            <w:div w:id="1435174812">
              <w:marLeft w:val="0"/>
              <w:marRight w:val="0"/>
              <w:marTop w:val="0"/>
              <w:marBottom w:val="0"/>
              <w:divBdr>
                <w:top w:val="none" w:sz="0" w:space="0" w:color="auto"/>
                <w:left w:val="none" w:sz="0" w:space="0" w:color="auto"/>
                <w:bottom w:val="none" w:sz="0" w:space="0" w:color="auto"/>
                <w:right w:val="none" w:sz="0" w:space="0" w:color="auto"/>
              </w:divBdr>
            </w:div>
            <w:div w:id="1600333480">
              <w:marLeft w:val="0"/>
              <w:marRight w:val="0"/>
              <w:marTop w:val="0"/>
              <w:marBottom w:val="0"/>
              <w:divBdr>
                <w:top w:val="none" w:sz="0" w:space="0" w:color="auto"/>
                <w:left w:val="none" w:sz="0" w:space="0" w:color="auto"/>
                <w:bottom w:val="none" w:sz="0" w:space="0" w:color="auto"/>
                <w:right w:val="none" w:sz="0" w:space="0" w:color="auto"/>
              </w:divBdr>
            </w:div>
            <w:div w:id="1762800156">
              <w:marLeft w:val="0"/>
              <w:marRight w:val="0"/>
              <w:marTop w:val="0"/>
              <w:marBottom w:val="0"/>
              <w:divBdr>
                <w:top w:val="none" w:sz="0" w:space="0" w:color="auto"/>
                <w:left w:val="none" w:sz="0" w:space="0" w:color="auto"/>
                <w:bottom w:val="none" w:sz="0" w:space="0" w:color="auto"/>
                <w:right w:val="none" w:sz="0" w:space="0" w:color="auto"/>
              </w:divBdr>
            </w:div>
            <w:div w:id="2083216445">
              <w:marLeft w:val="0"/>
              <w:marRight w:val="0"/>
              <w:marTop w:val="0"/>
              <w:marBottom w:val="0"/>
              <w:divBdr>
                <w:top w:val="none" w:sz="0" w:space="0" w:color="auto"/>
                <w:left w:val="none" w:sz="0" w:space="0" w:color="auto"/>
                <w:bottom w:val="none" w:sz="0" w:space="0" w:color="auto"/>
                <w:right w:val="none" w:sz="0" w:space="0" w:color="auto"/>
              </w:divBdr>
            </w:div>
            <w:div w:id="2097360302">
              <w:marLeft w:val="0"/>
              <w:marRight w:val="0"/>
              <w:marTop w:val="0"/>
              <w:marBottom w:val="0"/>
              <w:divBdr>
                <w:top w:val="none" w:sz="0" w:space="0" w:color="auto"/>
                <w:left w:val="none" w:sz="0" w:space="0" w:color="auto"/>
                <w:bottom w:val="none" w:sz="0" w:space="0" w:color="auto"/>
                <w:right w:val="none" w:sz="0" w:space="0" w:color="auto"/>
              </w:divBdr>
            </w:div>
            <w:div w:id="2110656100">
              <w:marLeft w:val="0"/>
              <w:marRight w:val="0"/>
              <w:marTop w:val="0"/>
              <w:marBottom w:val="0"/>
              <w:divBdr>
                <w:top w:val="none" w:sz="0" w:space="0" w:color="auto"/>
                <w:left w:val="none" w:sz="0" w:space="0" w:color="auto"/>
                <w:bottom w:val="none" w:sz="0" w:space="0" w:color="auto"/>
                <w:right w:val="none" w:sz="0" w:space="0" w:color="auto"/>
              </w:divBdr>
            </w:div>
            <w:div w:id="2136211571">
              <w:marLeft w:val="0"/>
              <w:marRight w:val="0"/>
              <w:marTop w:val="0"/>
              <w:marBottom w:val="0"/>
              <w:divBdr>
                <w:top w:val="none" w:sz="0" w:space="0" w:color="auto"/>
                <w:left w:val="none" w:sz="0" w:space="0" w:color="auto"/>
                <w:bottom w:val="none" w:sz="0" w:space="0" w:color="auto"/>
                <w:right w:val="none" w:sz="0" w:space="0" w:color="auto"/>
              </w:divBdr>
            </w:div>
          </w:divsChild>
        </w:div>
        <w:div w:id="531264692">
          <w:marLeft w:val="0"/>
          <w:marRight w:val="0"/>
          <w:marTop w:val="0"/>
          <w:marBottom w:val="0"/>
          <w:divBdr>
            <w:top w:val="none" w:sz="0" w:space="0" w:color="auto"/>
            <w:left w:val="none" w:sz="0" w:space="0" w:color="auto"/>
            <w:bottom w:val="none" w:sz="0" w:space="0" w:color="auto"/>
            <w:right w:val="none" w:sz="0" w:space="0" w:color="auto"/>
          </w:divBdr>
        </w:div>
        <w:div w:id="609823479">
          <w:marLeft w:val="0"/>
          <w:marRight w:val="0"/>
          <w:marTop w:val="0"/>
          <w:marBottom w:val="0"/>
          <w:divBdr>
            <w:top w:val="none" w:sz="0" w:space="0" w:color="auto"/>
            <w:left w:val="none" w:sz="0" w:space="0" w:color="auto"/>
            <w:bottom w:val="none" w:sz="0" w:space="0" w:color="auto"/>
            <w:right w:val="none" w:sz="0" w:space="0" w:color="auto"/>
          </w:divBdr>
        </w:div>
        <w:div w:id="762797564">
          <w:marLeft w:val="0"/>
          <w:marRight w:val="0"/>
          <w:marTop w:val="0"/>
          <w:marBottom w:val="0"/>
          <w:divBdr>
            <w:top w:val="none" w:sz="0" w:space="0" w:color="auto"/>
            <w:left w:val="none" w:sz="0" w:space="0" w:color="auto"/>
            <w:bottom w:val="none" w:sz="0" w:space="0" w:color="auto"/>
            <w:right w:val="none" w:sz="0" w:space="0" w:color="auto"/>
          </w:divBdr>
        </w:div>
        <w:div w:id="1079205666">
          <w:marLeft w:val="0"/>
          <w:marRight w:val="0"/>
          <w:marTop w:val="0"/>
          <w:marBottom w:val="0"/>
          <w:divBdr>
            <w:top w:val="none" w:sz="0" w:space="0" w:color="auto"/>
            <w:left w:val="none" w:sz="0" w:space="0" w:color="auto"/>
            <w:bottom w:val="none" w:sz="0" w:space="0" w:color="auto"/>
            <w:right w:val="none" w:sz="0" w:space="0" w:color="auto"/>
          </w:divBdr>
        </w:div>
        <w:div w:id="1100222029">
          <w:marLeft w:val="0"/>
          <w:marRight w:val="0"/>
          <w:marTop w:val="0"/>
          <w:marBottom w:val="0"/>
          <w:divBdr>
            <w:top w:val="none" w:sz="0" w:space="0" w:color="auto"/>
            <w:left w:val="none" w:sz="0" w:space="0" w:color="auto"/>
            <w:bottom w:val="none" w:sz="0" w:space="0" w:color="auto"/>
            <w:right w:val="none" w:sz="0" w:space="0" w:color="auto"/>
          </w:divBdr>
        </w:div>
        <w:div w:id="1174492989">
          <w:marLeft w:val="0"/>
          <w:marRight w:val="0"/>
          <w:marTop w:val="0"/>
          <w:marBottom w:val="0"/>
          <w:divBdr>
            <w:top w:val="none" w:sz="0" w:space="0" w:color="auto"/>
            <w:left w:val="none" w:sz="0" w:space="0" w:color="auto"/>
            <w:bottom w:val="none" w:sz="0" w:space="0" w:color="auto"/>
            <w:right w:val="none" w:sz="0" w:space="0" w:color="auto"/>
          </w:divBdr>
        </w:div>
        <w:div w:id="1226188688">
          <w:marLeft w:val="0"/>
          <w:marRight w:val="0"/>
          <w:marTop w:val="0"/>
          <w:marBottom w:val="0"/>
          <w:divBdr>
            <w:top w:val="none" w:sz="0" w:space="0" w:color="auto"/>
            <w:left w:val="none" w:sz="0" w:space="0" w:color="auto"/>
            <w:bottom w:val="none" w:sz="0" w:space="0" w:color="auto"/>
            <w:right w:val="none" w:sz="0" w:space="0" w:color="auto"/>
          </w:divBdr>
        </w:div>
        <w:div w:id="1269776094">
          <w:marLeft w:val="0"/>
          <w:marRight w:val="0"/>
          <w:marTop w:val="0"/>
          <w:marBottom w:val="0"/>
          <w:divBdr>
            <w:top w:val="none" w:sz="0" w:space="0" w:color="auto"/>
            <w:left w:val="none" w:sz="0" w:space="0" w:color="auto"/>
            <w:bottom w:val="none" w:sz="0" w:space="0" w:color="auto"/>
            <w:right w:val="none" w:sz="0" w:space="0" w:color="auto"/>
          </w:divBdr>
        </w:div>
        <w:div w:id="1336612509">
          <w:marLeft w:val="0"/>
          <w:marRight w:val="0"/>
          <w:marTop w:val="0"/>
          <w:marBottom w:val="0"/>
          <w:divBdr>
            <w:top w:val="none" w:sz="0" w:space="0" w:color="auto"/>
            <w:left w:val="none" w:sz="0" w:space="0" w:color="auto"/>
            <w:bottom w:val="none" w:sz="0" w:space="0" w:color="auto"/>
            <w:right w:val="none" w:sz="0" w:space="0" w:color="auto"/>
          </w:divBdr>
        </w:div>
        <w:div w:id="1406420353">
          <w:marLeft w:val="0"/>
          <w:marRight w:val="0"/>
          <w:marTop w:val="0"/>
          <w:marBottom w:val="0"/>
          <w:divBdr>
            <w:top w:val="none" w:sz="0" w:space="0" w:color="auto"/>
            <w:left w:val="none" w:sz="0" w:space="0" w:color="auto"/>
            <w:bottom w:val="none" w:sz="0" w:space="0" w:color="auto"/>
            <w:right w:val="none" w:sz="0" w:space="0" w:color="auto"/>
          </w:divBdr>
        </w:div>
        <w:div w:id="1429422256">
          <w:marLeft w:val="0"/>
          <w:marRight w:val="0"/>
          <w:marTop w:val="0"/>
          <w:marBottom w:val="0"/>
          <w:divBdr>
            <w:top w:val="none" w:sz="0" w:space="0" w:color="auto"/>
            <w:left w:val="none" w:sz="0" w:space="0" w:color="auto"/>
            <w:bottom w:val="none" w:sz="0" w:space="0" w:color="auto"/>
            <w:right w:val="none" w:sz="0" w:space="0" w:color="auto"/>
          </w:divBdr>
        </w:div>
        <w:div w:id="1562787379">
          <w:marLeft w:val="0"/>
          <w:marRight w:val="0"/>
          <w:marTop w:val="0"/>
          <w:marBottom w:val="0"/>
          <w:divBdr>
            <w:top w:val="none" w:sz="0" w:space="0" w:color="auto"/>
            <w:left w:val="none" w:sz="0" w:space="0" w:color="auto"/>
            <w:bottom w:val="none" w:sz="0" w:space="0" w:color="auto"/>
            <w:right w:val="none" w:sz="0" w:space="0" w:color="auto"/>
          </w:divBdr>
        </w:div>
        <w:div w:id="1634361907">
          <w:marLeft w:val="0"/>
          <w:marRight w:val="0"/>
          <w:marTop w:val="0"/>
          <w:marBottom w:val="0"/>
          <w:divBdr>
            <w:top w:val="none" w:sz="0" w:space="0" w:color="auto"/>
            <w:left w:val="none" w:sz="0" w:space="0" w:color="auto"/>
            <w:bottom w:val="none" w:sz="0" w:space="0" w:color="auto"/>
            <w:right w:val="none" w:sz="0" w:space="0" w:color="auto"/>
          </w:divBdr>
        </w:div>
        <w:div w:id="1837769367">
          <w:marLeft w:val="0"/>
          <w:marRight w:val="0"/>
          <w:marTop w:val="0"/>
          <w:marBottom w:val="0"/>
          <w:divBdr>
            <w:top w:val="none" w:sz="0" w:space="0" w:color="auto"/>
            <w:left w:val="none" w:sz="0" w:space="0" w:color="auto"/>
            <w:bottom w:val="none" w:sz="0" w:space="0" w:color="auto"/>
            <w:right w:val="none" w:sz="0" w:space="0" w:color="auto"/>
          </w:divBdr>
        </w:div>
        <w:div w:id="2061514676">
          <w:marLeft w:val="0"/>
          <w:marRight w:val="0"/>
          <w:marTop w:val="0"/>
          <w:marBottom w:val="0"/>
          <w:divBdr>
            <w:top w:val="none" w:sz="0" w:space="0" w:color="auto"/>
            <w:left w:val="none" w:sz="0" w:space="0" w:color="auto"/>
            <w:bottom w:val="none" w:sz="0" w:space="0" w:color="auto"/>
            <w:right w:val="none" w:sz="0" w:space="0" w:color="auto"/>
          </w:divBdr>
        </w:div>
        <w:div w:id="2109693640">
          <w:marLeft w:val="0"/>
          <w:marRight w:val="0"/>
          <w:marTop w:val="0"/>
          <w:marBottom w:val="0"/>
          <w:divBdr>
            <w:top w:val="none" w:sz="0" w:space="0" w:color="auto"/>
            <w:left w:val="none" w:sz="0" w:space="0" w:color="auto"/>
            <w:bottom w:val="none" w:sz="0" w:space="0" w:color="auto"/>
            <w:right w:val="none" w:sz="0" w:space="0" w:color="auto"/>
          </w:divBdr>
        </w:div>
        <w:div w:id="2133861498">
          <w:marLeft w:val="0"/>
          <w:marRight w:val="0"/>
          <w:marTop w:val="0"/>
          <w:marBottom w:val="0"/>
          <w:divBdr>
            <w:top w:val="none" w:sz="0" w:space="0" w:color="auto"/>
            <w:left w:val="none" w:sz="0" w:space="0" w:color="auto"/>
            <w:bottom w:val="none" w:sz="0" w:space="0" w:color="auto"/>
            <w:right w:val="none" w:sz="0" w:space="0" w:color="auto"/>
          </w:divBdr>
        </w:div>
      </w:divsChild>
    </w:div>
    <w:div w:id="1118793764">
      <w:bodyDiv w:val="1"/>
      <w:marLeft w:val="0"/>
      <w:marRight w:val="0"/>
      <w:marTop w:val="0"/>
      <w:marBottom w:val="0"/>
      <w:divBdr>
        <w:top w:val="none" w:sz="0" w:space="0" w:color="auto"/>
        <w:left w:val="none" w:sz="0" w:space="0" w:color="auto"/>
        <w:bottom w:val="none" w:sz="0" w:space="0" w:color="auto"/>
        <w:right w:val="none" w:sz="0" w:space="0" w:color="auto"/>
      </w:divBdr>
      <w:divsChild>
        <w:div w:id="5972978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2580913">
              <w:marLeft w:val="0"/>
              <w:marRight w:val="0"/>
              <w:marTop w:val="0"/>
              <w:marBottom w:val="0"/>
              <w:divBdr>
                <w:top w:val="none" w:sz="0" w:space="0" w:color="auto"/>
                <w:left w:val="none" w:sz="0" w:space="0" w:color="auto"/>
                <w:bottom w:val="none" w:sz="0" w:space="0" w:color="auto"/>
                <w:right w:val="none" w:sz="0" w:space="0" w:color="auto"/>
              </w:divBdr>
            </w:div>
            <w:div w:id="1543053731">
              <w:marLeft w:val="0"/>
              <w:marRight w:val="0"/>
              <w:marTop w:val="0"/>
              <w:marBottom w:val="0"/>
              <w:divBdr>
                <w:top w:val="none" w:sz="0" w:space="0" w:color="auto"/>
                <w:left w:val="none" w:sz="0" w:space="0" w:color="auto"/>
                <w:bottom w:val="none" w:sz="0" w:space="0" w:color="auto"/>
                <w:right w:val="none" w:sz="0" w:space="0" w:color="auto"/>
              </w:divBdr>
            </w:div>
            <w:div w:id="184955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107560">
      <w:bodyDiv w:val="1"/>
      <w:marLeft w:val="0"/>
      <w:marRight w:val="0"/>
      <w:marTop w:val="0"/>
      <w:marBottom w:val="0"/>
      <w:divBdr>
        <w:top w:val="none" w:sz="0" w:space="0" w:color="auto"/>
        <w:left w:val="none" w:sz="0" w:space="0" w:color="auto"/>
        <w:bottom w:val="none" w:sz="0" w:space="0" w:color="auto"/>
        <w:right w:val="none" w:sz="0" w:space="0" w:color="auto"/>
      </w:divBdr>
    </w:div>
    <w:div w:id="1120613598">
      <w:bodyDiv w:val="1"/>
      <w:marLeft w:val="0"/>
      <w:marRight w:val="0"/>
      <w:marTop w:val="0"/>
      <w:marBottom w:val="0"/>
      <w:divBdr>
        <w:top w:val="none" w:sz="0" w:space="0" w:color="auto"/>
        <w:left w:val="none" w:sz="0" w:space="0" w:color="auto"/>
        <w:bottom w:val="none" w:sz="0" w:space="0" w:color="auto"/>
        <w:right w:val="none" w:sz="0" w:space="0" w:color="auto"/>
      </w:divBdr>
    </w:div>
    <w:div w:id="1125465712">
      <w:bodyDiv w:val="1"/>
      <w:marLeft w:val="0"/>
      <w:marRight w:val="0"/>
      <w:marTop w:val="0"/>
      <w:marBottom w:val="0"/>
      <w:divBdr>
        <w:top w:val="none" w:sz="0" w:space="0" w:color="auto"/>
        <w:left w:val="none" w:sz="0" w:space="0" w:color="auto"/>
        <w:bottom w:val="none" w:sz="0" w:space="0" w:color="auto"/>
        <w:right w:val="none" w:sz="0" w:space="0" w:color="auto"/>
      </w:divBdr>
    </w:div>
    <w:div w:id="1131632519">
      <w:bodyDiv w:val="1"/>
      <w:marLeft w:val="0"/>
      <w:marRight w:val="0"/>
      <w:marTop w:val="0"/>
      <w:marBottom w:val="0"/>
      <w:divBdr>
        <w:top w:val="none" w:sz="0" w:space="0" w:color="auto"/>
        <w:left w:val="none" w:sz="0" w:space="0" w:color="auto"/>
        <w:bottom w:val="none" w:sz="0" w:space="0" w:color="auto"/>
        <w:right w:val="none" w:sz="0" w:space="0" w:color="auto"/>
      </w:divBdr>
      <w:divsChild>
        <w:div w:id="206244305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59253145">
              <w:marLeft w:val="0"/>
              <w:marRight w:val="0"/>
              <w:marTop w:val="0"/>
              <w:marBottom w:val="0"/>
              <w:divBdr>
                <w:top w:val="none" w:sz="0" w:space="0" w:color="auto"/>
                <w:left w:val="none" w:sz="0" w:space="0" w:color="auto"/>
                <w:bottom w:val="none" w:sz="0" w:space="0" w:color="auto"/>
                <w:right w:val="none" w:sz="0" w:space="0" w:color="auto"/>
              </w:divBdr>
            </w:div>
            <w:div w:id="1732190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607757">
      <w:bodyDiv w:val="1"/>
      <w:marLeft w:val="0"/>
      <w:marRight w:val="0"/>
      <w:marTop w:val="0"/>
      <w:marBottom w:val="0"/>
      <w:divBdr>
        <w:top w:val="none" w:sz="0" w:space="0" w:color="auto"/>
        <w:left w:val="none" w:sz="0" w:space="0" w:color="auto"/>
        <w:bottom w:val="none" w:sz="0" w:space="0" w:color="auto"/>
        <w:right w:val="none" w:sz="0" w:space="0" w:color="auto"/>
      </w:divBdr>
    </w:div>
    <w:div w:id="1142621004">
      <w:bodyDiv w:val="1"/>
      <w:marLeft w:val="0"/>
      <w:marRight w:val="0"/>
      <w:marTop w:val="0"/>
      <w:marBottom w:val="0"/>
      <w:divBdr>
        <w:top w:val="none" w:sz="0" w:space="0" w:color="auto"/>
        <w:left w:val="none" w:sz="0" w:space="0" w:color="auto"/>
        <w:bottom w:val="none" w:sz="0" w:space="0" w:color="auto"/>
        <w:right w:val="none" w:sz="0" w:space="0" w:color="auto"/>
      </w:divBdr>
    </w:div>
    <w:div w:id="1144271673">
      <w:bodyDiv w:val="1"/>
      <w:marLeft w:val="0"/>
      <w:marRight w:val="0"/>
      <w:marTop w:val="0"/>
      <w:marBottom w:val="0"/>
      <w:divBdr>
        <w:top w:val="none" w:sz="0" w:space="0" w:color="auto"/>
        <w:left w:val="none" w:sz="0" w:space="0" w:color="auto"/>
        <w:bottom w:val="none" w:sz="0" w:space="0" w:color="auto"/>
        <w:right w:val="none" w:sz="0" w:space="0" w:color="auto"/>
      </w:divBdr>
      <w:divsChild>
        <w:div w:id="38176000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557191">
              <w:marLeft w:val="0"/>
              <w:marRight w:val="0"/>
              <w:marTop w:val="0"/>
              <w:marBottom w:val="0"/>
              <w:divBdr>
                <w:top w:val="none" w:sz="0" w:space="0" w:color="auto"/>
                <w:left w:val="none" w:sz="0" w:space="0" w:color="auto"/>
                <w:bottom w:val="none" w:sz="0" w:space="0" w:color="auto"/>
                <w:right w:val="none" w:sz="0" w:space="0" w:color="auto"/>
              </w:divBdr>
            </w:div>
            <w:div w:id="297877471">
              <w:marLeft w:val="0"/>
              <w:marRight w:val="0"/>
              <w:marTop w:val="0"/>
              <w:marBottom w:val="0"/>
              <w:divBdr>
                <w:top w:val="none" w:sz="0" w:space="0" w:color="auto"/>
                <w:left w:val="none" w:sz="0" w:space="0" w:color="auto"/>
                <w:bottom w:val="none" w:sz="0" w:space="0" w:color="auto"/>
                <w:right w:val="none" w:sz="0" w:space="0" w:color="auto"/>
              </w:divBdr>
            </w:div>
            <w:div w:id="959652643">
              <w:marLeft w:val="0"/>
              <w:marRight w:val="0"/>
              <w:marTop w:val="0"/>
              <w:marBottom w:val="0"/>
              <w:divBdr>
                <w:top w:val="none" w:sz="0" w:space="0" w:color="auto"/>
                <w:left w:val="none" w:sz="0" w:space="0" w:color="auto"/>
                <w:bottom w:val="none" w:sz="0" w:space="0" w:color="auto"/>
                <w:right w:val="none" w:sz="0" w:space="0" w:color="auto"/>
              </w:divBdr>
            </w:div>
            <w:div w:id="1480028892">
              <w:marLeft w:val="0"/>
              <w:marRight w:val="0"/>
              <w:marTop w:val="0"/>
              <w:marBottom w:val="0"/>
              <w:divBdr>
                <w:top w:val="none" w:sz="0" w:space="0" w:color="auto"/>
                <w:left w:val="none" w:sz="0" w:space="0" w:color="auto"/>
                <w:bottom w:val="none" w:sz="0" w:space="0" w:color="auto"/>
                <w:right w:val="none" w:sz="0" w:space="0" w:color="auto"/>
              </w:divBdr>
            </w:div>
            <w:div w:id="1731534541">
              <w:marLeft w:val="0"/>
              <w:marRight w:val="0"/>
              <w:marTop w:val="0"/>
              <w:marBottom w:val="0"/>
              <w:divBdr>
                <w:top w:val="none" w:sz="0" w:space="0" w:color="auto"/>
                <w:left w:val="none" w:sz="0" w:space="0" w:color="auto"/>
                <w:bottom w:val="none" w:sz="0" w:space="0" w:color="auto"/>
                <w:right w:val="none" w:sz="0" w:space="0" w:color="auto"/>
              </w:divBdr>
            </w:div>
            <w:div w:id="1828591000">
              <w:marLeft w:val="0"/>
              <w:marRight w:val="0"/>
              <w:marTop w:val="0"/>
              <w:marBottom w:val="0"/>
              <w:divBdr>
                <w:top w:val="none" w:sz="0" w:space="0" w:color="auto"/>
                <w:left w:val="none" w:sz="0" w:space="0" w:color="auto"/>
                <w:bottom w:val="none" w:sz="0" w:space="0" w:color="auto"/>
                <w:right w:val="none" w:sz="0" w:space="0" w:color="auto"/>
              </w:divBdr>
            </w:div>
            <w:div w:id="2025981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2916594">
      <w:bodyDiv w:val="1"/>
      <w:marLeft w:val="0"/>
      <w:marRight w:val="0"/>
      <w:marTop w:val="0"/>
      <w:marBottom w:val="0"/>
      <w:divBdr>
        <w:top w:val="none" w:sz="0" w:space="0" w:color="auto"/>
        <w:left w:val="none" w:sz="0" w:space="0" w:color="auto"/>
        <w:bottom w:val="none" w:sz="0" w:space="0" w:color="auto"/>
        <w:right w:val="none" w:sz="0" w:space="0" w:color="auto"/>
      </w:divBdr>
      <w:divsChild>
        <w:div w:id="7112367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58648285">
              <w:marLeft w:val="0"/>
              <w:marRight w:val="0"/>
              <w:marTop w:val="0"/>
              <w:marBottom w:val="0"/>
              <w:divBdr>
                <w:top w:val="none" w:sz="0" w:space="0" w:color="auto"/>
                <w:left w:val="none" w:sz="0" w:space="0" w:color="auto"/>
                <w:bottom w:val="none" w:sz="0" w:space="0" w:color="auto"/>
                <w:right w:val="none" w:sz="0" w:space="0" w:color="auto"/>
              </w:divBdr>
            </w:div>
            <w:div w:id="602688350">
              <w:marLeft w:val="0"/>
              <w:marRight w:val="0"/>
              <w:marTop w:val="0"/>
              <w:marBottom w:val="0"/>
              <w:divBdr>
                <w:top w:val="none" w:sz="0" w:space="0" w:color="auto"/>
                <w:left w:val="none" w:sz="0" w:space="0" w:color="auto"/>
                <w:bottom w:val="none" w:sz="0" w:space="0" w:color="auto"/>
                <w:right w:val="none" w:sz="0" w:space="0" w:color="auto"/>
              </w:divBdr>
            </w:div>
            <w:div w:id="735668181">
              <w:marLeft w:val="1085"/>
              <w:marRight w:val="0"/>
              <w:marTop w:val="0"/>
              <w:marBottom w:val="0"/>
              <w:divBdr>
                <w:top w:val="none" w:sz="0" w:space="0" w:color="auto"/>
                <w:left w:val="none" w:sz="0" w:space="0" w:color="auto"/>
                <w:bottom w:val="none" w:sz="0" w:space="0" w:color="auto"/>
                <w:right w:val="none" w:sz="0" w:space="0" w:color="auto"/>
              </w:divBdr>
              <w:divsChild>
                <w:div w:id="1466966722">
                  <w:marLeft w:val="0"/>
                  <w:marRight w:val="0"/>
                  <w:marTop w:val="0"/>
                  <w:marBottom w:val="0"/>
                  <w:divBdr>
                    <w:top w:val="none" w:sz="0" w:space="0" w:color="auto"/>
                    <w:left w:val="none" w:sz="0" w:space="0" w:color="auto"/>
                    <w:bottom w:val="none" w:sz="0" w:space="0" w:color="auto"/>
                    <w:right w:val="none" w:sz="0" w:space="0" w:color="auto"/>
                  </w:divBdr>
                </w:div>
                <w:div w:id="2069262527">
                  <w:marLeft w:val="0"/>
                  <w:marRight w:val="0"/>
                  <w:marTop w:val="0"/>
                  <w:marBottom w:val="0"/>
                  <w:divBdr>
                    <w:top w:val="none" w:sz="0" w:space="0" w:color="auto"/>
                    <w:left w:val="none" w:sz="0" w:space="0" w:color="auto"/>
                    <w:bottom w:val="none" w:sz="0" w:space="0" w:color="auto"/>
                    <w:right w:val="none" w:sz="0" w:space="0" w:color="auto"/>
                  </w:divBdr>
                </w:div>
              </w:divsChild>
            </w:div>
            <w:div w:id="879635733">
              <w:marLeft w:val="0"/>
              <w:marRight w:val="0"/>
              <w:marTop w:val="0"/>
              <w:marBottom w:val="0"/>
              <w:divBdr>
                <w:top w:val="none" w:sz="0" w:space="0" w:color="auto"/>
                <w:left w:val="none" w:sz="0" w:space="0" w:color="auto"/>
                <w:bottom w:val="none" w:sz="0" w:space="0" w:color="auto"/>
                <w:right w:val="none" w:sz="0" w:space="0" w:color="auto"/>
              </w:divBdr>
            </w:div>
            <w:div w:id="947079178">
              <w:marLeft w:val="0"/>
              <w:marRight w:val="0"/>
              <w:marTop w:val="0"/>
              <w:marBottom w:val="0"/>
              <w:divBdr>
                <w:top w:val="none" w:sz="0" w:space="0" w:color="auto"/>
                <w:left w:val="none" w:sz="0" w:space="0" w:color="auto"/>
                <w:bottom w:val="none" w:sz="0" w:space="0" w:color="auto"/>
                <w:right w:val="none" w:sz="0" w:space="0" w:color="auto"/>
              </w:divBdr>
            </w:div>
            <w:div w:id="1359046113">
              <w:marLeft w:val="0"/>
              <w:marRight w:val="0"/>
              <w:marTop w:val="0"/>
              <w:marBottom w:val="0"/>
              <w:divBdr>
                <w:top w:val="none" w:sz="0" w:space="0" w:color="auto"/>
                <w:left w:val="none" w:sz="0" w:space="0" w:color="auto"/>
                <w:bottom w:val="none" w:sz="0" w:space="0" w:color="auto"/>
                <w:right w:val="none" w:sz="0" w:space="0" w:color="auto"/>
              </w:divBdr>
            </w:div>
            <w:div w:id="2083218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1336578">
      <w:bodyDiv w:val="1"/>
      <w:marLeft w:val="0"/>
      <w:marRight w:val="0"/>
      <w:marTop w:val="0"/>
      <w:marBottom w:val="0"/>
      <w:divBdr>
        <w:top w:val="none" w:sz="0" w:space="0" w:color="auto"/>
        <w:left w:val="none" w:sz="0" w:space="0" w:color="auto"/>
        <w:bottom w:val="none" w:sz="0" w:space="0" w:color="auto"/>
        <w:right w:val="none" w:sz="0" w:space="0" w:color="auto"/>
      </w:divBdr>
    </w:div>
    <w:div w:id="1182207626">
      <w:bodyDiv w:val="1"/>
      <w:marLeft w:val="0"/>
      <w:marRight w:val="0"/>
      <w:marTop w:val="0"/>
      <w:marBottom w:val="0"/>
      <w:divBdr>
        <w:top w:val="none" w:sz="0" w:space="0" w:color="auto"/>
        <w:left w:val="none" w:sz="0" w:space="0" w:color="auto"/>
        <w:bottom w:val="none" w:sz="0" w:space="0" w:color="auto"/>
        <w:right w:val="none" w:sz="0" w:space="0" w:color="auto"/>
      </w:divBdr>
    </w:div>
    <w:div w:id="1182889027">
      <w:bodyDiv w:val="1"/>
      <w:marLeft w:val="0"/>
      <w:marRight w:val="0"/>
      <w:marTop w:val="0"/>
      <w:marBottom w:val="0"/>
      <w:divBdr>
        <w:top w:val="none" w:sz="0" w:space="0" w:color="auto"/>
        <w:left w:val="none" w:sz="0" w:space="0" w:color="auto"/>
        <w:bottom w:val="none" w:sz="0" w:space="0" w:color="auto"/>
        <w:right w:val="none" w:sz="0" w:space="0" w:color="auto"/>
      </w:divBdr>
    </w:div>
    <w:div w:id="1195539718">
      <w:bodyDiv w:val="1"/>
      <w:marLeft w:val="0"/>
      <w:marRight w:val="0"/>
      <w:marTop w:val="0"/>
      <w:marBottom w:val="0"/>
      <w:divBdr>
        <w:top w:val="none" w:sz="0" w:space="0" w:color="auto"/>
        <w:left w:val="none" w:sz="0" w:space="0" w:color="auto"/>
        <w:bottom w:val="none" w:sz="0" w:space="0" w:color="auto"/>
        <w:right w:val="none" w:sz="0" w:space="0" w:color="auto"/>
      </w:divBdr>
    </w:div>
    <w:div w:id="1200122819">
      <w:bodyDiv w:val="1"/>
      <w:marLeft w:val="0"/>
      <w:marRight w:val="0"/>
      <w:marTop w:val="0"/>
      <w:marBottom w:val="0"/>
      <w:divBdr>
        <w:top w:val="none" w:sz="0" w:space="0" w:color="auto"/>
        <w:left w:val="none" w:sz="0" w:space="0" w:color="auto"/>
        <w:bottom w:val="none" w:sz="0" w:space="0" w:color="auto"/>
        <w:right w:val="none" w:sz="0" w:space="0" w:color="auto"/>
      </w:divBdr>
    </w:div>
    <w:div w:id="1204637203">
      <w:bodyDiv w:val="1"/>
      <w:marLeft w:val="0"/>
      <w:marRight w:val="0"/>
      <w:marTop w:val="0"/>
      <w:marBottom w:val="0"/>
      <w:divBdr>
        <w:top w:val="none" w:sz="0" w:space="0" w:color="auto"/>
        <w:left w:val="none" w:sz="0" w:space="0" w:color="auto"/>
        <w:bottom w:val="none" w:sz="0" w:space="0" w:color="auto"/>
        <w:right w:val="none" w:sz="0" w:space="0" w:color="auto"/>
      </w:divBdr>
    </w:div>
    <w:div w:id="1205869535">
      <w:bodyDiv w:val="1"/>
      <w:marLeft w:val="0"/>
      <w:marRight w:val="0"/>
      <w:marTop w:val="0"/>
      <w:marBottom w:val="0"/>
      <w:divBdr>
        <w:top w:val="none" w:sz="0" w:space="0" w:color="auto"/>
        <w:left w:val="none" w:sz="0" w:space="0" w:color="auto"/>
        <w:bottom w:val="none" w:sz="0" w:space="0" w:color="auto"/>
        <w:right w:val="none" w:sz="0" w:space="0" w:color="auto"/>
      </w:divBdr>
    </w:div>
    <w:div w:id="1210190224">
      <w:bodyDiv w:val="1"/>
      <w:marLeft w:val="0"/>
      <w:marRight w:val="0"/>
      <w:marTop w:val="0"/>
      <w:marBottom w:val="0"/>
      <w:divBdr>
        <w:top w:val="none" w:sz="0" w:space="0" w:color="auto"/>
        <w:left w:val="none" w:sz="0" w:space="0" w:color="auto"/>
        <w:bottom w:val="none" w:sz="0" w:space="0" w:color="auto"/>
        <w:right w:val="none" w:sz="0" w:space="0" w:color="auto"/>
      </w:divBdr>
      <w:divsChild>
        <w:div w:id="439761072">
          <w:marLeft w:val="0"/>
          <w:marRight w:val="0"/>
          <w:marTop w:val="0"/>
          <w:marBottom w:val="0"/>
          <w:divBdr>
            <w:top w:val="none" w:sz="0" w:space="0" w:color="auto"/>
            <w:left w:val="none" w:sz="0" w:space="0" w:color="auto"/>
            <w:bottom w:val="none" w:sz="0" w:space="0" w:color="auto"/>
            <w:right w:val="none" w:sz="0" w:space="0" w:color="auto"/>
          </w:divBdr>
          <w:divsChild>
            <w:div w:id="2012558931">
              <w:marLeft w:val="0"/>
              <w:marRight w:val="0"/>
              <w:marTop w:val="0"/>
              <w:marBottom w:val="0"/>
              <w:divBdr>
                <w:top w:val="none" w:sz="0" w:space="0" w:color="auto"/>
                <w:left w:val="none" w:sz="0" w:space="0" w:color="auto"/>
                <w:bottom w:val="none" w:sz="0" w:space="0" w:color="auto"/>
                <w:right w:val="none" w:sz="0" w:space="0" w:color="auto"/>
              </w:divBdr>
            </w:div>
          </w:divsChild>
        </w:div>
        <w:div w:id="539247113">
          <w:marLeft w:val="0"/>
          <w:marRight w:val="0"/>
          <w:marTop w:val="0"/>
          <w:marBottom w:val="0"/>
          <w:divBdr>
            <w:top w:val="none" w:sz="0" w:space="0" w:color="auto"/>
            <w:left w:val="none" w:sz="0" w:space="0" w:color="auto"/>
            <w:bottom w:val="none" w:sz="0" w:space="0" w:color="auto"/>
            <w:right w:val="none" w:sz="0" w:space="0" w:color="auto"/>
          </w:divBdr>
        </w:div>
        <w:div w:id="1123421833">
          <w:marLeft w:val="0"/>
          <w:marRight w:val="0"/>
          <w:marTop w:val="0"/>
          <w:marBottom w:val="0"/>
          <w:divBdr>
            <w:top w:val="none" w:sz="0" w:space="0" w:color="auto"/>
            <w:left w:val="none" w:sz="0" w:space="0" w:color="auto"/>
            <w:bottom w:val="none" w:sz="0" w:space="0" w:color="auto"/>
            <w:right w:val="none" w:sz="0" w:space="0" w:color="auto"/>
          </w:divBdr>
        </w:div>
        <w:div w:id="1536386767">
          <w:marLeft w:val="0"/>
          <w:marRight w:val="0"/>
          <w:marTop w:val="0"/>
          <w:marBottom w:val="0"/>
          <w:divBdr>
            <w:top w:val="none" w:sz="0" w:space="0" w:color="auto"/>
            <w:left w:val="none" w:sz="0" w:space="0" w:color="auto"/>
            <w:bottom w:val="none" w:sz="0" w:space="0" w:color="auto"/>
            <w:right w:val="none" w:sz="0" w:space="0" w:color="auto"/>
          </w:divBdr>
          <w:divsChild>
            <w:div w:id="1803040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228162">
      <w:bodyDiv w:val="1"/>
      <w:marLeft w:val="0"/>
      <w:marRight w:val="0"/>
      <w:marTop w:val="0"/>
      <w:marBottom w:val="0"/>
      <w:divBdr>
        <w:top w:val="none" w:sz="0" w:space="0" w:color="auto"/>
        <w:left w:val="none" w:sz="0" w:space="0" w:color="auto"/>
        <w:bottom w:val="none" w:sz="0" w:space="0" w:color="auto"/>
        <w:right w:val="none" w:sz="0" w:space="0" w:color="auto"/>
      </w:divBdr>
    </w:div>
    <w:div w:id="1213735813">
      <w:bodyDiv w:val="1"/>
      <w:marLeft w:val="0"/>
      <w:marRight w:val="0"/>
      <w:marTop w:val="0"/>
      <w:marBottom w:val="0"/>
      <w:divBdr>
        <w:top w:val="none" w:sz="0" w:space="0" w:color="auto"/>
        <w:left w:val="none" w:sz="0" w:space="0" w:color="auto"/>
        <w:bottom w:val="none" w:sz="0" w:space="0" w:color="auto"/>
        <w:right w:val="none" w:sz="0" w:space="0" w:color="auto"/>
      </w:divBdr>
    </w:div>
    <w:div w:id="1218206722">
      <w:bodyDiv w:val="1"/>
      <w:marLeft w:val="0"/>
      <w:marRight w:val="0"/>
      <w:marTop w:val="0"/>
      <w:marBottom w:val="0"/>
      <w:divBdr>
        <w:top w:val="none" w:sz="0" w:space="0" w:color="auto"/>
        <w:left w:val="none" w:sz="0" w:space="0" w:color="auto"/>
        <w:bottom w:val="none" w:sz="0" w:space="0" w:color="auto"/>
        <w:right w:val="none" w:sz="0" w:space="0" w:color="auto"/>
      </w:divBdr>
      <w:divsChild>
        <w:div w:id="387269145">
          <w:marLeft w:val="0"/>
          <w:marRight w:val="0"/>
          <w:marTop w:val="0"/>
          <w:marBottom w:val="0"/>
          <w:divBdr>
            <w:top w:val="none" w:sz="0" w:space="0" w:color="auto"/>
            <w:left w:val="none" w:sz="0" w:space="0" w:color="auto"/>
            <w:bottom w:val="none" w:sz="0" w:space="0" w:color="auto"/>
            <w:right w:val="none" w:sz="0" w:space="0" w:color="auto"/>
          </w:divBdr>
          <w:divsChild>
            <w:div w:id="1135946879">
              <w:marLeft w:val="0"/>
              <w:marRight w:val="0"/>
              <w:marTop w:val="0"/>
              <w:marBottom w:val="0"/>
              <w:divBdr>
                <w:top w:val="none" w:sz="0" w:space="0" w:color="auto"/>
                <w:left w:val="none" w:sz="0" w:space="0" w:color="auto"/>
                <w:bottom w:val="none" w:sz="0" w:space="0" w:color="auto"/>
                <w:right w:val="none" w:sz="0" w:space="0" w:color="auto"/>
              </w:divBdr>
              <w:divsChild>
                <w:div w:id="93135456">
                  <w:marLeft w:val="0"/>
                  <w:marRight w:val="0"/>
                  <w:marTop w:val="0"/>
                  <w:marBottom w:val="0"/>
                  <w:divBdr>
                    <w:top w:val="none" w:sz="0" w:space="0" w:color="auto"/>
                    <w:left w:val="none" w:sz="0" w:space="0" w:color="auto"/>
                    <w:bottom w:val="none" w:sz="0" w:space="0" w:color="auto"/>
                    <w:right w:val="none" w:sz="0" w:space="0" w:color="auto"/>
                  </w:divBdr>
                  <w:divsChild>
                    <w:div w:id="1337414739">
                      <w:marLeft w:val="0"/>
                      <w:marRight w:val="0"/>
                      <w:marTop w:val="0"/>
                      <w:marBottom w:val="0"/>
                      <w:divBdr>
                        <w:top w:val="none" w:sz="0" w:space="0" w:color="auto"/>
                        <w:left w:val="none" w:sz="0" w:space="0" w:color="auto"/>
                        <w:bottom w:val="none" w:sz="0" w:space="0" w:color="auto"/>
                        <w:right w:val="none" w:sz="0" w:space="0" w:color="auto"/>
                      </w:divBdr>
                      <w:divsChild>
                        <w:div w:id="1108308241">
                          <w:marLeft w:val="0"/>
                          <w:marRight w:val="0"/>
                          <w:marTop w:val="0"/>
                          <w:marBottom w:val="0"/>
                          <w:divBdr>
                            <w:top w:val="none" w:sz="0" w:space="0" w:color="auto"/>
                            <w:left w:val="none" w:sz="0" w:space="0" w:color="auto"/>
                            <w:bottom w:val="none" w:sz="0" w:space="0" w:color="auto"/>
                            <w:right w:val="none" w:sz="0" w:space="0" w:color="auto"/>
                          </w:divBdr>
                          <w:divsChild>
                            <w:div w:id="1354724075">
                              <w:marLeft w:val="15"/>
                              <w:marRight w:val="195"/>
                              <w:marTop w:val="0"/>
                              <w:marBottom w:val="0"/>
                              <w:divBdr>
                                <w:top w:val="none" w:sz="0" w:space="0" w:color="auto"/>
                                <w:left w:val="none" w:sz="0" w:space="0" w:color="auto"/>
                                <w:bottom w:val="none" w:sz="0" w:space="0" w:color="auto"/>
                                <w:right w:val="none" w:sz="0" w:space="0" w:color="auto"/>
                              </w:divBdr>
                              <w:divsChild>
                                <w:div w:id="1481069519">
                                  <w:marLeft w:val="0"/>
                                  <w:marRight w:val="0"/>
                                  <w:marTop w:val="0"/>
                                  <w:marBottom w:val="0"/>
                                  <w:divBdr>
                                    <w:top w:val="none" w:sz="0" w:space="0" w:color="auto"/>
                                    <w:left w:val="none" w:sz="0" w:space="0" w:color="auto"/>
                                    <w:bottom w:val="none" w:sz="0" w:space="0" w:color="auto"/>
                                    <w:right w:val="none" w:sz="0" w:space="0" w:color="auto"/>
                                  </w:divBdr>
                                  <w:divsChild>
                                    <w:div w:id="61027003">
                                      <w:marLeft w:val="0"/>
                                      <w:marRight w:val="0"/>
                                      <w:marTop w:val="0"/>
                                      <w:marBottom w:val="0"/>
                                      <w:divBdr>
                                        <w:top w:val="none" w:sz="0" w:space="0" w:color="auto"/>
                                        <w:left w:val="none" w:sz="0" w:space="0" w:color="auto"/>
                                        <w:bottom w:val="none" w:sz="0" w:space="0" w:color="auto"/>
                                        <w:right w:val="none" w:sz="0" w:space="0" w:color="auto"/>
                                      </w:divBdr>
                                      <w:divsChild>
                                        <w:div w:id="357387743">
                                          <w:marLeft w:val="0"/>
                                          <w:marRight w:val="0"/>
                                          <w:marTop w:val="0"/>
                                          <w:marBottom w:val="0"/>
                                          <w:divBdr>
                                            <w:top w:val="none" w:sz="0" w:space="0" w:color="auto"/>
                                            <w:left w:val="none" w:sz="0" w:space="0" w:color="auto"/>
                                            <w:bottom w:val="none" w:sz="0" w:space="0" w:color="auto"/>
                                            <w:right w:val="none" w:sz="0" w:space="0" w:color="auto"/>
                                          </w:divBdr>
                                          <w:divsChild>
                                            <w:div w:id="1047529540">
                                              <w:marLeft w:val="0"/>
                                              <w:marRight w:val="0"/>
                                              <w:marTop w:val="0"/>
                                              <w:marBottom w:val="0"/>
                                              <w:divBdr>
                                                <w:top w:val="none" w:sz="0" w:space="0" w:color="auto"/>
                                                <w:left w:val="none" w:sz="0" w:space="0" w:color="auto"/>
                                                <w:bottom w:val="none" w:sz="0" w:space="0" w:color="auto"/>
                                                <w:right w:val="none" w:sz="0" w:space="0" w:color="auto"/>
                                              </w:divBdr>
                                              <w:divsChild>
                                                <w:div w:id="2105151551">
                                                  <w:marLeft w:val="0"/>
                                                  <w:marRight w:val="0"/>
                                                  <w:marTop w:val="0"/>
                                                  <w:marBottom w:val="0"/>
                                                  <w:divBdr>
                                                    <w:top w:val="none" w:sz="0" w:space="0" w:color="auto"/>
                                                    <w:left w:val="none" w:sz="0" w:space="0" w:color="auto"/>
                                                    <w:bottom w:val="none" w:sz="0" w:space="0" w:color="auto"/>
                                                    <w:right w:val="none" w:sz="0" w:space="0" w:color="auto"/>
                                                  </w:divBdr>
                                                  <w:divsChild>
                                                    <w:div w:id="194542440">
                                                      <w:marLeft w:val="0"/>
                                                      <w:marRight w:val="0"/>
                                                      <w:marTop w:val="0"/>
                                                      <w:marBottom w:val="0"/>
                                                      <w:divBdr>
                                                        <w:top w:val="none" w:sz="0" w:space="0" w:color="auto"/>
                                                        <w:left w:val="none" w:sz="0" w:space="0" w:color="auto"/>
                                                        <w:bottom w:val="none" w:sz="0" w:space="0" w:color="auto"/>
                                                        <w:right w:val="none" w:sz="0" w:space="0" w:color="auto"/>
                                                      </w:divBdr>
                                                      <w:divsChild>
                                                        <w:div w:id="481699556">
                                                          <w:marLeft w:val="0"/>
                                                          <w:marRight w:val="0"/>
                                                          <w:marTop w:val="0"/>
                                                          <w:marBottom w:val="0"/>
                                                          <w:divBdr>
                                                            <w:top w:val="none" w:sz="0" w:space="0" w:color="auto"/>
                                                            <w:left w:val="none" w:sz="0" w:space="0" w:color="auto"/>
                                                            <w:bottom w:val="none" w:sz="0" w:space="0" w:color="auto"/>
                                                            <w:right w:val="none" w:sz="0" w:space="0" w:color="auto"/>
                                                          </w:divBdr>
                                                          <w:divsChild>
                                                            <w:div w:id="1719015823">
                                                              <w:marLeft w:val="0"/>
                                                              <w:marRight w:val="0"/>
                                                              <w:marTop w:val="0"/>
                                                              <w:marBottom w:val="0"/>
                                                              <w:divBdr>
                                                                <w:top w:val="none" w:sz="0" w:space="0" w:color="auto"/>
                                                                <w:left w:val="none" w:sz="0" w:space="0" w:color="auto"/>
                                                                <w:bottom w:val="none" w:sz="0" w:space="0" w:color="auto"/>
                                                                <w:right w:val="none" w:sz="0" w:space="0" w:color="auto"/>
                                                              </w:divBdr>
                                                              <w:divsChild>
                                                                <w:div w:id="1809398030">
                                                                  <w:marLeft w:val="0"/>
                                                                  <w:marRight w:val="0"/>
                                                                  <w:marTop w:val="0"/>
                                                                  <w:marBottom w:val="0"/>
                                                                  <w:divBdr>
                                                                    <w:top w:val="none" w:sz="0" w:space="0" w:color="auto"/>
                                                                    <w:left w:val="none" w:sz="0" w:space="0" w:color="auto"/>
                                                                    <w:bottom w:val="none" w:sz="0" w:space="0" w:color="auto"/>
                                                                    <w:right w:val="none" w:sz="0" w:space="0" w:color="auto"/>
                                                                  </w:divBdr>
                                                                  <w:divsChild>
                                                                    <w:div w:id="707295346">
                                                                      <w:marLeft w:val="405"/>
                                                                      <w:marRight w:val="0"/>
                                                                      <w:marTop w:val="0"/>
                                                                      <w:marBottom w:val="0"/>
                                                                      <w:divBdr>
                                                                        <w:top w:val="none" w:sz="0" w:space="0" w:color="auto"/>
                                                                        <w:left w:val="none" w:sz="0" w:space="0" w:color="auto"/>
                                                                        <w:bottom w:val="none" w:sz="0" w:space="0" w:color="auto"/>
                                                                        <w:right w:val="none" w:sz="0" w:space="0" w:color="auto"/>
                                                                      </w:divBdr>
                                                                      <w:divsChild>
                                                                        <w:div w:id="1660695113">
                                                                          <w:marLeft w:val="0"/>
                                                                          <w:marRight w:val="0"/>
                                                                          <w:marTop w:val="0"/>
                                                                          <w:marBottom w:val="0"/>
                                                                          <w:divBdr>
                                                                            <w:top w:val="none" w:sz="0" w:space="0" w:color="auto"/>
                                                                            <w:left w:val="none" w:sz="0" w:space="0" w:color="auto"/>
                                                                            <w:bottom w:val="none" w:sz="0" w:space="0" w:color="auto"/>
                                                                            <w:right w:val="none" w:sz="0" w:space="0" w:color="auto"/>
                                                                          </w:divBdr>
                                                                          <w:divsChild>
                                                                            <w:div w:id="2097362814">
                                                                              <w:marLeft w:val="0"/>
                                                                              <w:marRight w:val="0"/>
                                                                              <w:marTop w:val="0"/>
                                                                              <w:marBottom w:val="0"/>
                                                                              <w:divBdr>
                                                                                <w:top w:val="none" w:sz="0" w:space="0" w:color="auto"/>
                                                                                <w:left w:val="none" w:sz="0" w:space="0" w:color="auto"/>
                                                                                <w:bottom w:val="none" w:sz="0" w:space="0" w:color="auto"/>
                                                                                <w:right w:val="none" w:sz="0" w:space="0" w:color="auto"/>
                                                                              </w:divBdr>
                                                                              <w:divsChild>
                                                                                <w:div w:id="9072394">
                                                                                  <w:marLeft w:val="0"/>
                                                                                  <w:marRight w:val="0"/>
                                                                                  <w:marTop w:val="0"/>
                                                                                  <w:marBottom w:val="0"/>
                                                                                  <w:divBdr>
                                                                                    <w:top w:val="none" w:sz="0" w:space="0" w:color="auto"/>
                                                                                    <w:left w:val="none" w:sz="0" w:space="0" w:color="auto"/>
                                                                                    <w:bottom w:val="none" w:sz="0" w:space="0" w:color="auto"/>
                                                                                    <w:right w:val="none" w:sz="0" w:space="0" w:color="auto"/>
                                                                                  </w:divBdr>
                                                                                  <w:divsChild>
                                                                                    <w:div w:id="1444112688">
                                                                                      <w:marLeft w:val="0"/>
                                                                                      <w:marRight w:val="0"/>
                                                                                      <w:marTop w:val="0"/>
                                                                                      <w:marBottom w:val="0"/>
                                                                                      <w:divBdr>
                                                                                        <w:top w:val="none" w:sz="0" w:space="0" w:color="auto"/>
                                                                                        <w:left w:val="none" w:sz="0" w:space="0" w:color="auto"/>
                                                                                        <w:bottom w:val="none" w:sz="0" w:space="0" w:color="auto"/>
                                                                                        <w:right w:val="none" w:sz="0" w:space="0" w:color="auto"/>
                                                                                      </w:divBdr>
                                                                                      <w:divsChild>
                                                                                        <w:div w:id="2057579091">
                                                                                          <w:marLeft w:val="0"/>
                                                                                          <w:marRight w:val="0"/>
                                                                                          <w:marTop w:val="0"/>
                                                                                          <w:marBottom w:val="0"/>
                                                                                          <w:divBdr>
                                                                                            <w:top w:val="none" w:sz="0" w:space="0" w:color="auto"/>
                                                                                            <w:left w:val="none" w:sz="0" w:space="0" w:color="auto"/>
                                                                                            <w:bottom w:val="none" w:sz="0" w:space="0" w:color="auto"/>
                                                                                            <w:right w:val="none" w:sz="0" w:space="0" w:color="auto"/>
                                                                                          </w:divBdr>
                                                                                          <w:divsChild>
                                                                                            <w:div w:id="270628765">
                                                                                              <w:marLeft w:val="0"/>
                                                                                              <w:marRight w:val="0"/>
                                                                                              <w:marTop w:val="0"/>
                                                                                              <w:marBottom w:val="0"/>
                                                                                              <w:divBdr>
                                                                                                <w:top w:val="none" w:sz="0" w:space="0" w:color="auto"/>
                                                                                                <w:left w:val="none" w:sz="0" w:space="0" w:color="auto"/>
                                                                                                <w:bottom w:val="none" w:sz="0" w:space="0" w:color="auto"/>
                                                                                                <w:right w:val="none" w:sz="0" w:space="0" w:color="auto"/>
                                                                                              </w:divBdr>
                                                                                              <w:divsChild>
                                                                                                <w:div w:id="1505703607">
                                                                                                  <w:marLeft w:val="0"/>
                                                                                                  <w:marRight w:val="0"/>
                                                                                                  <w:marTop w:val="15"/>
                                                                                                  <w:marBottom w:val="0"/>
                                                                                                  <w:divBdr>
                                                                                                    <w:top w:val="none" w:sz="0" w:space="0" w:color="auto"/>
                                                                                                    <w:left w:val="none" w:sz="0" w:space="0" w:color="auto"/>
                                                                                                    <w:bottom w:val="single" w:sz="6" w:space="15" w:color="auto"/>
                                                                                                    <w:right w:val="none" w:sz="0" w:space="0" w:color="auto"/>
                                                                                                  </w:divBdr>
                                                                                                  <w:divsChild>
                                                                                                    <w:div w:id="1413238815">
                                                                                                      <w:marLeft w:val="900"/>
                                                                                                      <w:marRight w:val="0"/>
                                                                                                      <w:marTop w:val="180"/>
                                                                                                      <w:marBottom w:val="0"/>
                                                                                                      <w:divBdr>
                                                                                                        <w:top w:val="none" w:sz="0" w:space="0" w:color="auto"/>
                                                                                                        <w:left w:val="none" w:sz="0" w:space="0" w:color="auto"/>
                                                                                                        <w:bottom w:val="none" w:sz="0" w:space="0" w:color="auto"/>
                                                                                                        <w:right w:val="none" w:sz="0" w:space="0" w:color="auto"/>
                                                                                                      </w:divBdr>
                                                                                                      <w:divsChild>
                                                                                                        <w:div w:id="695273618">
                                                                                                          <w:marLeft w:val="0"/>
                                                                                                          <w:marRight w:val="0"/>
                                                                                                          <w:marTop w:val="0"/>
                                                                                                          <w:marBottom w:val="0"/>
                                                                                                          <w:divBdr>
                                                                                                            <w:top w:val="none" w:sz="0" w:space="0" w:color="auto"/>
                                                                                                            <w:left w:val="none" w:sz="0" w:space="0" w:color="auto"/>
                                                                                                            <w:bottom w:val="none" w:sz="0" w:space="0" w:color="auto"/>
                                                                                                            <w:right w:val="none" w:sz="0" w:space="0" w:color="auto"/>
                                                                                                          </w:divBdr>
                                                                                                          <w:divsChild>
                                                                                                            <w:div w:id="1464084050">
                                                                                                              <w:marLeft w:val="0"/>
                                                                                                              <w:marRight w:val="0"/>
                                                                                                              <w:marTop w:val="0"/>
                                                                                                              <w:marBottom w:val="0"/>
                                                                                                              <w:divBdr>
                                                                                                                <w:top w:val="none" w:sz="0" w:space="0" w:color="auto"/>
                                                                                                                <w:left w:val="none" w:sz="0" w:space="0" w:color="auto"/>
                                                                                                                <w:bottom w:val="none" w:sz="0" w:space="0" w:color="auto"/>
                                                                                                                <w:right w:val="none" w:sz="0" w:space="0" w:color="auto"/>
                                                                                                              </w:divBdr>
                                                                                                              <w:divsChild>
                                                                                                                <w:div w:id="1661343578">
                                                                                                                  <w:marLeft w:val="0"/>
                                                                                                                  <w:marRight w:val="0"/>
                                                                                                                  <w:marTop w:val="30"/>
                                                                                                                  <w:marBottom w:val="0"/>
                                                                                                                  <w:divBdr>
                                                                                                                    <w:top w:val="none" w:sz="0" w:space="0" w:color="auto"/>
                                                                                                                    <w:left w:val="none" w:sz="0" w:space="0" w:color="auto"/>
                                                                                                                    <w:bottom w:val="none" w:sz="0" w:space="0" w:color="auto"/>
                                                                                                                    <w:right w:val="none" w:sz="0" w:space="0" w:color="auto"/>
                                                                                                                  </w:divBdr>
                                                                                                                  <w:divsChild>
                                                                                                                    <w:div w:id="303043798">
                                                                                                                      <w:marLeft w:val="0"/>
                                                                                                                      <w:marRight w:val="0"/>
                                                                                                                      <w:marTop w:val="0"/>
                                                                                                                      <w:marBottom w:val="0"/>
                                                                                                                      <w:divBdr>
                                                                                                                        <w:top w:val="none" w:sz="0" w:space="0" w:color="auto"/>
                                                                                                                        <w:left w:val="none" w:sz="0" w:space="0" w:color="auto"/>
                                                                                                                        <w:bottom w:val="none" w:sz="0" w:space="0" w:color="auto"/>
                                                                                                                        <w:right w:val="none" w:sz="0" w:space="0" w:color="auto"/>
                                                                                                                      </w:divBdr>
                                                                                                                      <w:divsChild>
                                                                                                                        <w:div w:id="1385103754">
                                                                                                                          <w:marLeft w:val="0"/>
                                                                                                                          <w:marRight w:val="0"/>
                                                                                                                          <w:marTop w:val="0"/>
                                                                                                                          <w:marBottom w:val="0"/>
                                                                                                                          <w:divBdr>
                                                                                                                            <w:top w:val="none" w:sz="0" w:space="0" w:color="auto"/>
                                                                                                                            <w:left w:val="none" w:sz="0" w:space="0" w:color="auto"/>
                                                                                                                            <w:bottom w:val="none" w:sz="0" w:space="0" w:color="auto"/>
                                                                                                                            <w:right w:val="none" w:sz="0" w:space="0" w:color="auto"/>
                                                                                                                          </w:divBdr>
                                                                                                                          <w:divsChild>
                                                                                                                            <w:div w:id="84308205">
                                                                                                                              <w:marLeft w:val="0"/>
                                                                                                                              <w:marRight w:val="0"/>
                                                                                                                              <w:marTop w:val="0"/>
                                                                                                                              <w:marBottom w:val="0"/>
                                                                                                                              <w:divBdr>
                                                                                                                                <w:top w:val="none" w:sz="0" w:space="0" w:color="auto"/>
                                                                                                                                <w:left w:val="none" w:sz="0" w:space="0" w:color="auto"/>
                                                                                                                                <w:bottom w:val="none" w:sz="0" w:space="0" w:color="auto"/>
                                                                                                                                <w:right w:val="none" w:sz="0" w:space="0" w:color="auto"/>
                                                                                                                              </w:divBdr>
                                                                                                                              <w:divsChild>
                                                                                                                                <w:div w:id="1978223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20821710">
      <w:bodyDiv w:val="1"/>
      <w:marLeft w:val="0"/>
      <w:marRight w:val="0"/>
      <w:marTop w:val="0"/>
      <w:marBottom w:val="0"/>
      <w:divBdr>
        <w:top w:val="none" w:sz="0" w:space="0" w:color="auto"/>
        <w:left w:val="none" w:sz="0" w:space="0" w:color="auto"/>
        <w:bottom w:val="none" w:sz="0" w:space="0" w:color="auto"/>
        <w:right w:val="none" w:sz="0" w:space="0" w:color="auto"/>
      </w:divBdr>
      <w:divsChild>
        <w:div w:id="140001164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31209296">
              <w:marLeft w:val="0"/>
              <w:marRight w:val="0"/>
              <w:marTop w:val="0"/>
              <w:marBottom w:val="0"/>
              <w:divBdr>
                <w:top w:val="none" w:sz="0" w:space="0" w:color="auto"/>
                <w:left w:val="none" w:sz="0" w:space="0" w:color="auto"/>
                <w:bottom w:val="none" w:sz="0" w:space="0" w:color="auto"/>
                <w:right w:val="none" w:sz="0" w:space="0" w:color="auto"/>
              </w:divBdr>
            </w:div>
            <w:div w:id="1855026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985137">
      <w:bodyDiv w:val="1"/>
      <w:marLeft w:val="0"/>
      <w:marRight w:val="0"/>
      <w:marTop w:val="0"/>
      <w:marBottom w:val="0"/>
      <w:divBdr>
        <w:top w:val="none" w:sz="0" w:space="0" w:color="auto"/>
        <w:left w:val="none" w:sz="0" w:space="0" w:color="auto"/>
        <w:bottom w:val="none" w:sz="0" w:space="0" w:color="auto"/>
        <w:right w:val="none" w:sz="0" w:space="0" w:color="auto"/>
      </w:divBdr>
    </w:div>
    <w:div w:id="1223522491">
      <w:bodyDiv w:val="1"/>
      <w:marLeft w:val="0"/>
      <w:marRight w:val="0"/>
      <w:marTop w:val="0"/>
      <w:marBottom w:val="0"/>
      <w:divBdr>
        <w:top w:val="none" w:sz="0" w:space="0" w:color="auto"/>
        <w:left w:val="none" w:sz="0" w:space="0" w:color="auto"/>
        <w:bottom w:val="none" w:sz="0" w:space="0" w:color="auto"/>
        <w:right w:val="none" w:sz="0" w:space="0" w:color="auto"/>
      </w:divBdr>
    </w:div>
    <w:div w:id="1226140164">
      <w:bodyDiv w:val="1"/>
      <w:marLeft w:val="0"/>
      <w:marRight w:val="0"/>
      <w:marTop w:val="0"/>
      <w:marBottom w:val="0"/>
      <w:divBdr>
        <w:top w:val="none" w:sz="0" w:space="0" w:color="auto"/>
        <w:left w:val="none" w:sz="0" w:space="0" w:color="auto"/>
        <w:bottom w:val="none" w:sz="0" w:space="0" w:color="auto"/>
        <w:right w:val="none" w:sz="0" w:space="0" w:color="auto"/>
      </w:divBdr>
    </w:div>
    <w:div w:id="1229147972">
      <w:bodyDiv w:val="1"/>
      <w:marLeft w:val="0"/>
      <w:marRight w:val="0"/>
      <w:marTop w:val="0"/>
      <w:marBottom w:val="0"/>
      <w:divBdr>
        <w:top w:val="none" w:sz="0" w:space="0" w:color="auto"/>
        <w:left w:val="none" w:sz="0" w:space="0" w:color="auto"/>
        <w:bottom w:val="none" w:sz="0" w:space="0" w:color="auto"/>
        <w:right w:val="none" w:sz="0" w:space="0" w:color="auto"/>
      </w:divBdr>
    </w:div>
    <w:div w:id="1230379878">
      <w:bodyDiv w:val="1"/>
      <w:marLeft w:val="0"/>
      <w:marRight w:val="0"/>
      <w:marTop w:val="0"/>
      <w:marBottom w:val="0"/>
      <w:divBdr>
        <w:top w:val="none" w:sz="0" w:space="0" w:color="auto"/>
        <w:left w:val="none" w:sz="0" w:space="0" w:color="auto"/>
        <w:bottom w:val="none" w:sz="0" w:space="0" w:color="auto"/>
        <w:right w:val="none" w:sz="0" w:space="0" w:color="auto"/>
      </w:divBdr>
      <w:divsChild>
        <w:div w:id="4961668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79186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821727">
      <w:bodyDiv w:val="1"/>
      <w:marLeft w:val="0"/>
      <w:marRight w:val="0"/>
      <w:marTop w:val="0"/>
      <w:marBottom w:val="0"/>
      <w:divBdr>
        <w:top w:val="none" w:sz="0" w:space="0" w:color="auto"/>
        <w:left w:val="none" w:sz="0" w:space="0" w:color="auto"/>
        <w:bottom w:val="none" w:sz="0" w:space="0" w:color="auto"/>
        <w:right w:val="none" w:sz="0" w:space="0" w:color="auto"/>
      </w:divBdr>
      <w:divsChild>
        <w:div w:id="204886657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53657421">
              <w:marLeft w:val="0"/>
              <w:marRight w:val="0"/>
              <w:marTop w:val="0"/>
              <w:marBottom w:val="0"/>
              <w:divBdr>
                <w:top w:val="none" w:sz="0" w:space="0" w:color="auto"/>
                <w:left w:val="none" w:sz="0" w:space="0" w:color="auto"/>
                <w:bottom w:val="none" w:sz="0" w:space="0" w:color="auto"/>
                <w:right w:val="none" w:sz="0" w:space="0" w:color="auto"/>
              </w:divBdr>
            </w:div>
            <w:div w:id="795023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0821598">
      <w:bodyDiv w:val="1"/>
      <w:marLeft w:val="0"/>
      <w:marRight w:val="0"/>
      <w:marTop w:val="0"/>
      <w:marBottom w:val="0"/>
      <w:divBdr>
        <w:top w:val="none" w:sz="0" w:space="0" w:color="auto"/>
        <w:left w:val="none" w:sz="0" w:space="0" w:color="auto"/>
        <w:bottom w:val="none" w:sz="0" w:space="0" w:color="auto"/>
        <w:right w:val="none" w:sz="0" w:space="0" w:color="auto"/>
      </w:divBdr>
    </w:div>
    <w:div w:id="1241519631">
      <w:bodyDiv w:val="1"/>
      <w:marLeft w:val="0"/>
      <w:marRight w:val="0"/>
      <w:marTop w:val="0"/>
      <w:marBottom w:val="0"/>
      <w:divBdr>
        <w:top w:val="none" w:sz="0" w:space="0" w:color="auto"/>
        <w:left w:val="none" w:sz="0" w:space="0" w:color="auto"/>
        <w:bottom w:val="none" w:sz="0" w:space="0" w:color="auto"/>
        <w:right w:val="none" w:sz="0" w:space="0" w:color="auto"/>
      </w:divBdr>
      <w:divsChild>
        <w:div w:id="183860233">
          <w:marLeft w:val="0"/>
          <w:marRight w:val="0"/>
          <w:marTop w:val="0"/>
          <w:marBottom w:val="0"/>
          <w:divBdr>
            <w:top w:val="none" w:sz="0" w:space="0" w:color="auto"/>
            <w:left w:val="none" w:sz="0" w:space="0" w:color="auto"/>
            <w:bottom w:val="none" w:sz="0" w:space="0" w:color="auto"/>
            <w:right w:val="none" w:sz="0" w:space="0" w:color="auto"/>
          </w:divBdr>
        </w:div>
        <w:div w:id="545996226">
          <w:marLeft w:val="0"/>
          <w:marRight w:val="0"/>
          <w:marTop w:val="0"/>
          <w:marBottom w:val="0"/>
          <w:divBdr>
            <w:top w:val="none" w:sz="0" w:space="0" w:color="auto"/>
            <w:left w:val="none" w:sz="0" w:space="0" w:color="auto"/>
            <w:bottom w:val="none" w:sz="0" w:space="0" w:color="auto"/>
            <w:right w:val="none" w:sz="0" w:space="0" w:color="auto"/>
          </w:divBdr>
        </w:div>
      </w:divsChild>
    </w:div>
    <w:div w:id="1242909688">
      <w:bodyDiv w:val="1"/>
      <w:marLeft w:val="0"/>
      <w:marRight w:val="0"/>
      <w:marTop w:val="0"/>
      <w:marBottom w:val="0"/>
      <w:divBdr>
        <w:top w:val="none" w:sz="0" w:space="0" w:color="auto"/>
        <w:left w:val="none" w:sz="0" w:space="0" w:color="auto"/>
        <w:bottom w:val="none" w:sz="0" w:space="0" w:color="auto"/>
        <w:right w:val="none" w:sz="0" w:space="0" w:color="auto"/>
      </w:divBdr>
    </w:div>
    <w:div w:id="1245339020">
      <w:bodyDiv w:val="1"/>
      <w:marLeft w:val="0"/>
      <w:marRight w:val="0"/>
      <w:marTop w:val="0"/>
      <w:marBottom w:val="0"/>
      <w:divBdr>
        <w:top w:val="none" w:sz="0" w:space="0" w:color="auto"/>
        <w:left w:val="none" w:sz="0" w:space="0" w:color="auto"/>
        <w:bottom w:val="none" w:sz="0" w:space="0" w:color="auto"/>
        <w:right w:val="none" w:sz="0" w:space="0" w:color="auto"/>
      </w:divBdr>
    </w:div>
    <w:div w:id="1246264791">
      <w:bodyDiv w:val="1"/>
      <w:marLeft w:val="0"/>
      <w:marRight w:val="0"/>
      <w:marTop w:val="0"/>
      <w:marBottom w:val="0"/>
      <w:divBdr>
        <w:top w:val="none" w:sz="0" w:space="0" w:color="auto"/>
        <w:left w:val="none" w:sz="0" w:space="0" w:color="auto"/>
        <w:bottom w:val="none" w:sz="0" w:space="0" w:color="auto"/>
        <w:right w:val="none" w:sz="0" w:space="0" w:color="auto"/>
      </w:divBdr>
    </w:div>
    <w:div w:id="1247182336">
      <w:bodyDiv w:val="1"/>
      <w:marLeft w:val="0"/>
      <w:marRight w:val="0"/>
      <w:marTop w:val="0"/>
      <w:marBottom w:val="0"/>
      <w:divBdr>
        <w:top w:val="none" w:sz="0" w:space="0" w:color="auto"/>
        <w:left w:val="none" w:sz="0" w:space="0" w:color="auto"/>
        <w:bottom w:val="none" w:sz="0" w:space="0" w:color="auto"/>
        <w:right w:val="none" w:sz="0" w:space="0" w:color="auto"/>
      </w:divBdr>
      <w:divsChild>
        <w:div w:id="535698589">
          <w:marLeft w:val="0"/>
          <w:marRight w:val="0"/>
          <w:marTop w:val="0"/>
          <w:marBottom w:val="0"/>
          <w:divBdr>
            <w:top w:val="none" w:sz="0" w:space="0" w:color="auto"/>
            <w:left w:val="none" w:sz="0" w:space="0" w:color="auto"/>
            <w:bottom w:val="none" w:sz="0" w:space="0" w:color="auto"/>
            <w:right w:val="none" w:sz="0" w:space="0" w:color="auto"/>
          </w:divBdr>
          <w:divsChild>
            <w:div w:id="1652949840">
              <w:marLeft w:val="0"/>
              <w:marRight w:val="0"/>
              <w:marTop w:val="0"/>
              <w:marBottom w:val="0"/>
              <w:divBdr>
                <w:top w:val="none" w:sz="0" w:space="0" w:color="auto"/>
                <w:left w:val="none" w:sz="0" w:space="0" w:color="auto"/>
                <w:bottom w:val="none" w:sz="0" w:space="0" w:color="auto"/>
                <w:right w:val="none" w:sz="0" w:space="0" w:color="auto"/>
              </w:divBdr>
              <w:divsChild>
                <w:div w:id="1016541256">
                  <w:marLeft w:val="0"/>
                  <w:marRight w:val="0"/>
                  <w:marTop w:val="0"/>
                  <w:marBottom w:val="0"/>
                  <w:divBdr>
                    <w:top w:val="none" w:sz="0" w:space="0" w:color="auto"/>
                    <w:left w:val="none" w:sz="0" w:space="0" w:color="auto"/>
                    <w:bottom w:val="none" w:sz="0" w:space="0" w:color="auto"/>
                    <w:right w:val="none" w:sz="0" w:space="0" w:color="auto"/>
                  </w:divBdr>
                  <w:divsChild>
                    <w:div w:id="976643164">
                      <w:marLeft w:val="0"/>
                      <w:marRight w:val="0"/>
                      <w:marTop w:val="0"/>
                      <w:marBottom w:val="0"/>
                      <w:divBdr>
                        <w:top w:val="none" w:sz="0" w:space="0" w:color="auto"/>
                        <w:left w:val="none" w:sz="0" w:space="0" w:color="auto"/>
                        <w:bottom w:val="none" w:sz="0" w:space="0" w:color="auto"/>
                        <w:right w:val="none" w:sz="0" w:space="0" w:color="auto"/>
                      </w:divBdr>
                      <w:divsChild>
                        <w:div w:id="1691565786">
                          <w:marLeft w:val="0"/>
                          <w:marRight w:val="0"/>
                          <w:marTop w:val="0"/>
                          <w:marBottom w:val="0"/>
                          <w:divBdr>
                            <w:top w:val="none" w:sz="0" w:space="0" w:color="auto"/>
                            <w:left w:val="none" w:sz="0" w:space="0" w:color="auto"/>
                            <w:bottom w:val="none" w:sz="0" w:space="0" w:color="auto"/>
                            <w:right w:val="none" w:sz="0" w:space="0" w:color="auto"/>
                          </w:divBdr>
                          <w:divsChild>
                            <w:div w:id="708647934">
                              <w:marLeft w:val="15"/>
                              <w:marRight w:val="195"/>
                              <w:marTop w:val="0"/>
                              <w:marBottom w:val="0"/>
                              <w:divBdr>
                                <w:top w:val="none" w:sz="0" w:space="0" w:color="auto"/>
                                <w:left w:val="none" w:sz="0" w:space="0" w:color="auto"/>
                                <w:bottom w:val="none" w:sz="0" w:space="0" w:color="auto"/>
                                <w:right w:val="none" w:sz="0" w:space="0" w:color="auto"/>
                              </w:divBdr>
                              <w:divsChild>
                                <w:div w:id="2138912863">
                                  <w:marLeft w:val="0"/>
                                  <w:marRight w:val="0"/>
                                  <w:marTop w:val="0"/>
                                  <w:marBottom w:val="0"/>
                                  <w:divBdr>
                                    <w:top w:val="none" w:sz="0" w:space="0" w:color="auto"/>
                                    <w:left w:val="none" w:sz="0" w:space="0" w:color="auto"/>
                                    <w:bottom w:val="none" w:sz="0" w:space="0" w:color="auto"/>
                                    <w:right w:val="none" w:sz="0" w:space="0" w:color="auto"/>
                                  </w:divBdr>
                                  <w:divsChild>
                                    <w:div w:id="896352834">
                                      <w:marLeft w:val="0"/>
                                      <w:marRight w:val="0"/>
                                      <w:marTop w:val="0"/>
                                      <w:marBottom w:val="0"/>
                                      <w:divBdr>
                                        <w:top w:val="none" w:sz="0" w:space="0" w:color="auto"/>
                                        <w:left w:val="none" w:sz="0" w:space="0" w:color="auto"/>
                                        <w:bottom w:val="none" w:sz="0" w:space="0" w:color="auto"/>
                                        <w:right w:val="none" w:sz="0" w:space="0" w:color="auto"/>
                                      </w:divBdr>
                                      <w:divsChild>
                                        <w:div w:id="515120108">
                                          <w:marLeft w:val="0"/>
                                          <w:marRight w:val="0"/>
                                          <w:marTop w:val="0"/>
                                          <w:marBottom w:val="0"/>
                                          <w:divBdr>
                                            <w:top w:val="none" w:sz="0" w:space="0" w:color="auto"/>
                                            <w:left w:val="none" w:sz="0" w:space="0" w:color="auto"/>
                                            <w:bottom w:val="none" w:sz="0" w:space="0" w:color="auto"/>
                                            <w:right w:val="none" w:sz="0" w:space="0" w:color="auto"/>
                                          </w:divBdr>
                                          <w:divsChild>
                                            <w:div w:id="506595890">
                                              <w:marLeft w:val="0"/>
                                              <w:marRight w:val="0"/>
                                              <w:marTop w:val="0"/>
                                              <w:marBottom w:val="0"/>
                                              <w:divBdr>
                                                <w:top w:val="none" w:sz="0" w:space="0" w:color="auto"/>
                                                <w:left w:val="none" w:sz="0" w:space="0" w:color="auto"/>
                                                <w:bottom w:val="none" w:sz="0" w:space="0" w:color="auto"/>
                                                <w:right w:val="none" w:sz="0" w:space="0" w:color="auto"/>
                                              </w:divBdr>
                                              <w:divsChild>
                                                <w:div w:id="1556119198">
                                                  <w:marLeft w:val="0"/>
                                                  <w:marRight w:val="0"/>
                                                  <w:marTop w:val="0"/>
                                                  <w:marBottom w:val="0"/>
                                                  <w:divBdr>
                                                    <w:top w:val="none" w:sz="0" w:space="0" w:color="auto"/>
                                                    <w:left w:val="none" w:sz="0" w:space="0" w:color="auto"/>
                                                    <w:bottom w:val="none" w:sz="0" w:space="0" w:color="auto"/>
                                                    <w:right w:val="none" w:sz="0" w:space="0" w:color="auto"/>
                                                  </w:divBdr>
                                                  <w:divsChild>
                                                    <w:div w:id="1279752706">
                                                      <w:marLeft w:val="0"/>
                                                      <w:marRight w:val="0"/>
                                                      <w:marTop w:val="0"/>
                                                      <w:marBottom w:val="0"/>
                                                      <w:divBdr>
                                                        <w:top w:val="none" w:sz="0" w:space="0" w:color="auto"/>
                                                        <w:left w:val="none" w:sz="0" w:space="0" w:color="auto"/>
                                                        <w:bottom w:val="none" w:sz="0" w:space="0" w:color="auto"/>
                                                        <w:right w:val="none" w:sz="0" w:space="0" w:color="auto"/>
                                                      </w:divBdr>
                                                      <w:divsChild>
                                                        <w:div w:id="1767387909">
                                                          <w:marLeft w:val="0"/>
                                                          <w:marRight w:val="0"/>
                                                          <w:marTop w:val="0"/>
                                                          <w:marBottom w:val="0"/>
                                                          <w:divBdr>
                                                            <w:top w:val="none" w:sz="0" w:space="0" w:color="auto"/>
                                                            <w:left w:val="none" w:sz="0" w:space="0" w:color="auto"/>
                                                            <w:bottom w:val="none" w:sz="0" w:space="0" w:color="auto"/>
                                                            <w:right w:val="none" w:sz="0" w:space="0" w:color="auto"/>
                                                          </w:divBdr>
                                                          <w:divsChild>
                                                            <w:div w:id="2136438315">
                                                              <w:marLeft w:val="0"/>
                                                              <w:marRight w:val="0"/>
                                                              <w:marTop w:val="0"/>
                                                              <w:marBottom w:val="0"/>
                                                              <w:divBdr>
                                                                <w:top w:val="none" w:sz="0" w:space="0" w:color="auto"/>
                                                                <w:left w:val="none" w:sz="0" w:space="0" w:color="auto"/>
                                                                <w:bottom w:val="none" w:sz="0" w:space="0" w:color="auto"/>
                                                                <w:right w:val="none" w:sz="0" w:space="0" w:color="auto"/>
                                                              </w:divBdr>
                                                              <w:divsChild>
                                                                <w:div w:id="780760456">
                                                                  <w:marLeft w:val="0"/>
                                                                  <w:marRight w:val="0"/>
                                                                  <w:marTop w:val="0"/>
                                                                  <w:marBottom w:val="0"/>
                                                                  <w:divBdr>
                                                                    <w:top w:val="none" w:sz="0" w:space="0" w:color="auto"/>
                                                                    <w:left w:val="none" w:sz="0" w:space="0" w:color="auto"/>
                                                                    <w:bottom w:val="none" w:sz="0" w:space="0" w:color="auto"/>
                                                                    <w:right w:val="none" w:sz="0" w:space="0" w:color="auto"/>
                                                                  </w:divBdr>
                                                                  <w:divsChild>
                                                                    <w:div w:id="1202789386">
                                                                      <w:marLeft w:val="405"/>
                                                                      <w:marRight w:val="0"/>
                                                                      <w:marTop w:val="0"/>
                                                                      <w:marBottom w:val="0"/>
                                                                      <w:divBdr>
                                                                        <w:top w:val="none" w:sz="0" w:space="0" w:color="auto"/>
                                                                        <w:left w:val="none" w:sz="0" w:space="0" w:color="auto"/>
                                                                        <w:bottom w:val="none" w:sz="0" w:space="0" w:color="auto"/>
                                                                        <w:right w:val="none" w:sz="0" w:space="0" w:color="auto"/>
                                                                      </w:divBdr>
                                                                      <w:divsChild>
                                                                        <w:div w:id="314143117">
                                                                          <w:marLeft w:val="0"/>
                                                                          <w:marRight w:val="0"/>
                                                                          <w:marTop w:val="0"/>
                                                                          <w:marBottom w:val="0"/>
                                                                          <w:divBdr>
                                                                            <w:top w:val="none" w:sz="0" w:space="0" w:color="auto"/>
                                                                            <w:left w:val="none" w:sz="0" w:space="0" w:color="auto"/>
                                                                            <w:bottom w:val="none" w:sz="0" w:space="0" w:color="auto"/>
                                                                            <w:right w:val="none" w:sz="0" w:space="0" w:color="auto"/>
                                                                          </w:divBdr>
                                                                          <w:divsChild>
                                                                            <w:div w:id="1595897274">
                                                                              <w:marLeft w:val="0"/>
                                                                              <w:marRight w:val="0"/>
                                                                              <w:marTop w:val="0"/>
                                                                              <w:marBottom w:val="0"/>
                                                                              <w:divBdr>
                                                                                <w:top w:val="none" w:sz="0" w:space="0" w:color="auto"/>
                                                                                <w:left w:val="none" w:sz="0" w:space="0" w:color="auto"/>
                                                                                <w:bottom w:val="none" w:sz="0" w:space="0" w:color="auto"/>
                                                                                <w:right w:val="none" w:sz="0" w:space="0" w:color="auto"/>
                                                                              </w:divBdr>
                                                                              <w:divsChild>
                                                                                <w:div w:id="1401561113">
                                                                                  <w:marLeft w:val="0"/>
                                                                                  <w:marRight w:val="0"/>
                                                                                  <w:marTop w:val="0"/>
                                                                                  <w:marBottom w:val="0"/>
                                                                                  <w:divBdr>
                                                                                    <w:top w:val="none" w:sz="0" w:space="0" w:color="auto"/>
                                                                                    <w:left w:val="none" w:sz="0" w:space="0" w:color="auto"/>
                                                                                    <w:bottom w:val="none" w:sz="0" w:space="0" w:color="auto"/>
                                                                                    <w:right w:val="none" w:sz="0" w:space="0" w:color="auto"/>
                                                                                  </w:divBdr>
                                                                                  <w:divsChild>
                                                                                    <w:div w:id="976683267">
                                                                                      <w:marLeft w:val="0"/>
                                                                                      <w:marRight w:val="0"/>
                                                                                      <w:marTop w:val="0"/>
                                                                                      <w:marBottom w:val="0"/>
                                                                                      <w:divBdr>
                                                                                        <w:top w:val="none" w:sz="0" w:space="0" w:color="auto"/>
                                                                                        <w:left w:val="none" w:sz="0" w:space="0" w:color="auto"/>
                                                                                        <w:bottom w:val="none" w:sz="0" w:space="0" w:color="auto"/>
                                                                                        <w:right w:val="none" w:sz="0" w:space="0" w:color="auto"/>
                                                                                      </w:divBdr>
                                                                                      <w:divsChild>
                                                                                        <w:div w:id="1312061029">
                                                                                          <w:marLeft w:val="0"/>
                                                                                          <w:marRight w:val="0"/>
                                                                                          <w:marTop w:val="0"/>
                                                                                          <w:marBottom w:val="0"/>
                                                                                          <w:divBdr>
                                                                                            <w:top w:val="none" w:sz="0" w:space="0" w:color="auto"/>
                                                                                            <w:left w:val="none" w:sz="0" w:space="0" w:color="auto"/>
                                                                                            <w:bottom w:val="none" w:sz="0" w:space="0" w:color="auto"/>
                                                                                            <w:right w:val="none" w:sz="0" w:space="0" w:color="auto"/>
                                                                                          </w:divBdr>
                                                                                          <w:divsChild>
                                                                                            <w:div w:id="358897238">
                                                                                              <w:marLeft w:val="0"/>
                                                                                              <w:marRight w:val="0"/>
                                                                                              <w:marTop w:val="0"/>
                                                                                              <w:marBottom w:val="0"/>
                                                                                              <w:divBdr>
                                                                                                <w:top w:val="none" w:sz="0" w:space="0" w:color="auto"/>
                                                                                                <w:left w:val="none" w:sz="0" w:space="0" w:color="auto"/>
                                                                                                <w:bottom w:val="none" w:sz="0" w:space="0" w:color="auto"/>
                                                                                                <w:right w:val="none" w:sz="0" w:space="0" w:color="auto"/>
                                                                                              </w:divBdr>
                                                                                              <w:divsChild>
                                                                                                <w:div w:id="1959024106">
                                                                                                  <w:marLeft w:val="0"/>
                                                                                                  <w:marRight w:val="0"/>
                                                                                                  <w:marTop w:val="15"/>
                                                                                                  <w:marBottom w:val="0"/>
                                                                                                  <w:divBdr>
                                                                                                    <w:top w:val="none" w:sz="0" w:space="0" w:color="auto"/>
                                                                                                    <w:left w:val="none" w:sz="0" w:space="0" w:color="auto"/>
                                                                                                    <w:bottom w:val="single" w:sz="6" w:space="15" w:color="auto"/>
                                                                                                    <w:right w:val="none" w:sz="0" w:space="0" w:color="auto"/>
                                                                                                  </w:divBdr>
                                                                                                  <w:divsChild>
                                                                                                    <w:div w:id="1615942268">
                                                                                                      <w:marLeft w:val="900"/>
                                                                                                      <w:marRight w:val="0"/>
                                                                                                      <w:marTop w:val="180"/>
                                                                                                      <w:marBottom w:val="0"/>
                                                                                                      <w:divBdr>
                                                                                                        <w:top w:val="none" w:sz="0" w:space="0" w:color="auto"/>
                                                                                                        <w:left w:val="none" w:sz="0" w:space="0" w:color="auto"/>
                                                                                                        <w:bottom w:val="none" w:sz="0" w:space="0" w:color="auto"/>
                                                                                                        <w:right w:val="none" w:sz="0" w:space="0" w:color="auto"/>
                                                                                                      </w:divBdr>
                                                                                                      <w:divsChild>
                                                                                                        <w:div w:id="1141538137">
                                                                                                          <w:marLeft w:val="0"/>
                                                                                                          <w:marRight w:val="0"/>
                                                                                                          <w:marTop w:val="0"/>
                                                                                                          <w:marBottom w:val="0"/>
                                                                                                          <w:divBdr>
                                                                                                            <w:top w:val="none" w:sz="0" w:space="0" w:color="auto"/>
                                                                                                            <w:left w:val="none" w:sz="0" w:space="0" w:color="auto"/>
                                                                                                            <w:bottom w:val="none" w:sz="0" w:space="0" w:color="auto"/>
                                                                                                            <w:right w:val="none" w:sz="0" w:space="0" w:color="auto"/>
                                                                                                          </w:divBdr>
                                                                                                          <w:divsChild>
                                                                                                            <w:div w:id="528104971">
                                                                                                              <w:marLeft w:val="0"/>
                                                                                                              <w:marRight w:val="0"/>
                                                                                                              <w:marTop w:val="0"/>
                                                                                                              <w:marBottom w:val="0"/>
                                                                                                              <w:divBdr>
                                                                                                                <w:top w:val="none" w:sz="0" w:space="0" w:color="auto"/>
                                                                                                                <w:left w:val="none" w:sz="0" w:space="0" w:color="auto"/>
                                                                                                                <w:bottom w:val="none" w:sz="0" w:space="0" w:color="auto"/>
                                                                                                                <w:right w:val="none" w:sz="0" w:space="0" w:color="auto"/>
                                                                                                              </w:divBdr>
                                                                                                              <w:divsChild>
                                                                                                                <w:div w:id="618339364">
                                                                                                                  <w:marLeft w:val="0"/>
                                                                                                                  <w:marRight w:val="0"/>
                                                                                                                  <w:marTop w:val="30"/>
                                                                                                                  <w:marBottom w:val="0"/>
                                                                                                                  <w:divBdr>
                                                                                                                    <w:top w:val="none" w:sz="0" w:space="0" w:color="auto"/>
                                                                                                                    <w:left w:val="none" w:sz="0" w:space="0" w:color="auto"/>
                                                                                                                    <w:bottom w:val="none" w:sz="0" w:space="0" w:color="auto"/>
                                                                                                                    <w:right w:val="none" w:sz="0" w:space="0" w:color="auto"/>
                                                                                                                  </w:divBdr>
                                                                                                                  <w:divsChild>
                                                                                                                    <w:div w:id="12073388">
                                                                                                                      <w:marLeft w:val="0"/>
                                                                                                                      <w:marRight w:val="0"/>
                                                                                                                      <w:marTop w:val="0"/>
                                                                                                                      <w:marBottom w:val="0"/>
                                                                                                                      <w:divBdr>
                                                                                                                        <w:top w:val="none" w:sz="0" w:space="0" w:color="auto"/>
                                                                                                                        <w:left w:val="none" w:sz="0" w:space="0" w:color="auto"/>
                                                                                                                        <w:bottom w:val="none" w:sz="0" w:space="0" w:color="auto"/>
                                                                                                                        <w:right w:val="none" w:sz="0" w:space="0" w:color="auto"/>
                                                                                                                      </w:divBdr>
                                                                                                                      <w:divsChild>
                                                                                                                        <w:div w:id="2021857258">
                                                                                                                          <w:marLeft w:val="0"/>
                                                                                                                          <w:marRight w:val="0"/>
                                                                                                                          <w:marTop w:val="0"/>
                                                                                                                          <w:marBottom w:val="0"/>
                                                                                                                          <w:divBdr>
                                                                                                                            <w:top w:val="none" w:sz="0" w:space="0" w:color="auto"/>
                                                                                                                            <w:left w:val="none" w:sz="0" w:space="0" w:color="auto"/>
                                                                                                                            <w:bottom w:val="none" w:sz="0" w:space="0" w:color="auto"/>
                                                                                                                            <w:right w:val="none" w:sz="0" w:space="0" w:color="auto"/>
                                                                                                                          </w:divBdr>
                                                                                                                          <w:divsChild>
                                                                                                                            <w:div w:id="654066048">
                                                                                                                              <w:marLeft w:val="0"/>
                                                                                                                              <w:marRight w:val="0"/>
                                                                                                                              <w:marTop w:val="0"/>
                                                                                                                              <w:marBottom w:val="0"/>
                                                                                                                              <w:divBdr>
                                                                                                                                <w:top w:val="none" w:sz="0" w:space="0" w:color="auto"/>
                                                                                                                                <w:left w:val="none" w:sz="0" w:space="0" w:color="auto"/>
                                                                                                                                <w:bottom w:val="none" w:sz="0" w:space="0" w:color="auto"/>
                                                                                                                                <w:right w:val="none" w:sz="0" w:space="0" w:color="auto"/>
                                                                                                                              </w:divBdr>
                                                                                                                              <w:divsChild>
                                                                                                                                <w:div w:id="453867112">
                                                                                                                                  <w:marLeft w:val="0"/>
                                                                                                                                  <w:marRight w:val="0"/>
                                                                                                                                  <w:marTop w:val="0"/>
                                                                                                                                  <w:marBottom w:val="0"/>
                                                                                                                                  <w:divBdr>
                                                                                                                                    <w:top w:val="none" w:sz="0" w:space="0" w:color="auto"/>
                                                                                                                                    <w:left w:val="none" w:sz="0" w:space="0" w:color="auto"/>
                                                                                                                                    <w:bottom w:val="none" w:sz="0" w:space="0" w:color="auto"/>
                                                                                                                                    <w:right w:val="none" w:sz="0" w:space="0" w:color="auto"/>
                                                                                                                                  </w:divBdr>
                                                                                                                                  <w:divsChild>
                                                                                                                                    <w:div w:id="508298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51965163">
      <w:bodyDiv w:val="1"/>
      <w:marLeft w:val="0"/>
      <w:marRight w:val="0"/>
      <w:marTop w:val="0"/>
      <w:marBottom w:val="0"/>
      <w:divBdr>
        <w:top w:val="none" w:sz="0" w:space="0" w:color="auto"/>
        <w:left w:val="none" w:sz="0" w:space="0" w:color="auto"/>
        <w:bottom w:val="none" w:sz="0" w:space="0" w:color="auto"/>
        <w:right w:val="none" w:sz="0" w:space="0" w:color="auto"/>
      </w:divBdr>
      <w:divsChild>
        <w:div w:id="128334561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67214666">
              <w:marLeft w:val="0"/>
              <w:marRight w:val="0"/>
              <w:marTop w:val="0"/>
              <w:marBottom w:val="0"/>
              <w:divBdr>
                <w:top w:val="none" w:sz="0" w:space="0" w:color="auto"/>
                <w:left w:val="none" w:sz="0" w:space="0" w:color="auto"/>
                <w:bottom w:val="none" w:sz="0" w:space="0" w:color="auto"/>
                <w:right w:val="none" w:sz="0" w:space="0" w:color="auto"/>
              </w:divBdr>
            </w:div>
            <w:div w:id="1822692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5941775">
      <w:bodyDiv w:val="1"/>
      <w:marLeft w:val="0"/>
      <w:marRight w:val="0"/>
      <w:marTop w:val="0"/>
      <w:marBottom w:val="0"/>
      <w:divBdr>
        <w:top w:val="none" w:sz="0" w:space="0" w:color="auto"/>
        <w:left w:val="none" w:sz="0" w:space="0" w:color="auto"/>
        <w:bottom w:val="none" w:sz="0" w:space="0" w:color="auto"/>
        <w:right w:val="none" w:sz="0" w:space="0" w:color="auto"/>
      </w:divBdr>
      <w:divsChild>
        <w:div w:id="27259516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90735081">
              <w:marLeft w:val="0"/>
              <w:marRight w:val="0"/>
              <w:marTop w:val="0"/>
              <w:marBottom w:val="0"/>
              <w:divBdr>
                <w:top w:val="none" w:sz="0" w:space="0" w:color="auto"/>
                <w:left w:val="none" w:sz="0" w:space="0" w:color="auto"/>
                <w:bottom w:val="none" w:sz="0" w:space="0" w:color="auto"/>
                <w:right w:val="none" w:sz="0" w:space="0" w:color="auto"/>
              </w:divBdr>
            </w:div>
            <w:div w:id="800346310">
              <w:marLeft w:val="0"/>
              <w:marRight w:val="0"/>
              <w:marTop w:val="0"/>
              <w:marBottom w:val="0"/>
              <w:divBdr>
                <w:top w:val="none" w:sz="0" w:space="0" w:color="auto"/>
                <w:left w:val="none" w:sz="0" w:space="0" w:color="auto"/>
                <w:bottom w:val="none" w:sz="0" w:space="0" w:color="auto"/>
                <w:right w:val="none" w:sz="0" w:space="0" w:color="auto"/>
              </w:divBdr>
            </w:div>
            <w:div w:id="1839425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666162">
      <w:bodyDiv w:val="1"/>
      <w:marLeft w:val="0"/>
      <w:marRight w:val="0"/>
      <w:marTop w:val="0"/>
      <w:marBottom w:val="0"/>
      <w:divBdr>
        <w:top w:val="none" w:sz="0" w:space="0" w:color="auto"/>
        <w:left w:val="none" w:sz="0" w:space="0" w:color="auto"/>
        <w:bottom w:val="none" w:sz="0" w:space="0" w:color="auto"/>
        <w:right w:val="none" w:sz="0" w:space="0" w:color="auto"/>
      </w:divBdr>
    </w:div>
    <w:div w:id="1262253186">
      <w:bodyDiv w:val="1"/>
      <w:marLeft w:val="0"/>
      <w:marRight w:val="0"/>
      <w:marTop w:val="0"/>
      <w:marBottom w:val="0"/>
      <w:divBdr>
        <w:top w:val="none" w:sz="0" w:space="0" w:color="auto"/>
        <w:left w:val="none" w:sz="0" w:space="0" w:color="auto"/>
        <w:bottom w:val="none" w:sz="0" w:space="0" w:color="auto"/>
        <w:right w:val="none" w:sz="0" w:space="0" w:color="auto"/>
      </w:divBdr>
    </w:div>
    <w:div w:id="1262757093">
      <w:bodyDiv w:val="1"/>
      <w:marLeft w:val="0"/>
      <w:marRight w:val="0"/>
      <w:marTop w:val="0"/>
      <w:marBottom w:val="0"/>
      <w:divBdr>
        <w:top w:val="none" w:sz="0" w:space="0" w:color="auto"/>
        <w:left w:val="none" w:sz="0" w:space="0" w:color="auto"/>
        <w:bottom w:val="none" w:sz="0" w:space="0" w:color="auto"/>
        <w:right w:val="none" w:sz="0" w:space="0" w:color="auto"/>
      </w:divBdr>
    </w:div>
    <w:div w:id="1264609938">
      <w:bodyDiv w:val="1"/>
      <w:marLeft w:val="0"/>
      <w:marRight w:val="0"/>
      <w:marTop w:val="0"/>
      <w:marBottom w:val="0"/>
      <w:divBdr>
        <w:top w:val="none" w:sz="0" w:space="0" w:color="auto"/>
        <w:left w:val="none" w:sz="0" w:space="0" w:color="auto"/>
        <w:bottom w:val="none" w:sz="0" w:space="0" w:color="auto"/>
        <w:right w:val="none" w:sz="0" w:space="0" w:color="auto"/>
      </w:divBdr>
    </w:div>
    <w:div w:id="1267806742">
      <w:bodyDiv w:val="1"/>
      <w:marLeft w:val="0"/>
      <w:marRight w:val="0"/>
      <w:marTop w:val="0"/>
      <w:marBottom w:val="0"/>
      <w:divBdr>
        <w:top w:val="none" w:sz="0" w:space="0" w:color="auto"/>
        <w:left w:val="none" w:sz="0" w:space="0" w:color="auto"/>
        <w:bottom w:val="none" w:sz="0" w:space="0" w:color="auto"/>
        <w:right w:val="none" w:sz="0" w:space="0" w:color="auto"/>
      </w:divBdr>
      <w:divsChild>
        <w:div w:id="7161237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15055469">
              <w:marLeft w:val="851"/>
              <w:marRight w:val="0"/>
              <w:marTop w:val="0"/>
              <w:marBottom w:val="0"/>
              <w:divBdr>
                <w:top w:val="none" w:sz="0" w:space="0" w:color="auto"/>
                <w:left w:val="none" w:sz="0" w:space="0" w:color="auto"/>
                <w:bottom w:val="none" w:sz="0" w:space="0" w:color="auto"/>
                <w:right w:val="none" w:sz="0" w:space="0" w:color="auto"/>
              </w:divBdr>
            </w:div>
            <w:div w:id="1176729300">
              <w:marLeft w:val="851"/>
              <w:marRight w:val="0"/>
              <w:marTop w:val="0"/>
              <w:marBottom w:val="0"/>
              <w:divBdr>
                <w:top w:val="none" w:sz="0" w:space="0" w:color="auto"/>
                <w:left w:val="none" w:sz="0" w:space="0" w:color="auto"/>
                <w:bottom w:val="none" w:sz="0" w:space="0" w:color="auto"/>
                <w:right w:val="none" w:sz="0" w:space="0" w:color="auto"/>
              </w:divBdr>
            </w:div>
          </w:divsChild>
        </w:div>
      </w:divsChild>
    </w:div>
    <w:div w:id="1267930092">
      <w:bodyDiv w:val="1"/>
      <w:marLeft w:val="0"/>
      <w:marRight w:val="0"/>
      <w:marTop w:val="0"/>
      <w:marBottom w:val="0"/>
      <w:divBdr>
        <w:top w:val="none" w:sz="0" w:space="0" w:color="auto"/>
        <w:left w:val="none" w:sz="0" w:space="0" w:color="auto"/>
        <w:bottom w:val="none" w:sz="0" w:space="0" w:color="auto"/>
        <w:right w:val="none" w:sz="0" w:space="0" w:color="auto"/>
      </w:divBdr>
    </w:div>
    <w:div w:id="1268201309">
      <w:bodyDiv w:val="1"/>
      <w:marLeft w:val="0"/>
      <w:marRight w:val="0"/>
      <w:marTop w:val="0"/>
      <w:marBottom w:val="0"/>
      <w:divBdr>
        <w:top w:val="none" w:sz="0" w:space="0" w:color="auto"/>
        <w:left w:val="none" w:sz="0" w:space="0" w:color="auto"/>
        <w:bottom w:val="none" w:sz="0" w:space="0" w:color="auto"/>
        <w:right w:val="none" w:sz="0" w:space="0" w:color="auto"/>
      </w:divBdr>
      <w:divsChild>
        <w:div w:id="122768611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7900039">
              <w:marLeft w:val="0"/>
              <w:marRight w:val="0"/>
              <w:marTop w:val="0"/>
              <w:marBottom w:val="0"/>
              <w:divBdr>
                <w:top w:val="none" w:sz="0" w:space="0" w:color="auto"/>
                <w:left w:val="none" w:sz="0" w:space="0" w:color="auto"/>
                <w:bottom w:val="none" w:sz="0" w:space="0" w:color="auto"/>
                <w:right w:val="none" w:sz="0" w:space="0" w:color="auto"/>
              </w:divBdr>
            </w:div>
            <w:div w:id="254680362">
              <w:marLeft w:val="360"/>
              <w:marRight w:val="0"/>
              <w:marTop w:val="0"/>
              <w:marBottom w:val="0"/>
              <w:divBdr>
                <w:top w:val="none" w:sz="0" w:space="0" w:color="auto"/>
                <w:left w:val="none" w:sz="0" w:space="0" w:color="auto"/>
                <w:bottom w:val="none" w:sz="0" w:space="0" w:color="auto"/>
                <w:right w:val="none" w:sz="0" w:space="0" w:color="auto"/>
              </w:divBdr>
              <w:divsChild>
                <w:div w:id="87578694">
                  <w:marLeft w:val="0"/>
                  <w:marRight w:val="0"/>
                  <w:marTop w:val="0"/>
                  <w:marBottom w:val="0"/>
                  <w:divBdr>
                    <w:top w:val="none" w:sz="0" w:space="0" w:color="auto"/>
                    <w:left w:val="none" w:sz="0" w:space="0" w:color="auto"/>
                    <w:bottom w:val="none" w:sz="0" w:space="0" w:color="auto"/>
                    <w:right w:val="none" w:sz="0" w:space="0" w:color="auto"/>
                  </w:divBdr>
                </w:div>
                <w:div w:id="145627358">
                  <w:marLeft w:val="0"/>
                  <w:marRight w:val="0"/>
                  <w:marTop w:val="0"/>
                  <w:marBottom w:val="0"/>
                  <w:divBdr>
                    <w:top w:val="none" w:sz="0" w:space="0" w:color="auto"/>
                    <w:left w:val="none" w:sz="0" w:space="0" w:color="auto"/>
                    <w:bottom w:val="none" w:sz="0" w:space="0" w:color="auto"/>
                    <w:right w:val="none" w:sz="0" w:space="0" w:color="auto"/>
                  </w:divBdr>
                </w:div>
              </w:divsChild>
            </w:div>
            <w:div w:id="308443075">
              <w:marLeft w:val="360"/>
              <w:marRight w:val="0"/>
              <w:marTop w:val="0"/>
              <w:marBottom w:val="0"/>
              <w:divBdr>
                <w:top w:val="none" w:sz="0" w:space="0" w:color="auto"/>
                <w:left w:val="none" w:sz="0" w:space="0" w:color="auto"/>
                <w:bottom w:val="none" w:sz="0" w:space="0" w:color="auto"/>
                <w:right w:val="none" w:sz="0" w:space="0" w:color="auto"/>
              </w:divBdr>
              <w:divsChild>
                <w:div w:id="584416123">
                  <w:marLeft w:val="0"/>
                  <w:marRight w:val="0"/>
                  <w:marTop w:val="0"/>
                  <w:marBottom w:val="0"/>
                  <w:divBdr>
                    <w:top w:val="none" w:sz="0" w:space="0" w:color="auto"/>
                    <w:left w:val="none" w:sz="0" w:space="0" w:color="auto"/>
                    <w:bottom w:val="none" w:sz="0" w:space="0" w:color="auto"/>
                    <w:right w:val="none" w:sz="0" w:space="0" w:color="auto"/>
                  </w:divBdr>
                </w:div>
                <w:div w:id="1099135949">
                  <w:marLeft w:val="0"/>
                  <w:marRight w:val="0"/>
                  <w:marTop w:val="0"/>
                  <w:marBottom w:val="0"/>
                  <w:divBdr>
                    <w:top w:val="none" w:sz="0" w:space="0" w:color="auto"/>
                    <w:left w:val="none" w:sz="0" w:space="0" w:color="auto"/>
                    <w:bottom w:val="none" w:sz="0" w:space="0" w:color="auto"/>
                    <w:right w:val="none" w:sz="0" w:space="0" w:color="auto"/>
                  </w:divBdr>
                </w:div>
              </w:divsChild>
            </w:div>
            <w:div w:id="339426939">
              <w:marLeft w:val="0"/>
              <w:marRight w:val="0"/>
              <w:marTop w:val="0"/>
              <w:marBottom w:val="0"/>
              <w:divBdr>
                <w:top w:val="none" w:sz="0" w:space="0" w:color="auto"/>
                <w:left w:val="none" w:sz="0" w:space="0" w:color="auto"/>
                <w:bottom w:val="none" w:sz="0" w:space="0" w:color="auto"/>
                <w:right w:val="none" w:sz="0" w:space="0" w:color="auto"/>
              </w:divBdr>
            </w:div>
            <w:div w:id="416369809">
              <w:marLeft w:val="0"/>
              <w:marRight w:val="0"/>
              <w:marTop w:val="0"/>
              <w:marBottom w:val="0"/>
              <w:divBdr>
                <w:top w:val="none" w:sz="0" w:space="0" w:color="auto"/>
                <w:left w:val="none" w:sz="0" w:space="0" w:color="auto"/>
                <w:bottom w:val="none" w:sz="0" w:space="0" w:color="auto"/>
                <w:right w:val="none" w:sz="0" w:space="0" w:color="auto"/>
              </w:divBdr>
            </w:div>
            <w:div w:id="424764460">
              <w:marLeft w:val="0"/>
              <w:marRight w:val="0"/>
              <w:marTop w:val="0"/>
              <w:marBottom w:val="0"/>
              <w:divBdr>
                <w:top w:val="none" w:sz="0" w:space="0" w:color="auto"/>
                <w:left w:val="none" w:sz="0" w:space="0" w:color="auto"/>
                <w:bottom w:val="none" w:sz="0" w:space="0" w:color="auto"/>
                <w:right w:val="none" w:sz="0" w:space="0" w:color="auto"/>
              </w:divBdr>
            </w:div>
            <w:div w:id="660810489">
              <w:marLeft w:val="0"/>
              <w:marRight w:val="0"/>
              <w:marTop w:val="0"/>
              <w:marBottom w:val="0"/>
              <w:divBdr>
                <w:top w:val="none" w:sz="0" w:space="0" w:color="auto"/>
                <w:left w:val="none" w:sz="0" w:space="0" w:color="auto"/>
                <w:bottom w:val="none" w:sz="0" w:space="0" w:color="auto"/>
                <w:right w:val="none" w:sz="0" w:space="0" w:color="auto"/>
              </w:divBdr>
            </w:div>
            <w:div w:id="669716529">
              <w:marLeft w:val="0"/>
              <w:marRight w:val="0"/>
              <w:marTop w:val="0"/>
              <w:marBottom w:val="0"/>
              <w:divBdr>
                <w:top w:val="none" w:sz="0" w:space="0" w:color="auto"/>
                <w:left w:val="none" w:sz="0" w:space="0" w:color="auto"/>
                <w:bottom w:val="none" w:sz="0" w:space="0" w:color="auto"/>
                <w:right w:val="none" w:sz="0" w:space="0" w:color="auto"/>
              </w:divBdr>
            </w:div>
            <w:div w:id="778455181">
              <w:marLeft w:val="0"/>
              <w:marRight w:val="0"/>
              <w:marTop w:val="0"/>
              <w:marBottom w:val="0"/>
              <w:divBdr>
                <w:top w:val="none" w:sz="0" w:space="0" w:color="auto"/>
                <w:left w:val="none" w:sz="0" w:space="0" w:color="auto"/>
                <w:bottom w:val="none" w:sz="0" w:space="0" w:color="auto"/>
                <w:right w:val="none" w:sz="0" w:space="0" w:color="auto"/>
              </w:divBdr>
            </w:div>
            <w:div w:id="959722159">
              <w:marLeft w:val="0"/>
              <w:marRight w:val="0"/>
              <w:marTop w:val="0"/>
              <w:marBottom w:val="0"/>
              <w:divBdr>
                <w:top w:val="none" w:sz="0" w:space="0" w:color="auto"/>
                <w:left w:val="none" w:sz="0" w:space="0" w:color="auto"/>
                <w:bottom w:val="none" w:sz="0" w:space="0" w:color="auto"/>
                <w:right w:val="none" w:sz="0" w:space="0" w:color="auto"/>
              </w:divBdr>
            </w:div>
            <w:div w:id="984430118">
              <w:marLeft w:val="360"/>
              <w:marRight w:val="0"/>
              <w:marTop w:val="0"/>
              <w:marBottom w:val="0"/>
              <w:divBdr>
                <w:top w:val="none" w:sz="0" w:space="0" w:color="auto"/>
                <w:left w:val="none" w:sz="0" w:space="0" w:color="auto"/>
                <w:bottom w:val="none" w:sz="0" w:space="0" w:color="auto"/>
                <w:right w:val="none" w:sz="0" w:space="0" w:color="auto"/>
              </w:divBdr>
              <w:divsChild>
                <w:div w:id="462818126">
                  <w:marLeft w:val="0"/>
                  <w:marRight w:val="0"/>
                  <w:marTop w:val="0"/>
                  <w:marBottom w:val="0"/>
                  <w:divBdr>
                    <w:top w:val="none" w:sz="0" w:space="0" w:color="auto"/>
                    <w:left w:val="none" w:sz="0" w:space="0" w:color="auto"/>
                    <w:bottom w:val="none" w:sz="0" w:space="0" w:color="auto"/>
                    <w:right w:val="none" w:sz="0" w:space="0" w:color="auto"/>
                  </w:divBdr>
                </w:div>
                <w:div w:id="1865824004">
                  <w:marLeft w:val="0"/>
                  <w:marRight w:val="0"/>
                  <w:marTop w:val="0"/>
                  <w:marBottom w:val="0"/>
                  <w:divBdr>
                    <w:top w:val="none" w:sz="0" w:space="0" w:color="auto"/>
                    <w:left w:val="none" w:sz="0" w:space="0" w:color="auto"/>
                    <w:bottom w:val="none" w:sz="0" w:space="0" w:color="auto"/>
                    <w:right w:val="none" w:sz="0" w:space="0" w:color="auto"/>
                  </w:divBdr>
                </w:div>
              </w:divsChild>
            </w:div>
            <w:div w:id="1024983297">
              <w:marLeft w:val="0"/>
              <w:marRight w:val="0"/>
              <w:marTop w:val="0"/>
              <w:marBottom w:val="0"/>
              <w:divBdr>
                <w:top w:val="none" w:sz="0" w:space="0" w:color="auto"/>
                <w:left w:val="none" w:sz="0" w:space="0" w:color="auto"/>
                <w:bottom w:val="none" w:sz="0" w:space="0" w:color="auto"/>
                <w:right w:val="none" w:sz="0" w:space="0" w:color="auto"/>
              </w:divBdr>
            </w:div>
            <w:div w:id="1362052029">
              <w:marLeft w:val="0"/>
              <w:marRight w:val="0"/>
              <w:marTop w:val="0"/>
              <w:marBottom w:val="0"/>
              <w:divBdr>
                <w:top w:val="none" w:sz="0" w:space="0" w:color="auto"/>
                <w:left w:val="none" w:sz="0" w:space="0" w:color="auto"/>
                <w:bottom w:val="none" w:sz="0" w:space="0" w:color="auto"/>
                <w:right w:val="none" w:sz="0" w:space="0" w:color="auto"/>
              </w:divBdr>
            </w:div>
            <w:div w:id="1382094300">
              <w:marLeft w:val="360"/>
              <w:marRight w:val="0"/>
              <w:marTop w:val="0"/>
              <w:marBottom w:val="0"/>
              <w:divBdr>
                <w:top w:val="none" w:sz="0" w:space="0" w:color="auto"/>
                <w:left w:val="none" w:sz="0" w:space="0" w:color="auto"/>
                <w:bottom w:val="none" w:sz="0" w:space="0" w:color="auto"/>
                <w:right w:val="none" w:sz="0" w:space="0" w:color="auto"/>
              </w:divBdr>
              <w:divsChild>
                <w:div w:id="1967812342">
                  <w:marLeft w:val="0"/>
                  <w:marRight w:val="0"/>
                  <w:marTop w:val="0"/>
                  <w:marBottom w:val="0"/>
                  <w:divBdr>
                    <w:top w:val="none" w:sz="0" w:space="0" w:color="auto"/>
                    <w:left w:val="none" w:sz="0" w:space="0" w:color="auto"/>
                    <w:bottom w:val="none" w:sz="0" w:space="0" w:color="auto"/>
                    <w:right w:val="none" w:sz="0" w:space="0" w:color="auto"/>
                  </w:divBdr>
                </w:div>
                <w:div w:id="2004967010">
                  <w:marLeft w:val="0"/>
                  <w:marRight w:val="0"/>
                  <w:marTop w:val="0"/>
                  <w:marBottom w:val="0"/>
                  <w:divBdr>
                    <w:top w:val="none" w:sz="0" w:space="0" w:color="auto"/>
                    <w:left w:val="none" w:sz="0" w:space="0" w:color="auto"/>
                    <w:bottom w:val="none" w:sz="0" w:space="0" w:color="auto"/>
                    <w:right w:val="none" w:sz="0" w:space="0" w:color="auto"/>
                  </w:divBdr>
                </w:div>
              </w:divsChild>
            </w:div>
            <w:div w:id="1419210820">
              <w:marLeft w:val="0"/>
              <w:marRight w:val="0"/>
              <w:marTop w:val="0"/>
              <w:marBottom w:val="0"/>
              <w:divBdr>
                <w:top w:val="none" w:sz="0" w:space="0" w:color="auto"/>
                <w:left w:val="none" w:sz="0" w:space="0" w:color="auto"/>
                <w:bottom w:val="none" w:sz="0" w:space="0" w:color="auto"/>
                <w:right w:val="none" w:sz="0" w:space="0" w:color="auto"/>
              </w:divBdr>
            </w:div>
            <w:div w:id="1429037626">
              <w:marLeft w:val="360"/>
              <w:marRight w:val="0"/>
              <w:marTop w:val="0"/>
              <w:marBottom w:val="0"/>
              <w:divBdr>
                <w:top w:val="none" w:sz="0" w:space="0" w:color="auto"/>
                <w:left w:val="none" w:sz="0" w:space="0" w:color="auto"/>
                <w:bottom w:val="none" w:sz="0" w:space="0" w:color="auto"/>
                <w:right w:val="none" w:sz="0" w:space="0" w:color="auto"/>
              </w:divBdr>
              <w:divsChild>
                <w:div w:id="1209225173">
                  <w:marLeft w:val="0"/>
                  <w:marRight w:val="0"/>
                  <w:marTop w:val="0"/>
                  <w:marBottom w:val="0"/>
                  <w:divBdr>
                    <w:top w:val="none" w:sz="0" w:space="0" w:color="auto"/>
                    <w:left w:val="none" w:sz="0" w:space="0" w:color="auto"/>
                    <w:bottom w:val="none" w:sz="0" w:space="0" w:color="auto"/>
                    <w:right w:val="none" w:sz="0" w:space="0" w:color="auto"/>
                  </w:divBdr>
                </w:div>
                <w:div w:id="2106147343">
                  <w:marLeft w:val="0"/>
                  <w:marRight w:val="0"/>
                  <w:marTop w:val="0"/>
                  <w:marBottom w:val="0"/>
                  <w:divBdr>
                    <w:top w:val="none" w:sz="0" w:space="0" w:color="auto"/>
                    <w:left w:val="none" w:sz="0" w:space="0" w:color="auto"/>
                    <w:bottom w:val="none" w:sz="0" w:space="0" w:color="auto"/>
                    <w:right w:val="none" w:sz="0" w:space="0" w:color="auto"/>
                  </w:divBdr>
                </w:div>
              </w:divsChild>
            </w:div>
            <w:div w:id="1445462923">
              <w:marLeft w:val="0"/>
              <w:marRight w:val="0"/>
              <w:marTop w:val="0"/>
              <w:marBottom w:val="0"/>
              <w:divBdr>
                <w:top w:val="none" w:sz="0" w:space="0" w:color="auto"/>
                <w:left w:val="none" w:sz="0" w:space="0" w:color="auto"/>
                <w:bottom w:val="none" w:sz="0" w:space="0" w:color="auto"/>
                <w:right w:val="none" w:sz="0" w:space="0" w:color="auto"/>
              </w:divBdr>
            </w:div>
            <w:div w:id="1467973185">
              <w:marLeft w:val="0"/>
              <w:marRight w:val="0"/>
              <w:marTop w:val="0"/>
              <w:marBottom w:val="0"/>
              <w:divBdr>
                <w:top w:val="none" w:sz="0" w:space="0" w:color="auto"/>
                <w:left w:val="none" w:sz="0" w:space="0" w:color="auto"/>
                <w:bottom w:val="none" w:sz="0" w:space="0" w:color="auto"/>
                <w:right w:val="none" w:sz="0" w:space="0" w:color="auto"/>
              </w:divBdr>
            </w:div>
            <w:div w:id="1585602321">
              <w:marLeft w:val="360"/>
              <w:marRight w:val="0"/>
              <w:marTop w:val="0"/>
              <w:marBottom w:val="0"/>
              <w:divBdr>
                <w:top w:val="none" w:sz="0" w:space="0" w:color="auto"/>
                <w:left w:val="none" w:sz="0" w:space="0" w:color="auto"/>
                <w:bottom w:val="none" w:sz="0" w:space="0" w:color="auto"/>
                <w:right w:val="none" w:sz="0" w:space="0" w:color="auto"/>
              </w:divBdr>
              <w:divsChild>
                <w:div w:id="247351604">
                  <w:marLeft w:val="0"/>
                  <w:marRight w:val="0"/>
                  <w:marTop w:val="0"/>
                  <w:marBottom w:val="0"/>
                  <w:divBdr>
                    <w:top w:val="none" w:sz="0" w:space="0" w:color="auto"/>
                    <w:left w:val="none" w:sz="0" w:space="0" w:color="auto"/>
                    <w:bottom w:val="none" w:sz="0" w:space="0" w:color="auto"/>
                    <w:right w:val="none" w:sz="0" w:space="0" w:color="auto"/>
                  </w:divBdr>
                </w:div>
                <w:div w:id="1890263249">
                  <w:marLeft w:val="0"/>
                  <w:marRight w:val="0"/>
                  <w:marTop w:val="0"/>
                  <w:marBottom w:val="0"/>
                  <w:divBdr>
                    <w:top w:val="none" w:sz="0" w:space="0" w:color="auto"/>
                    <w:left w:val="none" w:sz="0" w:space="0" w:color="auto"/>
                    <w:bottom w:val="none" w:sz="0" w:space="0" w:color="auto"/>
                    <w:right w:val="none" w:sz="0" w:space="0" w:color="auto"/>
                  </w:divBdr>
                </w:div>
              </w:divsChild>
            </w:div>
            <w:div w:id="1771658245">
              <w:marLeft w:val="0"/>
              <w:marRight w:val="0"/>
              <w:marTop w:val="0"/>
              <w:marBottom w:val="0"/>
              <w:divBdr>
                <w:top w:val="none" w:sz="0" w:space="0" w:color="auto"/>
                <w:left w:val="none" w:sz="0" w:space="0" w:color="auto"/>
                <w:bottom w:val="none" w:sz="0" w:space="0" w:color="auto"/>
                <w:right w:val="none" w:sz="0" w:space="0" w:color="auto"/>
              </w:divBdr>
            </w:div>
            <w:div w:id="1874800940">
              <w:marLeft w:val="0"/>
              <w:marRight w:val="0"/>
              <w:marTop w:val="0"/>
              <w:marBottom w:val="0"/>
              <w:divBdr>
                <w:top w:val="none" w:sz="0" w:space="0" w:color="auto"/>
                <w:left w:val="none" w:sz="0" w:space="0" w:color="auto"/>
                <w:bottom w:val="none" w:sz="0" w:space="0" w:color="auto"/>
                <w:right w:val="none" w:sz="0" w:space="0" w:color="auto"/>
              </w:divBdr>
            </w:div>
            <w:div w:id="2076856240">
              <w:marLeft w:val="360"/>
              <w:marRight w:val="0"/>
              <w:marTop w:val="0"/>
              <w:marBottom w:val="0"/>
              <w:divBdr>
                <w:top w:val="none" w:sz="0" w:space="0" w:color="auto"/>
                <w:left w:val="none" w:sz="0" w:space="0" w:color="auto"/>
                <w:bottom w:val="none" w:sz="0" w:space="0" w:color="auto"/>
                <w:right w:val="none" w:sz="0" w:space="0" w:color="auto"/>
              </w:divBdr>
              <w:divsChild>
                <w:div w:id="82924421">
                  <w:marLeft w:val="0"/>
                  <w:marRight w:val="0"/>
                  <w:marTop w:val="0"/>
                  <w:marBottom w:val="0"/>
                  <w:divBdr>
                    <w:top w:val="none" w:sz="0" w:space="0" w:color="auto"/>
                    <w:left w:val="none" w:sz="0" w:space="0" w:color="auto"/>
                    <w:bottom w:val="none" w:sz="0" w:space="0" w:color="auto"/>
                    <w:right w:val="none" w:sz="0" w:space="0" w:color="auto"/>
                  </w:divBdr>
                </w:div>
                <w:div w:id="1812746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4246805">
      <w:bodyDiv w:val="1"/>
      <w:marLeft w:val="0"/>
      <w:marRight w:val="0"/>
      <w:marTop w:val="0"/>
      <w:marBottom w:val="0"/>
      <w:divBdr>
        <w:top w:val="none" w:sz="0" w:space="0" w:color="auto"/>
        <w:left w:val="none" w:sz="0" w:space="0" w:color="auto"/>
        <w:bottom w:val="none" w:sz="0" w:space="0" w:color="auto"/>
        <w:right w:val="none" w:sz="0" w:space="0" w:color="auto"/>
      </w:divBdr>
    </w:div>
    <w:div w:id="1277366100">
      <w:bodyDiv w:val="1"/>
      <w:marLeft w:val="0"/>
      <w:marRight w:val="0"/>
      <w:marTop w:val="0"/>
      <w:marBottom w:val="0"/>
      <w:divBdr>
        <w:top w:val="none" w:sz="0" w:space="0" w:color="auto"/>
        <w:left w:val="none" w:sz="0" w:space="0" w:color="auto"/>
        <w:bottom w:val="none" w:sz="0" w:space="0" w:color="auto"/>
        <w:right w:val="none" w:sz="0" w:space="0" w:color="auto"/>
      </w:divBdr>
      <w:divsChild>
        <w:div w:id="10203572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6023270">
              <w:marLeft w:val="0"/>
              <w:marRight w:val="0"/>
              <w:marTop w:val="0"/>
              <w:marBottom w:val="0"/>
              <w:divBdr>
                <w:top w:val="none" w:sz="0" w:space="0" w:color="auto"/>
                <w:left w:val="none" w:sz="0" w:space="0" w:color="auto"/>
                <w:bottom w:val="none" w:sz="0" w:space="0" w:color="auto"/>
                <w:right w:val="none" w:sz="0" w:space="0" w:color="auto"/>
              </w:divBdr>
            </w:div>
            <w:div w:id="754715423">
              <w:marLeft w:val="0"/>
              <w:marRight w:val="0"/>
              <w:marTop w:val="0"/>
              <w:marBottom w:val="0"/>
              <w:divBdr>
                <w:top w:val="none" w:sz="0" w:space="0" w:color="auto"/>
                <w:left w:val="none" w:sz="0" w:space="0" w:color="auto"/>
                <w:bottom w:val="none" w:sz="0" w:space="0" w:color="auto"/>
                <w:right w:val="none" w:sz="0" w:space="0" w:color="auto"/>
              </w:divBdr>
            </w:div>
            <w:div w:id="1972242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615041">
      <w:bodyDiv w:val="1"/>
      <w:marLeft w:val="0"/>
      <w:marRight w:val="0"/>
      <w:marTop w:val="0"/>
      <w:marBottom w:val="0"/>
      <w:divBdr>
        <w:top w:val="none" w:sz="0" w:space="0" w:color="auto"/>
        <w:left w:val="none" w:sz="0" w:space="0" w:color="auto"/>
        <w:bottom w:val="none" w:sz="0" w:space="0" w:color="auto"/>
        <w:right w:val="none" w:sz="0" w:space="0" w:color="auto"/>
      </w:divBdr>
      <w:divsChild>
        <w:div w:id="55788147">
          <w:marLeft w:val="0"/>
          <w:marRight w:val="0"/>
          <w:marTop w:val="0"/>
          <w:marBottom w:val="0"/>
          <w:divBdr>
            <w:top w:val="none" w:sz="0" w:space="0" w:color="auto"/>
            <w:left w:val="none" w:sz="0" w:space="0" w:color="auto"/>
            <w:bottom w:val="none" w:sz="0" w:space="0" w:color="auto"/>
            <w:right w:val="none" w:sz="0" w:space="0" w:color="auto"/>
          </w:divBdr>
        </w:div>
        <w:div w:id="263653376">
          <w:marLeft w:val="0"/>
          <w:marRight w:val="0"/>
          <w:marTop w:val="0"/>
          <w:marBottom w:val="0"/>
          <w:divBdr>
            <w:top w:val="none" w:sz="0" w:space="0" w:color="auto"/>
            <w:left w:val="none" w:sz="0" w:space="0" w:color="auto"/>
            <w:bottom w:val="none" w:sz="0" w:space="0" w:color="auto"/>
            <w:right w:val="none" w:sz="0" w:space="0" w:color="auto"/>
          </w:divBdr>
        </w:div>
        <w:div w:id="433130096">
          <w:marLeft w:val="0"/>
          <w:marRight w:val="0"/>
          <w:marTop w:val="0"/>
          <w:marBottom w:val="0"/>
          <w:divBdr>
            <w:top w:val="none" w:sz="0" w:space="0" w:color="auto"/>
            <w:left w:val="none" w:sz="0" w:space="0" w:color="auto"/>
            <w:bottom w:val="none" w:sz="0" w:space="0" w:color="auto"/>
            <w:right w:val="none" w:sz="0" w:space="0" w:color="auto"/>
          </w:divBdr>
        </w:div>
        <w:div w:id="559559494">
          <w:marLeft w:val="0"/>
          <w:marRight w:val="0"/>
          <w:marTop w:val="0"/>
          <w:marBottom w:val="0"/>
          <w:divBdr>
            <w:top w:val="none" w:sz="0" w:space="0" w:color="auto"/>
            <w:left w:val="none" w:sz="0" w:space="0" w:color="auto"/>
            <w:bottom w:val="none" w:sz="0" w:space="0" w:color="auto"/>
            <w:right w:val="none" w:sz="0" w:space="0" w:color="auto"/>
          </w:divBdr>
        </w:div>
        <w:div w:id="681053627">
          <w:marLeft w:val="0"/>
          <w:marRight w:val="0"/>
          <w:marTop w:val="0"/>
          <w:marBottom w:val="0"/>
          <w:divBdr>
            <w:top w:val="none" w:sz="0" w:space="0" w:color="auto"/>
            <w:left w:val="none" w:sz="0" w:space="0" w:color="auto"/>
            <w:bottom w:val="none" w:sz="0" w:space="0" w:color="auto"/>
            <w:right w:val="none" w:sz="0" w:space="0" w:color="auto"/>
          </w:divBdr>
        </w:div>
        <w:div w:id="825826138">
          <w:marLeft w:val="0"/>
          <w:marRight w:val="0"/>
          <w:marTop w:val="0"/>
          <w:marBottom w:val="0"/>
          <w:divBdr>
            <w:top w:val="none" w:sz="0" w:space="0" w:color="auto"/>
            <w:left w:val="none" w:sz="0" w:space="0" w:color="auto"/>
            <w:bottom w:val="none" w:sz="0" w:space="0" w:color="auto"/>
            <w:right w:val="none" w:sz="0" w:space="0" w:color="auto"/>
          </w:divBdr>
        </w:div>
        <w:div w:id="856582522">
          <w:marLeft w:val="0"/>
          <w:marRight w:val="0"/>
          <w:marTop w:val="0"/>
          <w:marBottom w:val="0"/>
          <w:divBdr>
            <w:top w:val="none" w:sz="0" w:space="0" w:color="auto"/>
            <w:left w:val="none" w:sz="0" w:space="0" w:color="auto"/>
            <w:bottom w:val="none" w:sz="0" w:space="0" w:color="auto"/>
            <w:right w:val="none" w:sz="0" w:space="0" w:color="auto"/>
          </w:divBdr>
        </w:div>
        <w:div w:id="967904761">
          <w:marLeft w:val="0"/>
          <w:marRight w:val="0"/>
          <w:marTop w:val="0"/>
          <w:marBottom w:val="0"/>
          <w:divBdr>
            <w:top w:val="none" w:sz="0" w:space="0" w:color="auto"/>
            <w:left w:val="none" w:sz="0" w:space="0" w:color="auto"/>
            <w:bottom w:val="none" w:sz="0" w:space="0" w:color="auto"/>
            <w:right w:val="none" w:sz="0" w:space="0" w:color="auto"/>
          </w:divBdr>
        </w:div>
        <w:div w:id="971788922">
          <w:marLeft w:val="0"/>
          <w:marRight w:val="0"/>
          <w:marTop w:val="0"/>
          <w:marBottom w:val="0"/>
          <w:divBdr>
            <w:top w:val="none" w:sz="0" w:space="0" w:color="auto"/>
            <w:left w:val="none" w:sz="0" w:space="0" w:color="auto"/>
            <w:bottom w:val="none" w:sz="0" w:space="0" w:color="auto"/>
            <w:right w:val="none" w:sz="0" w:space="0" w:color="auto"/>
          </w:divBdr>
        </w:div>
        <w:div w:id="1083986878">
          <w:marLeft w:val="0"/>
          <w:marRight w:val="0"/>
          <w:marTop w:val="0"/>
          <w:marBottom w:val="0"/>
          <w:divBdr>
            <w:top w:val="none" w:sz="0" w:space="0" w:color="auto"/>
            <w:left w:val="none" w:sz="0" w:space="0" w:color="auto"/>
            <w:bottom w:val="none" w:sz="0" w:space="0" w:color="auto"/>
            <w:right w:val="none" w:sz="0" w:space="0" w:color="auto"/>
          </w:divBdr>
        </w:div>
        <w:div w:id="1087533222">
          <w:marLeft w:val="0"/>
          <w:marRight w:val="0"/>
          <w:marTop w:val="0"/>
          <w:marBottom w:val="0"/>
          <w:divBdr>
            <w:top w:val="none" w:sz="0" w:space="0" w:color="auto"/>
            <w:left w:val="none" w:sz="0" w:space="0" w:color="auto"/>
            <w:bottom w:val="none" w:sz="0" w:space="0" w:color="auto"/>
            <w:right w:val="none" w:sz="0" w:space="0" w:color="auto"/>
          </w:divBdr>
        </w:div>
        <w:div w:id="1167474687">
          <w:marLeft w:val="0"/>
          <w:marRight w:val="0"/>
          <w:marTop w:val="0"/>
          <w:marBottom w:val="0"/>
          <w:divBdr>
            <w:top w:val="none" w:sz="0" w:space="0" w:color="auto"/>
            <w:left w:val="none" w:sz="0" w:space="0" w:color="auto"/>
            <w:bottom w:val="none" w:sz="0" w:space="0" w:color="auto"/>
            <w:right w:val="none" w:sz="0" w:space="0" w:color="auto"/>
          </w:divBdr>
        </w:div>
        <w:div w:id="1361861490">
          <w:marLeft w:val="0"/>
          <w:marRight w:val="0"/>
          <w:marTop w:val="0"/>
          <w:marBottom w:val="0"/>
          <w:divBdr>
            <w:top w:val="none" w:sz="0" w:space="0" w:color="auto"/>
            <w:left w:val="none" w:sz="0" w:space="0" w:color="auto"/>
            <w:bottom w:val="none" w:sz="0" w:space="0" w:color="auto"/>
            <w:right w:val="none" w:sz="0" w:space="0" w:color="auto"/>
          </w:divBdr>
        </w:div>
        <w:div w:id="1403406729">
          <w:marLeft w:val="0"/>
          <w:marRight w:val="0"/>
          <w:marTop w:val="0"/>
          <w:marBottom w:val="0"/>
          <w:divBdr>
            <w:top w:val="none" w:sz="0" w:space="0" w:color="auto"/>
            <w:left w:val="none" w:sz="0" w:space="0" w:color="auto"/>
            <w:bottom w:val="none" w:sz="0" w:space="0" w:color="auto"/>
            <w:right w:val="none" w:sz="0" w:space="0" w:color="auto"/>
          </w:divBdr>
        </w:div>
        <w:div w:id="1452894965">
          <w:marLeft w:val="0"/>
          <w:marRight w:val="0"/>
          <w:marTop w:val="0"/>
          <w:marBottom w:val="0"/>
          <w:divBdr>
            <w:top w:val="none" w:sz="0" w:space="0" w:color="auto"/>
            <w:left w:val="none" w:sz="0" w:space="0" w:color="auto"/>
            <w:bottom w:val="none" w:sz="0" w:space="0" w:color="auto"/>
            <w:right w:val="none" w:sz="0" w:space="0" w:color="auto"/>
          </w:divBdr>
        </w:div>
        <w:div w:id="1559243215">
          <w:marLeft w:val="0"/>
          <w:marRight w:val="0"/>
          <w:marTop w:val="0"/>
          <w:marBottom w:val="0"/>
          <w:divBdr>
            <w:top w:val="none" w:sz="0" w:space="0" w:color="auto"/>
            <w:left w:val="none" w:sz="0" w:space="0" w:color="auto"/>
            <w:bottom w:val="none" w:sz="0" w:space="0" w:color="auto"/>
            <w:right w:val="none" w:sz="0" w:space="0" w:color="auto"/>
          </w:divBdr>
        </w:div>
        <w:div w:id="1654871909">
          <w:marLeft w:val="0"/>
          <w:marRight w:val="0"/>
          <w:marTop w:val="0"/>
          <w:marBottom w:val="0"/>
          <w:divBdr>
            <w:top w:val="none" w:sz="0" w:space="0" w:color="auto"/>
            <w:left w:val="none" w:sz="0" w:space="0" w:color="auto"/>
            <w:bottom w:val="none" w:sz="0" w:space="0" w:color="auto"/>
            <w:right w:val="none" w:sz="0" w:space="0" w:color="auto"/>
          </w:divBdr>
        </w:div>
        <w:div w:id="1665819520">
          <w:marLeft w:val="0"/>
          <w:marRight w:val="0"/>
          <w:marTop w:val="0"/>
          <w:marBottom w:val="0"/>
          <w:divBdr>
            <w:top w:val="none" w:sz="0" w:space="0" w:color="auto"/>
            <w:left w:val="none" w:sz="0" w:space="0" w:color="auto"/>
            <w:bottom w:val="none" w:sz="0" w:space="0" w:color="auto"/>
            <w:right w:val="none" w:sz="0" w:space="0" w:color="auto"/>
          </w:divBdr>
          <w:divsChild>
            <w:div w:id="14576911">
              <w:marLeft w:val="0"/>
              <w:marRight w:val="0"/>
              <w:marTop w:val="0"/>
              <w:marBottom w:val="0"/>
              <w:divBdr>
                <w:top w:val="none" w:sz="0" w:space="0" w:color="auto"/>
                <w:left w:val="none" w:sz="0" w:space="0" w:color="auto"/>
                <w:bottom w:val="none" w:sz="0" w:space="0" w:color="auto"/>
                <w:right w:val="none" w:sz="0" w:space="0" w:color="auto"/>
              </w:divBdr>
            </w:div>
            <w:div w:id="57821680">
              <w:marLeft w:val="0"/>
              <w:marRight w:val="0"/>
              <w:marTop w:val="0"/>
              <w:marBottom w:val="0"/>
              <w:divBdr>
                <w:top w:val="none" w:sz="0" w:space="0" w:color="auto"/>
                <w:left w:val="none" w:sz="0" w:space="0" w:color="auto"/>
                <w:bottom w:val="none" w:sz="0" w:space="0" w:color="auto"/>
                <w:right w:val="none" w:sz="0" w:space="0" w:color="auto"/>
              </w:divBdr>
            </w:div>
            <w:div w:id="167453880">
              <w:marLeft w:val="0"/>
              <w:marRight w:val="0"/>
              <w:marTop w:val="0"/>
              <w:marBottom w:val="0"/>
              <w:divBdr>
                <w:top w:val="none" w:sz="0" w:space="0" w:color="auto"/>
                <w:left w:val="none" w:sz="0" w:space="0" w:color="auto"/>
                <w:bottom w:val="none" w:sz="0" w:space="0" w:color="auto"/>
                <w:right w:val="none" w:sz="0" w:space="0" w:color="auto"/>
              </w:divBdr>
            </w:div>
            <w:div w:id="376203140">
              <w:marLeft w:val="0"/>
              <w:marRight w:val="0"/>
              <w:marTop w:val="0"/>
              <w:marBottom w:val="0"/>
              <w:divBdr>
                <w:top w:val="none" w:sz="0" w:space="0" w:color="auto"/>
                <w:left w:val="none" w:sz="0" w:space="0" w:color="auto"/>
                <w:bottom w:val="none" w:sz="0" w:space="0" w:color="auto"/>
                <w:right w:val="none" w:sz="0" w:space="0" w:color="auto"/>
              </w:divBdr>
            </w:div>
            <w:div w:id="671226153">
              <w:marLeft w:val="0"/>
              <w:marRight w:val="0"/>
              <w:marTop w:val="0"/>
              <w:marBottom w:val="0"/>
              <w:divBdr>
                <w:top w:val="none" w:sz="0" w:space="0" w:color="auto"/>
                <w:left w:val="none" w:sz="0" w:space="0" w:color="auto"/>
                <w:bottom w:val="none" w:sz="0" w:space="0" w:color="auto"/>
                <w:right w:val="none" w:sz="0" w:space="0" w:color="auto"/>
              </w:divBdr>
            </w:div>
            <w:div w:id="696582284">
              <w:marLeft w:val="0"/>
              <w:marRight w:val="0"/>
              <w:marTop w:val="0"/>
              <w:marBottom w:val="0"/>
              <w:divBdr>
                <w:top w:val="none" w:sz="0" w:space="0" w:color="auto"/>
                <w:left w:val="none" w:sz="0" w:space="0" w:color="auto"/>
                <w:bottom w:val="none" w:sz="0" w:space="0" w:color="auto"/>
                <w:right w:val="none" w:sz="0" w:space="0" w:color="auto"/>
              </w:divBdr>
            </w:div>
            <w:div w:id="783305149">
              <w:marLeft w:val="0"/>
              <w:marRight w:val="0"/>
              <w:marTop w:val="0"/>
              <w:marBottom w:val="0"/>
              <w:divBdr>
                <w:top w:val="none" w:sz="0" w:space="0" w:color="auto"/>
                <w:left w:val="none" w:sz="0" w:space="0" w:color="auto"/>
                <w:bottom w:val="none" w:sz="0" w:space="0" w:color="auto"/>
                <w:right w:val="none" w:sz="0" w:space="0" w:color="auto"/>
              </w:divBdr>
            </w:div>
            <w:div w:id="911160540">
              <w:marLeft w:val="0"/>
              <w:marRight w:val="0"/>
              <w:marTop w:val="0"/>
              <w:marBottom w:val="0"/>
              <w:divBdr>
                <w:top w:val="none" w:sz="0" w:space="0" w:color="auto"/>
                <w:left w:val="none" w:sz="0" w:space="0" w:color="auto"/>
                <w:bottom w:val="none" w:sz="0" w:space="0" w:color="auto"/>
                <w:right w:val="none" w:sz="0" w:space="0" w:color="auto"/>
              </w:divBdr>
            </w:div>
            <w:div w:id="999313104">
              <w:marLeft w:val="0"/>
              <w:marRight w:val="0"/>
              <w:marTop w:val="0"/>
              <w:marBottom w:val="0"/>
              <w:divBdr>
                <w:top w:val="none" w:sz="0" w:space="0" w:color="auto"/>
                <w:left w:val="none" w:sz="0" w:space="0" w:color="auto"/>
                <w:bottom w:val="none" w:sz="0" w:space="0" w:color="auto"/>
                <w:right w:val="none" w:sz="0" w:space="0" w:color="auto"/>
              </w:divBdr>
            </w:div>
            <w:div w:id="1109928906">
              <w:marLeft w:val="0"/>
              <w:marRight w:val="0"/>
              <w:marTop w:val="0"/>
              <w:marBottom w:val="0"/>
              <w:divBdr>
                <w:top w:val="none" w:sz="0" w:space="0" w:color="auto"/>
                <w:left w:val="none" w:sz="0" w:space="0" w:color="auto"/>
                <w:bottom w:val="none" w:sz="0" w:space="0" w:color="auto"/>
                <w:right w:val="none" w:sz="0" w:space="0" w:color="auto"/>
              </w:divBdr>
            </w:div>
            <w:div w:id="1125661089">
              <w:marLeft w:val="0"/>
              <w:marRight w:val="0"/>
              <w:marTop w:val="0"/>
              <w:marBottom w:val="0"/>
              <w:divBdr>
                <w:top w:val="none" w:sz="0" w:space="0" w:color="auto"/>
                <w:left w:val="none" w:sz="0" w:space="0" w:color="auto"/>
                <w:bottom w:val="none" w:sz="0" w:space="0" w:color="auto"/>
                <w:right w:val="none" w:sz="0" w:space="0" w:color="auto"/>
              </w:divBdr>
            </w:div>
            <w:div w:id="1176115529">
              <w:marLeft w:val="0"/>
              <w:marRight w:val="0"/>
              <w:marTop w:val="0"/>
              <w:marBottom w:val="0"/>
              <w:divBdr>
                <w:top w:val="none" w:sz="0" w:space="0" w:color="auto"/>
                <w:left w:val="none" w:sz="0" w:space="0" w:color="auto"/>
                <w:bottom w:val="none" w:sz="0" w:space="0" w:color="auto"/>
                <w:right w:val="none" w:sz="0" w:space="0" w:color="auto"/>
              </w:divBdr>
            </w:div>
            <w:div w:id="1266420454">
              <w:marLeft w:val="0"/>
              <w:marRight w:val="0"/>
              <w:marTop w:val="0"/>
              <w:marBottom w:val="0"/>
              <w:divBdr>
                <w:top w:val="none" w:sz="0" w:space="0" w:color="auto"/>
                <w:left w:val="none" w:sz="0" w:space="0" w:color="auto"/>
                <w:bottom w:val="none" w:sz="0" w:space="0" w:color="auto"/>
                <w:right w:val="none" w:sz="0" w:space="0" w:color="auto"/>
              </w:divBdr>
            </w:div>
            <w:div w:id="1518763943">
              <w:marLeft w:val="0"/>
              <w:marRight w:val="0"/>
              <w:marTop w:val="0"/>
              <w:marBottom w:val="0"/>
              <w:divBdr>
                <w:top w:val="none" w:sz="0" w:space="0" w:color="auto"/>
                <w:left w:val="none" w:sz="0" w:space="0" w:color="auto"/>
                <w:bottom w:val="none" w:sz="0" w:space="0" w:color="auto"/>
                <w:right w:val="none" w:sz="0" w:space="0" w:color="auto"/>
              </w:divBdr>
            </w:div>
            <w:div w:id="1716848643">
              <w:marLeft w:val="0"/>
              <w:marRight w:val="0"/>
              <w:marTop w:val="0"/>
              <w:marBottom w:val="0"/>
              <w:divBdr>
                <w:top w:val="none" w:sz="0" w:space="0" w:color="auto"/>
                <w:left w:val="none" w:sz="0" w:space="0" w:color="auto"/>
                <w:bottom w:val="none" w:sz="0" w:space="0" w:color="auto"/>
                <w:right w:val="none" w:sz="0" w:space="0" w:color="auto"/>
              </w:divBdr>
            </w:div>
            <w:div w:id="1789347952">
              <w:marLeft w:val="0"/>
              <w:marRight w:val="0"/>
              <w:marTop w:val="0"/>
              <w:marBottom w:val="0"/>
              <w:divBdr>
                <w:top w:val="none" w:sz="0" w:space="0" w:color="auto"/>
                <w:left w:val="none" w:sz="0" w:space="0" w:color="auto"/>
                <w:bottom w:val="none" w:sz="0" w:space="0" w:color="auto"/>
                <w:right w:val="none" w:sz="0" w:space="0" w:color="auto"/>
              </w:divBdr>
            </w:div>
            <w:div w:id="1841849399">
              <w:marLeft w:val="0"/>
              <w:marRight w:val="0"/>
              <w:marTop w:val="0"/>
              <w:marBottom w:val="0"/>
              <w:divBdr>
                <w:top w:val="none" w:sz="0" w:space="0" w:color="auto"/>
                <w:left w:val="none" w:sz="0" w:space="0" w:color="auto"/>
                <w:bottom w:val="none" w:sz="0" w:space="0" w:color="auto"/>
                <w:right w:val="none" w:sz="0" w:space="0" w:color="auto"/>
              </w:divBdr>
            </w:div>
            <w:div w:id="1937663959">
              <w:marLeft w:val="0"/>
              <w:marRight w:val="0"/>
              <w:marTop w:val="0"/>
              <w:marBottom w:val="0"/>
              <w:divBdr>
                <w:top w:val="none" w:sz="0" w:space="0" w:color="auto"/>
                <w:left w:val="none" w:sz="0" w:space="0" w:color="auto"/>
                <w:bottom w:val="none" w:sz="0" w:space="0" w:color="auto"/>
                <w:right w:val="none" w:sz="0" w:space="0" w:color="auto"/>
              </w:divBdr>
            </w:div>
            <w:div w:id="2036105076">
              <w:marLeft w:val="0"/>
              <w:marRight w:val="0"/>
              <w:marTop w:val="0"/>
              <w:marBottom w:val="0"/>
              <w:divBdr>
                <w:top w:val="none" w:sz="0" w:space="0" w:color="auto"/>
                <w:left w:val="none" w:sz="0" w:space="0" w:color="auto"/>
                <w:bottom w:val="none" w:sz="0" w:space="0" w:color="auto"/>
                <w:right w:val="none" w:sz="0" w:space="0" w:color="auto"/>
              </w:divBdr>
            </w:div>
            <w:div w:id="2046562272">
              <w:marLeft w:val="0"/>
              <w:marRight w:val="0"/>
              <w:marTop w:val="0"/>
              <w:marBottom w:val="0"/>
              <w:divBdr>
                <w:top w:val="none" w:sz="0" w:space="0" w:color="auto"/>
                <w:left w:val="none" w:sz="0" w:space="0" w:color="auto"/>
                <w:bottom w:val="none" w:sz="0" w:space="0" w:color="auto"/>
                <w:right w:val="none" w:sz="0" w:space="0" w:color="auto"/>
              </w:divBdr>
            </w:div>
          </w:divsChild>
        </w:div>
        <w:div w:id="1783498421">
          <w:marLeft w:val="0"/>
          <w:marRight w:val="0"/>
          <w:marTop w:val="0"/>
          <w:marBottom w:val="0"/>
          <w:divBdr>
            <w:top w:val="none" w:sz="0" w:space="0" w:color="auto"/>
            <w:left w:val="none" w:sz="0" w:space="0" w:color="auto"/>
            <w:bottom w:val="none" w:sz="0" w:space="0" w:color="auto"/>
            <w:right w:val="none" w:sz="0" w:space="0" w:color="auto"/>
          </w:divBdr>
        </w:div>
        <w:div w:id="1834489429">
          <w:marLeft w:val="0"/>
          <w:marRight w:val="0"/>
          <w:marTop w:val="0"/>
          <w:marBottom w:val="0"/>
          <w:divBdr>
            <w:top w:val="none" w:sz="0" w:space="0" w:color="auto"/>
            <w:left w:val="none" w:sz="0" w:space="0" w:color="auto"/>
            <w:bottom w:val="none" w:sz="0" w:space="0" w:color="auto"/>
            <w:right w:val="none" w:sz="0" w:space="0" w:color="auto"/>
          </w:divBdr>
        </w:div>
        <w:div w:id="1844515219">
          <w:marLeft w:val="0"/>
          <w:marRight w:val="0"/>
          <w:marTop w:val="0"/>
          <w:marBottom w:val="0"/>
          <w:divBdr>
            <w:top w:val="none" w:sz="0" w:space="0" w:color="auto"/>
            <w:left w:val="none" w:sz="0" w:space="0" w:color="auto"/>
            <w:bottom w:val="none" w:sz="0" w:space="0" w:color="auto"/>
            <w:right w:val="none" w:sz="0" w:space="0" w:color="auto"/>
          </w:divBdr>
        </w:div>
      </w:divsChild>
    </w:div>
    <w:div w:id="1288926505">
      <w:bodyDiv w:val="1"/>
      <w:marLeft w:val="0"/>
      <w:marRight w:val="0"/>
      <w:marTop w:val="0"/>
      <w:marBottom w:val="0"/>
      <w:divBdr>
        <w:top w:val="none" w:sz="0" w:space="0" w:color="auto"/>
        <w:left w:val="none" w:sz="0" w:space="0" w:color="auto"/>
        <w:bottom w:val="none" w:sz="0" w:space="0" w:color="auto"/>
        <w:right w:val="none" w:sz="0" w:space="0" w:color="auto"/>
      </w:divBdr>
    </w:div>
    <w:div w:id="1296913732">
      <w:bodyDiv w:val="1"/>
      <w:marLeft w:val="0"/>
      <w:marRight w:val="0"/>
      <w:marTop w:val="0"/>
      <w:marBottom w:val="0"/>
      <w:divBdr>
        <w:top w:val="none" w:sz="0" w:space="0" w:color="auto"/>
        <w:left w:val="none" w:sz="0" w:space="0" w:color="auto"/>
        <w:bottom w:val="none" w:sz="0" w:space="0" w:color="auto"/>
        <w:right w:val="none" w:sz="0" w:space="0" w:color="auto"/>
      </w:divBdr>
      <w:divsChild>
        <w:div w:id="24522075">
          <w:marLeft w:val="0"/>
          <w:marRight w:val="0"/>
          <w:marTop w:val="0"/>
          <w:marBottom w:val="0"/>
          <w:divBdr>
            <w:top w:val="none" w:sz="0" w:space="0" w:color="auto"/>
            <w:left w:val="none" w:sz="0" w:space="0" w:color="auto"/>
            <w:bottom w:val="none" w:sz="0" w:space="0" w:color="auto"/>
            <w:right w:val="none" w:sz="0" w:space="0" w:color="auto"/>
          </w:divBdr>
        </w:div>
        <w:div w:id="54856290">
          <w:marLeft w:val="0"/>
          <w:marRight w:val="0"/>
          <w:marTop w:val="0"/>
          <w:marBottom w:val="0"/>
          <w:divBdr>
            <w:top w:val="none" w:sz="0" w:space="0" w:color="auto"/>
            <w:left w:val="none" w:sz="0" w:space="0" w:color="auto"/>
            <w:bottom w:val="none" w:sz="0" w:space="0" w:color="auto"/>
            <w:right w:val="none" w:sz="0" w:space="0" w:color="auto"/>
          </w:divBdr>
        </w:div>
        <w:div w:id="142507345">
          <w:marLeft w:val="0"/>
          <w:marRight w:val="0"/>
          <w:marTop w:val="0"/>
          <w:marBottom w:val="0"/>
          <w:divBdr>
            <w:top w:val="none" w:sz="0" w:space="0" w:color="auto"/>
            <w:left w:val="none" w:sz="0" w:space="0" w:color="auto"/>
            <w:bottom w:val="none" w:sz="0" w:space="0" w:color="auto"/>
            <w:right w:val="none" w:sz="0" w:space="0" w:color="auto"/>
          </w:divBdr>
        </w:div>
        <w:div w:id="187180849">
          <w:marLeft w:val="0"/>
          <w:marRight w:val="0"/>
          <w:marTop w:val="0"/>
          <w:marBottom w:val="0"/>
          <w:divBdr>
            <w:top w:val="none" w:sz="0" w:space="0" w:color="auto"/>
            <w:left w:val="none" w:sz="0" w:space="0" w:color="auto"/>
            <w:bottom w:val="none" w:sz="0" w:space="0" w:color="auto"/>
            <w:right w:val="none" w:sz="0" w:space="0" w:color="auto"/>
          </w:divBdr>
        </w:div>
        <w:div w:id="211812438">
          <w:marLeft w:val="0"/>
          <w:marRight w:val="0"/>
          <w:marTop w:val="0"/>
          <w:marBottom w:val="0"/>
          <w:divBdr>
            <w:top w:val="none" w:sz="0" w:space="0" w:color="auto"/>
            <w:left w:val="none" w:sz="0" w:space="0" w:color="auto"/>
            <w:bottom w:val="none" w:sz="0" w:space="0" w:color="auto"/>
            <w:right w:val="none" w:sz="0" w:space="0" w:color="auto"/>
          </w:divBdr>
        </w:div>
        <w:div w:id="225268034">
          <w:marLeft w:val="0"/>
          <w:marRight w:val="0"/>
          <w:marTop w:val="0"/>
          <w:marBottom w:val="0"/>
          <w:divBdr>
            <w:top w:val="none" w:sz="0" w:space="0" w:color="auto"/>
            <w:left w:val="none" w:sz="0" w:space="0" w:color="auto"/>
            <w:bottom w:val="none" w:sz="0" w:space="0" w:color="auto"/>
            <w:right w:val="none" w:sz="0" w:space="0" w:color="auto"/>
          </w:divBdr>
        </w:div>
        <w:div w:id="245773634">
          <w:marLeft w:val="0"/>
          <w:marRight w:val="0"/>
          <w:marTop w:val="0"/>
          <w:marBottom w:val="0"/>
          <w:divBdr>
            <w:top w:val="none" w:sz="0" w:space="0" w:color="auto"/>
            <w:left w:val="none" w:sz="0" w:space="0" w:color="auto"/>
            <w:bottom w:val="none" w:sz="0" w:space="0" w:color="auto"/>
            <w:right w:val="none" w:sz="0" w:space="0" w:color="auto"/>
          </w:divBdr>
        </w:div>
        <w:div w:id="293753979">
          <w:marLeft w:val="0"/>
          <w:marRight w:val="0"/>
          <w:marTop w:val="0"/>
          <w:marBottom w:val="0"/>
          <w:divBdr>
            <w:top w:val="none" w:sz="0" w:space="0" w:color="auto"/>
            <w:left w:val="none" w:sz="0" w:space="0" w:color="auto"/>
            <w:bottom w:val="none" w:sz="0" w:space="0" w:color="auto"/>
            <w:right w:val="none" w:sz="0" w:space="0" w:color="auto"/>
          </w:divBdr>
        </w:div>
        <w:div w:id="322198980">
          <w:marLeft w:val="0"/>
          <w:marRight w:val="0"/>
          <w:marTop w:val="0"/>
          <w:marBottom w:val="0"/>
          <w:divBdr>
            <w:top w:val="none" w:sz="0" w:space="0" w:color="auto"/>
            <w:left w:val="none" w:sz="0" w:space="0" w:color="auto"/>
            <w:bottom w:val="none" w:sz="0" w:space="0" w:color="auto"/>
            <w:right w:val="none" w:sz="0" w:space="0" w:color="auto"/>
          </w:divBdr>
        </w:div>
        <w:div w:id="340591582">
          <w:marLeft w:val="0"/>
          <w:marRight w:val="0"/>
          <w:marTop w:val="0"/>
          <w:marBottom w:val="0"/>
          <w:divBdr>
            <w:top w:val="none" w:sz="0" w:space="0" w:color="auto"/>
            <w:left w:val="none" w:sz="0" w:space="0" w:color="auto"/>
            <w:bottom w:val="none" w:sz="0" w:space="0" w:color="auto"/>
            <w:right w:val="none" w:sz="0" w:space="0" w:color="auto"/>
          </w:divBdr>
        </w:div>
        <w:div w:id="345719115">
          <w:marLeft w:val="0"/>
          <w:marRight w:val="0"/>
          <w:marTop w:val="0"/>
          <w:marBottom w:val="0"/>
          <w:divBdr>
            <w:top w:val="none" w:sz="0" w:space="0" w:color="auto"/>
            <w:left w:val="none" w:sz="0" w:space="0" w:color="auto"/>
            <w:bottom w:val="none" w:sz="0" w:space="0" w:color="auto"/>
            <w:right w:val="none" w:sz="0" w:space="0" w:color="auto"/>
          </w:divBdr>
        </w:div>
        <w:div w:id="389961491">
          <w:marLeft w:val="0"/>
          <w:marRight w:val="0"/>
          <w:marTop w:val="0"/>
          <w:marBottom w:val="0"/>
          <w:divBdr>
            <w:top w:val="none" w:sz="0" w:space="0" w:color="auto"/>
            <w:left w:val="none" w:sz="0" w:space="0" w:color="auto"/>
            <w:bottom w:val="none" w:sz="0" w:space="0" w:color="auto"/>
            <w:right w:val="none" w:sz="0" w:space="0" w:color="auto"/>
          </w:divBdr>
        </w:div>
        <w:div w:id="438989660">
          <w:marLeft w:val="0"/>
          <w:marRight w:val="0"/>
          <w:marTop w:val="0"/>
          <w:marBottom w:val="0"/>
          <w:divBdr>
            <w:top w:val="none" w:sz="0" w:space="0" w:color="auto"/>
            <w:left w:val="none" w:sz="0" w:space="0" w:color="auto"/>
            <w:bottom w:val="none" w:sz="0" w:space="0" w:color="auto"/>
            <w:right w:val="none" w:sz="0" w:space="0" w:color="auto"/>
          </w:divBdr>
        </w:div>
        <w:div w:id="449789299">
          <w:marLeft w:val="0"/>
          <w:marRight w:val="0"/>
          <w:marTop w:val="0"/>
          <w:marBottom w:val="0"/>
          <w:divBdr>
            <w:top w:val="none" w:sz="0" w:space="0" w:color="auto"/>
            <w:left w:val="none" w:sz="0" w:space="0" w:color="auto"/>
            <w:bottom w:val="none" w:sz="0" w:space="0" w:color="auto"/>
            <w:right w:val="none" w:sz="0" w:space="0" w:color="auto"/>
          </w:divBdr>
        </w:div>
        <w:div w:id="457995113">
          <w:marLeft w:val="0"/>
          <w:marRight w:val="0"/>
          <w:marTop w:val="0"/>
          <w:marBottom w:val="0"/>
          <w:divBdr>
            <w:top w:val="none" w:sz="0" w:space="0" w:color="auto"/>
            <w:left w:val="none" w:sz="0" w:space="0" w:color="auto"/>
            <w:bottom w:val="none" w:sz="0" w:space="0" w:color="auto"/>
            <w:right w:val="none" w:sz="0" w:space="0" w:color="auto"/>
          </w:divBdr>
        </w:div>
        <w:div w:id="466554033">
          <w:marLeft w:val="0"/>
          <w:marRight w:val="0"/>
          <w:marTop w:val="0"/>
          <w:marBottom w:val="0"/>
          <w:divBdr>
            <w:top w:val="none" w:sz="0" w:space="0" w:color="auto"/>
            <w:left w:val="none" w:sz="0" w:space="0" w:color="auto"/>
            <w:bottom w:val="none" w:sz="0" w:space="0" w:color="auto"/>
            <w:right w:val="none" w:sz="0" w:space="0" w:color="auto"/>
          </w:divBdr>
        </w:div>
        <w:div w:id="471094658">
          <w:marLeft w:val="0"/>
          <w:marRight w:val="0"/>
          <w:marTop w:val="0"/>
          <w:marBottom w:val="0"/>
          <w:divBdr>
            <w:top w:val="none" w:sz="0" w:space="0" w:color="auto"/>
            <w:left w:val="none" w:sz="0" w:space="0" w:color="auto"/>
            <w:bottom w:val="none" w:sz="0" w:space="0" w:color="auto"/>
            <w:right w:val="none" w:sz="0" w:space="0" w:color="auto"/>
          </w:divBdr>
        </w:div>
        <w:div w:id="474298729">
          <w:marLeft w:val="0"/>
          <w:marRight w:val="0"/>
          <w:marTop w:val="0"/>
          <w:marBottom w:val="0"/>
          <w:divBdr>
            <w:top w:val="none" w:sz="0" w:space="0" w:color="auto"/>
            <w:left w:val="none" w:sz="0" w:space="0" w:color="auto"/>
            <w:bottom w:val="none" w:sz="0" w:space="0" w:color="auto"/>
            <w:right w:val="none" w:sz="0" w:space="0" w:color="auto"/>
          </w:divBdr>
        </w:div>
        <w:div w:id="496725983">
          <w:marLeft w:val="0"/>
          <w:marRight w:val="0"/>
          <w:marTop w:val="0"/>
          <w:marBottom w:val="0"/>
          <w:divBdr>
            <w:top w:val="none" w:sz="0" w:space="0" w:color="auto"/>
            <w:left w:val="none" w:sz="0" w:space="0" w:color="auto"/>
            <w:bottom w:val="none" w:sz="0" w:space="0" w:color="auto"/>
            <w:right w:val="none" w:sz="0" w:space="0" w:color="auto"/>
          </w:divBdr>
        </w:div>
        <w:div w:id="505943613">
          <w:marLeft w:val="0"/>
          <w:marRight w:val="0"/>
          <w:marTop w:val="0"/>
          <w:marBottom w:val="0"/>
          <w:divBdr>
            <w:top w:val="none" w:sz="0" w:space="0" w:color="auto"/>
            <w:left w:val="none" w:sz="0" w:space="0" w:color="auto"/>
            <w:bottom w:val="none" w:sz="0" w:space="0" w:color="auto"/>
            <w:right w:val="none" w:sz="0" w:space="0" w:color="auto"/>
          </w:divBdr>
        </w:div>
        <w:div w:id="526020184">
          <w:marLeft w:val="0"/>
          <w:marRight w:val="0"/>
          <w:marTop w:val="0"/>
          <w:marBottom w:val="0"/>
          <w:divBdr>
            <w:top w:val="none" w:sz="0" w:space="0" w:color="auto"/>
            <w:left w:val="none" w:sz="0" w:space="0" w:color="auto"/>
            <w:bottom w:val="none" w:sz="0" w:space="0" w:color="auto"/>
            <w:right w:val="none" w:sz="0" w:space="0" w:color="auto"/>
          </w:divBdr>
        </w:div>
        <w:div w:id="617837464">
          <w:marLeft w:val="0"/>
          <w:marRight w:val="0"/>
          <w:marTop w:val="0"/>
          <w:marBottom w:val="0"/>
          <w:divBdr>
            <w:top w:val="none" w:sz="0" w:space="0" w:color="auto"/>
            <w:left w:val="none" w:sz="0" w:space="0" w:color="auto"/>
            <w:bottom w:val="none" w:sz="0" w:space="0" w:color="auto"/>
            <w:right w:val="none" w:sz="0" w:space="0" w:color="auto"/>
          </w:divBdr>
        </w:div>
        <w:div w:id="623000776">
          <w:marLeft w:val="0"/>
          <w:marRight w:val="0"/>
          <w:marTop w:val="0"/>
          <w:marBottom w:val="0"/>
          <w:divBdr>
            <w:top w:val="none" w:sz="0" w:space="0" w:color="auto"/>
            <w:left w:val="none" w:sz="0" w:space="0" w:color="auto"/>
            <w:bottom w:val="none" w:sz="0" w:space="0" w:color="auto"/>
            <w:right w:val="none" w:sz="0" w:space="0" w:color="auto"/>
          </w:divBdr>
        </w:div>
        <w:div w:id="651177405">
          <w:marLeft w:val="0"/>
          <w:marRight w:val="0"/>
          <w:marTop w:val="0"/>
          <w:marBottom w:val="0"/>
          <w:divBdr>
            <w:top w:val="none" w:sz="0" w:space="0" w:color="auto"/>
            <w:left w:val="none" w:sz="0" w:space="0" w:color="auto"/>
            <w:bottom w:val="none" w:sz="0" w:space="0" w:color="auto"/>
            <w:right w:val="none" w:sz="0" w:space="0" w:color="auto"/>
          </w:divBdr>
        </w:div>
        <w:div w:id="651445787">
          <w:marLeft w:val="0"/>
          <w:marRight w:val="0"/>
          <w:marTop w:val="0"/>
          <w:marBottom w:val="0"/>
          <w:divBdr>
            <w:top w:val="none" w:sz="0" w:space="0" w:color="auto"/>
            <w:left w:val="none" w:sz="0" w:space="0" w:color="auto"/>
            <w:bottom w:val="none" w:sz="0" w:space="0" w:color="auto"/>
            <w:right w:val="none" w:sz="0" w:space="0" w:color="auto"/>
          </w:divBdr>
        </w:div>
        <w:div w:id="674452636">
          <w:marLeft w:val="0"/>
          <w:marRight w:val="0"/>
          <w:marTop w:val="0"/>
          <w:marBottom w:val="0"/>
          <w:divBdr>
            <w:top w:val="none" w:sz="0" w:space="0" w:color="auto"/>
            <w:left w:val="none" w:sz="0" w:space="0" w:color="auto"/>
            <w:bottom w:val="none" w:sz="0" w:space="0" w:color="auto"/>
            <w:right w:val="none" w:sz="0" w:space="0" w:color="auto"/>
          </w:divBdr>
        </w:div>
        <w:div w:id="676031855">
          <w:marLeft w:val="0"/>
          <w:marRight w:val="0"/>
          <w:marTop w:val="0"/>
          <w:marBottom w:val="0"/>
          <w:divBdr>
            <w:top w:val="none" w:sz="0" w:space="0" w:color="auto"/>
            <w:left w:val="none" w:sz="0" w:space="0" w:color="auto"/>
            <w:bottom w:val="none" w:sz="0" w:space="0" w:color="auto"/>
            <w:right w:val="none" w:sz="0" w:space="0" w:color="auto"/>
          </w:divBdr>
        </w:div>
        <w:div w:id="705376271">
          <w:marLeft w:val="0"/>
          <w:marRight w:val="0"/>
          <w:marTop w:val="0"/>
          <w:marBottom w:val="0"/>
          <w:divBdr>
            <w:top w:val="none" w:sz="0" w:space="0" w:color="auto"/>
            <w:left w:val="none" w:sz="0" w:space="0" w:color="auto"/>
            <w:bottom w:val="none" w:sz="0" w:space="0" w:color="auto"/>
            <w:right w:val="none" w:sz="0" w:space="0" w:color="auto"/>
          </w:divBdr>
        </w:div>
        <w:div w:id="710811069">
          <w:marLeft w:val="0"/>
          <w:marRight w:val="0"/>
          <w:marTop w:val="0"/>
          <w:marBottom w:val="0"/>
          <w:divBdr>
            <w:top w:val="none" w:sz="0" w:space="0" w:color="auto"/>
            <w:left w:val="none" w:sz="0" w:space="0" w:color="auto"/>
            <w:bottom w:val="none" w:sz="0" w:space="0" w:color="auto"/>
            <w:right w:val="none" w:sz="0" w:space="0" w:color="auto"/>
          </w:divBdr>
        </w:div>
        <w:div w:id="715006261">
          <w:marLeft w:val="0"/>
          <w:marRight w:val="0"/>
          <w:marTop w:val="0"/>
          <w:marBottom w:val="0"/>
          <w:divBdr>
            <w:top w:val="none" w:sz="0" w:space="0" w:color="auto"/>
            <w:left w:val="none" w:sz="0" w:space="0" w:color="auto"/>
            <w:bottom w:val="none" w:sz="0" w:space="0" w:color="auto"/>
            <w:right w:val="none" w:sz="0" w:space="0" w:color="auto"/>
          </w:divBdr>
        </w:div>
        <w:div w:id="779952152">
          <w:marLeft w:val="0"/>
          <w:marRight w:val="0"/>
          <w:marTop w:val="0"/>
          <w:marBottom w:val="0"/>
          <w:divBdr>
            <w:top w:val="none" w:sz="0" w:space="0" w:color="auto"/>
            <w:left w:val="none" w:sz="0" w:space="0" w:color="auto"/>
            <w:bottom w:val="none" w:sz="0" w:space="0" w:color="auto"/>
            <w:right w:val="none" w:sz="0" w:space="0" w:color="auto"/>
          </w:divBdr>
        </w:div>
        <w:div w:id="795639651">
          <w:marLeft w:val="0"/>
          <w:marRight w:val="0"/>
          <w:marTop w:val="0"/>
          <w:marBottom w:val="0"/>
          <w:divBdr>
            <w:top w:val="none" w:sz="0" w:space="0" w:color="auto"/>
            <w:left w:val="none" w:sz="0" w:space="0" w:color="auto"/>
            <w:bottom w:val="none" w:sz="0" w:space="0" w:color="auto"/>
            <w:right w:val="none" w:sz="0" w:space="0" w:color="auto"/>
          </w:divBdr>
        </w:div>
        <w:div w:id="812211945">
          <w:marLeft w:val="0"/>
          <w:marRight w:val="0"/>
          <w:marTop w:val="0"/>
          <w:marBottom w:val="0"/>
          <w:divBdr>
            <w:top w:val="none" w:sz="0" w:space="0" w:color="auto"/>
            <w:left w:val="none" w:sz="0" w:space="0" w:color="auto"/>
            <w:bottom w:val="none" w:sz="0" w:space="0" w:color="auto"/>
            <w:right w:val="none" w:sz="0" w:space="0" w:color="auto"/>
          </w:divBdr>
        </w:div>
        <w:div w:id="851262647">
          <w:marLeft w:val="0"/>
          <w:marRight w:val="0"/>
          <w:marTop w:val="0"/>
          <w:marBottom w:val="0"/>
          <w:divBdr>
            <w:top w:val="none" w:sz="0" w:space="0" w:color="auto"/>
            <w:left w:val="none" w:sz="0" w:space="0" w:color="auto"/>
            <w:bottom w:val="none" w:sz="0" w:space="0" w:color="auto"/>
            <w:right w:val="none" w:sz="0" w:space="0" w:color="auto"/>
          </w:divBdr>
        </w:div>
        <w:div w:id="877817176">
          <w:marLeft w:val="0"/>
          <w:marRight w:val="0"/>
          <w:marTop w:val="0"/>
          <w:marBottom w:val="0"/>
          <w:divBdr>
            <w:top w:val="none" w:sz="0" w:space="0" w:color="auto"/>
            <w:left w:val="none" w:sz="0" w:space="0" w:color="auto"/>
            <w:bottom w:val="none" w:sz="0" w:space="0" w:color="auto"/>
            <w:right w:val="none" w:sz="0" w:space="0" w:color="auto"/>
          </w:divBdr>
        </w:div>
        <w:div w:id="901870651">
          <w:marLeft w:val="0"/>
          <w:marRight w:val="0"/>
          <w:marTop w:val="0"/>
          <w:marBottom w:val="0"/>
          <w:divBdr>
            <w:top w:val="none" w:sz="0" w:space="0" w:color="auto"/>
            <w:left w:val="none" w:sz="0" w:space="0" w:color="auto"/>
            <w:bottom w:val="none" w:sz="0" w:space="0" w:color="auto"/>
            <w:right w:val="none" w:sz="0" w:space="0" w:color="auto"/>
          </w:divBdr>
        </w:div>
        <w:div w:id="920286902">
          <w:marLeft w:val="0"/>
          <w:marRight w:val="0"/>
          <w:marTop w:val="0"/>
          <w:marBottom w:val="0"/>
          <w:divBdr>
            <w:top w:val="none" w:sz="0" w:space="0" w:color="auto"/>
            <w:left w:val="none" w:sz="0" w:space="0" w:color="auto"/>
            <w:bottom w:val="none" w:sz="0" w:space="0" w:color="auto"/>
            <w:right w:val="none" w:sz="0" w:space="0" w:color="auto"/>
          </w:divBdr>
        </w:div>
        <w:div w:id="927731525">
          <w:marLeft w:val="0"/>
          <w:marRight w:val="0"/>
          <w:marTop w:val="0"/>
          <w:marBottom w:val="0"/>
          <w:divBdr>
            <w:top w:val="none" w:sz="0" w:space="0" w:color="auto"/>
            <w:left w:val="none" w:sz="0" w:space="0" w:color="auto"/>
            <w:bottom w:val="none" w:sz="0" w:space="0" w:color="auto"/>
            <w:right w:val="none" w:sz="0" w:space="0" w:color="auto"/>
          </w:divBdr>
        </w:div>
        <w:div w:id="951132338">
          <w:marLeft w:val="0"/>
          <w:marRight w:val="0"/>
          <w:marTop w:val="0"/>
          <w:marBottom w:val="0"/>
          <w:divBdr>
            <w:top w:val="none" w:sz="0" w:space="0" w:color="auto"/>
            <w:left w:val="none" w:sz="0" w:space="0" w:color="auto"/>
            <w:bottom w:val="none" w:sz="0" w:space="0" w:color="auto"/>
            <w:right w:val="none" w:sz="0" w:space="0" w:color="auto"/>
          </w:divBdr>
        </w:div>
        <w:div w:id="968128524">
          <w:marLeft w:val="0"/>
          <w:marRight w:val="0"/>
          <w:marTop w:val="0"/>
          <w:marBottom w:val="0"/>
          <w:divBdr>
            <w:top w:val="none" w:sz="0" w:space="0" w:color="auto"/>
            <w:left w:val="none" w:sz="0" w:space="0" w:color="auto"/>
            <w:bottom w:val="none" w:sz="0" w:space="0" w:color="auto"/>
            <w:right w:val="none" w:sz="0" w:space="0" w:color="auto"/>
          </w:divBdr>
        </w:div>
        <w:div w:id="982196889">
          <w:marLeft w:val="0"/>
          <w:marRight w:val="0"/>
          <w:marTop w:val="0"/>
          <w:marBottom w:val="0"/>
          <w:divBdr>
            <w:top w:val="none" w:sz="0" w:space="0" w:color="auto"/>
            <w:left w:val="none" w:sz="0" w:space="0" w:color="auto"/>
            <w:bottom w:val="none" w:sz="0" w:space="0" w:color="auto"/>
            <w:right w:val="none" w:sz="0" w:space="0" w:color="auto"/>
          </w:divBdr>
        </w:div>
        <w:div w:id="991450844">
          <w:marLeft w:val="0"/>
          <w:marRight w:val="0"/>
          <w:marTop w:val="0"/>
          <w:marBottom w:val="0"/>
          <w:divBdr>
            <w:top w:val="none" w:sz="0" w:space="0" w:color="auto"/>
            <w:left w:val="none" w:sz="0" w:space="0" w:color="auto"/>
            <w:bottom w:val="none" w:sz="0" w:space="0" w:color="auto"/>
            <w:right w:val="none" w:sz="0" w:space="0" w:color="auto"/>
          </w:divBdr>
        </w:div>
        <w:div w:id="1000739427">
          <w:marLeft w:val="0"/>
          <w:marRight w:val="0"/>
          <w:marTop w:val="0"/>
          <w:marBottom w:val="0"/>
          <w:divBdr>
            <w:top w:val="none" w:sz="0" w:space="0" w:color="auto"/>
            <w:left w:val="none" w:sz="0" w:space="0" w:color="auto"/>
            <w:bottom w:val="none" w:sz="0" w:space="0" w:color="auto"/>
            <w:right w:val="none" w:sz="0" w:space="0" w:color="auto"/>
          </w:divBdr>
        </w:div>
        <w:div w:id="1006633150">
          <w:marLeft w:val="0"/>
          <w:marRight w:val="0"/>
          <w:marTop w:val="0"/>
          <w:marBottom w:val="0"/>
          <w:divBdr>
            <w:top w:val="none" w:sz="0" w:space="0" w:color="auto"/>
            <w:left w:val="none" w:sz="0" w:space="0" w:color="auto"/>
            <w:bottom w:val="none" w:sz="0" w:space="0" w:color="auto"/>
            <w:right w:val="none" w:sz="0" w:space="0" w:color="auto"/>
          </w:divBdr>
        </w:div>
        <w:div w:id="1016150247">
          <w:marLeft w:val="0"/>
          <w:marRight w:val="0"/>
          <w:marTop w:val="0"/>
          <w:marBottom w:val="0"/>
          <w:divBdr>
            <w:top w:val="none" w:sz="0" w:space="0" w:color="auto"/>
            <w:left w:val="none" w:sz="0" w:space="0" w:color="auto"/>
            <w:bottom w:val="none" w:sz="0" w:space="0" w:color="auto"/>
            <w:right w:val="none" w:sz="0" w:space="0" w:color="auto"/>
          </w:divBdr>
        </w:div>
        <w:div w:id="1041398769">
          <w:marLeft w:val="0"/>
          <w:marRight w:val="0"/>
          <w:marTop w:val="0"/>
          <w:marBottom w:val="0"/>
          <w:divBdr>
            <w:top w:val="none" w:sz="0" w:space="0" w:color="auto"/>
            <w:left w:val="none" w:sz="0" w:space="0" w:color="auto"/>
            <w:bottom w:val="none" w:sz="0" w:space="0" w:color="auto"/>
            <w:right w:val="none" w:sz="0" w:space="0" w:color="auto"/>
          </w:divBdr>
        </w:div>
        <w:div w:id="1043286122">
          <w:marLeft w:val="0"/>
          <w:marRight w:val="0"/>
          <w:marTop w:val="0"/>
          <w:marBottom w:val="0"/>
          <w:divBdr>
            <w:top w:val="none" w:sz="0" w:space="0" w:color="auto"/>
            <w:left w:val="none" w:sz="0" w:space="0" w:color="auto"/>
            <w:bottom w:val="none" w:sz="0" w:space="0" w:color="auto"/>
            <w:right w:val="none" w:sz="0" w:space="0" w:color="auto"/>
          </w:divBdr>
        </w:div>
        <w:div w:id="1048409917">
          <w:marLeft w:val="0"/>
          <w:marRight w:val="0"/>
          <w:marTop w:val="0"/>
          <w:marBottom w:val="0"/>
          <w:divBdr>
            <w:top w:val="none" w:sz="0" w:space="0" w:color="auto"/>
            <w:left w:val="none" w:sz="0" w:space="0" w:color="auto"/>
            <w:bottom w:val="none" w:sz="0" w:space="0" w:color="auto"/>
            <w:right w:val="none" w:sz="0" w:space="0" w:color="auto"/>
          </w:divBdr>
        </w:div>
        <w:div w:id="1079330765">
          <w:marLeft w:val="0"/>
          <w:marRight w:val="0"/>
          <w:marTop w:val="0"/>
          <w:marBottom w:val="0"/>
          <w:divBdr>
            <w:top w:val="none" w:sz="0" w:space="0" w:color="auto"/>
            <w:left w:val="none" w:sz="0" w:space="0" w:color="auto"/>
            <w:bottom w:val="none" w:sz="0" w:space="0" w:color="auto"/>
            <w:right w:val="none" w:sz="0" w:space="0" w:color="auto"/>
          </w:divBdr>
        </w:div>
        <w:div w:id="1113287736">
          <w:marLeft w:val="0"/>
          <w:marRight w:val="0"/>
          <w:marTop w:val="0"/>
          <w:marBottom w:val="0"/>
          <w:divBdr>
            <w:top w:val="none" w:sz="0" w:space="0" w:color="auto"/>
            <w:left w:val="none" w:sz="0" w:space="0" w:color="auto"/>
            <w:bottom w:val="none" w:sz="0" w:space="0" w:color="auto"/>
            <w:right w:val="none" w:sz="0" w:space="0" w:color="auto"/>
          </w:divBdr>
        </w:div>
        <w:div w:id="1132089122">
          <w:marLeft w:val="0"/>
          <w:marRight w:val="0"/>
          <w:marTop w:val="0"/>
          <w:marBottom w:val="0"/>
          <w:divBdr>
            <w:top w:val="none" w:sz="0" w:space="0" w:color="auto"/>
            <w:left w:val="none" w:sz="0" w:space="0" w:color="auto"/>
            <w:bottom w:val="none" w:sz="0" w:space="0" w:color="auto"/>
            <w:right w:val="none" w:sz="0" w:space="0" w:color="auto"/>
          </w:divBdr>
        </w:div>
        <w:div w:id="1135023913">
          <w:marLeft w:val="0"/>
          <w:marRight w:val="0"/>
          <w:marTop w:val="0"/>
          <w:marBottom w:val="0"/>
          <w:divBdr>
            <w:top w:val="none" w:sz="0" w:space="0" w:color="auto"/>
            <w:left w:val="none" w:sz="0" w:space="0" w:color="auto"/>
            <w:bottom w:val="none" w:sz="0" w:space="0" w:color="auto"/>
            <w:right w:val="none" w:sz="0" w:space="0" w:color="auto"/>
          </w:divBdr>
        </w:div>
        <w:div w:id="1155687829">
          <w:marLeft w:val="0"/>
          <w:marRight w:val="0"/>
          <w:marTop w:val="0"/>
          <w:marBottom w:val="0"/>
          <w:divBdr>
            <w:top w:val="none" w:sz="0" w:space="0" w:color="auto"/>
            <w:left w:val="none" w:sz="0" w:space="0" w:color="auto"/>
            <w:bottom w:val="none" w:sz="0" w:space="0" w:color="auto"/>
            <w:right w:val="none" w:sz="0" w:space="0" w:color="auto"/>
          </w:divBdr>
        </w:div>
        <w:div w:id="1161774938">
          <w:marLeft w:val="0"/>
          <w:marRight w:val="0"/>
          <w:marTop w:val="0"/>
          <w:marBottom w:val="0"/>
          <w:divBdr>
            <w:top w:val="none" w:sz="0" w:space="0" w:color="auto"/>
            <w:left w:val="none" w:sz="0" w:space="0" w:color="auto"/>
            <w:bottom w:val="none" w:sz="0" w:space="0" w:color="auto"/>
            <w:right w:val="none" w:sz="0" w:space="0" w:color="auto"/>
          </w:divBdr>
        </w:div>
        <w:div w:id="1217936676">
          <w:marLeft w:val="0"/>
          <w:marRight w:val="0"/>
          <w:marTop w:val="0"/>
          <w:marBottom w:val="0"/>
          <w:divBdr>
            <w:top w:val="none" w:sz="0" w:space="0" w:color="auto"/>
            <w:left w:val="none" w:sz="0" w:space="0" w:color="auto"/>
            <w:bottom w:val="none" w:sz="0" w:space="0" w:color="auto"/>
            <w:right w:val="none" w:sz="0" w:space="0" w:color="auto"/>
          </w:divBdr>
        </w:div>
        <w:div w:id="1255630211">
          <w:marLeft w:val="0"/>
          <w:marRight w:val="0"/>
          <w:marTop w:val="0"/>
          <w:marBottom w:val="0"/>
          <w:divBdr>
            <w:top w:val="none" w:sz="0" w:space="0" w:color="auto"/>
            <w:left w:val="none" w:sz="0" w:space="0" w:color="auto"/>
            <w:bottom w:val="none" w:sz="0" w:space="0" w:color="auto"/>
            <w:right w:val="none" w:sz="0" w:space="0" w:color="auto"/>
          </w:divBdr>
        </w:div>
        <w:div w:id="1257666772">
          <w:marLeft w:val="0"/>
          <w:marRight w:val="0"/>
          <w:marTop w:val="0"/>
          <w:marBottom w:val="0"/>
          <w:divBdr>
            <w:top w:val="none" w:sz="0" w:space="0" w:color="auto"/>
            <w:left w:val="none" w:sz="0" w:space="0" w:color="auto"/>
            <w:bottom w:val="none" w:sz="0" w:space="0" w:color="auto"/>
            <w:right w:val="none" w:sz="0" w:space="0" w:color="auto"/>
          </w:divBdr>
        </w:div>
        <w:div w:id="1273975921">
          <w:marLeft w:val="0"/>
          <w:marRight w:val="0"/>
          <w:marTop w:val="0"/>
          <w:marBottom w:val="0"/>
          <w:divBdr>
            <w:top w:val="none" w:sz="0" w:space="0" w:color="auto"/>
            <w:left w:val="none" w:sz="0" w:space="0" w:color="auto"/>
            <w:bottom w:val="none" w:sz="0" w:space="0" w:color="auto"/>
            <w:right w:val="none" w:sz="0" w:space="0" w:color="auto"/>
          </w:divBdr>
        </w:div>
        <w:div w:id="1314531949">
          <w:marLeft w:val="0"/>
          <w:marRight w:val="0"/>
          <w:marTop w:val="0"/>
          <w:marBottom w:val="0"/>
          <w:divBdr>
            <w:top w:val="none" w:sz="0" w:space="0" w:color="auto"/>
            <w:left w:val="none" w:sz="0" w:space="0" w:color="auto"/>
            <w:bottom w:val="none" w:sz="0" w:space="0" w:color="auto"/>
            <w:right w:val="none" w:sz="0" w:space="0" w:color="auto"/>
          </w:divBdr>
        </w:div>
        <w:div w:id="1323049206">
          <w:marLeft w:val="0"/>
          <w:marRight w:val="0"/>
          <w:marTop w:val="0"/>
          <w:marBottom w:val="0"/>
          <w:divBdr>
            <w:top w:val="none" w:sz="0" w:space="0" w:color="auto"/>
            <w:left w:val="none" w:sz="0" w:space="0" w:color="auto"/>
            <w:bottom w:val="none" w:sz="0" w:space="0" w:color="auto"/>
            <w:right w:val="none" w:sz="0" w:space="0" w:color="auto"/>
          </w:divBdr>
        </w:div>
        <w:div w:id="1352292339">
          <w:marLeft w:val="0"/>
          <w:marRight w:val="0"/>
          <w:marTop w:val="0"/>
          <w:marBottom w:val="0"/>
          <w:divBdr>
            <w:top w:val="none" w:sz="0" w:space="0" w:color="auto"/>
            <w:left w:val="none" w:sz="0" w:space="0" w:color="auto"/>
            <w:bottom w:val="none" w:sz="0" w:space="0" w:color="auto"/>
            <w:right w:val="none" w:sz="0" w:space="0" w:color="auto"/>
          </w:divBdr>
        </w:div>
        <w:div w:id="1388647600">
          <w:marLeft w:val="0"/>
          <w:marRight w:val="0"/>
          <w:marTop w:val="0"/>
          <w:marBottom w:val="0"/>
          <w:divBdr>
            <w:top w:val="none" w:sz="0" w:space="0" w:color="auto"/>
            <w:left w:val="none" w:sz="0" w:space="0" w:color="auto"/>
            <w:bottom w:val="none" w:sz="0" w:space="0" w:color="auto"/>
            <w:right w:val="none" w:sz="0" w:space="0" w:color="auto"/>
          </w:divBdr>
        </w:div>
        <w:div w:id="1486361971">
          <w:marLeft w:val="0"/>
          <w:marRight w:val="0"/>
          <w:marTop w:val="0"/>
          <w:marBottom w:val="0"/>
          <w:divBdr>
            <w:top w:val="none" w:sz="0" w:space="0" w:color="auto"/>
            <w:left w:val="none" w:sz="0" w:space="0" w:color="auto"/>
            <w:bottom w:val="none" w:sz="0" w:space="0" w:color="auto"/>
            <w:right w:val="none" w:sz="0" w:space="0" w:color="auto"/>
          </w:divBdr>
        </w:div>
        <w:div w:id="1489444204">
          <w:marLeft w:val="0"/>
          <w:marRight w:val="0"/>
          <w:marTop w:val="0"/>
          <w:marBottom w:val="0"/>
          <w:divBdr>
            <w:top w:val="none" w:sz="0" w:space="0" w:color="auto"/>
            <w:left w:val="none" w:sz="0" w:space="0" w:color="auto"/>
            <w:bottom w:val="none" w:sz="0" w:space="0" w:color="auto"/>
            <w:right w:val="none" w:sz="0" w:space="0" w:color="auto"/>
          </w:divBdr>
        </w:div>
        <w:div w:id="1532301495">
          <w:marLeft w:val="0"/>
          <w:marRight w:val="0"/>
          <w:marTop w:val="0"/>
          <w:marBottom w:val="0"/>
          <w:divBdr>
            <w:top w:val="none" w:sz="0" w:space="0" w:color="auto"/>
            <w:left w:val="none" w:sz="0" w:space="0" w:color="auto"/>
            <w:bottom w:val="none" w:sz="0" w:space="0" w:color="auto"/>
            <w:right w:val="none" w:sz="0" w:space="0" w:color="auto"/>
          </w:divBdr>
        </w:div>
        <w:div w:id="1534224316">
          <w:marLeft w:val="0"/>
          <w:marRight w:val="0"/>
          <w:marTop w:val="0"/>
          <w:marBottom w:val="0"/>
          <w:divBdr>
            <w:top w:val="none" w:sz="0" w:space="0" w:color="auto"/>
            <w:left w:val="none" w:sz="0" w:space="0" w:color="auto"/>
            <w:bottom w:val="none" w:sz="0" w:space="0" w:color="auto"/>
            <w:right w:val="none" w:sz="0" w:space="0" w:color="auto"/>
          </w:divBdr>
        </w:div>
        <w:div w:id="1573932336">
          <w:marLeft w:val="0"/>
          <w:marRight w:val="0"/>
          <w:marTop w:val="0"/>
          <w:marBottom w:val="0"/>
          <w:divBdr>
            <w:top w:val="none" w:sz="0" w:space="0" w:color="auto"/>
            <w:left w:val="none" w:sz="0" w:space="0" w:color="auto"/>
            <w:bottom w:val="none" w:sz="0" w:space="0" w:color="auto"/>
            <w:right w:val="none" w:sz="0" w:space="0" w:color="auto"/>
          </w:divBdr>
        </w:div>
        <w:div w:id="1605845821">
          <w:marLeft w:val="0"/>
          <w:marRight w:val="0"/>
          <w:marTop w:val="0"/>
          <w:marBottom w:val="0"/>
          <w:divBdr>
            <w:top w:val="none" w:sz="0" w:space="0" w:color="auto"/>
            <w:left w:val="none" w:sz="0" w:space="0" w:color="auto"/>
            <w:bottom w:val="none" w:sz="0" w:space="0" w:color="auto"/>
            <w:right w:val="none" w:sz="0" w:space="0" w:color="auto"/>
          </w:divBdr>
        </w:div>
        <w:div w:id="1610700138">
          <w:marLeft w:val="0"/>
          <w:marRight w:val="0"/>
          <w:marTop w:val="0"/>
          <w:marBottom w:val="0"/>
          <w:divBdr>
            <w:top w:val="none" w:sz="0" w:space="0" w:color="auto"/>
            <w:left w:val="none" w:sz="0" w:space="0" w:color="auto"/>
            <w:bottom w:val="none" w:sz="0" w:space="0" w:color="auto"/>
            <w:right w:val="none" w:sz="0" w:space="0" w:color="auto"/>
          </w:divBdr>
        </w:div>
        <w:div w:id="1630087066">
          <w:marLeft w:val="0"/>
          <w:marRight w:val="0"/>
          <w:marTop w:val="0"/>
          <w:marBottom w:val="0"/>
          <w:divBdr>
            <w:top w:val="none" w:sz="0" w:space="0" w:color="auto"/>
            <w:left w:val="none" w:sz="0" w:space="0" w:color="auto"/>
            <w:bottom w:val="none" w:sz="0" w:space="0" w:color="auto"/>
            <w:right w:val="none" w:sz="0" w:space="0" w:color="auto"/>
          </w:divBdr>
        </w:div>
        <w:div w:id="1645040540">
          <w:marLeft w:val="0"/>
          <w:marRight w:val="0"/>
          <w:marTop w:val="0"/>
          <w:marBottom w:val="0"/>
          <w:divBdr>
            <w:top w:val="none" w:sz="0" w:space="0" w:color="auto"/>
            <w:left w:val="none" w:sz="0" w:space="0" w:color="auto"/>
            <w:bottom w:val="none" w:sz="0" w:space="0" w:color="auto"/>
            <w:right w:val="none" w:sz="0" w:space="0" w:color="auto"/>
          </w:divBdr>
        </w:div>
        <w:div w:id="1651136260">
          <w:marLeft w:val="0"/>
          <w:marRight w:val="0"/>
          <w:marTop w:val="0"/>
          <w:marBottom w:val="0"/>
          <w:divBdr>
            <w:top w:val="none" w:sz="0" w:space="0" w:color="auto"/>
            <w:left w:val="none" w:sz="0" w:space="0" w:color="auto"/>
            <w:bottom w:val="none" w:sz="0" w:space="0" w:color="auto"/>
            <w:right w:val="none" w:sz="0" w:space="0" w:color="auto"/>
          </w:divBdr>
        </w:div>
        <w:div w:id="1685940440">
          <w:marLeft w:val="0"/>
          <w:marRight w:val="0"/>
          <w:marTop w:val="0"/>
          <w:marBottom w:val="0"/>
          <w:divBdr>
            <w:top w:val="none" w:sz="0" w:space="0" w:color="auto"/>
            <w:left w:val="none" w:sz="0" w:space="0" w:color="auto"/>
            <w:bottom w:val="none" w:sz="0" w:space="0" w:color="auto"/>
            <w:right w:val="none" w:sz="0" w:space="0" w:color="auto"/>
          </w:divBdr>
        </w:div>
        <w:div w:id="1693994441">
          <w:marLeft w:val="0"/>
          <w:marRight w:val="0"/>
          <w:marTop w:val="0"/>
          <w:marBottom w:val="0"/>
          <w:divBdr>
            <w:top w:val="none" w:sz="0" w:space="0" w:color="auto"/>
            <w:left w:val="none" w:sz="0" w:space="0" w:color="auto"/>
            <w:bottom w:val="none" w:sz="0" w:space="0" w:color="auto"/>
            <w:right w:val="none" w:sz="0" w:space="0" w:color="auto"/>
          </w:divBdr>
        </w:div>
        <w:div w:id="1703705253">
          <w:marLeft w:val="0"/>
          <w:marRight w:val="0"/>
          <w:marTop w:val="0"/>
          <w:marBottom w:val="0"/>
          <w:divBdr>
            <w:top w:val="none" w:sz="0" w:space="0" w:color="auto"/>
            <w:left w:val="none" w:sz="0" w:space="0" w:color="auto"/>
            <w:bottom w:val="none" w:sz="0" w:space="0" w:color="auto"/>
            <w:right w:val="none" w:sz="0" w:space="0" w:color="auto"/>
          </w:divBdr>
        </w:div>
        <w:div w:id="1738480314">
          <w:marLeft w:val="0"/>
          <w:marRight w:val="0"/>
          <w:marTop w:val="0"/>
          <w:marBottom w:val="0"/>
          <w:divBdr>
            <w:top w:val="none" w:sz="0" w:space="0" w:color="auto"/>
            <w:left w:val="none" w:sz="0" w:space="0" w:color="auto"/>
            <w:bottom w:val="none" w:sz="0" w:space="0" w:color="auto"/>
            <w:right w:val="none" w:sz="0" w:space="0" w:color="auto"/>
          </w:divBdr>
        </w:div>
        <w:div w:id="1766263766">
          <w:marLeft w:val="0"/>
          <w:marRight w:val="0"/>
          <w:marTop w:val="0"/>
          <w:marBottom w:val="0"/>
          <w:divBdr>
            <w:top w:val="none" w:sz="0" w:space="0" w:color="auto"/>
            <w:left w:val="none" w:sz="0" w:space="0" w:color="auto"/>
            <w:bottom w:val="none" w:sz="0" w:space="0" w:color="auto"/>
            <w:right w:val="none" w:sz="0" w:space="0" w:color="auto"/>
          </w:divBdr>
        </w:div>
        <w:div w:id="1773427233">
          <w:marLeft w:val="0"/>
          <w:marRight w:val="0"/>
          <w:marTop w:val="0"/>
          <w:marBottom w:val="0"/>
          <w:divBdr>
            <w:top w:val="none" w:sz="0" w:space="0" w:color="auto"/>
            <w:left w:val="none" w:sz="0" w:space="0" w:color="auto"/>
            <w:bottom w:val="none" w:sz="0" w:space="0" w:color="auto"/>
            <w:right w:val="none" w:sz="0" w:space="0" w:color="auto"/>
          </w:divBdr>
        </w:div>
        <w:div w:id="1799840060">
          <w:marLeft w:val="0"/>
          <w:marRight w:val="0"/>
          <w:marTop w:val="0"/>
          <w:marBottom w:val="0"/>
          <w:divBdr>
            <w:top w:val="none" w:sz="0" w:space="0" w:color="auto"/>
            <w:left w:val="none" w:sz="0" w:space="0" w:color="auto"/>
            <w:bottom w:val="none" w:sz="0" w:space="0" w:color="auto"/>
            <w:right w:val="none" w:sz="0" w:space="0" w:color="auto"/>
          </w:divBdr>
        </w:div>
        <w:div w:id="1830251168">
          <w:marLeft w:val="0"/>
          <w:marRight w:val="0"/>
          <w:marTop w:val="0"/>
          <w:marBottom w:val="0"/>
          <w:divBdr>
            <w:top w:val="none" w:sz="0" w:space="0" w:color="auto"/>
            <w:left w:val="none" w:sz="0" w:space="0" w:color="auto"/>
            <w:bottom w:val="none" w:sz="0" w:space="0" w:color="auto"/>
            <w:right w:val="none" w:sz="0" w:space="0" w:color="auto"/>
          </w:divBdr>
        </w:div>
        <w:div w:id="1831942036">
          <w:marLeft w:val="0"/>
          <w:marRight w:val="0"/>
          <w:marTop w:val="0"/>
          <w:marBottom w:val="0"/>
          <w:divBdr>
            <w:top w:val="none" w:sz="0" w:space="0" w:color="auto"/>
            <w:left w:val="none" w:sz="0" w:space="0" w:color="auto"/>
            <w:bottom w:val="none" w:sz="0" w:space="0" w:color="auto"/>
            <w:right w:val="none" w:sz="0" w:space="0" w:color="auto"/>
          </w:divBdr>
        </w:div>
        <w:div w:id="1846967931">
          <w:marLeft w:val="0"/>
          <w:marRight w:val="0"/>
          <w:marTop w:val="0"/>
          <w:marBottom w:val="0"/>
          <w:divBdr>
            <w:top w:val="none" w:sz="0" w:space="0" w:color="auto"/>
            <w:left w:val="none" w:sz="0" w:space="0" w:color="auto"/>
            <w:bottom w:val="none" w:sz="0" w:space="0" w:color="auto"/>
            <w:right w:val="none" w:sz="0" w:space="0" w:color="auto"/>
          </w:divBdr>
        </w:div>
        <w:div w:id="1847133441">
          <w:marLeft w:val="0"/>
          <w:marRight w:val="0"/>
          <w:marTop w:val="0"/>
          <w:marBottom w:val="0"/>
          <w:divBdr>
            <w:top w:val="none" w:sz="0" w:space="0" w:color="auto"/>
            <w:left w:val="none" w:sz="0" w:space="0" w:color="auto"/>
            <w:bottom w:val="none" w:sz="0" w:space="0" w:color="auto"/>
            <w:right w:val="none" w:sz="0" w:space="0" w:color="auto"/>
          </w:divBdr>
        </w:div>
        <w:div w:id="1857964080">
          <w:marLeft w:val="0"/>
          <w:marRight w:val="0"/>
          <w:marTop w:val="0"/>
          <w:marBottom w:val="0"/>
          <w:divBdr>
            <w:top w:val="none" w:sz="0" w:space="0" w:color="auto"/>
            <w:left w:val="none" w:sz="0" w:space="0" w:color="auto"/>
            <w:bottom w:val="none" w:sz="0" w:space="0" w:color="auto"/>
            <w:right w:val="none" w:sz="0" w:space="0" w:color="auto"/>
          </w:divBdr>
        </w:div>
        <w:div w:id="1881437096">
          <w:marLeft w:val="0"/>
          <w:marRight w:val="0"/>
          <w:marTop w:val="0"/>
          <w:marBottom w:val="0"/>
          <w:divBdr>
            <w:top w:val="none" w:sz="0" w:space="0" w:color="auto"/>
            <w:left w:val="none" w:sz="0" w:space="0" w:color="auto"/>
            <w:bottom w:val="none" w:sz="0" w:space="0" w:color="auto"/>
            <w:right w:val="none" w:sz="0" w:space="0" w:color="auto"/>
          </w:divBdr>
        </w:div>
        <w:div w:id="1890649475">
          <w:marLeft w:val="0"/>
          <w:marRight w:val="0"/>
          <w:marTop w:val="0"/>
          <w:marBottom w:val="0"/>
          <w:divBdr>
            <w:top w:val="none" w:sz="0" w:space="0" w:color="auto"/>
            <w:left w:val="none" w:sz="0" w:space="0" w:color="auto"/>
            <w:bottom w:val="none" w:sz="0" w:space="0" w:color="auto"/>
            <w:right w:val="none" w:sz="0" w:space="0" w:color="auto"/>
          </w:divBdr>
        </w:div>
        <w:div w:id="1929578870">
          <w:marLeft w:val="0"/>
          <w:marRight w:val="0"/>
          <w:marTop w:val="0"/>
          <w:marBottom w:val="0"/>
          <w:divBdr>
            <w:top w:val="none" w:sz="0" w:space="0" w:color="auto"/>
            <w:left w:val="none" w:sz="0" w:space="0" w:color="auto"/>
            <w:bottom w:val="none" w:sz="0" w:space="0" w:color="auto"/>
            <w:right w:val="none" w:sz="0" w:space="0" w:color="auto"/>
          </w:divBdr>
        </w:div>
        <w:div w:id="1929776981">
          <w:marLeft w:val="0"/>
          <w:marRight w:val="0"/>
          <w:marTop w:val="0"/>
          <w:marBottom w:val="0"/>
          <w:divBdr>
            <w:top w:val="none" w:sz="0" w:space="0" w:color="auto"/>
            <w:left w:val="none" w:sz="0" w:space="0" w:color="auto"/>
            <w:bottom w:val="none" w:sz="0" w:space="0" w:color="auto"/>
            <w:right w:val="none" w:sz="0" w:space="0" w:color="auto"/>
          </w:divBdr>
        </w:div>
        <w:div w:id="1946689731">
          <w:marLeft w:val="0"/>
          <w:marRight w:val="0"/>
          <w:marTop w:val="0"/>
          <w:marBottom w:val="0"/>
          <w:divBdr>
            <w:top w:val="none" w:sz="0" w:space="0" w:color="auto"/>
            <w:left w:val="none" w:sz="0" w:space="0" w:color="auto"/>
            <w:bottom w:val="none" w:sz="0" w:space="0" w:color="auto"/>
            <w:right w:val="none" w:sz="0" w:space="0" w:color="auto"/>
          </w:divBdr>
        </w:div>
        <w:div w:id="1949121944">
          <w:marLeft w:val="0"/>
          <w:marRight w:val="0"/>
          <w:marTop w:val="0"/>
          <w:marBottom w:val="0"/>
          <w:divBdr>
            <w:top w:val="none" w:sz="0" w:space="0" w:color="auto"/>
            <w:left w:val="none" w:sz="0" w:space="0" w:color="auto"/>
            <w:bottom w:val="none" w:sz="0" w:space="0" w:color="auto"/>
            <w:right w:val="none" w:sz="0" w:space="0" w:color="auto"/>
          </w:divBdr>
        </w:div>
        <w:div w:id="1949925098">
          <w:marLeft w:val="0"/>
          <w:marRight w:val="0"/>
          <w:marTop w:val="0"/>
          <w:marBottom w:val="0"/>
          <w:divBdr>
            <w:top w:val="none" w:sz="0" w:space="0" w:color="auto"/>
            <w:left w:val="none" w:sz="0" w:space="0" w:color="auto"/>
            <w:bottom w:val="none" w:sz="0" w:space="0" w:color="auto"/>
            <w:right w:val="none" w:sz="0" w:space="0" w:color="auto"/>
          </w:divBdr>
        </w:div>
        <w:div w:id="1978485640">
          <w:marLeft w:val="0"/>
          <w:marRight w:val="0"/>
          <w:marTop w:val="0"/>
          <w:marBottom w:val="0"/>
          <w:divBdr>
            <w:top w:val="none" w:sz="0" w:space="0" w:color="auto"/>
            <w:left w:val="none" w:sz="0" w:space="0" w:color="auto"/>
            <w:bottom w:val="none" w:sz="0" w:space="0" w:color="auto"/>
            <w:right w:val="none" w:sz="0" w:space="0" w:color="auto"/>
          </w:divBdr>
        </w:div>
        <w:div w:id="1979995022">
          <w:marLeft w:val="0"/>
          <w:marRight w:val="0"/>
          <w:marTop w:val="0"/>
          <w:marBottom w:val="0"/>
          <w:divBdr>
            <w:top w:val="none" w:sz="0" w:space="0" w:color="auto"/>
            <w:left w:val="none" w:sz="0" w:space="0" w:color="auto"/>
            <w:bottom w:val="none" w:sz="0" w:space="0" w:color="auto"/>
            <w:right w:val="none" w:sz="0" w:space="0" w:color="auto"/>
          </w:divBdr>
        </w:div>
        <w:div w:id="2002155981">
          <w:marLeft w:val="0"/>
          <w:marRight w:val="0"/>
          <w:marTop w:val="0"/>
          <w:marBottom w:val="0"/>
          <w:divBdr>
            <w:top w:val="none" w:sz="0" w:space="0" w:color="auto"/>
            <w:left w:val="none" w:sz="0" w:space="0" w:color="auto"/>
            <w:bottom w:val="none" w:sz="0" w:space="0" w:color="auto"/>
            <w:right w:val="none" w:sz="0" w:space="0" w:color="auto"/>
          </w:divBdr>
        </w:div>
        <w:div w:id="2073309319">
          <w:marLeft w:val="0"/>
          <w:marRight w:val="0"/>
          <w:marTop w:val="0"/>
          <w:marBottom w:val="0"/>
          <w:divBdr>
            <w:top w:val="none" w:sz="0" w:space="0" w:color="auto"/>
            <w:left w:val="none" w:sz="0" w:space="0" w:color="auto"/>
            <w:bottom w:val="none" w:sz="0" w:space="0" w:color="auto"/>
            <w:right w:val="none" w:sz="0" w:space="0" w:color="auto"/>
          </w:divBdr>
        </w:div>
        <w:div w:id="2104452635">
          <w:marLeft w:val="0"/>
          <w:marRight w:val="0"/>
          <w:marTop w:val="0"/>
          <w:marBottom w:val="0"/>
          <w:divBdr>
            <w:top w:val="none" w:sz="0" w:space="0" w:color="auto"/>
            <w:left w:val="none" w:sz="0" w:space="0" w:color="auto"/>
            <w:bottom w:val="none" w:sz="0" w:space="0" w:color="auto"/>
            <w:right w:val="none" w:sz="0" w:space="0" w:color="auto"/>
          </w:divBdr>
        </w:div>
      </w:divsChild>
    </w:div>
    <w:div w:id="1300187351">
      <w:bodyDiv w:val="1"/>
      <w:marLeft w:val="0"/>
      <w:marRight w:val="0"/>
      <w:marTop w:val="0"/>
      <w:marBottom w:val="0"/>
      <w:divBdr>
        <w:top w:val="none" w:sz="0" w:space="0" w:color="auto"/>
        <w:left w:val="none" w:sz="0" w:space="0" w:color="auto"/>
        <w:bottom w:val="none" w:sz="0" w:space="0" w:color="auto"/>
        <w:right w:val="none" w:sz="0" w:space="0" w:color="auto"/>
      </w:divBdr>
      <w:divsChild>
        <w:div w:id="12019540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12287587">
              <w:marLeft w:val="0"/>
              <w:marRight w:val="0"/>
              <w:marTop w:val="0"/>
              <w:marBottom w:val="0"/>
              <w:divBdr>
                <w:top w:val="none" w:sz="0" w:space="0" w:color="auto"/>
                <w:left w:val="none" w:sz="0" w:space="0" w:color="auto"/>
                <w:bottom w:val="none" w:sz="0" w:space="0" w:color="auto"/>
                <w:right w:val="none" w:sz="0" w:space="0" w:color="auto"/>
              </w:divBdr>
            </w:div>
            <w:div w:id="927693123">
              <w:marLeft w:val="0"/>
              <w:marRight w:val="0"/>
              <w:marTop w:val="0"/>
              <w:marBottom w:val="0"/>
              <w:divBdr>
                <w:top w:val="none" w:sz="0" w:space="0" w:color="auto"/>
                <w:left w:val="none" w:sz="0" w:space="0" w:color="auto"/>
                <w:bottom w:val="none" w:sz="0" w:space="0" w:color="auto"/>
                <w:right w:val="none" w:sz="0" w:space="0" w:color="auto"/>
              </w:divBdr>
            </w:div>
            <w:div w:id="1027412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8821027">
      <w:bodyDiv w:val="1"/>
      <w:marLeft w:val="0"/>
      <w:marRight w:val="0"/>
      <w:marTop w:val="0"/>
      <w:marBottom w:val="0"/>
      <w:divBdr>
        <w:top w:val="none" w:sz="0" w:space="0" w:color="auto"/>
        <w:left w:val="none" w:sz="0" w:space="0" w:color="auto"/>
        <w:bottom w:val="none" w:sz="0" w:space="0" w:color="auto"/>
        <w:right w:val="none" w:sz="0" w:space="0" w:color="auto"/>
      </w:divBdr>
    </w:div>
    <w:div w:id="1311519625">
      <w:bodyDiv w:val="1"/>
      <w:marLeft w:val="0"/>
      <w:marRight w:val="0"/>
      <w:marTop w:val="0"/>
      <w:marBottom w:val="0"/>
      <w:divBdr>
        <w:top w:val="none" w:sz="0" w:space="0" w:color="auto"/>
        <w:left w:val="none" w:sz="0" w:space="0" w:color="auto"/>
        <w:bottom w:val="none" w:sz="0" w:space="0" w:color="auto"/>
        <w:right w:val="none" w:sz="0" w:space="0" w:color="auto"/>
      </w:divBdr>
    </w:div>
    <w:div w:id="1315067999">
      <w:bodyDiv w:val="1"/>
      <w:marLeft w:val="0"/>
      <w:marRight w:val="0"/>
      <w:marTop w:val="0"/>
      <w:marBottom w:val="0"/>
      <w:divBdr>
        <w:top w:val="none" w:sz="0" w:space="0" w:color="auto"/>
        <w:left w:val="none" w:sz="0" w:space="0" w:color="auto"/>
        <w:bottom w:val="none" w:sz="0" w:space="0" w:color="auto"/>
        <w:right w:val="none" w:sz="0" w:space="0" w:color="auto"/>
      </w:divBdr>
    </w:div>
    <w:div w:id="1328943845">
      <w:bodyDiv w:val="1"/>
      <w:marLeft w:val="0"/>
      <w:marRight w:val="0"/>
      <w:marTop w:val="0"/>
      <w:marBottom w:val="0"/>
      <w:divBdr>
        <w:top w:val="none" w:sz="0" w:space="0" w:color="auto"/>
        <w:left w:val="none" w:sz="0" w:space="0" w:color="auto"/>
        <w:bottom w:val="none" w:sz="0" w:space="0" w:color="auto"/>
        <w:right w:val="none" w:sz="0" w:space="0" w:color="auto"/>
      </w:divBdr>
      <w:divsChild>
        <w:div w:id="13941116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08260321">
              <w:marLeft w:val="0"/>
              <w:marRight w:val="0"/>
              <w:marTop w:val="0"/>
              <w:marBottom w:val="0"/>
              <w:divBdr>
                <w:top w:val="none" w:sz="0" w:space="0" w:color="auto"/>
                <w:left w:val="none" w:sz="0" w:space="0" w:color="auto"/>
                <w:bottom w:val="none" w:sz="0" w:space="0" w:color="auto"/>
                <w:right w:val="none" w:sz="0" w:space="0" w:color="auto"/>
              </w:divBdr>
            </w:div>
            <w:div w:id="1705212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264816">
      <w:bodyDiv w:val="1"/>
      <w:marLeft w:val="0"/>
      <w:marRight w:val="0"/>
      <w:marTop w:val="0"/>
      <w:marBottom w:val="0"/>
      <w:divBdr>
        <w:top w:val="none" w:sz="0" w:space="0" w:color="auto"/>
        <w:left w:val="none" w:sz="0" w:space="0" w:color="auto"/>
        <w:bottom w:val="none" w:sz="0" w:space="0" w:color="auto"/>
        <w:right w:val="none" w:sz="0" w:space="0" w:color="auto"/>
      </w:divBdr>
    </w:div>
    <w:div w:id="1336416828">
      <w:bodyDiv w:val="1"/>
      <w:marLeft w:val="0"/>
      <w:marRight w:val="0"/>
      <w:marTop w:val="0"/>
      <w:marBottom w:val="0"/>
      <w:divBdr>
        <w:top w:val="none" w:sz="0" w:space="0" w:color="auto"/>
        <w:left w:val="none" w:sz="0" w:space="0" w:color="auto"/>
        <w:bottom w:val="none" w:sz="0" w:space="0" w:color="auto"/>
        <w:right w:val="none" w:sz="0" w:space="0" w:color="auto"/>
      </w:divBdr>
    </w:div>
    <w:div w:id="1336497996">
      <w:bodyDiv w:val="1"/>
      <w:marLeft w:val="0"/>
      <w:marRight w:val="0"/>
      <w:marTop w:val="0"/>
      <w:marBottom w:val="0"/>
      <w:divBdr>
        <w:top w:val="none" w:sz="0" w:space="0" w:color="auto"/>
        <w:left w:val="none" w:sz="0" w:space="0" w:color="auto"/>
        <w:bottom w:val="none" w:sz="0" w:space="0" w:color="auto"/>
        <w:right w:val="none" w:sz="0" w:space="0" w:color="auto"/>
      </w:divBdr>
      <w:divsChild>
        <w:div w:id="1402216592">
          <w:marLeft w:val="0"/>
          <w:marRight w:val="0"/>
          <w:marTop w:val="0"/>
          <w:marBottom w:val="0"/>
          <w:divBdr>
            <w:top w:val="none" w:sz="0" w:space="0" w:color="auto"/>
            <w:left w:val="none" w:sz="0" w:space="0" w:color="auto"/>
            <w:bottom w:val="none" w:sz="0" w:space="0" w:color="auto"/>
            <w:right w:val="none" w:sz="0" w:space="0" w:color="auto"/>
          </w:divBdr>
          <w:divsChild>
            <w:div w:id="1213037245">
              <w:marLeft w:val="0"/>
              <w:marRight w:val="0"/>
              <w:marTop w:val="0"/>
              <w:marBottom w:val="0"/>
              <w:divBdr>
                <w:top w:val="none" w:sz="0" w:space="0" w:color="auto"/>
                <w:left w:val="none" w:sz="0" w:space="0" w:color="auto"/>
                <w:bottom w:val="none" w:sz="0" w:space="0" w:color="auto"/>
                <w:right w:val="none" w:sz="0" w:space="0" w:color="auto"/>
              </w:divBdr>
              <w:divsChild>
                <w:div w:id="110706197">
                  <w:marLeft w:val="0"/>
                  <w:marRight w:val="0"/>
                  <w:marTop w:val="0"/>
                  <w:marBottom w:val="0"/>
                  <w:divBdr>
                    <w:top w:val="none" w:sz="0" w:space="0" w:color="auto"/>
                    <w:left w:val="none" w:sz="0" w:space="0" w:color="auto"/>
                    <w:bottom w:val="none" w:sz="0" w:space="0" w:color="auto"/>
                    <w:right w:val="none" w:sz="0" w:space="0" w:color="auto"/>
                  </w:divBdr>
                  <w:divsChild>
                    <w:div w:id="873620580">
                      <w:marLeft w:val="0"/>
                      <w:marRight w:val="0"/>
                      <w:marTop w:val="0"/>
                      <w:marBottom w:val="0"/>
                      <w:divBdr>
                        <w:top w:val="none" w:sz="0" w:space="0" w:color="auto"/>
                        <w:left w:val="none" w:sz="0" w:space="0" w:color="auto"/>
                        <w:bottom w:val="none" w:sz="0" w:space="0" w:color="auto"/>
                        <w:right w:val="none" w:sz="0" w:space="0" w:color="auto"/>
                      </w:divBdr>
                      <w:divsChild>
                        <w:div w:id="1829321987">
                          <w:marLeft w:val="405"/>
                          <w:marRight w:val="0"/>
                          <w:marTop w:val="0"/>
                          <w:marBottom w:val="0"/>
                          <w:divBdr>
                            <w:top w:val="none" w:sz="0" w:space="0" w:color="auto"/>
                            <w:left w:val="none" w:sz="0" w:space="0" w:color="auto"/>
                            <w:bottom w:val="none" w:sz="0" w:space="0" w:color="auto"/>
                            <w:right w:val="none" w:sz="0" w:space="0" w:color="auto"/>
                          </w:divBdr>
                          <w:divsChild>
                            <w:div w:id="872961049">
                              <w:marLeft w:val="0"/>
                              <w:marRight w:val="0"/>
                              <w:marTop w:val="0"/>
                              <w:marBottom w:val="0"/>
                              <w:divBdr>
                                <w:top w:val="none" w:sz="0" w:space="0" w:color="auto"/>
                                <w:left w:val="none" w:sz="0" w:space="0" w:color="auto"/>
                                <w:bottom w:val="none" w:sz="0" w:space="0" w:color="auto"/>
                                <w:right w:val="none" w:sz="0" w:space="0" w:color="auto"/>
                              </w:divBdr>
                              <w:divsChild>
                                <w:div w:id="1054085833">
                                  <w:marLeft w:val="0"/>
                                  <w:marRight w:val="0"/>
                                  <w:marTop w:val="0"/>
                                  <w:marBottom w:val="0"/>
                                  <w:divBdr>
                                    <w:top w:val="none" w:sz="0" w:space="0" w:color="auto"/>
                                    <w:left w:val="none" w:sz="0" w:space="0" w:color="auto"/>
                                    <w:bottom w:val="none" w:sz="0" w:space="0" w:color="auto"/>
                                    <w:right w:val="none" w:sz="0" w:space="0" w:color="auto"/>
                                  </w:divBdr>
                                  <w:divsChild>
                                    <w:div w:id="1242332921">
                                      <w:marLeft w:val="0"/>
                                      <w:marRight w:val="0"/>
                                      <w:marTop w:val="60"/>
                                      <w:marBottom w:val="0"/>
                                      <w:divBdr>
                                        <w:top w:val="none" w:sz="0" w:space="0" w:color="auto"/>
                                        <w:left w:val="none" w:sz="0" w:space="0" w:color="auto"/>
                                        <w:bottom w:val="none" w:sz="0" w:space="0" w:color="auto"/>
                                        <w:right w:val="none" w:sz="0" w:space="0" w:color="auto"/>
                                      </w:divBdr>
                                      <w:divsChild>
                                        <w:div w:id="1292204543">
                                          <w:marLeft w:val="0"/>
                                          <w:marRight w:val="0"/>
                                          <w:marTop w:val="0"/>
                                          <w:marBottom w:val="0"/>
                                          <w:divBdr>
                                            <w:top w:val="none" w:sz="0" w:space="0" w:color="auto"/>
                                            <w:left w:val="none" w:sz="0" w:space="0" w:color="auto"/>
                                            <w:bottom w:val="none" w:sz="0" w:space="0" w:color="auto"/>
                                            <w:right w:val="none" w:sz="0" w:space="0" w:color="auto"/>
                                          </w:divBdr>
                                          <w:divsChild>
                                            <w:div w:id="1798134218">
                                              <w:marLeft w:val="0"/>
                                              <w:marRight w:val="0"/>
                                              <w:marTop w:val="0"/>
                                              <w:marBottom w:val="0"/>
                                              <w:divBdr>
                                                <w:top w:val="none" w:sz="0" w:space="0" w:color="auto"/>
                                                <w:left w:val="none" w:sz="0" w:space="0" w:color="auto"/>
                                                <w:bottom w:val="none" w:sz="0" w:space="0" w:color="auto"/>
                                                <w:right w:val="none" w:sz="0" w:space="0" w:color="auto"/>
                                              </w:divBdr>
                                              <w:divsChild>
                                                <w:div w:id="1299803847">
                                                  <w:marLeft w:val="0"/>
                                                  <w:marRight w:val="0"/>
                                                  <w:marTop w:val="0"/>
                                                  <w:marBottom w:val="0"/>
                                                  <w:divBdr>
                                                    <w:top w:val="none" w:sz="0" w:space="0" w:color="auto"/>
                                                    <w:left w:val="none" w:sz="0" w:space="0" w:color="auto"/>
                                                    <w:bottom w:val="none" w:sz="0" w:space="0" w:color="auto"/>
                                                    <w:right w:val="none" w:sz="0" w:space="0" w:color="auto"/>
                                                  </w:divBdr>
                                                  <w:divsChild>
                                                    <w:div w:id="1574241426">
                                                      <w:marLeft w:val="0"/>
                                                      <w:marRight w:val="0"/>
                                                      <w:marTop w:val="0"/>
                                                      <w:marBottom w:val="0"/>
                                                      <w:divBdr>
                                                        <w:top w:val="none" w:sz="0" w:space="0" w:color="auto"/>
                                                        <w:left w:val="none" w:sz="0" w:space="0" w:color="auto"/>
                                                        <w:bottom w:val="none" w:sz="0" w:space="0" w:color="auto"/>
                                                        <w:right w:val="none" w:sz="0" w:space="0" w:color="auto"/>
                                                      </w:divBdr>
                                                      <w:divsChild>
                                                        <w:div w:id="978077450">
                                                          <w:marLeft w:val="0"/>
                                                          <w:marRight w:val="0"/>
                                                          <w:marTop w:val="0"/>
                                                          <w:marBottom w:val="0"/>
                                                          <w:divBdr>
                                                            <w:top w:val="none" w:sz="0" w:space="0" w:color="auto"/>
                                                            <w:left w:val="none" w:sz="0" w:space="0" w:color="auto"/>
                                                            <w:bottom w:val="none" w:sz="0" w:space="0" w:color="auto"/>
                                                            <w:right w:val="none" w:sz="0" w:space="0" w:color="auto"/>
                                                          </w:divBdr>
                                                          <w:divsChild>
                                                            <w:div w:id="198670686">
                                                              <w:marLeft w:val="0"/>
                                                              <w:marRight w:val="0"/>
                                                              <w:marTop w:val="0"/>
                                                              <w:marBottom w:val="0"/>
                                                              <w:divBdr>
                                                                <w:top w:val="none" w:sz="0" w:space="0" w:color="auto"/>
                                                                <w:left w:val="none" w:sz="0" w:space="0" w:color="auto"/>
                                                                <w:bottom w:val="none" w:sz="0" w:space="0" w:color="auto"/>
                                                                <w:right w:val="none" w:sz="0" w:space="0" w:color="auto"/>
                                                              </w:divBdr>
                                                              <w:divsChild>
                                                                <w:div w:id="1001812410">
                                                                  <w:marLeft w:val="0"/>
                                                                  <w:marRight w:val="0"/>
                                                                  <w:marTop w:val="0"/>
                                                                  <w:marBottom w:val="0"/>
                                                                  <w:divBdr>
                                                                    <w:top w:val="none" w:sz="0" w:space="0" w:color="auto"/>
                                                                    <w:left w:val="none" w:sz="0" w:space="0" w:color="auto"/>
                                                                    <w:bottom w:val="none" w:sz="0" w:space="0" w:color="auto"/>
                                                                    <w:right w:val="none" w:sz="0" w:space="0" w:color="auto"/>
                                                                  </w:divBdr>
                                                                  <w:divsChild>
                                                                    <w:div w:id="787431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40884780">
      <w:bodyDiv w:val="1"/>
      <w:marLeft w:val="0"/>
      <w:marRight w:val="0"/>
      <w:marTop w:val="0"/>
      <w:marBottom w:val="0"/>
      <w:divBdr>
        <w:top w:val="none" w:sz="0" w:space="0" w:color="auto"/>
        <w:left w:val="none" w:sz="0" w:space="0" w:color="auto"/>
        <w:bottom w:val="none" w:sz="0" w:space="0" w:color="auto"/>
        <w:right w:val="none" w:sz="0" w:space="0" w:color="auto"/>
      </w:divBdr>
    </w:div>
    <w:div w:id="1345739714">
      <w:bodyDiv w:val="1"/>
      <w:marLeft w:val="0"/>
      <w:marRight w:val="0"/>
      <w:marTop w:val="0"/>
      <w:marBottom w:val="0"/>
      <w:divBdr>
        <w:top w:val="none" w:sz="0" w:space="0" w:color="auto"/>
        <w:left w:val="none" w:sz="0" w:space="0" w:color="auto"/>
        <w:bottom w:val="none" w:sz="0" w:space="0" w:color="auto"/>
        <w:right w:val="none" w:sz="0" w:space="0" w:color="auto"/>
      </w:divBdr>
    </w:div>
    <w:div w:id="1349482502">
      <w:bodyDiv w:val="1"/>
      <w:marLeft w:val="0"/>
      <w:marRight w:val="0"/>
      <w:marTop w:val="0"/>
      <w:marBottom w:val="0"/>
      <w:divBdr>
        <w:top w:val="none" w:sz="0" w:space="0" w:color="auto"/>
        <w:left w:val="none" w:sz="0" w:space="0" w:color="auto"/>
        <w:bottom w:val="none" w:sz="0" w:space="0" w:color="auto"/>
        <w:right w:val="none" w:sz="0" w:space="0" w:color="auto"/>
      </w:divBdr>
      <w:divsChild>
        <w:div w:id="439372854">
          <w:marLeft w:val="0"/>
          <w:marRight w:val="0"/>
          <w:marTop w:val="0"/>
          <w:marBottom w:val="0"/>
          <w:divBdr>
            <w:top w:val="none" w:sz="0" w:space="0" w:color="auto"/>
            <w:left w:val="none" w:sz="0" w:space="0" w:color="auto"/>
            <w:bottom w:val="none" w:sz="0" w:space="0" w:color="auto"/>
            <w:right w:val="none" w:sz="0" w:space="0" w:color="auto"/>
          </w:divBdr>
          <w:divsChild>
            <w:div w:id="1753240412">
              <w:marLeft w:val="0"/>
              <w:marRight w:val="0"/>
              <w:marTop w:val="0"/>
              <w:marBottom w:val="0"/>
              <w:divBdr>
                <w:top w:val="none" w:sz="0" w:space="0" w:color="auto"/>
                <w:left w:val="none" w:sz="0" w:space="0" w:color="auto"/>
                <w:bottom w:val="none" w:sz="0" w:space="0" w:color="auto"/>
                <w:right w:val="none" w:sz="0" w:space="0" w:color="auto"/>
              </w:divBdr>
              <w:divsChild>
                <w:div w:id="1533572707">
                  <w:marLeft w:val="0"/>
                  <w:marRight w:val="0"/>
                  <w:marTop w:val="0"/>
                  <w:marBottom w:val="0"/>
                  <w:divBdr>
                    <w:top w:val="none" w:sz="0" w:space="0" w:color="auto"/>
                    <w:left w:val="none" w:sz="0" w:space="0" w:color="auto"/>
                    <w:bottom w:val="none" w:sz="0" w:space="0" w:color="auto"/>
                    <w:right w:val="none" w:sz="0" w:space="0" w:color="auto"/>
                  </w:divBdr>
                  <w:divsChild>
                    <w:div w:id="828253275">
                      <w:marLeft w:val="0"/>
                      <w:marRight w:val="0"/>
                      <w:marTop w:val="0"/>
                      <w:marBottom w:val="0"/>
                      <w:divBdr>
                        <w:top w:val="none" w:sz="0" w:space="0" w:color="auto"/>
                        <w:left w:val="none" w:sz="0" w:space="0" w:color="auto"/>
                        <w:bottom w:val="none" w:sz="0" w:space="0" w:color="auto"/>
                        <w:right w:val="none" w:sz="0" w:space="0" w:color="auto"/>
                      </w:divBdr>
                      <w:divsChild>
                        <w:div w:id="1652716507">
                          <w:marLeft w:val="0"/>
                          <w:marRight w:val="0"/>
                          <w:marTop w:val="0"/>
                          <w:marBottom w:val="0"/>
                          <w:divBdr>
                            <w:top w:val="none" w:sz="0" w:space="0" w:color="auto"/>
                            <w:left w:val="none" w:sz="0" w:space="0" w:color="auto"/>
                            <w:bottom w:val="none" w:sz="0" w:space="0" w:color="auto"/>
                            <w:right w:val="none" w:sz="0" w:space="0" w:color="auto"/>
                          </w:divBdr>
                          <w:divsChild>
                            <w:div w:id="1414357482">
                              <w:marLeft w:val="0"/>
                              <w:marRight w:val="0"/>
                              <w:marTop w:val="0"/>
                              <w:marBottom w:val="0"/>
                              <w:divBdr>
                                <w:top w:val="single" w:sz="6" w:space="0" w:color="auto"/>
                                <w:left w:val="single" w:sz="6" w:space="0" w:color="auto"/>
                                <w:bottom w:val="single" w:sz="6" w:space="0" w:color="auto"/>
                                <w:right w:val="single" w:sz="6" w:space="0" w:color="auto"/>
                              </w:divBdr>
                              <w:divsChild>
                                <w:div w:id="1775400427">
                                  <w:marLeft w:val="0"/>
                                  <w:marRight w:val="0"/>
                                  <w:marTop w:val="0"/>
                                  <w:marBottom w:val="0"/>
                                  <w:divBdr>
                                    <w:top w:val="none" w:sz="0" w:space="0" w:color="auto"/>
                                    <w:left w:val="none" w:sz="0" w:space="0" w:color="auto"/>
                                    <w:bottom w:val="none" w:sz="0" w:space="0" w:color="auto"/>
                                    <w:right w:val="none" w:sz="0" w:space="0" w:color="auto"/>
                                  </w:divBdr>
                                  <w:divsChild>
                                    <w:div w:id="1088623163">
                                      <w:marLeft w:val="0"/>
                                      <w:marRight w:val="0"/>
                                      <w:marTop w:val="0"/>
                                      <w:marBottom w:val="0"/>
                                      <w:divBdr>
                                        <w:top w:val="none" w:sz="0" w:space="0" w:color="auto"/>
                                        <w:left w:val="none" w:sz="0" w:space="0" w:color="auto"/>
                                        <w:bottom w:val="none" w:sz="0" w:space="0" w:color="auto"/>
                                        <w:right w:val="none" w:sz="0" w:space="0" w:color="auto"/>
                                      </w:divBdr>
                                      <w:divsChild>
                                        <w:div w:id="538058018">
                                          <w:marLeft w:val="0"/>
                                          <w:marRight w:val="0"/>
                                          <w:marTop w:val="0"/>
                                          <w:marBottom w:val="0"/>
                                          <w:divBdr>
                                            <w:top w:val="none" w:sz="0" w:space="0" w:color="auto"/>
                                            <w:left w:val="none" w:sz="0" w:space="0" w:color="auto"/>
                                            <w:bottom w:val="none" w:sz="0" w:space="0" w:color="auto"/>
                                            <w:right w:val="none" w:sz="0" w:space="0" w:color="auto"/>
                                          </w:divBdr>
                                          <w:divsChild>
                                            <w:div w:id="1554806379">
                                              <w:marLeft w:val="0"/>
                                              <w:marRight w:val="0"/>
                                              <w:marTop w:val="0"/>
                                              <w:marBottom w:val="0"/>
                                              <w:divBdr>
                                                <w:top w:val="none" w:sz="0" w:space="0" w:color="auto"/>
                                                <w:left w:val="none" w:sz="0" w:space="0" w:color="auto"/>
                                                <w:bottom w:val="none" w:sz="0" w:space="0" w:color="auto"/>
                                                <w:right w:val="none" w:sz="0" w:space="0" w:color="auto"/>
                                              </w:divBdr>
                                              <w:divsChild>
                                                <w:div w:id="2040624752">
                                                  <w:marLeft w:val="0"/>
                                                  <w:marRight w:val="0"/>
                                                  <w:marTop w:val="0"/>
                                                  <w:marBottom w:val="0"/>
                                                  <w:divBdr>
                                                    <w:top w:val="none" w:sz="0" w:space="0" w:color="auto"/>
                                                    <w:left w:val="none" w:sz="0" w:space="0" w:color="auto"/>
                                                    <w:bottom w:val="none" w:sz="0" w:space="0" w:color="auto"/>
                                                    <w:right w:val="none" w:sz="0" w:space="0" w:color="auto"/>
                                                  </w:divBdr>
                                                  <w:divsChild>
                                                    <w:div w:id="730614809">
                                                      <w:marLeft w:val="0"/>
                                                      <w:marRight w:val="0"/>
                                                      <w:marTop w:val="0"/>
                                                      <w:marBottom w:val="0"/>
                                                      <w:divBdr>
                                                        <w:top w:val="none" w:sz="0" w:space="0" w:color="auto"/>
                                                        <w:left w:val="none" w:sz="0" w:space="0" w:color="auto"/>
                                                        <w:bottom w:val="none" w:sz="0" w:space="0" w:color="auto"/>
                                                        <w:right w:val="none" w:sz="0" w:space="0" w:color="auto"/>
                                                      </w:divBdr>
                                                      <w:divsChild>
                                                        <w:div w:id="2019695676">
                                                          <w:marLeft w:val="0"/>
                                                          <w:marRight w:val="0"/>
                                                          <w:marTop w:val="0"/>
                                                          <w:marBottom w:val="0"/>
                                                          <w:divBdr>
                                                            <w:top w:val="none" w:sz="0" w:space="0" w:color="auto"/>
                                                            <w:left w:val="none" w:sz="0" w:space="0" w:color="auto"/>
                                                            <w:bottom w:val="none" w:sz="0" w:space="0" w:color="auto"/>
                                                            <w:right w:val="none" w:sz="0" w:space="0" w:color="auto"/>
                                                          </w:divBdr>
                                                          <w:divsChild>
                                                            <w:div w:id="187909431">
                                                              <w:marLeft w:val="0"/>
                                                              <w:marRight w:val="0"/>
                                                              <w:marTop w:val="0"/>
                                                              <w:marBottom w:val="0"/>
                                                              <w:divBdr>
                                                                <w:top w:val="none" w:sz="0" w:space="0" w:color="auto"/>
                                                                <w:left w:val="none" w:sz="0" w:space="0" w:color="auto"/>
                                                                <w:bottom w:val="none" w:sz="0" w:space="0" w:color="auto"/>
                                                                <w:right w:val="none" w:sz="0" w:space="0" w:color="auto"/>
                                                              </w:divBdr>
                                                              <w:divsChild>
                                                                <w:div w:id="621420143">
                                                                  <w:marLeft w:val="0"/>
                                                                  <w:marRight w:val="0"/>
                                                                  <w:marTop w:val="0"/>
                                                                  <w:marBottom w:val="0"/>
                                                                  <w:divBdr>
                                                                    <w:top w:val="none" w:sz="0" w:space="0" w:color="auto"/>
                                                                    <w:left w:val="none" w:sz="0" w:space="0" w:color="auto"/>
                                                                    <w:bottom w:val="none" w:sz="0" w:space="0" w:color="auto"/>
                                                                    <w:right w:val="none" w:sz="0" w:space="0" w:color="auto"/>
                                                                  </w:divBdr>
                                                                  <w:divsChild>
                                                                    <w:div w:id="888958558">
                                                                      <w:marLeft w:val="405"/>
                                                                      <w:marRight w:val="0"/>
                                                                      <w:marTop w:val="0"/>
                                                                      <w:marBottom w:val="0"/>
                                                                      <w:divBdr>
                                                                        <w:top w:val="none" w:sz="0" w:space="0" w:color="auto"/>
                                                                        <w:left w:val="none" w:sz="0" w:space="0" w:color="auto"/>
                                                                        <w:bottom w:val="none" w:sz="0" w:space="0" w:color="auto"/>
                                                                        <w:right w:val="none" w:sz="0" w:space="0" w:color="auto"/>
                                                                      </w:divBdr>
                                                                      <w:divsChild>
                                                                        <w:div w:id="678821979">
                                                                          <w:marLeft w:val="0"/>
                                                                          <w:marRight w:val="0"/>
                                                                          <w:marTop w:val="0"/>
                                                                          <w:marBottom w:val="0"/>
                                                                          <w:divBdr>
                                                                            <w:top w:val="none" w:sz="0" w:space="0" w:color="auto"/>
                                                                            <w:left w:val="none" w:sz="0" w:space="0" w:color="auto"/>
                                                                            <w:bottom w:val="none" w:sz="0" w:space="0" w:color="auto"/>
                                                                            <w:right w:val="none" w:sz="0" w:space="0" w:color="auto"/>
                                                                          </w:divBdr>
                                                                          <w:divsChild>
                                                                            <w:div w:id="401831972">
                                                                              <w:marLeft w:val="0"/>
                                                                              <w:marRight w:val="0"/>
                                                                              <w:marTop w:val="0"/>
                                                                              <w:marBottom w:val="0"/>
                                                                              <w:divBdr>
                                                                                <w:top w:val="none" w:sz="0" w:space="0" w:color="auto"/>
                                                                                <w:left w:val="none" w:sz="0" w:space="0" w:color="auto"/>
                                                                                <w:bottom w:val="none" w:sz="0" w:space="0" w:color="auto"/>
                                                                                <w:right w:val="none" w:sz="0" w:space="0" w:color="auto"/>
                                                                              </w:divBdr>
                                                                              <w:divsChild>
                                                                                <w:div w:id="382877220">
                                                                                  <w:marLeft w:val="0"/>
                                                                                  <w:marRight w:val="0"/>
                                                                                  <w:marTop w:val="0"/>
                                                                                  <w:marBottom w:val="0"/>
                                                                                  <w:divBdr>
                                                                                    <w:top w:val="none" w:sz="0" w:space="0" w:color="auto"/>
                                                                                    <w:left w:val="none" w:sz="0" w:space="0" w:color="auto"/>
                                                                                    <w:bottom w:val="none" w:sz="0" w:space="0" w:color="auto"/>
                                                                                    <w:right w:val="none" w:sz="0" w:space="0" w:color="auto"/>
                                                                                  </w:divBdr>
                                                                                  <w:divsChild>
                                                                                    <w:div w:id="991983575">
                                                                                      <w:marLeft w:val="0"/>
                                                                                      <w:marRight w:val="0"/>
                                                                                      <w:marTop w:val="0"/>
                                                                                      <w:marBottom w:val="0"/>
                                                                                      <w:divBdr>
                                                                                        <w:top w:val="none" w:sz="0" w:space="0" w:color="auto"/>
                                                                                        <w:left w:val="none" w:sz="0" w:space="0" w:color="auto"/>
                                                                                        <w:bottom w:val="none" w:sz="0" w:space="0" w:color="auto"/>
                                                                                        <w:right w:val="none" w:sz="0" w:space="0" w:color="auto"/>
                                                                                      </w:divBdr>
                                                                                      <w:divsChild>
                                                                                        <w:div w:id="1156649019">
                                                                                          <w:marLeft w:val="0"/>
                                                                                          <w:marRight w:val="0"/>
                                                                                          <w:marTop w:val="0"/>
                                                                                          <w:marBottom w:val="0"/>
                                                                                          <w:divBdr>
                                                                                            <w:top w:val="none" w:sz="0" w:space="0" w:color="auto"/>
                                                                                            <w:left w:val="none" w:sz="0" w:space="0" w:color="auto"/>
                                                                                            <w:bottom w:val="none" w:sz="0" w:space="0" w:color="auto"/>
                                                                                            <w:right w:val="none" w:sz="0" w:space="0" w:color="auto"/>
                                                                                          </w:divBdr>
                                                                                          <w:divsChild>
                                                                                            <w:div w:id="231623907">
                                                                                              <w:marLeft w:val="0"/>
                                                                                              <w:marRight w:val="0"/>
                                                                                              <w:marTop w:val="0"/>
                                                                                              <w:marBottom w:val="0"/>
                                                                                              <w:divBdr>
                                                                                                <w:top w:val="none" w:sz="0" w:space="0" w:color="auto"/>
                                                                                                <w:left w:val="none" w:sz="0" w:space="0" w:color="auto"/>
                                                                                                <w:bottom w:val="none" w:sz="0" w:space="0" w:color="auto"/>
                                                                                                <w:right w:val="none" w:sz="0" w:space="0" w:color="auto"/>
                                                                                              </w:divBdr>
                                                                                              <w:divsChild>
                                                                                                <w:div w:id="2105999934">
                                                                                                  <w:marLeft w:val="0"/>
                                                                                                  <w:marRight w:val="0"/>
                                                                                                  <w:marTop w:val="15"/>
                                                                                                  <w:marBottom w:val="0"/>
                                                                                                  <w:divBdr>
                                                                                                    <w:top w:val="none" w:sz="0" w:space="0" w:color="auto"/>
                                                                                                    <w:left w:val="none" w:sz="0" w:space="0" w:color="auto"/>
                                                                                                    <w:bottom w:val="single" w:sz="6" w:space="15" w:color="auto"/>
                                                                                                    <w:right w:val="none" w:sz="0" w:space="0" w:color="auto"/>
                                                                                                  </w:divBdr>
                                                                                                  <w:divsChild>
                                                                                                    <w:div w:id="1571232913">
                                                                                                      <w:marLeft w:val="0"/>
                                                                                                      <w:marRight w:val="0"/>
                                                                                                      <w:marTop w:val="180"/>
                                                                                                      <w:marBottom w:val="0"/>
                                                                                                      <w:divBdr>
                                                                                                        <w:top w:val="none" w:sz="0" w:space="0" w:color="auto"/>
                                                                                                        <w:left w:val="none" w:sz="0" w:space="0" w:color="auto"/>
                                                                                                        <w:bottom w:val="none" w:sz="0" w:space="0" w:color="auto"/>
                                                                                                        <w:right w:val="none" w:sz="0" w:space="0" w:color="auto"/>
                                                                                                      </w:divBdr>
                                                                                                      <w:divsChild>
                                                                                                        <w:div w:id="2013215784">
                                                                                                          <w:marLeft w:val="0"/>
                                                                                                          <w:marRight w:val="0"/>
                                                                                                          <w:marTop w:val="0"/>
                                                                                                          <w:marBottom w:val="0"/>
                                                                                                          <w:divBdr>
                                                                                                            <w:top w:val="none" w:sz="0" w:space="0" w:color="auto"/>
                                                                                                            <w:left w:val="none" w:sz="0" w:space="0" w:color="auto"/>
                                                                                                            <w:bottom w:val="none" w:sz="0" w:space="0" w:color="auto"/>
                                                                                                            <w:right w:val="none" w:sz="0" w:space="0" w:color="auto"/>
                                                                                                          </w:divBdr>
                                                                                                          <w:divsChild>
                                                                                                            <w:div w:id="631252441">
                                                                                                              <w:marLeft w:val="0"/>
                                                                                                              <w:marRight w:val="0"/>
                                                                                                              <w:marTop w:val="0"/>
                                                                                                              <w:marBottom w:val="0"/>
                                                                                                              <w:divBdr>
                                                                                                                <w:top w:val="none" w:sz="0" w:space="0" w:color="auto"/>
                                                                                                                <w:left w:val="none" w:sz="0" w:space="0" w:color="auto"/>
                                                                                                                <w:bottom w:val="none" w:sz="0" w:space="0" w:color="auto"/>
                                                                                                                <w:right w:val="none" w:sz="0" w:space="0" w:color="auto"/>
                                                                                                              </w:divBdr>
                                                                                                              <w:divsChild>
                                                                                                                <w:div w:id="1380204893">
                                                                                                                  <w:marLeft w:val="0"/>
                                                                                                                  <w:marRight w:val="0"/>
                                                                                                                  <w:marTop w:val="30"/>
                                                                                                                  <w:marBottom w:val="0"/>
                                                                                                                  <w:divBdr>
                                                                                                                    <w:top w:val="none" w:sz="0" w:space="0" w:color="auto"/>
                                                                                                                    <w:left w:val="none" w:sz="0" w:space="0" w:color="auto"/>
                                                                                                                    <w:bottom w:val="none" w:sz="0" w:space="0" w:color="auto"/>
                                                                                                                    <w:right w:val="none" w:sz="0" w:space="0" w:color="auto"/>
                                                                                                                  </w:divBdr>
                                                                                                                  <w:divsChild>
                                                                                                                    <w:div w:id="463423685">
                                                                                                                      <w:marLeft w:val="0"/>
                                                                                                                      <w:marRight w:val="0"/>
                                                                                                                      <w:marTop w:val="0"/>
                                                                                                                      <w:marBottom w:val="0"/>
                                                                                                                      <w:divBdr>
                                                                                                                        <w:top w:val="none" w:sz="0" w:space="0" w:color="auto"/>
                                                                                                                        <w:left w:val="none" w:sz="0" w:space="0" w:color="auto"/>
                                                                                                                        <w:bottom w:val="none" w:sz="0" w:space="0" w:color="auto"/>
                                                                                                                        <w:right w:val="none" w:sz="0" w:space="0" w:color="auto"/>
                                                                                                                      </w:divBdr>
                                                                                                                      <w:divsChild>
                                                                                                                        <w:div w:id="1863591996">
                                                                                                                          <w:marLeft w:val="0"/>
                                                                                                                          <w:marRight w:val="0"/>
                                                                                                                          <w:marTop w:val="0"/>
                                                                                                                          <w:marBottom w:val="0"/>
                                                                                                                          <w:divBdr>
                                                                                                                            <w:top w:val="none" w:sz="0" w:space="0" w:color="auto"/>
                                                                                                                            <w:left w:val="none" w:sz="0" w:space="0" w:color="auto"/>
                                                                                                                            <w:bottom w:val="none" w:sz="0" w:space="0" w:color="auto"/>
                                                                                                                            <w:right w:val="none" w:sz="0" w:space="0" w:color="auto"/>
                                                                                                                          </w:divBdr>
                                                                                                                          <w:divsChild>
                                                                                                                            <w:div w:id="1187914273">
                                                                                                                              <w:marLeft w:val="0"/>
                                                                                                                              <w:marRight w:val="0"/>
                                                                                                                              <w:marTop w:val="0"/>
                                                                                                                              <w:marBottom w:val="0"/>
                                                                                                                              <w:divBdr>
                                                                                                                                <w:top w:val="none" w:sz="0" w:space="0" w:color="auto"/>
                                                                                                                                <w:left w:val="none" w:sz="0" w:space="0" w:color="auto"/>
                                                                                                                                <w:bottom w:val="none" w:sz="0" w:space="0" w:color="auto"/>
                                                                                                                                <w:right w:val="none" w:sz="0" w:space="0" w:color="auto"/>
                                                                                                                              </w:divBdr>
                                                                                                                              <w:divsChild>
                                                                                                                                <w:div w:id="1927684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53145997">
      <w:bodyDiv w:val="1"/>
      <w:marLeft w:val="0"/>
      <w:marRight w:val="0"/>
      <w:marTop w:val="0"/>
      <w:marBottom w:val="0"/>
      <w:divBdr>
        <w:top w:val="none" w:sz="0" w:space="0" w:color="auto"/>
        <w:left w:val="none" w:sz="0" w:space="0" w:color="auto"/>
        <w:bottom w:val="none" w:sz="0" w:space="0" w:color="auto"/>
        <w:right w:val="none" w:sz="0" w:space="0" w:color="auto"/>
      </w:divBdr>
    </w:div>
    <w:div w:id="1358655071">
      <w:bodyDiv w:val="1"/>
      <w:marLeft w:val="0"/>
      <w:marRight w:val="0"/>
      <w:marTop w:val="0"/>
      <w:marBottom w:val="0"/>
      <w:divBdr>
        <w:top w:val="none" w:sz="0" w:space="0" w:color="auto"/>
        <w:left w:val="none" w:sz="0" w:space="0" w:color="auto"/>
        <w:bottom w:val="none" w:sz="0" w:space="0" w:color="auto"/>
        <w:right w:val="none" w:sz="0" w:space="0" w:color="auto"/>
      </w:divBdr>
    </w:div>
    <w:div w:id="1361591304">
      <w:bodyDiv w:val="1"/>
      <w:marLeft w:val="0"/>
      <w:marRight w:val="0"/>
      <w:marTop w:val="0"/>
      <w:marBottom w:val="0"/>
      <w:divBdr>
        <w:top w:val="none" w:sz="0" w:space="0" w:color="auto"/>
        <w:left w:val="none" w:sz="0" w:space="0" w:color="auto"/>
        <w:bottom w:val="none" w:sz="0" w:space="0" w:color="auto"/>
        <w:right w:val="none" w:sz="0" w:space="0" w:color="auto"/>
      </w:divBdr>
    </w:div>
    <w:div w:id="1366370728">
      <w:bodyDiv w:val="1"/>
      <w:marLeft w:val="0"/>
      <w:marRight w:val="0"/>
      <w:marTop w:val="0"/>
      <w:marBottom w:val="0"/>
      <w:divBdr>
        <w:top w:val="none" w:sz="0" w:space="0" w:color="auto"/>
        <w:left w:val="none" w:sz="0" w:space="0" w:color="auto"/>
        <w:bottom w:val="none" w:sz="0" w:space="0" w:color="auto"/>
        <w:right w:val="none" w:sz="0" w:space="0" w:color="auto"/>
      </w:divBdr>
    </w:div>
    <w:div w:id="1374189698">
      <w:bodyDiv w:val="1"/>
      <w:marLeft w:val="0"/>
      <w:marRight w:val="0"/>
      <w:marTop w:val="0"/>
      <w:marBottom w:val="0"/>
      <w:divBdr>
        <w:top w:val="none" w:sz="0" w:space="0" w:color="auto"/>
        <w:left w:val="none" w:sz="0" w:space="0" w:color="auto"/>
        <w:bottom w:val="none" w:sz="0" w:space="0" w:color="auto"/>
        <w:right w:val="none" w:sz="0" w:space="0" w:color="auto"/>
      </w:divBdr>
      <w:divsChild>
        <w:div w:id="174838340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78318112">
              <w:marLeft w:val="0"/>
              <w:marRight w:val="0"/>
              <w:marTop w:val="0"/>
              <w:marBottom w:val="0"/>
              <w:divBdr>
                <w:top w:val="none" w:sz="0" w:space="0" w:color="auto"/>
                <w:left w:val="none" w:sz="0" w:space="0" w:color="auto"/>
                <w:bottom w:val="none" w:sz="0" w:space="0" w:color="auto"/>
                <w:right w:val="none" w:sz="0" w:space="0" w:color="auto"/>
              </w:divBdr>
            </w:div>
            <w:div w:id="2043244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9092089">
      <w:bodyDiv w:val="1"/>
      <w:marLeft w:val="0"/>
      <w:marRight w:val="0"/>
      <w:marTop w:val="0"/>
      <w:marBottom w:val="0"/>
      <w:divBdr>
        <w:top w:val="none" w:sz="0" w:space="0" w:color="auto"/>
        <w:left w:val="none" w:sz="0" w:space="0" w:color="auto"/>
        <w:bottom w:val="none" w:sz="0" w:space="0" w:color="auto"/>
        <w:right w:val="none" w:sz="0" w:space="0" w:color="auto"/>
      </w:divBdr>
    </w:div>
    <w:div w:id="1383669875">
      <w:bodyDiv w:val="1"/>
      <w:marLeft w:val="0"/>
      <w:marRight w:val="0"/>
      <w:marTop w:val="0"/>
      <w:marBottom w:val="0"/>
      <w:divBdr>
        <w:top w:val="none" w:sz="0" w:space="0" w:color="auto"/>
        <w:left w:val="none" w:sz="0" w:space="0" w:color="auto"/>
        <w:bottom w:val="none" w:sz="0" w:space="0" w:color="auto"/>
        <w:right w:val="none" w:sz="0" w:space="0" w:color="auto"/>
      </w:divBdr>
      <w:divsChild>
        <w:div w:id="725109844">
          <w:marLeft w:val="0"/>
          <w:marRight w:val="0"/>
          <w:marTop w:val="0"/>
          <w:marBottom w:val="0"/>
          <w:divBdr>
            <w:top w:val="none" w:sz="0" w:space="0" w:color="auto"/>
            <w:left w:val="none" w:sz="0" w:space="0" w:color="auto"/>
            <w:bottom w:val="none" w:sz="0" w:space="0" w:color="auto"/>
            <w:right w:val="none" w:sz="0" w:space="0" w:color="auto"/>
          </w:divBdr>
        </w:div>
      </w:divsChild>
    </w:div>
    <w:div w:id="1386678474">
      <w:bodyDiv w:val="1"/>
      <w:marLeft w:val="0"/>
      <w:marRight w:val="0"/>
      <w:marTop w:val="0"/>
      <w:marBottom w:val="0"/>
      <w:divBdr>
        <w:top w:val="none" w:sz="0" w:space="0" w:color="auto"/>
        <w:left w:val="none" w:sz="0" w:space="0" w:color="auto"/>
        <w:bottom w:val="none" w:sz="0" w:space="0" w:color="auto"/>
        <w:right w:val="none" w:sz="0" w:space="0" w:color="auto"/>
      </w:divBdr>
      <w:divsChild>
        <w:div w:id="1271007792">
          <w:marLeft w:val="0"/>
          <w:marRight w:val="0"/>
          <w:marTop w:val="0"/>
          <w:marBottom w:val="0"/>
          <w:divBdr>
            <w:top w:val="none" w:sz="0" w:space="0" w:color="auto"/>
            <w:left w:val="none" w:sz="0" w:space="0" w:color="auto"/>
            <w:bottom w:val="none" w:sz="0" w:space="0" w:color="auto"/>
            <w:right w:val="none" w:sz="0" w:space="0" w:color="auto"/>
          </w:divBdr>
          <w:divsChild>
            <w:div w:id="1849758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8145557">
      <w:bodyDiv w:val="1"/>
      <w:marLeft w:val="0"/>
      <w:marRight w:val="0"/>
      <w:marTop w:val="0"/>
      <w:marBottom w:val="0"/>
      <w:divBdr>
        <w:top w:val="none" w:sz="0" w:space="0" w:color="auto"/>
        <w:left w:val="none" w:sz="0" w:space="0" w:color="auto"/>
        <w:bottom w:val="none" w:sz="0" w:space="0" w:color="auto"/>
        <w:right w:val="none" w:sz="0" w:space="0" w:color="auto"/>
      </w:divBdr>
    </w:div>
    <w:div w:id="1394619582">
      <w:bodyDiv w:val="1"/>
      <w:marLeft w:val="0"/>
      <w:marRight w:val="0"/>
      <w:marTop w:val="0"/>
      <w:marBottom w:val="0"/>
      <w:divBdr>
        <w:top w:val="none" w:sz="0" w:space="0" w:color="auto"/>
        <w:left w:val="none" w:sz="0" w:space="0" w:color="auto"/>
        <w:bottom w:val="none" w:sz="0" w:space="0" w:color="auto"/>
        <w:right w:val="none" w:sz="0" w:space="0" w:color="auto"/>
      </w:divBdr>
    </w:div>
    <w:div w:id="1401176200">
      <w:bodyDiv w:val="1"/>
      <w:marLeft w:val="0"/>
      <w:marRight w:val="0"/>
      <w:marTop w:val="0"/>
      <w:marBottom w:val="0"/>
      <w:divBdr>
        <w:top w:val="none" w:sz="0" w:space="0" w:color="auto"/>
        <w:left w:val="none" w:sz="0" w:space="0" w:color="auto"/>
        <w:bottom w:val="none" w:sz="0" w:space="0" w:color="auto"/>
        <w:right w:val="none" w:sz="0" w:space="0" w:color="auto"/>
      </w:divBdr>
      <w:divsChild>
        <w:div w:id="605431396">
          <w:marLeft w:val="0"/>
          <w:marRight w:val="0"/>
          <w:marTop w:val="0"/>
          <w:marBottom w:val="0"/>
          <w:divBdr>
            <w:top w:val="none" w:sz="0" w:space="0" w:color="auto"/>
            <w:left w:val="none" w:sz="0" w:space="0" w:color="auto"/>
            <w:bottom w:val="none" w:sz="0" w:space="0" w:color="auto"/>
            <w:right w:val="none" w:sz="0" w:space="0" w:color="auto"/>
          </w:divBdr>
        </w:div>
      </w:divsChild>
    </w:div>
    <w:div w:id="1408185833">
      <w:bodyDiv w:val="1"/>
      <w:marLeft w:val="0"/>
      <w:marRight w:val="0"/>
      <w:marTop w:val="0"/>
      <w:marBottom w:val="0"/>
      <w:divBdr>
        <w:top w:val="none" w:sz="0" w:space="0" w:color="auto"/>
        <w:left w:val="none" w:sz="0" w:space="0" w:color="auto"/>
        <w:bottom w:val="none" w:sz="0" w:space="0" w:color="auto"/>
        <w:right w:val="none" w:sz="0" w:space="0" w:color="auto"/>
      </w:divBdr>
    </w:div>
    <w:div w:id="1409687260">
      <w:bodyDiv w:val="1"/>
      <w:marLeft w:val="0"/>
      <w:marRight w:val="0"/>
      <w:marTop w:val="0"/>
      <w:marBottom w:val="0"/>
      <w:divBdr>
        <w:top w:val="none" w:sz="0" w:space="0" w:color="auto"/>
        <w:left w:val="none" w:sz="0" w:space="0" w:color="auto"/>
        <w:bottom w:val="none" w:sz="0" w:space="0" w:color="auto"/>
        <w:right w:val="none" w:sz="0" w:space="0" w:color="auto"/>
      </w:divBdr>
    </w:div>
    <w:div w:id="1410545116">
      <w:bodyDiv w:val="1"/>
      <w:marLeft w:val="0"/>
      <w:marRight w:val="0"/>
      <w:marTop w:val="0"/>
      <w:marBottom w:val="0"/>
      <w:divBdr>
        <w:top w:val="none" w:sz="0" w:space="0" w:color="auto"/>
        <w:left w:val="none" w:sz="0" w:space="0" w:color="auto"/>
        <w:bottom w:val="none" w:sz="0" w:space="0" w:color="auto"/>
        <w:right w:val="none" w:sz="0" w:space="0" w:color="auto"/>
      </w:divBdr>
      <w:divsChild>
        <w:div w:id="1470629076">
          <w:marLeft w:val="0"/>
          <w:marRight w:val="0"/>
          <w:marTop w:val="0"/>
          <w:marBottom w:val="0"/>
          <w:divBdr>
            <w:top w:val="none" w:sz="0" w:space="0" w:color="auto"/>
            <w:left w:val="none" w:sz="0" w:space="0" w:color="auto"/>
            <w:bottom w:val="none" w:sz="0" w:space="0" w:color="auto"/>
            <w:right w:val="none" w:sz="0" w:space="0" w:color="auto"/>
          </w:divBdr>
          <w:divsChild>
            <w:div w:id="1980256717">
              <w:marLeft w:val="0"/>
              <w:marRight w:val="0"/>
              <w:marTop w:val="0"/>
              <w:marBottom w:val="0"/>
              <w:divBdr>
                <w:top w:val="none" w:sz="0" w:space="0" w:color="auto"/>
                <w:left w:val="none" w:sz="0" w:space="0" w:color="auto"/>
                <w:bottom w:val="none" w:sz="0" w:space="0" w:color="auto"/>
                <w:right w:val="none" w:sz="0" w:space="0" w:color="auto"/>
              </w:divBdr>
              <w:divsChild>
                <w:div w:id="988359259">
                  <w:marLeft w:val="0"/>
                  <w:marRight w:val="0"/>
                  <w:marTop w:val="0"/>
                  <w:marBottom w:val="0"/>
                  <w:divBdr>
                    <w:top w:val="none" w:sz="0" w:space="0" w:color="auto"/>
                    <w:left w:val="none" w:sz="0" w:space="0" w:color="auto"/>
                    <w:bottom w:val="none" w:sz="0" w:space="0" w:color="auto"/>
                    <w:right w:val="none" w:sz="0" w:space="0" w:color="auto"/>
                  </w:divBdr>
                  <w:divsChild>
                    <w:div w:id="948271427">
                      <w:marLeft w:val="0"/>
                      <w:marRight w:val="0"/>
                      <w:marTop w:val="0"/>
                      <w:marBottom w:val="0"/>
                      <w:divBdr>
                        <w:top w:val="none" w:sz="0" w:space="0" w:color="auto"/>
                        <w:left w:val="none" w:sz="0" w:space="0" w:color="auto"/>
                        <w:bottom w:val="none" w:sz="0" w:space="0" w:color="auto"/>
                        <w:right w:val="none" w:sz="0" w:space="0" w:color="auto"/>
                      </w:divBdr>
                      <w:divsChild>
                        <w:div w:id="1371684039">
                          <w:marLeft w:val="0"/>
                          <w:marRight w:val="0"/>
                          <w:marTop w:val="0"/>
                          <w:marBottom w:val="0"/>
                          <w:divBdr>
                            <w:top w:val="none" w:sz="0" w:space="0" w:color="auto"/>
                            <w:left w:val="none" w:sz="0" w:space="0" w:color="auto"/>
                            <w:bottom w:val="none" w:sz="0" w:space="0" w:color="auto"/>
                            <w:right w:val="none" w:sz="0" w:space="0" w:color="auto"/>
                          </w:divBdr>
                          <w:divsChild>
                            <w:div w:id="887034703">
                              <w:marLeft w:val="0"/>
                              <w:marRight w:val="0"/>
                              <w:marTop w:val="0"/>
                              <w:marBottom w:val="0"/>
                              <w:divBdr>
                                <w:top w:val="none" w:sz="0" w:space="0" w:color="auto"/>
                                <w:left w:val="none" w:sz="0" w:space="0" w:color="auto"/>
                                <w:bottom w:val="none" w:sz="0" w:space="0" w:color="auto"/>
                                <w:right w:val="none" w:sz="0" w:space="0" w:color="auto"/>
                              </w:divBdr>
                              <w:divsChild>
                                <w:div w:id="851602718">
                                  <w:marLeft w:val="0"/>
                                  <w:marRight w:val="0"/>
                                  <w:marTop w:val="0"/>
                                  <w:marBottom w:val="0"/>
                                  <w:divBdr>
                                    <w:top w:val="none" w:sz="0" w:space="0" w:color="auto"/>
                                    <w:left w:val="none" w:sz="0" w:space="0" w:color="auto"/>
                                    <w:bottom w:val="none" w:sz="0" w:space="0" w:color="auto"/>
                                    <w:right w:val="none" w:sz="0" w:space="0" w:color="auto"/>
                                  </w:divBdr>
                                  <w:divsChild>
                                    <w:div w:id="1885680111">
                                      <w:marLeft w:val="0"/>
                                      <w:marRight w:val="0"/>
                                      <w:marTop w:val="0"/>
                                      <w:marBottom w:val="0"/>
                                      <w:divBdr>
                                        <w:top w:val="none" w:sz="0" w:space="0" w:color="auto"/>
                                        <w:left w:val="none" w:sz="0" w:space="0" w:color="auto"/>
                                        <w:bottom w:val="none" w:sz="0" w:space="0" w:color="auto"/>
                                        <w:right w:val="none" w:sz="0" w:space="0" w:color="auto"/>
                                      </w:divBdr>
                                      <w:divsChild>
                                        <w:div w:id="780880494">
                                          <w:marLeft w:val="0"/>
                                          <w:marRight w:val="0"/>
                                          <w:marTop w:val="0"/>
                                          <w:marBottom w:val="0"/>
                                          <w:divBdr>
                                            <w:top w:val="none" w:sz="0" w:space="0" w:color="auto"/>
                                            <w:left w:val="none" w:sz="0" w:space="0" w:color="auto"/>
                                            <w:bottom w:val="none" w:sz="0" w:space="0" w:color="auto"/>
                                            <w:right w:val="none" w:sz="0" w:space="0" w:color="auto"/>
                                          </w:divBdr>
                                          <w:divsChild>
                                            <w:div w:id="211400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13816342">
      <w:bodyDiv w:val="1"/>
      <w:marLeft w:val="0"/>
      <w:marRight w:val="0"/>
      <w:marTop w:val="0"/>
      <w:marBottom w:val="0"/>
      <w:divBdr>
        <w:top w:val="none" w:sz="0" w:space="0" w:color="auto"/>
        <w:left w:val="none" w:sz="0" w:space="0" w:color="auto"/>
        <w:bottom w:val="none" w:sz="0" w:space="0" w:color="auto"/>
        <w:right w:val="none" w:sz="0" w:space="0" w:color="auto"/>
      </w:divBdr>
    </w:div>
    <w:div w:id="1415736522">
      <w:bodyDiv w:val="1"/>
      <w:marLeft w:val="0"/>
      <w:marRight w:val="0"/>
      <w:marTop w:val="0"/>
      <w:marBottom w:val="0"/>
      <w:divBdr>
        <w:top w:val="none" w:sz="0" w:space="0" w:color="auto"/>
        <w:left w:val="none" w:sz="0" w:space="0" w:color="auto"/>
        <w:bottom w:val="none" w:sz="0" w:space="0" w:color="auto"/>
        <w:right w:val="none" w:sz="0" w:space="0" w:color="auto"/>
      </w:divBdr>
    </w:div>
    <w:div w:id="1416513682">
      <w:bodyDiv w:val="1"/>
      <w:marLeft w:val="0"/>
      <w:marRight w:val="0"/>
      <w:marTop w:val="0"/>
      <w:marBottom w:val="0"/>
      <w:divBdr>
        <w:top w:val="none" w:sz="0" w:space="0" w:color="auto"/>
        <w:left w:val="none" w:sz="0" w:space="0" w:color="auto"/>
        <w:bottom w:val="none" w:sz="0" w:space="0" w:color="auto"/>
        <w:right w:val="none" w:sz="0" w:space="0" w:color="auto"/>
      </w:divBdr>
      <w:divsChild>
        <w:div w:id="143080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51008130">
              <w:marLeft w:val="0"/>
              <w:marRight w:val="0"/>
              <w:marTop w:val="0"/>
              <w:marBottom w:val="0"/>
              <w:divBdr>
                <w:top w:val="none" w:sz="0" w:space="0" w:color="auto"/>
                <w:left w:val="none" w:sz="0" w:space="0" w:color="auto"/>
                <w:bottom w:val="none" w:sz="0" w:space="0" w:color="auto"/>
                <w:right w:val="none" w:sz="0" w:space="0" w:color="auto"/>
              </w:divBdr>
            </w:div>
            <w:div w:id="359933313">
              <w:marLeft w:val="0"/>
              <w:marRight w:val="0"/>
              <w:marTop w:val="0"/>
              <w:marBottom w:val="0"/>
              <w:divBdr>
                <w:top w:val="none" w:sz="0" w:space="0" w:color="auto"/>
                <w:left w:val="none" w:sz="0" w:space="0" w:color="auto"/>
                <w:bottom w:val="none" w:sz="0" w:space="0" w:color="auto"/>
                <w:right w:val="none" w:sz="0" w:space="0" w:color="auto"/>
              </w:divBdr>
            </w:div>
            <w:div w:id="499350238">
              <w:marLeft w:val="0"/>
              <w:marRight w:val="0"/>
              <w:marTop w:val="0"/>
              <w:marBottom w:val="0"/>
              <w:divBdr>
                <w:top w:val="none" w:sz="0" w:space="0" w:color="auto"/>
                <w:left w:val="none" w:sz="0" w:space="0" w:color="auto"/>
                <w:bottom w:val="none" w:sz="0" w:space="0" w:color="auto"/>
                <w:right w:val="none" w:sz="0" w:space="0" w:color="auto"/>
              </w:divBdr>
            </w:div>
            <w:div w:id="513500024">
              <w:marLeft w:val="0"/>
              <w:marRight w:val="0"/>
              <w:marTop w:val="0"/>
              <w:marBottom w:val="0"/>
              <w:divBdr>
                <w:top w:val="none" w:sz="0" w:space="0" w:color="auto"/>
                <w:left w:val="none" w:sz="0" w:space="0" w:color="auto"/>
                <w:bottom w:val="none" w:sz="0" w:space="0" w:color="auto"/>
                <w:right w:val="none" w:sz="0" w:space="0" w:color="auto"/>
              </w:divBdr>
            </w:div>
            <w:div w:id="550731525">
              <w:marLeft w:val="0"/>
              <w:marRight w:val="0"/>
              <w:marTop w:val="0"/>
              <w:marBottom w:val="0"/>
              <w:divBdr>
                <w:top w:val="none" w:sz="0" w:space="0" w:color="auto"/>
                <w:left w:val="none" w:sz="0" w:space="0" w:color="auto"/>
                <w:bottom w:val="none" w:sz="0" w:space="0" w:color="auto"/>
                <w:right w:val="none" w:sz="0" w:space="0" w:color="auto"/>
              </w:divBdr>
            </w:div>
            <w:div w:id="578487081">
              <w:marLeft w:val="0"/>
              <w:marRight w:val="0"/>
              <w:marTop w:val="0"/>
              <w:marBottom w:val="0"/>
              <w:divBdr>
                <w:top w:val="none" w:sz="0" w:space="0" w:color="auto"/>
                <w:left w:val="none" w:sz="0" w:space="0" w:color="auto"/>
                <w:bottom w:val="none" w:sz="0" w:space="0" w:color="auto"/>
                <w:right w:val="none" w:sz="0" w:space="0" w:color="auto"/>
              </w:divBdr>
            </w:div>
            <w:div w:id="601496733">
              <w:marLeft w:val="0"/>
              <w:marRight w:val="0"/>
              <w:marTop w:val="0"/>
              <w:marBottom w:val="0"/>
              <w:divBdr>
                <w:top w:val="none" w:sz="0" w:space="0" w:color="auto"/>
                <w:left w:val="none" w:sz="0" w:space="0" w:color="auto"/>
                <w:bottom w:val="none" w:sz="0" w:space="0" w:color="auto"/>
                <w:right w:val="none" w:sz="0" w:space="0" w:color="auto"/>
              </w:divBdr>
            </w:div>
            <w:div w:id="628517150">
              <w:marLeft w:val="0"/>
              <w:marRight w:val="0"/>
              <w:marTop w:val="0"/>
              <w:marBottom w:val="0"/>
              <w:divBdr>
                <w:top w:val="none" w:sz="0" w:space="0" w:color="auto"/>
                <w:left w:val="none" w:sz="0" w:space="0" w:color="auto"/>
                <w:bottom w:val="none" w:sz="0" w:space="0" w:color="auto"/>
                <w:right w:val="none" w:sz="0" w:space="0" w:color="auto"/>
              </w:divBdr>
            </w:div>
            <w:div w:id="764692686">
              <w:marLeft w:val="0"/>
              <w:marRight w:val="0"/>
              <w:marTop w:val="0"/>
              <w:marBottom w:val="0"/>
              <w:divBdr>
                <w:top w:val="none" w:sz="0" w:space="0" w:color="auto"/>
                <w:left w:val="none" w:sz="0" w:space="0" w:color="auto"/>
                <w:bottom w:val="none" w:sz="0" w:space="0" w:color="auto"/>
                <w:right w:val="none" w:sz="0" w:space="0" w:color="auto"/>
              </w:divBdr>
            </w:div>
            <w:div w:id="785462915">
              <w:marLeft w:val="0"/>
              <w:marRight w:val="0"/>
              <w:marTop w:val="0"/>
              <w:marBottom w:val="0"/>
              <w:divBdr>
                <w:top w:val="none" w:sz="0" w:space="0" w:color="auto"/>
                <w:left w:val="none" w:sz="0" w:space="0" w:color="auto"/>
                <w:bottom w:val="none" w:sz="0" w:space="0" w:color="auto"/>
                <w:right w:val="none" w:sz="0" w:space="0" w:color="auto"/>
              </w:divBdr>
            </w:div>
            <w:div w:id="822769384">
              <w:marLeft w:val="0"/>
              <w:marRight w:val="0"/>
              <w:marTop w:val="0"/>
              <w:marBottom w:val="0"/>
              <w:divBdr>
                <w:top w:val="none" w:sz="0" w:space="0" w:color="auto"/>
                <w:left w:val="none" w:sz="0" w:space="0" w:color="auto"/>
                <w:bottom w:val="none" w:sz="0" w:space="0" w:color="auto"/>
                <w:right w:val="none" w:sz="0" w:space="0" w:color="auto"/>
              </w:divBdr>
            </w:div>
            <w:div w:id="852037403">
              <w:marLeft w:val="0"/>
              <w:marRight w:val="0"/>
              <w:marTop w:val="0"/>
              <w:marBottom w:val="0"/>
              <w:divBdr>
                <w:top w:val="none" w:sz="0" w:space="0" w:color="auto"/>
                <w:left w:val="none" w:sz="0" w:space="0" w:color="auto"/>
                <w:bottom w:val="none" w:sz="0" w:space="0" w:color="auto"/>
                <w:right w:val="none" w:sz="0" w:space="0" w:color="auto"/>
              </w:divBdr>
            </w:div>
            <w:div w:id="871041545">
              <w:marLeft w:val="0"/>
              <w:marRight w:val="0"/>
              <w:marTop w:val="0"/>
              <w:marBottom w:val="0"/>
              <w:divBdr>
                <w:top w:val="none" w:sz="0" w:space="0" w:color="auto"/>
                <w:left w:val="none" w:sz="0" w:space="0" w:color="auto"/>
                <w:bottom w:val="none" w:sz="0" w:space="0" w:color="auto"/>
                <w:right w:val="none" w:sz="0" w:space="0" w:color="auto"/>
              </w:divBdr>
            </w:div>
            <w:div w:id="902568403">
              <w:marLeft w:val="0"/>
              <w:marRight w:val="0"/>
              <w:marTop w:val="0"/>
              <w:marBottom w:val="0"/>
              <w:divBdr>
                <w:top w:val="none" w:sz="0" w:space="0" w:color="auto"/>
                <w:left w:val="none" w:sz="0" w:space="0" w:color="auto"/>
                <w:bottom w:val="none" w:sz="0" w:space="0" w:color="auto"/>
                <w:right w:val="none" w:sz="0" w:space="0" w:color="auto"/>
              </w:divBdr>
            </w:div>
            <w:div w:id="983852230">
              <w:marLeft w:val="0"/>
              <w:marRight w:val="0"/>
              <w:marTop w:val="0"/>
              <w:marBottom w:val="0"/>
              <w:divBdr>
                <w:top w:val="none" w:sz="0" w:space="0" w:color="auto"/>
                <w:left w:val="none" w:sz="0" w:space="0" w:color="auto"/>
                <w:bottom w:val="none" w:sz="0" w:space="0" w:color="auto"/>
                <w:right w:val="none" w:sz="0" w:space="0" w:color="auto"/>
              </w:divBdr>
            </w:div>
            <w:div w:id="1005480021">
              <w:marLeft w:val="0"/>
              <w:marRight w:val="0"/>
              <w:marTop w:val="0"/>
              <w:marBottom w:val="0"/>
              <w:divBdr>
                <w:top w:val="none" w:sz="0" w:space="0" w:color="auto"/>
                <w:left w:val="none" w:sz="0" w:space="0" w:color="auto"/>
                <w:bottom w:val="none" w:sz="0" w:space="0" w:color="auto"/>
                <w:right w:val="none" w:sz="0" w:space="0" w:color="auto"/>
              </w:divBdr>
            </w:div>
            <w:div w:id="1033116664">
              <w:marLeft w:val="0"/>
              <w:marRight w:val="0"/>
              <w:marTop w:val="0"/>
              <w:marBottom w:val="0"/>
              <w:divBdr>
                <w:top w:val="none" w:sz="0" w:space="0" w:color="auto"/>
                <w:left w:val="none" w:sz="0" w:space="0" w:color="auto"/>
                <w:bottom w:val="none" w:sz="0" w:space="0" w:color="auto"/>
                <w:right w:val="none" w:sz="0" w:space="0" w:color="auto"/>
              </w:divBdr>
            </w:div>
            <w:div w:id="1061053814">
              <w:marLeft w:val="0"/>
              <w:marRight w:val="0"/>
              <w:marTop w:val="0"/>
              <w:marBottom w:val="0"/>
              <w:divBdr>
                <w:top w:val="none" w:sz="0" w:space="0" w:color="auto"/>
                <w:left w:val="none" w:sz="0" w:space="0" w:color="auto"/>
                <w:bottom w:val="none" w:sz="0" w:space="0" w:color="auto"/>
                <w:right w:val="none" w:sz="0" w:space="0" w:color="auto"/>
              </w:divBdr>
            </w:div>
            <w:div w:id="1071343174">
              <w:marLeft w:val="0"/>
              <w:marRight w:val="0"/>
              <w:marTop w:val="0"/>
              <w:marBottom w:val="0"/>
              <w:divBdr>
                <w:top w:val="none" w:sz="0" w:space="0" w:color="auto"/>
                <w:left w:val="none" w:sz="0" w:space="0" w:color="auto"/>
                <w:bottom w:val="none" w:sz="0" w:space="0" w:color="auto"/>
                <w:right w:val="none" w:sz="0" w:space="0" w:color="auto"/>
              </w:divBdr>
            </w:div>
            <w:div w:id="1141993763">
              <w:marLeft w:val="0"/>
              <w:marRight w:val="0"/>
              <w:marTop w:val="0"/>
              <w:marBottom w:val="0"/>
              <w:divBdr>
                <w:top w:val="none" w:sz="0" w:space="0" w:color="auto"/>
                <w:left w:val="none" w:sz="0" w:space="0" w:color="auto"/>
                <w:bottom w:val="none" w:sz="0" w:space="0" w:color="auto"/>
                <w:right w:val="none" w:sz="0" w:space="0" w:color="auto"/>
              </w:divBdr>
            </w:div>
            <w:div w:id="1216771243">
              <w:marLeft w:val="0"/>
              <w:marRight w:val="0"/>
              <w:marTop w:val="0"/>
              <w:marBottom w:val="0"/>
              <w:divBdr>
                <w:top w:val="none" w:sz="0" w:space="0" w:color="auto"/>
                <w:left w:val="none" w:sz="0" w:space="0" w:color="auto"/>
                <w:bottom w:val="none" w:sz="0" w:space="0" w:color="auto"/>
                <w:right w:val="none" w:sz="0" w:space="0" w:color="auto"/>
              </w:divBdr>
            </w:div>
            <w:div w:id="1277329344">
              <w:marLeft w:val="0"/>
              <w:marRight w:val="0"/>
              <w:marTop w:val="0"/>
              <w:marBottom w:val="0"/>
              <w:divBdr>
                <w:top w:val="none" w:sz="0" w:space="0" w:color="auto"/>
                <w:left w:val="none" w:sz="0" w:space="0" w:color="auto"/>
                <w:bottom w:val="none" w:sz="0" w:space="0" w:color="auto"/>
                <w:right w:val="none" w:sz="0" w:space="0" w:color="auto"/>
              </w:divBdr>
            </w:div>
            <w:div w:id="1377849658">
              <w:marLeft w:val="0"/>
              <w:marRight w:val="0"/>
              <w:marTop w:val="0"/>
              <w:marBottom w:val="0"/>
              <w:divBdr>
                <w:top w:val="none" w:sz="0" w:space="0" w:color="auto"/>
                <w:left w:val="none" w:sz="0" w:space="0" w:color="auto"/>
                <w:bottom w:val="none" w:sz="0" w:space="0" w:color="auto"/>
                <w:right w:val="none" w:sz="0" w:space="0" w:color="auto"/>
              </w:divBdr>
            </w:div>
            <w:div w:id="1468544399">
              <w:marLeft w:val="0"/>
              <w:marRight w:val="0"/>
              <w:marTop w:val="0"/>
              <w:marBottom w:val="0"/>
              <w:divBdr>
                <w:top w:val="none" w:sz="0" w:space="0" w:color="auto"/>
                <w:left w:val="none" w:sz="0" w:space="0" w:color="auto"/>
                <w:bottom w:val="none" w:sz="0" w:space="0" w:color="auto"/>
                <w:right w:val="none" w:sz="0" w:space="0" w:color="auto"/>
              </w:divBdr>
            </w:div>
            <w:div w:id="1525940825">
              <w:marLeft w:val="0"/>
              <w:marRight w:val="0"/>
              <w:marTop w:val="0"/>
              <w:marBottom w:val="0"/>
              <w:divBdr>
                <w:top w:val="none" w:sz="0" w:space="0" w:color="auto"/>
                <w:left w:val="none" w:sz="0" w:space="0" w:color="auto"/>
                <w:bottom w:val="none" w:sz="0" w:space="0" w:color="auto"/>
                <w:right w:val="none" w:sz="0" w:space="0" w:color="auto"/>
              </w:divBdr>
            </w:div>
            <w:div w:id="1555239992">
              <w:marLeft w:val="0"/>
              <w:marRight w:val="0"/>
              <w:marTop w:val="0"/>
              <w:marBottom w:val="0"/>
              <w:divBdr>
                <w:top w:val="none" w:sz="0" w:space="0" w:color="auto"/>
                <w:left w:val="none" w:sz="0" w:space="0" w:color="auto"/>
                <w:bottom w:val="none" w:sz="0" w:space="0" w:color="auto"/>
                <w:right w:val="none" w:sz="0" w:space="0" w:color="auto"/>
              </w:divBdr>
            </w:div>
            <w:div w:id="1635792282">
              <w:marLeft w:val="0"/>
              <w:marRight w:val="0"/>
              <w:marTop w:val="0"/>
              <w:marBottom w:val="0"/>
              <w:divBdr>
                <w:top w:val="none" w:sz="0" w:space="0" w:color="auto"/>
                <w:left w:val="none" w:sz="0" w:space="0" w:color="auto"/>
                <w:bottom w:val="none" w:sz="0" w:space="0" w:color="auto"/>
                <w:right w:val="none" w:sz="0" w:space="0" w:color="auto"/>
              </w:divBdr>
            </w:div>
            <w:div w:id="1798184175">
              <w:marLeft w:val="0"/>
              <w:marRight w:val="0"/>
              <w:marTop w:val="0"/>
              <w:marBottom w:val="0"/>
              <w:divBdr>
                <w:top w:val="none" w:sz="0" w:space="0" w:color="auto"/>
                <w:left w:val="none" w:sz="0" w:space="0" w:color="auto"/>
                <w:bottom w:val="none" w:sz="0" w:space="0" w:color="auto"/>
                <w:right w:val="none" w:sz="0" w:space="0" w:color="auto"/>
              </w:divBdr>
            </w:div>
            <w:div w:id="1799031783">
              <w:marLeft w:val="0"/>
              <w:marRight w:val="0"/>
              <w:marTop w:val="0"/>
              <w:marBottom w:val="0"/>
              <w:divBdr>
                <w:top w:val="none" w:sz="0" w:space="0" w:color="auto"/>
                <w:left w:val="none" w:sz="0" w:space="0" w:color="auto"/>
                <w:bottom w:val="none" w:sz="0" w:space="0" w:color="auto"/>
                <w:right w:val="none" w:sz="0" w:space="0" w:color="auto"/>
              </w:divBdr>
            </w:div>
            <w:div w:id="1983119785">
              <w:marLeft w:val="0"/>
              <w:marRight w:val="0"/>
              <w:marTop w:val="0"/>
              <w:marBottom w:val="0"/>
              <w:divBdr>
                <w:top w:val="none" w:sz="0" w:space="0" w:color="auto"/>
                <w:left w:val="none" w:sz="0" w:space="0" w:color="auto"/>
                <w:bottom w:val="none" w:sz="0" w:space="0" w:color="auto"/>
                <w:right w:val="none" w:sz="0" w:space="0" w:color="auto"/>
              </w:divBdr>
            </w:div>
            <w:div w:id="2022775139">
              <w:marLeft w:val="0"/>
              <w:marRight w:val="0"/>
              <w:marTop w:val="0"/>
              <w:marBottom w:val="0"/>
              <w:divBdr>
                <w:top w:val="none" w:sz="0" w:space="0" w:color="auto"/>
                <w:left w:val="none" w:sz="0" w:space="0" w:color="auto"/>
                <w:bottom w:val="none" w:sz="0" w:space="0" w:color="auto"/>
                <w:right w:val="none" w:sz="0" w:space="0" w:color="auto"/>
              </w:divBdr>
            </w:div>
            <w:div w:id="2054840673">
              <w:marLeft w:val="0"/>
              <w:marRight w:val="0"/>
              <w:marTop w:val="0"/>
              <w:marBottom w:val="0"/>
              <w:divBdr>
                <w:top w:val="none" w:sz="0" w:space="0" w:color="auto"/>
                <w:left w:val="none" w:sz="0" w:space="0" w:color="auto"/>
                <w:bottom w:val="none" w:sz="0" w:space="0" w:color="auto"/>
                <w:right w:val="none" w:sz="0" w:space="0" w:color="auto"/>
              </w:divBdr>
            </w:div>
            <w:div w:id="2059933442">
              <w:marLeft w:val="0"/>
              <w:marRight w:val="0"/>
              <w:marTop w:val="0"/>
              <w:marBottom w:val="0"/>
              <w:divBdr>
                <w:top w:val="none" w:sz="0" w:space="0" w:color="auto"/>
                <w:left w:val="none" w:sz="0" w:space="0" w:color="auto"/>
                <w:bottom w:val="none" w:sz="0" w:space="0" w:color="auto"/>
                <w:right w:val="none" w:sz="0" w:space="0" w:color="auto"/>
              </w:divBdr>
            </w:div>
            <w:div w:id="2087915152">
              <w:marLeft w:val="0"/>
              <w:marRight w:val="0"/>
              <w:marTop w:val="0"/>
              <w:marBottom w:val="0"/>
              <w:divBdr>
                <w:top w:val="none" w:sz="0" w:space="0" w:color="auto"/>
                <w:left w:val="none" w:sz="0" w:space="0" w:color="auto"/>
                <w:bottom w:val="none" w:sz="0" w:space="0" w:color="auto"/>
                <w:right w:val="none" w:sz="0" w:space="0" w:color="auto"/>
              </w:divBdr>
            </w:div>
            <w:div w:id="2135175033">
              <w:marLeft w:val="0"/>
              <w:marRight w:val="0"/>
              <w:marTop w:val="0"/>
              <w:marBottom w:val="0"/>
              <w:divBdr>
                <w:top w:val="none" w:sz="0" w:space="0" w:color="auto"/>
                <w:left w:val="none" w:sz="0" w:space="0" w:color="auto"/>
                <w:bottom w:val="none" w:sz="0" w:space="0" w:color="auto"/>
                <w:right w:val="none" w:sz="0" w:space="0" w:color="auto"/>
              </w:divBdr>
            </w:div>
            <w:div w:id="2143380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212464">
      <w:bodyDiv w:val="1"/>
      <w:marLeft w:val="0"/>
      <w:marRight w:val="0"/>
      <w:marTop w:val="0"/>
      <w:marBottom w:val="0"/>
      <w:divBdr>
        <w:top w:val="none" w:sz="0" w:space="0" w:color="auto"/>
        <w:left w:val="none" w:sz="0" w:space="0" w:color="auto"/>
        <w:bottom w:val="none" w:sz="0" w:space="0" w:color="auto"/>
        <w:right w:val="none" w:sz="0" w:space="0" w:color="auto"/>
      </w:divBdr>
    </w:div>
    <w:div w:id="1425493706">
      <w:bodyDiv w:val="1"/>
      <w:marLeft w:val="0"/>
      <w:marRight w:val="0"/>
      <w:marTop w:val="0"/>
      <w:marBottom w:val="0"/>
      <w:divBdr>
        <w:top w:val="none" w:sz="0" w:space="0" w:color="auto"/>
        <w:left w:val="none" w:sz="0" w:space="0" w:color="auto"/>
        <w:bottom w:val="none" w:sz="0" w:space="0" w:color="auto"/>
        <w:right w:val="none" w:sz="0" w:space="0" w:color="auto"/>
      </w:divBdr>
      <w:divsChild>
        <w:div w:id="159705476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83511945">
              <w:marLeft w:val="0"/>
              <w:marRight w:val="0"/>
              <w:marTop w:val="0"/>
              <w:marBottom w:val="0"/>
              <w:divBdr>
                <w:top w:val="none" w:sz="0" w:space="0" w:color="auto"/>
                <w:left w:val="none" w:sz="0" w:space="0" w:color="auto"/>
                <w:bottom w:val="none" w:sz="0" w:space="0" w:color="auto"/>
                <w:right w:val="none" w:sz="0" w:space="0" w:color="auto"/>
              </w:divBdr>
            </w:div>
            <w:div w:id="1841579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6806240">
      <w:bodyDiv w:val="1"/>
      <w:marLeft w:val="0"/>
      <w:marRight w:val="0"/>
      <w:marTop w:val="0"/>
      <w:marBottom w:val="0"/>
      <w:divBdr>
        <w:top w:val="none" w:sz="0" w:space="0" w:color="auto"/>
        <w:left w:val="none" w:sz="0" w:space="0" w:color="auto"/>
        <w:bottom w:val="none" w:sz="0" w:space="0" w:color="auto"/>
        <w:right w:val="none" w:sz="0" w:space="0" w:color="auto"/>
      </w:divBdr>
    </w:div>
    <w:div w:id="1429429258">
      <w:bodyDiv w:val="1"/>
      <w:marLeft w:val="0"/>
      <w:marRight w:val="0"/>
      <w:marTop w:val="0"/>
      <w:marBottom w:val="0"/>
      <w:divBdr>
        <w:top w:val="none" w:sz="0" w:space="0" w:color="auto"/>
        <w:left w:val="none" w:sz="0" w:space="0" w:color="auto"/>
        <w:bottom w:val="none" w:sz="0" w:space="0" w:color="auto"/>
        <w:right w:val="none" w:sz="0" w:space="0" w:color="auto"/>
      </w:divBdr>
      <w:divsChild>
        <w:div w:id="211499322">
          <w:marLeft w:val="0"/>
          <w:marRight w:val="0"/>
          <w:marTop w:val="0"/>
          <w:marBottom w:val="300"/>
          <w:divBdr>
            <w:top w:val="none" w:sz="0" w:space="0" w:color="auto"/>
            <w:left w:val="none" w:sz="0" w:space="0" w:color="auto"/>
            <w:bottom w:val="none" w:sz="0" w:space="0" w:color="auto"/>
            <w:right w:val="none" w:sz="0" w:space="0" w:color="auto"/>
          </w:divBdr>
        </w:div>
        <w:div w:id="229465313">
          <w:marLeft w:val="0"/>
          <w:marRight w:val="0"/>
          <w:marTop w:val="0"/>
          <w:marBottom w:val="300"/>
          <w:divBdr>
            <w:top w:val="none" w:sz="0" w:space="0" w:color="auto"/>
            <w:left w:val="none" w:sz="0" w:space="0" w:color="auto"/>
            <w:bottom w:val="none" w:sz="0" w:space="0" w:color="auto"/>
            <w:right w:val="none" w:sz="0" w:space="0" w:color="auto"/>
          </w:divBdr>
        </w:div>
        <w:div w:id="1330793387">
          <w:marLeft w:val="0"/>
          <w:marRight w:val="0"/>
          <w:marTop w:val="0"/>
          <w:marBottom w:val="300"/>
          <w:divBdr>
            <w:top w:val="none" w:sz="0" w:space="0" w:color="auto"/>
            <w:left w:val="none" w:sz="0" w:space="0" w:color="auto"/>
            <w:bottom w:val="none" w:sz="0" w:space="0" w:color="auto"/>
            <w:right w:val="none" w:sz="0" w:space="0" w:color="auto"/>
          </w:divBdr>
        </w:div>
        <w:div w:id="1650090545">
          <w:marLeft w:val="0"/>
          <w:marRight w:val="0"/>
          <w:marTop w:val="0"/>
          <w:marBottom w:val="300"/>
          <w:divBdr>
            <w:top w:val="none" w:sz="0" w:space="0" w:color="auto"/>
            <w:left w:val="none" w:sz="0" w:space="0" w:color="auto"/>
            <w:bottom w:val="none" w:sz="0" w:space="0" w:color="auto"/>
            <w:right w:val="none" w:sz="0" w:space="0" w:color="auto"/>
          </w:divBdr>
        </w:div>
        <w:div w:id="1842311411">
          <w:marLeft w:val="0"/>
          <w:marRight w:val="0"/>
          <w:marTop w:val="0"/>
          <w:marBottom w:val="300"/>
          <w:divBdr>
            <w:top w:val="none" w:sz="0" w:space="0" w:color="auto"/>
            <w:left w:val="none" w:sz="0" w:space="0" w:color="auto"/>
            <w:bottom w:val="none" w:sz="0" w:space="0" w:color="auto"/>
            <w:right w:val="none" w:sz="0" w:space="0" w:color="auto"/>
          </w:divBdr>
        </w:div>
      </w:divsChild>
    </w:div>
    <w:div w:id="1433352638">
      <w:bodyDiv w:val="1"/>
      <w:marLeft w:val="0"/>
      <w:marRight w:val="0"/>
      <w:marTop w:val="0"/>
      <w:marBottom w:val="0"/>
      <w:divBdr>
        <w:top w:val="none" w:sz="0" w:space="0" w:color="auto"/>
        <w:left w:val="none" w:sz="0" w:space="0" w:color="auto"/>
        <w:bottom w:val="none" w:sz="0" w:space="0" w:color="auto"/>
        <w:right w:val="none" w:sz="0" w:space="0" w:color="auto"/>
      </w:divBdr>
    </w:div>
    <w:div w:id="1437210278">
      <w:bodyDiv w:val="1"/>
      <w:marLeft w:val="0"/>
      <w:marRight w:val="0"/>
      <w:marTop w:val="0"/>
      <w:marBottom w:val="0"/>
      <w:divBdr>
        <w:top w:val="none" w:sz="0" w:space="0" w:color="auto"/>
        <w:left w:val="none" w:sz="0" w:space="0" w:color="auto"/>
        <w:bottom w:val="none" w:sz="0" w:space="0" w:color="auto"/>
        <w:right w:val="none" w:sz="0" w:space="0" w:color="auto"/>
      </w:divBdr>
    </w:div>
    <w:div w:id="1437216299">
      <w:bodyDiv w:val="1"/>
      <w:marLeft w:val="0"/>
      <w:marRight w:val="0"/>
      <w:marTop w:val="0"/>
      <w:marBottom w:val="0"/>
      <w:divBdr>
        <w:top w:val="none" w:sz="0" w:space="0" w:color="auto"/>
        <w:left w:val="none" w:sz="0" w:space="0" w:color="auto"/>
        <w:bottom w:val="none" w:sz="0" w:space="0" w:color="auto"/>
        <w:right w:val="none" w:sz="0" w:space="0" w:color="auto"/>
      </w:divBdr>
      <w:divsChild>
        <w:div w:id="17577521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04870383">
              <w:marLeft w:val="360"/>
              <w:marRight w:val="0"/>
              <w:marTop w:val="0"/>
              <w:marBottom w:val="0"/>
              <w:divBdr>
                <w:top w:val="none" w:sz="0" w:space="0" w:color="auto"/>
                <w:left w:val="none" w:sz="0" w:space="0" w:color="auto"/>
                <w:bottom w:val="none" w:sz="0" w:space="0" w:color="auto"/>
                <w:right w:val="none" w:sz="0" w:space="0" w:color="auto"/>
              </w:divBdr>
              <w:divsChild>
                <w:div w:id="1502550981">
                  <w:marLeft w:val="0"/>
                  <w:marRight w:val="0"/>
                  <w:marTop w:val="0"/>
                  <w:marBottom w:val="0"/>
                  <w:divBdr>
                    <w:top w:val="none" w:sz="0" w:space="0" w:color="auto"/>
                    <w:left w:val="none" w:sz="0" w:space="0" w:color="auto"/>
                    <w:bottom w:val="none" w:sz="0" w:space="0" w:color="auto"/>
                    <w:right w:val="none" w:sz="0" w:space="0" w:color="auto"/>
                  </w:divBdr>
                </w:div>
              </w:divsChild>
            </w:div>
            <w:div w:id="1030960352">
              <w:marLeft w:val="0"/>
              <w:marRight w:val="0"/>
              <w:marTop w:val="0"/>
              <w:marBottom w:val="0"/>
              <w:divBdr>
                <w:top w:val="none" w:sz="0" w:space="0" w:color="auto"/>
                <w:left w:val="none" w:sz="0" w:space="0" w:color="auto"/>
                <w:bottom w:val="none" w:sz="0" w:space="0" w:color="auto"/>
                <w:right w:val="none" w:sz="0" w:space="0" w:color="auto"/>
              </w:divBdr>
            </w:div>
            <w:div w:id="162865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7042257">
      <w:bodyDiv w:val="1"/>
      <w:marLeft w:val="0"/>
      <w:marRight w:val="0"/>
      <w:marTop w:val="0"/>
      <w:marBottom w:val="0"/>
      <w:divBdr>
        <w:top w:val="none" w:sz="0" w:space="0" w:color="auto"/>
        <w:left w:val="none" w:sz="0" w:space="0" w:color="auto"/>
        <w:bottom w:val="none" w:sz="0" w:space="0" w:color="auto"/>
        <w:right w:val="none" w:sz="0" w:space="0" w:color="auto"/>
      </w:divBdr>
    </w:div>
    <w:div w:id="1449352739">
      <w:bodyDiv w:val="1"/>
      <w:marLeft w:val="0"/>
      <w:marRight w:val="0"/>
      <w:marTop w:val="0"/>
      <w:marBottom w:val="0"/>
      <w:divBdr>
        <w:top w:val="none" w:sz="0" w:space="0" w:color="auto"/>
        <w:left w:val="none" w:sz="0" w:space="0" w:color="auto"/>
        <w:bottom w:val="none" w:sz="0" w:space="0" w:color="auto"/>
        <w:right w:val="none" w:sz="0" w:space="0" w:color="auto"/>
      </w:divBdr>
      <w:divsChild>
        <w:div w:id="1037047196">
          <w:marLeft w:val="0"/>
          <w:marRight w:val="0"/>
          <w:marTop w:val="0"/>
          <w:marBottom w:val="0"/>
          <w:divBdr>
            <w:top w:val="none" w:sz="0" w:space="0" w:color="auto"/>
            <w:left w:val="none" w:sz="0" w:space="0" w:color="auto"/>
            <w:bottom w:val="none" w:sz="0" w:space="0" w:color="auto"/>
            <w:right w:val="none" w:sz="0" w:space="0" w:color="auto"/>
          </w:divBdr>
        </w:div>
      </w:divsChild>
    </w:div>
    <w:div w:id="1463421231">
      <w:bodyDiv w:val="1"/>
      <w:marLeft w:val="0"/>
      <w:marRight w:val="0"/>
      <w:marTop w:val="0"/>
      <w:marBottom w:val="0"/>
      <w:divBdr>
        <w:top w:val="none" w:sz="0" w:space="0" w:color="auto"/>
        <w:left w:val="none" w:sz="0" w:space="0" w:color="auto"/>
        <w:bottom w:val="none" w:sz="0" w:space="0" w:color="auto"/>
        <w:right w:val="none" w:sz="0" w:space="0" w:color="auto"/>
      </w:divBdr>
      <w:divsChild>
        <w:div w:id="179158542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27946654">
              <w:marLeft w:val="0"/>
              <w:marRight w:val="0"/>
              <w:marTop w:val="0"/>
              <w:marBottom w:val="0"/>
              <w:divBdr>
                <w:top w:val="none" w:sz="0" w:space="0" w:color="auto"/>
                <w:left w:val="none" w:sz="0" w:space="0" w:color="auto"/>
                <w:bottom w:val="none" w:sz="0" w:space="0" w:color="auto"/>
                <w:right w:val="none" w:sz="0" w:space="0" w:color="auto"/>
              </w:divBdr>
            </w:div>
            <w:div w:id="698286771">
              <w:marLeft w:val="0"/>
              <w:marRight w:val="0"/>
              <w:marTop w:val="0"/>
              <w:marBottom w:val="0"/>
              <w:divBdr>
                <w:top w:val="none" w:sz="0" w:space="0" w:color="auto"/>
                <w:left w:val="none" w:sz="0" w:space="0" w:color="auto"/>
                <w:bottom w:val="none" w:sz="0" w:space="0" w:color="auto"/>
                <w:right w:val="none" w:sz="0" w:space="0" w:color="auto"/>
              </w:divBdr>
            </w:div>
            <w:div w:id="1817647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3496153">
      <w:bodyDiv w:val="1"/>
      <w:marLeft w:val="0"/>
      <w:marRight w:val="0"/>
      <w:marTop w:val="0"/>
      <w:marBottom w:val="0"/>
      <w:divBdr>
        <w:top w:val="none" w:sz="0" w:space="0" w:color="auto"/>
        <w:left w:val="none" w:sz="0" w:space="0" w:color="auto"/>
        <w:bottom w:val="none" w:sz="0" w:space="0" w:color="auto"/>
        <w:right w:val="none" w:sz="0" w:space="0" w:color="auto"/>
      </w:divBdr>
    </w:div>
    <w:div w:id="1467625175">
      <w:bodyDiv w:val="1"/>
      <w:marLeft w:val="0"/>
      <w:marRight w:val="0"/>
      <w:marTop w:val="0"/>
      <w:marBottom w:val="0"/>
      <w:divBdr>
        <w:top w:val="none" w:sz="0" w:space="0" w:color="auto"/>
        <w:left w:val="none" w:sz="0" w:space="0" w:color="auto"/>
        <w:bottom w:val="none" w:sz="0" w:space="0" w:color="auto"/>
        <w:right w:val="none" w:sz="0" w:space="0" w:color="auto"/>
      </w:divBdr>
    </w:div>
    <w:div w:id="1487428285">
      <w:bodyDiv w:val="1"/>
      <w:marLeft w:val="0"/>
      <w:marRight w:val="0"/>
      <w:marTop w:val="0"/>
      <w:marBottom w:val="0"/>
      <w:divBdr>
        <w:top w:val="none" w:sz="0" w:space="0" w:color="auto"/>
        <w:left w:val="none" w:sz="0" w:space="0" w:color="auto"/>
        <w:bottom w:val="none" w:sz="0" w:space="0" w:color="auto"/>
        <w:right w:val="none" w:sz="0" w:space="0" w:color="auto"/>
      </w:divBdr>
      <w:divsChild>
        <w:div w:id="228536611">
          <w:marLeft w:val="699"/>
          <w:marRight w:val="0"/>
          <w:marTop w:val="0"/>
          <w:marBottom w:val="0"/>
          <w:divBdr>
            <w:top w:val="none" w:sz="0" w:space="0" w:color="auto"/>
            <w:left w:val="none" w:sz="0" w:space="0" w:color="auto"/>
            <w:bottom w:val="none" w:sz="0" w:space="0" w:color="auto"/>
            <w:right w:val="none" w:sz="0" w:space="0" w:color="auto"/>
          </w:divBdr>
        </w:div>
        <w:div w:id="317422810">
          <w:marLeft w:val="360"/>
          <w:marRight w:val="0"/>
          <w:marTop w:val="0"/>
          <w:marBottom w:val="0"/>
          <w:divBdr>
            <w:top w:val="none" w:sz="0" w:space="0" w:color="auto"/>
            <w:left w:val="none" w:sz="0" w:space="0" w:color="auto"/>
            <w:bottom w:val="none" w:sz="0" w:space="0" w:color="auto"/>
            <w:right w:val="none" w:sz="0" w:space="0" w:color="auto"/>
          </w:divBdr>
        </w:div>
        <w:div w:id="384262694">
          <w:marLeft w:val="295"/>
          <w:marRight w:val="0"/>
          <w:marTop w:val="0"/>
          <w:marBottom w:val="0"/>
          <w:divBdr>
            <w:top w:val="none" w:sz="0" w:space="0" w:color="auto"/>
            <w:left w:val="none" w:sz="0" w:space="0" w:color="auto"/>
            <w:bottom w:val="none" w:sz="0" w:space="0" w:color="auto"/>
            <w:right w:val="none" w:sz="0" w:space="0" w:color="auto"/>
          </w:divBdr>
        </w:div>
        <w:div w:id="393505194">
          <w:marLeft w:val="514"/>
          <w:marRight w:val="0"/>
          <w:marTop w:val="0"/>
          <w:marBottom w:val="0"/>
          <w:divBdr>
            <w:top w:val="none" w:sz="0" w:space="0" w:color="auto"/>
            <w:left w:val="none" w:sz="0" w:space="0" w:color="auto"/>
            <w:bottom w:val="none" w:sz="0" w:space="0" w:color="auto"/>
            <w:right w:val="none" w:sz="0" w:space="0" w:color="auto"/>
          </w:divBdr>
        </w:div>
        <w:div w:id="411509202">
          <w:marLeft w:val="360"/>
          <w:marRight w:val="0"/>
          <w:marTop w:val="0"/>
          <w:marBottom w:val="0"/>
          <w:divBdr>
            <w:top w:val="none" w:sz="0" w:space="0" w:color="auto"/>
            <w:left w:val="none" w:sz="0" w:space="0" w:color="auto"/>
            <w:bottom w:val="none" w:sz="0" w:space="0" w:color="auto"/>
            <w:right w:val="none" w:sz="0" w:space="0" w:color="auto"/>
          </w:divBdr>
        </w:div>
        <w:div w:id="494801033">
          <w:marLeft w:val="699"/>
          <w:marRight w:val="0"/>
          <w:marTop w:val="0"/>
          <w:marBottom w:val="0"/>
          <w:divBdr>
            <w:top w:val="none" w:sz="0" w:space="0" w:color="auto"/>
            <w:left w:val="none" w:sz="0" w:space="0" w:color="auto"/>
            <w:bottom w:val="none" w:sz="0" w:space="0" w:color="auto"/>
            <w:right w:val="none" w:sz="0" w:space="0" w:color="auto"/>
          </w:divBdr>
        </w:div>
        <w:div w:id="665128831">
          <w:marLeft w:val="360"/>
          <w:marRight w:val="0"/>
          <w:marTop w:val="0"/>
          <w:marBottom w:val="0"/>
          <w:divBdr>
            <w:top w:val="none" w:sz="0" w:space="0" w:color="auto"/>
            <w:left w:val="none" w:sz="0" w:space="0" w:color="auto"/>
            <w:bottom w:val="none" w:sz="0" w:space="0" w:color="auto"/>
            <w:right w:val="none" w:sz="0" w:space="0" w:color="auto"/>
          </w:divBdr>
        </w:div>
        <w:div w:id="672414957">
          <w:marLeft w:val="360"/>
          <w:marRight w:val="0"/>
          <w:marTop w:val="0"/>
          <w:marBottom w:val="0"/>
          <w:divBdr>
            <w:top w:val="none" w:sz="0" w:space="0" w:color="auto"/>
            <w:left w:val="none" w:sz="0" w:space="0" w:color="auto"/>
            <w:bottom w:val="none" w:sz="0" w:space="0" w:color="auto"/>
            <w:right w:val="none" w:sz="0" w:space="0" w:color="auto"/>
          </w:divBdr>
        </w:div>
        <w:div w:id="712198974">
          <w:marLeft w:val="699"/>
          <w:marRight w:val="0"/>
          <w:marTop w:val="0"/>
          <w:marBottom w:val="0"/>
          <w:divBdr>
            <w:top w:val="none" w:sz="0" w:space="0" w:color="auto"/>
            <w:left w:val="none" w:sz="0" w:space="0" w:color="auto"/>
            <w:bottom w:val="none" w:sz="0" w:space="0" w:color="auto"/>
            <w:right w:val="none" w:sz="0" w:space="0" w:color="auto"/>
          </w:divBdr>
        </w:div>
        <w:div w:id="1036931120">
          <w:marLeft w:val="699"/>
          <w:marRight w:val="0"/>
          <w:marTop w:val="0"/>
          <w:marBottom w:val="0"/>
          <w:divBdr>
            <w:top w:val="none" w:sz="0" w:space="0" w:color="auto"/>
            <w:left w:val="none" w:sz="0" w:space="0" w:color="auto"/>
            <w:bottom w:val="none" w:sz="0" w:space="0" w:color="auto"/>
            <w:right w:val="none" w:sz="0" w:space="0" w:color="auto"/>
          </w:divBdr>
        </w:div>
        <w:div w:id="1049691911">
          <w:marLeft w:val="514"/>
          <w:marRight w:val="0"/>
          <w:marTop w:val="0"/>
          <w:marBottom w:val="0"/>
          <w:divBdr>
            <w:top w:val="none" w:sz="0" w:space="0" w:color="auto"/>
            <w:left w:val="none" w:sz="0" w:space="0" w:color="auto"/>
            <w:bottom w:val="none" w:sz="0" w:space="0" w:color="auto"/>
            <w:right w:val="none" w:sz="0" w:space="0" w:color="auto"/>
          </w:divBdr>
        </w:div>
        <w:div w:id="1195776387">
          <w:marLeft w:val="360"/>
          <w:marRight w:val="0"/>
          <w:marTop w:val="0"/>
          <w:marBottom w:val="0"/>
          <w:divBdr>
            <w:top w:val="none" w:sz="0" w:space="0" w:color="auto"/>
            <w:left w:val="none" w:sz="0" w:space="0" w:color="auto"/>
            <w:bottom w:val="none" w:sz="0" w:space="0" w:color="auto"/>
            <w:right w:val="none" w:sz="0" w:space="0" w:color="auto"/>
          </w:divBdr>
        </w:div>
        <w:div w:id="1543785460">
          <w:marLeft w:val="514"/>
          <w:marRight w:val="0"/>
          <w:marTop w:val="0"/>
          <w:marBottom w:val="0"/>
          <w:divBdr>
            <w:top w:val="none" w:sz="0" w:space="0" w:color="auto"/>
            <w:left w:val="none" w:sz="0" w:space="0" w:color="auto"/>
            <w:bottom w:val="none" w:sz="0" w:space="0" w:color="auto"/>
            <w:right w:val="none" w:sz="0" w:space="0" w:color="auto"/>
          </w:divBdr>
        </w:div>
        <w:div w:id="1561600849">
          <w:marLeft w:val="360"/>
          <w:marRight w:val="0"/>
          <w:marTop w:val="0"/>
          <w:marBottom w:val="0"/>
          <w:divBdr>
            <w:top w:val="none" w:sz="0" w:space="0" w:color="auto"/>
            <w:left w:val="none" w:sz="0" w:space="0" w:color="auto"/>
            <w:bottom w:val="none" w:sz="0" w:space="0" w:color="auto"/>
            <w:right w:val="none" w:sz="0" w:space="0" w:color="auto"/>
          </w:divBdr>
        </w:div>
        <w:div w:id="1577320617">
          <w:marLeft w:val="360"/>
          <w:marRight w:val="0"/>
          <w:marTop w:val="0"/>
          <w:marBottom w:val="0"/>
          <w:divBdr>
            <w:top w:val="none" w:sz="0" w:space="0" w:color="auto"/>
            <w:left w:val="none" w:sz="0" w:space="0" w:color="auto"/>
            <w:bottom w:val="none" w:sz="0" w:space="0" w:color="auto"/>
            <w:right w:val="none" w:sz="0" w:space="0" w:color="auto"/>
          </w:divBdr>
        </w:div>
        <w:div w:id="1636326329">
          <w:marLeft w:val="360"/>
          <w:marRight w:val="0"/>
          <w:marTop w:val="0"/>
          <w:marBottom w:val="0"/>
          <w:divBdr>
            <w:top w:val="none" w:sz="0" w:space="0" w:color="auto"/>
            <w:left w:val="none" w:sz="0" w:space="0" w:color="auto"/>
            <w:bottom w:val="none" w:sz="0" w:space="0" w:color="auto"/>
            <w:right w:val="none" w:sz="0" w:space="0" w:color="auto"/>
          </w:divBdr>
        </w:div>
        <w:div w:id="1722438982">
          <w:marLeft w:val="514"/>
          <w:marRight w:val="0"/>
          <w:marTop w:val="0"/>
          <w:marBottom w:val="0"/>
          <w:divBdr>
            <w:top w:val="none" w:sz="0" w:space="0" w:color="auto"/>
            <w:left w:val="none" w:sz="0" w:space="0" w:color="auto"/>
            <w:bottom w:val="none" w:sz="0" w:space="0" w:color="auto"/>
            <w:right w:val="none" w:sz="0" w:space="0" w:color="auto"/>
          </w:divBdr>
        </w:div>
        <w:div w:id="1821191989">
          <w:marLeft w:val="514"/>
          <w:marRight w:val="0"/>
          <w:marTop w:val="0"/>
          <w:marBottom w:val="0"/>
          <w:divBdr>
            <w:top w:val="none" w:sz="0" w:space="0" w:color="auto"/>
            <w:left w:val="none" w:sz="0" w:space="0" w:color="auto"/>
            <w:bottom w:val="none" w:sz="0" w:space="0" w:color="auto"/>
            <w:right w:val="none" w:sz="0" w:space="0" w:color="auto"/>
          </w:divBdr>
        </w:div>
        <w:div w:id="1860465888">
          <w:marLeft w:val="360"/>
          <w:marRight w:val="0"/>
          <w:marTop w:val="0"/>
          <w:marBottom w:val="0"/>
          <w:divBdr>
            <w:top w:val="none" w:sz="0" w:space="0" w:color="auto"/>
            <w:left w:val="none" w:sz="0" w:space="0" w:color="auto"/>
            <w:bottom w:val="none" w:sz="0" w:space="0" w:color="auto"/>
            <w:right w:val="none" w:sz="0" w:space="0" w:color="auto"/>
          </w:divBdr>
        </w:div>
        <w:div w:id="1880314281">
          <w:marLeft w:val="360"/>
          <w:marRight w:val="0"/>
          <w:marTop w:val="0"/>
          <w:marBottom w:val="0"/>
          <w:divBdr>
            <w:top w:val="none" w:sz="0" w:space="0" w:color="auto"/>
            <w:left w:val="none" w:sz="0" w:space="0" w:color="auto"/>
            <w:bottom w:val="none" w:sz="0" w:space="0" w:color="auto"/>
            <w:right w:val="none" w:sz="0" w:space="0" w:color="auto"/>
          </w:divBdr>
        </w:div>
        <w:div w:id="2049522193">
          <w:marLeft w:val="699"/>
          <w:marRight w:val="0"/>
          <w:marTop w:val="0"/>
          <w:marBottom w:val="0"/>
          <w:divBdr>
            <w:top w:val="none" w:sz="0" w:space="0" w:color="auto"/>
            <w:left w:val="none" w:sz="0" w:space="0" w:color="auto"/>
            <w:bottom w:val="none" w:sz="0" w:space="0" w:color="auto"/>
            <w:right w:val="none" w:sz="0" w:space="0" w:color="auto"/>
          </w:divBdr>
        </w:div>
        <w:div w:id="2092967175">
          <w:marLeft w:val="360"/>
          <w:marRight w:val="0"/>
          <w:marTop w:val="0"/>
          <w:marBottom w:val="0"/>
          <w:divBdr>
            <w:top w:val="none" w:sz="0" w:space="0" w:color="auto"/>
            <w:left w:val="none" w:sz="0" w:space="0" w:color="auto"/>
            <w:bottom w:val="none" w:sz="0" w:space="0" w:color="auto"/>
            <w:right w:val="none" w:sz="0" w:space="0" w:color="auto"/>
          </w:divBdr>
        </w:div>
      </w:divsChild>
    </w:div>
    <w:div w:id="1506749819">
      <w:bodyDiv w:val="1"/>
      <w:marLeft w:val="0"/>
      <w:marRight w:val="0"/>
      <w:marTop w:val="0"/>
      <w:marBottom w:val="0"/>
      <w:divBdr>
        <w:top w:val="none" w:sz="0" w:space="0" w:color="auto"/>
        <w:left w:val="none" w:sz="0" w:space="0" w:color="auto"/>
        <w:bottom w:val="none" w:sz="0" w:space="0" w:color="auto"/>
        <w:right w:val="none" w:sz="0" w:space="0" w:color="auto"/>
      </w:divBdr>
    </w:div>
    <w:div w:id="1508398640">
      <w:bodyDiv w:val="1"/>
      <w:marLeft w:val="0"/>
      <w:marRight w:val="0"/>
      <w:marTop w:val="0"/>
      <w:marBottom w:val="0"/>
      <w:divBdr>
        <w:top w:val="none" w:sz="0" w:space="0" w:color="auto"/>
        <w:left w:val="none" w:sz="0" w:space="0" w:color="auto"/>
        <w:bottom w:val="none" w:sz="0" w:space="0" w:color="auto"/>
        <w:right w:val="none" w:sz="0" w:space="0" w:color="auto"/>
      </w:divBdr>
    </w:div>
    <w:div w:id="1512179383">
      <w:bodyDiv w:val="1"/>
      <w:marLeft w:val="0"/>
      <w:marRight w:val="0"/>
      <w:marTop w:val="0"/>
      <w:marBottom w:val="0"/>
      <w:divBdr>
        <w:top w:val="none" w:sz="0" w:space="0" w:color="auto"/>
        <w:left w:val="none" w:sz="0" w:space="0" w:color="auto"/>
        <w:bottom w:val="none" w:sz="0" w:space="0" w:color="auto"/>
        <w:right w:val="none" w:sz="0" w:space="0" w:color="auto"/>
      </w:divBdr>
      <w:divsChild>
        <w:div w:id="107440091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4865710">
              <w:marLeft w:val="0"/>
              <w:marRight w:val="0"/>
              <w:marTop w:val="0"/>
              <w:marBottom w:val="0"/>
              <w:divBdr>
                <w:top w:val="none" w:sz="0" w:space="0" w:color="auto"/>
                <w:left w:val="none" w:sz="0" w:space="0" w:color="auto"/>
                <w:bottom w:val="none" w:sz="0" w:space="0" w:color="auto"/>
                <w:right w:val="none" w:sz="0" w:space="0" w:color="auto"/>
              </w:divBdr>
            </w:div>
            <w:div w:id="141584217">
              <w:marLeft w:val="0"/>
              <w:marRight w:val="0"/>
              <w:marTop w:val="0"/>
              <w:marBottom w:val="0"/>
              <w:divBdr>
                <w:top w:val="none" w:sz="0" w:space="0" w:color="auto"/>
                <w:left w:val="none" w:sz="0" w:space="0" w:color="auto"/>
                <w:bottom w:val="none" w:sz="0" w:space="0" w:color="auto"/>
                <w:right w:val="none" w:sz="0" w:space="0" w:color="auto"/>
              </w:divBdr>
            </w:div>
            <w:div w:id="1350108550">
              <w:marLeft w:val="0"/>
              <w:marRight w:val="0"/>
              <w:marTop w:val="0"/>
              <w:marBottom w:val="0"/>
              <w:divBdr>
                <w:top w:val="none" w:sz="0" w:space="0" w:color="auto"/>
                <w:left w:val="none" w:sz="0" w:space="0" w:color="auto"/>
                <w:bottom w:val="none" w:sz="0" w:space="0" w:color="auto"/>
                <w:right w:val="none" w:sz="0" w:space="0" w:color="auto"/>
              </w:divBdr>
            </w:div>
            <w:div w:id="1964923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377141">
      <w:bodyDiv w:val="1"/>
      <w:marLeft w:val="0"/>
      <w:marRight w:val="0"/>
      <w:marTop w:val="0"/>
      <w:marBottom w:val="0"/>
      <w:divBdr>
        <w:top w:val="none" w:sz="0" w:space="0" w:color="auto"/>
        <w:left w:val="none" w:sz="0" w:space="0" w:color="auto"/>
        <w:bottom w:val="none" w:sz="0" w:space="0" w:color="auto"/>
        <w:right w:val="none" w:sz="0" w:space="0" w:color="auto"/>
      </w:divBdr>
      <w:divsChild>
        <w:div w:id="572929116">
          <w:marLeft w:val="72"/>
          <w:marRight w:val="0"/>
          <w:marTop w:val="0"/>
          <w:marBottom w:val="0"/>
          <w:divBdr>
            <w:top w:val="none" w:sz="0" w:space="0" w:color="auto"/>
            <w:left w:val="none" w:sz="0" w:space="0" w:color="auto"/>
            <w:bottom w:val="none" w:sz="0" w:space="0" w:color="auto"/>
            <w:right w:val="none" w:sz="0" w:space="0" w:color="auto"/>
          </w:divBdr>
        </w:div>
        <w:div w:id="847408819">
          <w:marLeft w:val="505"/>
          <w:marRight w:val="0"/>
          <w:marTop w:val="0"/>
          <w:marBottom w:val="0"/>
          <w:divBdr>
            <w:top w:val="none" w:sz="0" w:space="0" w:color="auto"/>
            <w:left w:val="none" w:sz="0" w:space="0" w:color="auto"/>
            <w:bottom w:val="none" w:sz="0" w:space="0" w:color="auto"/>
            <w:right w:val="none" w:sz="0" w:space="0" w:color="auto"/>
          </w:divBdr>
        </w:div>
        <w:div w:id="1869446437">
          <w:marLeft w:val="505"/>
          <w:marRight w:val="0"/>
          <w:marTop w:val="0"/>
          <w:marBottom w:val="0"/>
          <w:divBdr>
            <w:top w:val="none" w:sz="0" w:space="0" w:color="auto"/>
            <w:left w:val="none" w:sz="0" w:space="0" w:color="auto"/>
            <w:bottom w:val="none" w:sz="0" w:space="0" w:color="auto"/>
            <w:right w:val="none" w:sz="0" w:space="0" w:color="auto"/>
          </w:divBdr>
        </w:div>
      </w:divsChild>
    </w:div>
    <w:div w:id="1525050085">
      <w:bodyDiv w:val="1"/>
      <w:marLeft w:val="0"/>
      <w:marRight w:val="0"/>
      <w:marTop w:val="0"/>
      <w:marBottom w:val="0"/>
      <w:divBdr>
        <w:top w:val="none" w:sz="0" w:space="0" w:color="auto"/>
        <w:left w:val="none" w:sz="0" w:space="0" w:color="auto"/>
        <w:bottom w:val="none" w:sz="0" w:space="0" w:color="auto"/>
        <w:right w:val="none" w:sz="0" w:space="0" w:color="auto"/>
      </w:divBdr>
    </w:div>
    <w:div w:id="1527328176">
      <w:bodyDiv w:val="1"/>
      <w:marLeft w:val="0"/>
      <w:marRight w:val="0"/>
      <w:marTop w:val="0"/>
      <w:marBottom w:val="0"/>
      <w:divBdr>
        <w:top w:val="none" w:sz="0" w:space="0" w:color="auto"/>
        <w:left w:val="none" w:sz="0" w:space="0" w:color="auto"/>
        <w:bottom w:val="none" w:sz="0" w:space="0" w:color="auto"/>
        <w:right w:val="none" w:sz="0" w:space="0" w:color="auto"/>
      </w:divBdr>
    </w:div>
    <w:div w:id="1539002108">
      <w:bodyDiv w:val="1"/>
      <w:marLeft w:val="0"/>
      <w:marRight w:val="0"/>
      <w:marTop w:val="0"/>
      <w:marBottom w:val="0"/>
      <w:divBdr>
        <w:top w:val="none" w:sz="0" w:space="0" w:color="auto"/>
        <w:left w:val="none" w:sz="0" w:space="0" w:color="auto"/>
        <w:bottom w:val="none" w:sz="0" w:space="0" w:color="auto"/>
        <w:right w:val="none" w:sz="0" w:space="0" w:color="auto"/>
      </w:divBdr>
      <w:divsChild>
        <w:div w:id="197729843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04909754">
              <w:marLeft w:val="0"/>
              <w:marRight w:val="0"/>
              <w:marTop w:val="0"/>
              <w:marBottom w:val="0"/>
              <w:divBdr>
                <w:top w:val="none" w:sz="0" w:space="0" w:color="auto"/>
                <w:left w:val="none" w:sz="0" w:space="0" w:color="auto"/>
                <w:bottom w:val="none" w:sz="0" w:space="0" w:color="auto"/>
                <w:right w:val="none" w:sz="0" w:space="0" w:color="auto"/>
              </w:divBdr>
            </w:div>
            <w:div w:id="746196160">
              <w:marLeft w:val="0"/>
              <w:marRight w:val="0"/>
              <w:marTop w:val="0"/>
              <w:marBottom w:val="0"/>
              <w:divBdr>
                <w:top w:val="none" w:sz="0" w:space="0" w:color="auto"/>
                <w:left w:val="none" w:sz="0" w:space="0" w:color="auto"/>
                <w:bottom w:val="none" w:sz="0" w:space="0" w:color="auto"/>
                <w:right w:val="none" w:sz="0" w:space="0" w:color="auto"/>
              </w:divBdr>
            </w:div>
            <w:div w:id="748230188">
              <w:marLeft w:val="0"/>
              <w:marRight w:val="0"/>
              <w:marTop w:val="0"/>
              <w:marBottom w:val="0"/>
              <w:divBdr>
                <w:top w:val="none" w:sz="0" w:space="0" w:color="auto"/>
                <w:left w:val="none" w:sz="0" w:space="0" w:color="auto"/>
                <w:bottom w:val="none" w:sz="0" w:space="0" w:color="auto"/>
                <w:right w:val="none" w:sz="0" w:space="0" w:color="auto"/>
              </w:divBdr>
            </w:div>
            <w:div w:id="1041974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9470521">
      <w:bodyDiv w:val="1"/>
      <w:marLeft w:val="0"/>
      <w:marRight w:val="0"/>
      <w:marTop w:val="0"/>
      <w:marBottom w:val="0"/>
      <w:divBdr>
        <w:top w:val="none" w:sz="0" w:space="0" w:color="auto"/>
        <w:left w:val="none" w:sz="0" w:space="0" w:color="auto"/>
        <w:bottom w:val="none" w:sz="0" w:space="0" w:color="auto"/>
        <w:right w:val="none" w:sz="0" w:space="0" w:color="auto"/>
      </w:divBdr>
      <w:divsChild>
        <w:div w:id="306589168">
          <w:marLeft w:val="0"/>
          <w:marRight w:val="0"/>
          <w:marTop w:val="0"/>
          <w:marBottom w:val="0"/>
          <w:divBdr>
            <w:top w:val="none" w:sz="0" w:space="0" w:color="auto"/>
            <w:left w:val="none" w:sz="0" w:space="0" w:color="auto"/>
            <w:bottom w:val="none" w:sz="0" w:space="0" w:color="auto"/>
            <w:right w:val="none" w:sz="0" w:space="0" w:color="auto"/>
          </w:divBdr>
        </w:div>
        <w:div w:id="1412850295">
          <w:marLeft w:val="0"/>
          <w:marRight w:val="0"/>
          <w:marTop w:val="0"/>
          <w:marBottom w:val="0"/>
          <w:divBdr>
            <w:top w:val="none" w:sz="0" w:space="0" w:color="auto"/>
            <w:left w:val="none" w:sz="0" w:space="0" w:color="auto"/>
            <w:bottom w:val="none" w:sz="0" w:space="0" w:color="auto"/>
            <w:right w:val="none" w:sz="0" w:space="0" w:color="auto"/>
          </w:divBdr>
        </w:div>
      </w:divsChild>
    </w:div>
    <w:div w:id="1540974685">
      <w:bodyDiv w:val="1"/>
      <w:marLeft w:val="0"/>
      <w:marRight w:val="0"/>
      <w:marTop w:val="0"/>
      <w:marBottom w:val="0"/>
      <w:divBdr>
        <w:top w:val="none" w:sz="0" w:space="0" w:color="auto"/>
        <w:left w:val="none" w:sz="0" w:space="0" w:color="auto"/>
        <w:bottom w:val="none" w:sz="0" w:space="0" w:color="auto"/>
        <w:right w:val="none" w:sz="0" w:space="0" w:color="auto"/>
      </w:divBdr>
      <w:divsChild>
        <w:div w:id="19720551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62600423">
              <w:marLeft w:val="1060"/>
              <w:marRight w:val="0"/>
              <w:marTop w:val="0"/>
              <w:marBottom w:val="0"/>
              <w:divBdr>
                <w:top w:val="none" w:sz="0" w:space="0" w:color="auto"/>
                <w:left w:val="none" w:sz="0" w:space="0" w:color="auto"/>
                <w:bottom w:val="none" w:sz="0" w:space="0" w:color="auto"/>
                <w:right w:val="none" w:sz="0" w:space="0" w:color="auto"/>
              </w:divBdr>
            </w:div>
            <w:div w:id="1761173130">
              <w:marLeft w:val="700"/>
              <w:marRight w:val="0"/>
              <w:marTop w:val="0"/>
              <w:marBottom w:val="0"/>
              <w:divBdr>
                <w:top w:val="none" w:sz="0" w:space="0" w:color="auto"/>
                <w:left w:val="none" w:sz="0" w:space="0" w:color="auto"/>
                <w:bottom w:val="none" w:sz="0" w:space="0" w:color="auto"/>
                <w:right w:val="none" w:sz="0" w:space="0" w:color="auto"/>
              </w:divBdr>
            </w:div>
            <w:div w:id="1811435788">
              <w:marLeft w:val="700"/>
              <w:marRight w:val="0"/>
              <w:marTop w:val="0"/>
              <w:marBottom w:val="0"/>
              <w:divBdr>
                <w:top w:val="none" w:sz="0" w:space="0" w:color="auto"/>
                <w:left w:val="none" w:sz="0" w:space="0" w:color="auto"/>
                <w:bottom w:val="none" w:sz="0" w:space="0" w:color="auto"/>
                <w:right w:val="none" w:sz="0" w:space="0" w:color="auto"/>
              </w:divBdr>
            </w:div>
            <w:div w:id="2050299152">
              <w:marLeft w:val="700"/>
              <w:marRight w:val="0"/>
              <w:marTop w:val="0"/>
              <w:marBottom w:val="0"/>
              <w:divBdr>
                <w:top w:val="none" w:sz="0" w:space="0" w:color="auto"/>
                <w:left w:val="none" w:sz="0" w:space="0" w:color="auto"/>
                <w:bottom w:val="none" w:sz="0" w:space="0" w:color="auto"/>
                <w:right w:val="none" w:sz="0" w:space="0" w:color="auto"/>
              </w:divBdr>
            </w:div>
          </w:divsChild>
        </w:div>
      </w:divsChild>
    </w:div>
    <w:div w:id="1541285277">
      <w:bodyDiv w:val="1"/>
      <w:marLeft w:val="0"/>
      <w:marRight w:val="0"/>
      <w:marTop w:val="0"/>
      <w:marBottom w:val="0"/>
      <w:divBdr>
        <w:top w:val="none" w:sz="0" w:space="0" w:color="auto"/>
        <w:left w:val="none" w:sz="0" w:space="0" w:color="auto"/>
        <w:bottom w:val="none" w:sz="0" w:space="0" w:color="auto"/>
        <w:right w:val="none" w:sz="0" w:space="0" w:color="auto"/>
      </w:divBdr>
    </w:div>
    <w:div w:id="1541891134">
      <w:bodyDiv w:val="1"/>
      <w:marLeft w:val="0"/>
      <w:marRight w:val="0"/>
      <w:marTop w:val="0"/>
      <w:marBottom w:val="0"/>
      <w:divBdr>
        <w:top w:val="none" w:sz="0" w:space="0" w:color="auto"/>
        <w:left w:val="none" w:sz="0" w:space="0" w:color="auto"/>
        <w:bottom w:val="none" w:sz="0" w:space="0" w:color="auto"/>
        <w:right w:val="none" w:sz="0" w:space="0" w:color="auto"/>
      </w:divBdr>
      <w:divsChild>
        <w:div w:id="21026007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51103459">
              <w:marLeft w:val="0"/>
              <w:marRight w:val="0"/>
              <w:marTop w:val="0"/>
              <w:marBottom w:val="0"/>
              <w:divBdr>
                <w:top w:val="none" w:sz="0" w:space="0" w:color="auto"/>
                <w:left w:val="none" w:sz="0" w:space="0" w:color="auto"/>
                <w:bottom w:val="none" w:sz="0" w:space="0" w:color="auto"/>
                <w:right w:val="none" w:sz="0" w:space="0" w:color="auto"/>
              </w:divBdr>
            </w:div>
            <w:div w:id="1428427253">
              <w:marLeft w:val="0"/>
              <w:marRight w:val="0"/>
              <w:marTop w:val="0"/>
              <w:marBottom w:val="0"/>
              <w:divBdr>
                <w:top w:val="none" w:sz="0" w:space="0" w:color="auto"/>
                <w:left w:val="none" w:sz="0" w:space="0" w:color="auto"/>
                <w:bottom w:val="none" w:sz="0" w:space="0" w:color="auto"/>
                <w:right w:val="none" w:sz="0" w:space="0" w:color="auto"/>
              </w:divBdr>
            </w:div>
            <w:div w:id="1698699293">
              <w:marLeft w:val="0"/>
              <w:marRight w:val="0"/>
              <w:marTop w:val="0"/>
              <w:marBottom w:val="0"/>
              <w:divBdr>
                <w:top w:val="none" w:sz="0" w:space="0" w:color="auto"/>
                <w:left w:val="none" w:sz="0" w:space="0" w:color="auto"/>
                <w:bottom w:val="none" w:sz="0" w:space="0" w:color="auto"/>
                <w:right w:val="none" w:sz="0" w:space="0" w:color="auto"/>
              </w:divBdr>
            </w:div>
            <w:div w:id="1734966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6059903">
      <w:bodyDiv w:val="1"/>
      <w:marLeft w:val="0"/>
      <w:marRight w:val="0"/>
      <w:marTop w:val="0"/>
      <w:marBottom w:val="0"/>
      <w:divBdr>
        <w:top w:val="none" w:sz="0" w:space="0" w:color="auto"/>
        <w:left w:val="none" w:sz="0" w:space="0" w:color="auto"/>
        <w:bottom w:val="none" w:sz="0" w:space="0" w:color="auto"/>
        <w:right w:val="none" w:sz="0" w:space="0" w:color="auto"/>
      </w:divBdr>
    </w:div>
    <w:div w:id="1548300478">
      <w:bodyDiv w:val="1"/>
      <w:marLeft w:val="0"/>
      <w:marRight w:val="0"/>
      <w:marTop w:val="0"/>
      <w:marBottom w:val="0"/>
      <w:divBdr>
        <w:top w:val="none" w:sz="0" w:space="0" w:color="auto"/>
        <w:left w:val="none" w:sz="0" w:space="0" w:color="auto"/>
        <w:bottom w:val="none" w:sz="0" w:space="0" w:color="auto"/>
        <w:right w:val="none" w:sz="0" w:space="0" w:color="auto"/>
      </w:divBdr>
      <w:divsChild>
        <w:div w:id="85349209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19805952">
              <w:marLeft w:val="425"/>
              <w:marRight w:val="0"/>
              <w:marTop w:val="0"/>
              <w:marBottom w:val="0"/>
              <w:divBdr>
                <w:top w:val="none" w:sz="0" w:space="0" w:color="auto"/>
                <w:left w:val="none" w:sz="0" w:space="0" w:color="auto"/>
                <w:bottom w:val="none" w:sz="0" w:space="0" w:color="auto"/>
                <w:right w:val="none" w:sz="0" w:space="0" w:color="auto"/>
              </w:divBdr>
            </w:div>
            <w:div w:id="2000958400">
              <w:marLeft w:val="425"/>
              <w:marRight w:val="0"/>
              <w:marTop w:val="0"/>
              <w:marBottom w:val="0"/>
              <w:divBdr>
                <w:top w:val="none" w:sz="0" w:space="0" w:color="auto"/>
                <w:left w:val="none" w:sz="0" w:space="0" w:color="auto"/>
                <w:bottom w:val="none" w:sz="0" w:space="0" w:color="auto"/>
                <w:right w:val="none" w:sz="0" w:space="0" w:color="auto"/>
              </w:divBdr>
            </w:div>
          </w:divsChild>
        </w:div>
      </w:divsChild>
    </w:div>
    <w:div w:id="1553424732">
      <w:bodyDiv w:val="1"/>
      <w:marLeft w:val="0"/>
      <w:marRight w:val="0"/>
      <w:marTop w:val="0"/>
      <w:marBottom w:val="0"/>
      <w:divBdr>
        <w:top w:val="none" w:sz="0" w:space="0" w:color="auto"/>
        <w:left w:val="none" w:sz="0" w:space="0" w:color="auto"/>
        <w:bottom w:val="none" w:sz="0" w:space="0" w:color="auto"/>
        <w:right w:val="none" w:sz="0" w:space="0" w:color="auto"/>
      </w:divBdr>
      <w:divsChild>
        <w:div w:id="221452772">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14892944">
              <w:marLeft w:val="0"/>
              <w:marRight w:val="0"/>
              <w:marTop w:val="0"/>
              <w:marBottom w:val="0"/>
              <w:divBdr>
                <w:top w:val="none" w:sz="0" w:space="0" w:color="auto"/>
                <w:left w:val="none" w:sz="0" w:space="0" w:color="auto"/>
                <w:bottom w:val="none" w:sz="0" w:space="0" w:color="auto"/>
                <w:right w:val="none" w:sz="0" w:space="0" w:color="auto"/>
              </w:divBdr>
            </w:div>
            <w:div w:id="252396170">
              <w:marLeft w:val="0"/>
              <w:marRight w:val="0"/>
              <w:marTop w:val="0"/>
              <w:marBottom w:val="0"/>
              <w:divBdr>
                <w:top w:val="none" w:sz="0" w:space="0" w:color="auto"/>
                <w:left w:val="none" w:sz="0" w:space="0" w:color="auto"/>
                <w:bottom w:val="none" w:sz="0" w:space="0" w:color="auto"/>
                <w:right w:val="none" w:sz="0" w:space="0" w:color="auto"/>
              </w:divBdr>
            </w:div>
            <w:div w:id="673725923">
              <w:marLeft w:val="0"/>
              <w:marRight w:val="0"/>
              <w:marTop w:val="0"/>
              <w:marBottom w:val="0"/>
              <w:divBdr>
                <w:top w:val="none" w:sz="0" w:space="0" w:color="auto"/>
                <w:left w:val="none" w:sz="0" w:space="0" w:color="auto"/>
                <w:bottom w:val="none" w:sz="0" w:space="0" w:color="auto"/>
                <w:right w:val="none" w:sz="0" w:space="0" w:color="auto"/>
              </w:divBdr>
            </w:div>
            <w:div w:id="728766397">
              <w:marLeft w:val="0"/>
              <w:marRight w:val="0"/>
              <w:marTop w:val="0"/>
              <w:marBottom w:val="0"/>
              <w:divBdr>
                <w:top w:val="none" w:sz="0" w:space="0" w:color="auto"/>
                <w:left w:val="none" w:sz="0" w:space="0" w:color="auto"/>
                <w:bottom w:val="none" w:sz="0" w:space="0" w:color="auto"/>
                <w:right w:val="none" w:sz="0" w:space="0" w:color="auto"/>
              </w:divBdr>
            </w:div>
            <w:div w:id="837305700">
              <w:marLeft w:val="0"/>
              <w:marRight w:val="0"/>
              <w:marTop w:val="0"/>
              <w:marBottom w:val="0"/>
              <w:divBdr>
                <w:top w:val="none" w:sz="0" w:space="0" w:color="auto"/>
                <w:left w:val="none" w:sz="0" w:space="0" w:color="auto"/>
                <w:bottom w:val="none" w:sz="0" w:space="0" w:color="auto"/>
                <w:right w:val="none" w:sz="0" w:space="0" w:color="auto"/>
              </w:divBdr>
            </w:div>
            <w:div w:id="1328362234">
              <w:marLeft w:val="0"/>
              <w:marRight w:val="0"/>
              <w:marTop w:val="0"/>
              <w:marBottom w:val="0"/>
              <w:divBdr>
                <w:top w:val="none" w:sz="0" w:space="0" w:color="auto"/>
                <w:left w:val="none" w:sz="0" w:space="0" w:color="auto"/>
                <w:bottom w:val="none" w:sz="0" w:space="0" w:color="auto"/>
                <w:right w:val="none" w:sz="0" w:space="0" w:color="auto"/>
              </w:divBdr>
            </w:div>
            <w:div w:id="1335916339">
              <w:marLeft w:val="0"/>
              <w:marRight w:val="0"/>
              <w:marTop w:val="0"/>
              <w:marBottom w:val="0"/>
              <w:divBdr>
                <w:top w:val="none" w:sz="0" w:space="0" w:color="auto"/>
                <w:left w:val="none" w:sz="0" w:space="0" w:color="auto"/>
                <w:bottom w:val="none" w:sz="0" w:space="0" w:color="auto"/>
                <w:right w:val="none" w:sz="0" w:space="0" w:color="auto"/>
              </w:divBdr>
            </w:div>
            <w:div w:id="1358889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654713">
      <w:bodyDiv w:val="1"/>
      <w:marLeft w:val="0"/>
      <w:marRight w:val="0"/>
      <w:marTop w:val="0"/>
      <w:marBottom w:val="0"/>
      <w:divBdr>
        <w:top w:val="none" w:sz="0" w:space="0" w:color="auto"/>
        <w:left w:val="none" w:sz="0" w:space="0" w:color="auto"/>
        <w:bottom w:val="none" w:sz="0" w:space="0" w:color="auto"/>
        <w:right w:val="none" w:sz="0" w:space="0" w:color="auto"/>
      </w:divBdr>
      <w:divsChild>
        <w:div w:id="516698898">
          <w:marLeft w:val="0"/>
          <w:marRight w:val="0"/>
          <w:marTop w:val="360"/>
          <w:marBottom w:val="360"/>
          <w:divBdr>
            <w:top w:val="none" w:sz="0" w:space="0" w:color="auto"/>
            <w:left w:val="none" w:sz="0" w:space="0" w:color="auto"/>
            <w:bottom w:val="none" w:sz="0" w:space="0" w:color="auto"/>
            <w:right w:val="none" w:sz="0" w:space="0" w:color="auto"/>
          </w:divBdr>
          <w:divsChild>
            <w:div w:id="1901474346">
              <w:marLeft w:val="0"/>
              <w:marRight w:val="0"/>
              <w:marTop w:val="0"/>
              <w:marBottom w:val="0"/>
              <w:divBdr>
                <w:top w:val="none" w:sz="0" w:space="0" w:color="auto"/>
                <w:left w:val="none" w:sz="0" w:space="0" w:color="auto"/>
                <w:bottom w:val="none" w:sz="0" w:space="0" w:color="auto"/>
                <w:right w:val="none" w:sz="0" w:space="0" w:color="auto"/>
              </w:divBdr>
              <w:divsChild>
                <w:div w:id="390078019">
                  <w:marLeft w:val="0"/>
                  <w:marRight w:val="0"/>
                  <w:marTop w:val="0"/>
                  <w:marBottom w:val="0"/>
                  <w:divBdr>
                    <w:top w:val="none" w:sz="0" w:space="0" w:color="auto"/>
                    <w:left w:val="none" w:sz="0" w:space="0" w:color="auto"/>
                    <w:bottom w:val="none" w:sz="0" w:space="0" w:color="auto"/>
                    <w:right w:val="none" w:sz="0" w:space="0" w:color="auto"/>
                  </w:divBdr>
                  <w:divsChild>
                    <w:div w:id="172650438">
                      <w:marLeft w:val="0"/>
                      <w:marRight w:val="0"/>
                      <w:marTop w:val="0"/>
                      <w:marBottom w:val="0"/>
                      <w:divBdr>
                        <w:top w:val="none" w:sz="0" w:space="0" w:color="auto"/>
                        <w:left w:val="none" w:sz="0" w:space="0" w:color="auto"/>
                        <w:bottom w:val="none" w:sz="0" w:space="0" w:color="auto"/>
                        <w:right w:val="none" w:sz="0" w:space="0" w:color="auto"/>
                      </w:divBdr>
                      <w:divsChild>
                        <w:div w:id="1001665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7237946">
          <w:marLeft w:val="0"/>
          <w:marRight w:val="0"/>
          <w:marTop w:val="360"/>
          <w:marBottom w:val="360"/>
          <w:divBdr>
            <w:top w:val="none" w:sz="0" w:space="0" w:color="auto"/>
            <w:left w:val="none" w:sz="0" w:space="0" w:color="auto"/>
            <w:bottom w:val="none" w:sz="0" w:space="0" w:color="auto"/>
            <w:right w:val="none" w:sz="0" w:space="0" w:color="auto"/>
          </w:divBdr>
          <w:divsChild>
            <w:div w:id="2124182593">
              <w:marLeft w:val="0"/>
              <w:marRight w:val="0"/>
              <w:marTop w:val="0"/>
              <w:marBottom w:val="0"/>
              <w:divBdr>
                <w:top w:val="none" w:sz="0" w:space="0" w:color="auto"/>
                <w:left w:val="none" w:sz="0" w:space="0" w:color="auto"/>
                <w:bottom w:val="none" w:sz="0" w:space="0" w:color="auto"/>
                <w:right w:val="none" w:sz="0" w:space="0" w:color="auto"/>
              </w:divBdr>
              <w:divsChild>
                <w:div w:id="593243593">
                  <w:marLeft w:val="0"/>
                  <w:marRight w:val="0"/>
                  <w:marTop w:val="0"/>
                  <w:marBottom w:val="0"/>
                  <w:divBdr>
                    <w:top w:val="none" w:sz="0" w:space="0" w:color="auto"/>
                    <w:left w:val="none" w:sz="0" w:space="0" w:color="auto"/>
                    <w:bottom w:val="none" w:sz="0" w:space="0" w:color="auto"/>
                    <w:right w:val="none" w:sz="0" w:space="0" w:color="auto"/>
                  </w:divBdr>
                  <w:divsChild>
                    <w:div w:id="1518733070">
                      <w:marLeft w:val="0"/>
                      <w:marRight w:val="0"/>
                      <w:marTop w:val="0"/>
                      <w:marBottom w:val="0"/>
                      <w:divBdr>
                        <w:top w:val="none" w:sz="0" w:space="0" w:color="auto"/>
                        <w:left w:val="none" w:sz="0" w:space="0" w:color="auto"/>
                        <w:bottom w:val="none" w:sz="0" w:space="0" w:color="auto"/>
                        <w:right w:val="none" w:sz="0" w:space="0" w:color="auto"/>
                      </w:divBdr>
                      <w:divsChild>
                        <w:div w:id="1784180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7669484">
      <w:bodyDiv w:val="1"/>
      <w:marLeft w:val="0"/>
      <w:marRight w:val="0"/>
      <w:marTop w:val="0"/>
      <w:marBottom w:val="0"/>
      <w:divBdr>
        <w:top w:val="none" w:sz="0" w:space="0" w:color="auto"/>
        <w:left w:val="none" w:sz="0" w:space="0" w:color="auto"/>
        <w:bottom w:val="none" w:sz="0" w:space="0" w:color="auto"/>
        <w:right w:val="none" w:sz="0" w:space="0" w:color="auto"/>
      </w:divBdr>
    </w:div>
    <w:div w:id="1559197021">
      <w:bodyDiv w:val="1"/>
      <w:marLeft w:val="0"/>
      <w:marRight w:val="0"/>
      <w:marTop w:val="0"/>
      <w:marBottom w:val="0"/>
      <w:divBdr>
        <w:top w:val="none" w:sz="0" w:space="0" w:color="auto"/>
        <w:left w:val="none" w:sz="0" w:space="0" w:color="auto"/>
        <w:bottom w:val="none" w:sz="0" w:space="0" w:color="auto"/>
        <w:right w:val="none" w:sz="0" w:space="0" w:color="auto"/>
      </w:divBdr>
    </w:div>
    <w:div w:id="1559509990">
      <w:bodyDiv w:val="1"/>
      <w:marLeft w:val="0"/>
      <w:marRight w:val="0"/>
      <w:marTop w:val="0"/>
      <w:marBottom w:val="0"/>
      <w:divBdr>
        <w:top w:val="none" w:sz="0" w:space="0" w:color="auto"/>
        <w:left w:val="none" w:sz="0" w:space="0" w:color="auto"/>
        <w:bottom w:val="none" w:sz="0" w:space="0" w:color="auto"/>
        <w:right w:val="none" w:sz="0" w:space="0" w:color="auto"/>
      </w:divBdr>
    </w:div>
    <w:div w:id="1569268252">
      <w:bodyDiv w:val="1"/>
      <w:marLeft w:val="0"/>
      <w:marRight w:val="0"/>
      <w:marTop w:val="0"/>
      <w:marBottom w:val="0"/>
      <w:divBdr>
        <w:top w:val="none" w:sz="0" w:space="0" w:color="auto"/>
        <w:left w:val="none" w:sz="0" w:space="0" w:color="auto"/>
        <w:bottom w:val="none" w:sz="0" w:space="0" w:color="auto"/>
        <w:right w:val="none" w:sz="0" w:space="0" w:color="auto"/>
      </w:divBdr>
    </w:div>
    <w:div w:id="1570798243">
      <w:bodyDiv w:val="1"/>
      <w:marLeft w:val="0"/>
      <w:marRight w:val="0"/>
      <w:marTop w:val="0"/>
      <w:marBottom w:val="0"/>
      <w:divBdr>
        <w:top w:val="none" w:sz="0" w:space="0" w:color="auto"/>
        <w:left w:val="none" w:sz="0" w:space="0" w:color="auto"/>
        <w:bottom w:val="none" w:sz="0" w:space="0" w:color="auto"/>
        <w:right w:val="none" w:sz="0" w:space="0" w:color="auto"/>
      </w:divBdr>
    </w:div>
    <w:div w:id="1575892015">
      <w:bodyDiv w:val="1"/>
      <w:marLeft w:val="0"/>
      <w:marRight w:val="0"/>
      <w:marTop w:val="0"/>
      <w:marBottom w:val="0"/>
      <w:divBdr>
        <w:top w:val="none" w:sz="0" w:space="0" w:color="auto"/>
        <w:left w:val="none" w:sz="0" w:space="0" w:color="auto"/>
        <w:bottom w:val="none" w:sz="0" w:space="0" w:color="auto"/>
        <w:right w:val="none" w:sz="0" w:space="0" w:color="auto"/>
      </w:divBdr>
      <w:divsChild>
        <w:div w:id="189674317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90615251">
              <w:marLeft w:val="0"/>
              <w:marRight w:val="0"/>
              <w:marTop w:val="0"/>
              <w:marBottom w:val="0"/>
              <w:divBdr>
                <w:top w:val="none" w:sz="0" w:space="0" w:color="auto"/>
                <w:left w:val="none" w:sz="0" w:space="0" w:color="auto"/>
                <w:bottom w:val="none" w:sz="0" w:space="0" w:color="auto"/>
                <w:right w:val="none" w:sz="0" w:space="0" w:color="auto"/>
              </w:divBdr>
            </w:div>
            <w:div w:id="998389850">
              <w:marLeft w:val="0"/>
              <w:marRight w:val="0"/>
              <w:marTop w:val="0"/>
              <w:marBottom w:val="0"/>
              <w:divBdr>
                <w:top w:val="none" w:sz="0" w:space="0" w:color="auto"/>
                <w:left w:val="none" w:sz="0" w:space="0" w:color="auto"/>
                <w:bottom w:val="none" w:sz="0" w:space="0" w:color="auto"/>
                <w:right w:val="none" w:sz="0" w:space="0" w:color="auto"/>
              </w:divBdr>
            </w:div>
            <w:div w:id="1202398405">
              <w:marLeft w:val="0"/>
              <w:marRight w:val="0"/>
              <w:marTop w:val="0"/>
              <w:marBottom w:val="0"/>
              <w:divBdr>
                <w:top w:val="none" w:sz="0" w:space="0" w:color="auto"/>
                <w:left w:val="none" w:sz="0" w:space="0" w:color="auto"/>
                <w:bottom w:val="none" w:sz="0" w:space="0" w:color="auto"/>
                <w:right w:val="none" w:sz="0" w:space="0" w:color="auto"/>
              </w:divBdr>
            </w:div>
            <w:div w:id="1312755620">
              <w:marLeft w:val="0"/>
              <w:marRight w:val="0"/>
              <w:marTop w:val="0"/>
              <w:marBottom w:val="0"/>
              <w:divBdr>
                <w:top w:val="none" w:sz="0" w:space="0" w:color="auto"/>
                <w:left w:val="none" w:sz="0" w:space="0" w:color="auto"/>
                <w:bottom w:val="none" w:sz="0" w:space="0" w:color="auto"/>
                <w:right w:val="none" w:sz="0" w:space="0" w:color="auto"/>
              </w:divBdr>
            </w:div>
            <w:div w:id="1334186345">
              <w:marLeft w:val="0"/>
              <w:marRight w:val="0"/>
              <w:marTop w:val="0"/>
              <w:marBottom w:val="0"/>
              <w:divBdr>
                <w:top w:val="none" w:sz="0" w:space="0" w:color="auto"/>
                <w:left w:val="none" w:sz="0" w:space="0" w:color="auto"/>
                <w:bottom w:val="none" w:sz="0" w:space="0" w:color="auto"/>
                <w:right w:val="none" w:sz="0" w:space="0" w:color="auto"/>
              </w:divBdr>
            </w:div>
            <w:div w:id="199560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5990954">
      <w:bodyDiv w:val="1"/>
      <w:marLeft w:val="0"/>
      <w:marRight w:val="0"/>
      <w:marTop w:val="0"/>
      <w:marBottom w:val="0"/>
      <w:divBdr>
        <w:top w:val="none" w:sz="0" w:space="0" w:color="auto"/>
        <w:left w:val="none" w:sz="0" w:space="0" w:color="auto"/>
        <w:bottom w:val="none" w:sz="0" w:space="0" w:color="auto"/>
        <w:right w:val="none" w:sz="0" w:space="0" w:color="auto"/>
      </w:divBdr>
    </w:div>
    <w:div w:id="1589851777">
      <w:bodyDiv w:val="1"/>
      <w:marLeft w:val="0"/>
      <w:marRight w:val="0"/>
      <w:marTop w:val="0"/>
      <w:marBottom w:val="0"/>
      <w:divBdr>
        <w:top w:val="none" w:sz="0" w:space="0" w:color="auto"/>
        <w:left w:val="none" w:sz="0" w:space="0" w:color="auto"/>
        <w:bottom w:val="none" w:sz="0" w:space="0" w:color="auto"/>
        <w:right w:val="none" w:sz="0" w:space="0" w:color="auto"/>
      </w:divBdr>
      <w:divsChild>
        <w:div w:id="28962615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55870466">
              <w:marLeft w:val="0"/>
              <w:marRight w:val="0"/>
              <w:marTop w:val="0"/>
              <w:marBottom w:val="0"/>
              <w:divBdr>
                <w:top w:val="none" w:sz="0" w:space="0" w:color="auto"/>
                <w:left w:val="none" w:sz="0" w:space="0" w:color="auto"/>
                <w:bottom w:val="none" w:sz="0" w:space="0" w:color="auto"/>
                <w:right w:val="none" w:sz="0" w:space="0" w:color="auto"/>
              </w:divBdr>
            </w:div>
            <w:div w:id="590159481">
              <w:marLeft w:val="0"/>
              <w:marRight w:val="0"/>
              <w:marTop w:val="0"/>
              <w:marBottom w:val="0"/>
              <w:divBdr>
                <w:top w:val="none" w:sz="0" w:space="0" w:color="auto"/>
                <w:left w:val="none" w:sz="0" w:space="0" w:color="auto"/>
                <w:bottom w:val="none" w:sz="0" w:space="0" w:color="auto"/>
                <w:right w:val="none" w:sz="0" w:space="0" w:color="auto"/>
              </w:divBdr>
            </w:div>
            <w:div w:id="1631745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553902">
      <w:bodyDiv w:val="1"/>
      <w:marLeft w:val="0"/>
      <w:marRight w:val="0"/>
      <w:marTop w:val="0"/>
      <w:marBottom w:val="0"/>
      <w:divBdr>
        <w:top w:val="none" w:sz="0" w:space="0" w:color="auto"/>
        <w:left w:val="none" w:sz="0" w:space="0" w:color="auto"/>
        <w:bottom w:val="none" w:sz="0" w:space="0" w:color="auto"/>
        <w:right w:val="none" w:sz="0" w:space="0" w:color="auto"/>
      </w:divBdr>
    </w:div>
    <w:div w:id="1604268088">
      <w:bodyDiv w:val="1"/>
      <w:marLeft w:val="0"/>
      <w:marRight w:val="0"/>
      <w:marTop w:val="0"/>
      <w:marBottom w:val="0"/>
      <w:divBdr>
        <w:top w:val="none" w:sz="0" w:space="0" w:color="auto"/>
        <w:left w:val="none" w:sz="0" w:space="0" w:color="auto"/>
        <w:bottom w:val="none" w:sz="0" w:space="0" w:color="auto"/>
        <w:right w:val="none" w:sz="0" w:space="0" w:color="auto"/>
      </w:divBdr>
    </w:div>
    <w:div w:id="1606184527">
      <w:bodyDiv w:val="1"/>
      <w:marLeft w:val="0"/>
      <w:marRight w:val="0"/>
      <w:marTop w:val="0"/>
      <w:marBottom w:val="0"/>
      <w:divBdr>
        <w:top w:val="none" w:sz="0" w:space="0" w:color="auto"/>
        <w:left w:val="none" w:sz="0" w:space="0" w:color="auto"/>
        <w:bottom w:val="none" w:sz="0" w:space="0" w:color="auto"/>
        <w:right w:val="none" w:sz="0" w:space="0" w:color="auto"/>
      </w:divBdr>
      <w:divsChild>
        <w:div w:id="137372414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34303511">
              <w:marLeft w:val="0"/>
              <w:marRight w:val="0"/>
              <w:marTop w:val="0"/>
              <w:marBottom w:val="0"/>
              <w:divBdr>
                <w:top w:val="none" w:sz="0" w:space="0" w:color="auto"/>
                <w:left w:val="none" w:sz="0" w:space="0" w:color="auto"/>
                <w:bottom w:val="none" w:sz="0" w:space="0" w:color="auto"/>
                <w:right w:val="none" w:sz="0" w:space="0" w:color="auto"/>
              </w:divBdr>
            </w:div>
            <w:div w:id="449590064">
              <w:marLeft w:val="0"/>
              <w:marRight w:val="0"/>
              <w:marTop w:val="0"/>
              <w:marBottom w:val="0"/>
              <w:divBdr>
                <w:top w:val="none" w:sz="0" w:space="0" w:color="auto"/>
                <w:left w:val="none" w:sz="0" w:space="0" w:color="auto"/>
                <w:bottom w:val="none" w:sz="0" w:space="0" w:color="auto"/>
                <w:right w:val="none" w:sz="0" w:space="0" w:color="auto"/>
              </w:divBdr>
            </w:div>
            <w:div w:id="1459179761">
              <w:marLeft w:val="0"/>
              <w:marRight w:val="0"/>
              <w:marTop w:val="0"/>
              <w:marBottom w:val="0"/>
              <w:divBdr>
                <w:top w:val="none" w:sz="0" w:space="0" w:color="auto"/>
                <w:left w:val="none" w:sz="0" w:space="0" w:color="auto"/>
                <w:bottom w:val="none" w:sz="0" w:space="0" w:color="auto"/>
                <w:right w:val="none" w:sz="0" w:space="0" w:color="auto"/>
              </w:divBdr>
            </w:div>
            <w:div w:id="1620795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9585785">
      <w:bodyDiv w:val="1"/>
      <w:marLeft w:val="0"/>
      <w:marRight w:val="0"/>
      <w:marTop w:val="0"/>
      <w:marBottom w:val="0"/>
      <w:divBdr>
        <w:top w:val="none" w:sz="0" w:space="0" w:color="auto"/>
        <w:left w:val="none" w:sz="0" w:space="0" w:color="auto"/>
        <w:bottom w:val="none" w:sz="0" w:space="0" w:color="auto"/>
        <w:right w:val="none" w:sz="0" w:space="0" w:color="auto"/>
      </w:divBdr>
    </w:div>
    <w:div w:id="1611858538">
      <w:bodyDiv w:val="1"/>
      <w:marLeft w:val="0"/>
      <w:marRight w:val="0"/>
      <w:marTop w:val="0"/>
      <w:marBottom w:val="0"/>
      <w:divBdr>
        <w:top w:val="none" w:sz="0" w:space="0" w:color="auto"/>
        <w:left w:val="none" w:sz="0" w:space="0" w:color="auto"/>
        <w:bottom w:val="none" w:sz="0" w:space="0" w:color="auto"/>
        <w:right w:val="none" w:sz="0" w:space="0" w:color="auto"/>
      </w:divBdr>
      <w:divsChild>
        <w:div w:id="214315751">
          <w:marLeft w:val="0"/>
          <w:marRight w:val="0"/>
          <w:marTop w:val="0"/>
          <w:marBottom w:val="0"/>
          <w:divBdr>
            <w:top w:val="none" w:sz="0" w:space="0" w:color="auto"/>
            <w:left w:val="none" w:sz="0" w:space="0" w:color="auto"/>
            <w:bottom w:val="none" w:sz="0" w:space="0" w:color="auto"/>
            <w:right w:val="none" w:sz="0" w:space="0" w:color="auto"/>
          </w:divBdr>
        </w:div>
        <w:div w:id="510143319">
          <w:marLeft w:val="0"/>
          <w:marRight w:val="0"/>
          <w:marTop w:val="0"/>
          <w:marBottom w:val="0"/>
          <w:divBdr>
            <w:top w:val="none" w:sz="0" w:space="0" w:color="auto"/>
            <w:left w:val="none" w:sz="0" w:space="0" w:color="auto"/>
            <w:bottom w:val="none" w:sz="0" w:space="0" w:color="auto"/>
            <w:right w:val="none" w:sz="0" w:space="0" w:color="auto"/>
          </w:divBdr>
        </w:div>
        <w:div w:id="928926585">
          <w:marLeft w:val="0"/>
          <w:marRight w:val="0"/>
          <w:marTop w:val="0"/>
          <w:marBottom w:val="0"/>
          <w:divBdr>
            <w:top w:val="none" w:sz="0" w:space="0" w:color="auto"/>
            <w:left w:val="none" w:sz="0" w:space="0" w:color="auto"/>
            <w:bottom w:val="none" w:sz="0" w:space="0" w:color="auto"/>
            <w:right w:val="none" w:sz="0" w:space="0" w:color="auto"/>
          </w:divBdr>
        </w:div>
        <w:div w:id="1289362314">
          <w:marLeft w:val="0"/>
          <w:marRight w:val="0"/>
          <w:marTop w:val="0"/>
          <w:marBottom w:val="0"/>
          <w:divBdr>
            <w:top w:val="none" w:sz="0" w:space="0" w:color="auto"/>
            <w:left w:val="none" w:sz="0" w:space="0" w:color="auto"/>
            <w:bottom w:val="none" w:sz="0" w:space="0" w:color="auto"/>
            <w:right w:val="none" w:sz="0" w:space="0" w:color="auto"/>
          </w:divBdr>
        </w:div>
      </w:divsChild>
    </w:div>
    <w:div w:id="1622154717">
      <w:bodyDiv w:val="1"/>
      <w:marLeft w:val="0"/>
      <w:marRight w:val="0"/>
      <w:marTop w:val="0"/>
      <w:marBottom w:val="0"/>
      <w:divBdr>
        <w:top w:val="none" w:sz="0" w:space="0" w:color="auto"/>
        <w:left w:val="none" w:sz="0" w:space="0" w:color="auto"/>
        <w:bottom w:val="none" w:sz="0" w:space="0" w:color="auto"/>
        <w:right w:val="none" w:sz="0" w:space="0" w:color="auto"/>
      </w:divBdr>
    </w:div>
    <w:div w:id="1628926641">
      <w:bodyDiv w:val="1"/>
      <w:marLeft w:val="0"/>
      <w:marRight w:val="0"/>
      <w:marTop w:val="0"/>
      <w:marBottom w:val="0"/>
      <w:divBdr>
        <w:top w:val="none" w:sz="0" w:space="0" w:color="auto"/>
        <w:left w:val="none" w:sz="0" w:space="0" w:color="auto"/>
        <w:bottom w:val="none" w:sz="0" w:space="0" w:color="auto"/>
        <w:right w:val="none" w:sz="0" w:space="0" w:color="auto"/>
      </w:divBdr>
      <w:divsChild>
        <w:div w:id="3821007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2328557">
              <w:marLeft w:val="0"/>
              <w:marRight w:val="0"/>
              <w:marTop w:val="0"/>
              <w:marBottom w:val="0"/>
              <w:divBdr>
                <w:top w:val="none" w:sz="0" w:space="0" w:color="auto"/>
                <w:left w:val="none" w:sz="0" w:space="0" w:color="auto"/>
                <w:bottom w:val="none" w:sz="0" w:space="0" w:color="auto"/>
                <w:right w:val="none" w:sz="0" w:space="0" w:color="auto"/>
              </w:divBdr>
            </w:div>
            <w:div w:id="1422679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025152">
      <w:bodyDiv w:val="1"/>
      <w:marLeft w:val="0"/>
      <w:marRight w:val="0"/>
      <w:marTop w:val="0"/>
      <w:marBottom w:val="0"/>
      <w:divBdr>
        <w:top w:val="none" w:sz="0" w:space="0" w:color="auto"/>
        <w:left w:val="none" w:sz="0" w:space="0" w:color="auto"/>
        <w:bottom w:val="none" w:sz="0" w:space="0" w:color="auto"/>
        <w:right w:val="none" w:sz="0" w:space="0" w:color="auto"/>
      </w:divBdr>
      <w:divsChild>
        <w:div w:id="1078095494">
          <w:marLeft w:val="0"/>
          <w:marRight w:val="0"/>
          <w:marTop w:val="360"/>
          <w:marBottom w:val="360"/>
          <w:divBdr>
            <w:top w:val="none" w:sz="0" w:space="0" w:color="auto"/>
            <w:left w:val="none" w:sz="0" w:space="0" w:color="auto"/>
            <w:bottom w:val="none" w:sz="0" w:space="0" w:color="auto"/>
            <w:right w:val="none" w:sz="0" w:space="0" w:color="auto"/>
          </w:divBdr>
          <w:divsChild>
            <w:div w:id="1794597610">
              <w:marLeft w:val="0"/>
              <w:marRight w:val="0"/>
              <w:marTop w:val="0"/>
              <w:marBottom w:val="0"/>
              <w:divBdr>
                <w:top w:val="none" w:sz="0" w:space="0" w:color="auto"/>
                <w:left w:val="none" w:sz="0" w:space="0" w:color="auto"/>
                <w:bottom w:val="none" w:sz="0" w:space="0" w:color="auto"/>
                <w:right w:val="none" w:sz="0" w:space="0" w:color="auto"/>
              </w:divBdr>
              <w:divsChild>
                <w:div w:id="1614283335">
                  <w:marLeft w:val="0"/>
                  <w:marRight w:val="0"/>
                  <w:marTop w:val="0"/>
                  <w:marBottom w:val="0"/>
                  <w:divBdr>
                    <w:top w:val="none" w:sz="0" w:space="0" w:color="auto"/>
                    <w:left w:val="none" w:sz="0" w:space="0" w:color="auto"/>
                    <w:bottom w:val="none" w:sz="0" w:space="0" w:color="auto"/>
                    <w:right w:val="none" w:sz="0" w:space="0" w:color="auto"/>
                  </w:divBdr>
                  <w:divsChild>
                    <w:div w:id="2115057257">
                      <w:marLeft w:val="0"/>
                      <w:marRight w:val="0"/>
                      <w:marTop w:val="0"/>
                      <w:marBottom w:val="0"/>
                      <w:divBdr>
                        <w:top w:val="none" w:sz="0" w:space="0" w:color="auto"/>
                        <w:left w:val="none" w:sz="0" w:space="0" w:color="auto"/>
                        <w:bottom w:val="none" w:sz="0" w:space="0" w:color="auto"/>
                        <w:right w:val="none" w:sz="0" w:space="0" w:color="auto"/>
                      </w:divBdr>
                      <w:divsChild>
                        <w:div w:id="164372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4072888">
          <w:marLeft w:val="0"/>
          <w:marRight w:val="0"/>
          <w:marTop w:val="360"/>
          <w:marBottom w:val="360"/>
          <w:divBdr>
            <w:top w:val="none" w:sz="0" w:space="0" w:color="auto"/>
            <w:left w:val="none" w:sz="0" w:space="0" w:color="auto"/>
            <w:bottom w:val="none" w:sz="0" w:space="0" w:color="auto"/>
            <w:right w:val="none" w:sz="0" w:space="0" w:color="auto"/>
          </w:divBdr>
          <w:divsChild>
            <w:div w:id="1547832634">
              <w:marLeft w:val="0"/>
              <w:marRight w:val="0"/>
              <w:marTop w:val="0"/>
              <w:marBottom w:val="0"/>
              <w:divBdr>
                <w:top w:val="none" w:sz="0" w:space="0" w:color="auto"/>
                <w:left w:val="none" w:sz="0" w:space="0" w:color="auto"/>
                <w:bottom w:val="none" w:sz="0" w:space="0" w:color="auto"/>
                <w:right w:val="none" w:sz="0" w:space="0" w:color="auto"/>
              </w:divBdr>
              <w:divsChild>
                <w:div w:id="1362973217">
                  <w:marLeft w:val="0"/>
                  <w:marRight w:val="0"/>
                  <w:marTop w:val="0"/>
                  <w:marBottom w:val="0"/>
                  <w:divBdr>
                    <w:top w:val="none" w:sz="0" w:space="0" w:color="auto"/>
                    <w:left w:val="none" w:sz="0" w:space="0" w:color="auto"/>
                    <w:bottom w:val="none" w:sz="0" w:space="0" w:color="auto"/>
                    <w:right w:val="none" w:sz="0" w:space="0" w:color="auto"/>
                  </w:divBdr>
                  <w:divsChild>
                    <w:div w:id="581649141">
                      <w:marLeft w:val="0"/>
                      <w:marRight w:val="0"/>
                      <w:marTop w:val="0"/>
                      <w:marBottom w:val="0"/>
                      <w:divBdr>
                        <w:top w:val="none" w:sz="0" w:space="0" w:color="auto"/>
                        <w:left w:val="none" w:sz="0" w:space="0" w:color="auto"/>
                        <w:bottom w:val="none" w:sz="0" w:space="0" w:color="auto"/>
                        <w:right w:val="none" w:sz="0" w:space="0" w:color="auto"/>
                      </w:divBdr>
                      <w:divsChild>
                        <w:div w:id="1005593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38490650">
      <w:bodyDiv w:val="1"/>
      <w:marLeft w:val="0"/>
      <w:marRight w:val="0"/>
      <w:marTop w:val="0"/>
      <w:marBottom w:val="0"/>
      <w:divBdr>
        <w:top w:val="none" w:sz="0" w:space="0" w:color="auto"/>
        <w:left w:val="none" w:sz="0" w:space="0" w:color="auto"/>
        <w:bottom w:val="none" w:sz="0" w:space="0" w:color="auto"/>
        <w:right w:val="none" w:sz="0" w:space="0" w:color="auto"/>
      </w:divBdr>
    </w:div>
    <w:div w:id="1640109520">
      <w:bodyDiv w:val="1"/>
      <w:marLeft w:val="0"/>
      <w:marRight w:val="0"/>
      <w:marTop w:val="0"/>
      <w:marBottom w:val="0"/>
      <w:divBdr>
        <w:top w:val="none" w:sz="0" w:space="0" w:color="auto"/>
        <w:left w:val="none" w:sz="0" w:space="0" w:color="auto"/>
        <w:bottom w:val="none" w:sz="0" w:space="0" w:color="auto"/>
        <w:right w:val="none" w:sz="0" w:space="0" w:color="auto"/>
      </w:divBdr>
    </w:div>
    <w:div w:id="1641109796">
      <w:bodyDiv w:val="1"/>
      <w:marLeft w:val="0"/>
      <w:marRight w:val="0"/>
      <w:marTop w:val="0"/>
      <w:marBottom w:val="0"/>
      <w:divBdr>
        <w:top w:val="none" w:sz="0" w:space="0" w:color="auto"/>
        <w:left w:val="none" w:sz="0" w:space="0" w:color="auto"/>
        <w:bottom w:val="none" w:sz="0" w:space="0" w:color="auto"/>
        <w:right w:val="none" w:sz="0" w:space="0" w:color="auto"/>
      </w:divBdr>
    </w:div>
    <w:div w:id="1647275403">
      <w:bodyDiv w:val="1"/>
      <w:marLeft w:val="0"/>
      <w:marRight w:val="0"/>
      <w:marTop w:val="0"/>
      <w:marBottom w:val="0"/>
      <w:divBdr>
        <w:top w:val="none" w:sz="0" w:space="0" w:color="auto"/>
        <w:left w:val="none" w:sz="0" w:space="0" w:color="auto"/>
        <w:bottom w:val="none" w:sz="0" w:space="0" w:color="auto"/>
        <w:right w:val="none" w:sz="0" w:space="0" w:color="auto"/>
      </w:divBdr>
    </w:div>
    <w:div w:id="1653945269">
      <w:bodyDiv w:val="1"/>
      <w:marLeft w:val="0"/>
      <w:marRight w:val="0"/>
      <w:marTop w:val="0"/>
      <w:marBottom w:val="0"/>
      <w:divBdr>
        <w:top w:val="none" w:sz="0" w:space="0" w:color="auto"/>
        <w:left w:val="none" w:sz="0" w:space="0" w:color="auto"/>
        <w:bottom w:val="none" w:sz="0" w:space="0" w:color="auto"/>
        <w:right w:val="none" w:sz="0" w:space="0" w:color="auto"/>
      </w:divBdr>
      <w:divsChild>
        <w:div w:id="2402568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94438387">
              <w:marLeft w:val="421"/>
              <w:marRight w:val="0"/>
              <w:marTop w:val="0"/>
              <w:marBottom w:val="0"/>
              <w:divBdr>
                <w:top w:val="none" w:sz="0" w:space="0" w:color="auto"/>
                <w:left w:val="none" w:sz="0" w:space="0" w:color="auto"/>
                <w:bottom w:val="none" w:sz="0" w:space="0" w:color="auto"/>
                <w:right w:val="none" w:sz="0" w:space="0" w:color="auto"/>
              </w:divBdr>
            </w:div>
          </w:divsChild>
        </w:div>
      </w:divsChild>
    </w:div>
    <w:div w:id="1654219707">
      <w:bodyDiv w:val="1"/>
      <w:marLeft w:val="0"/>
      <w:marRight w:val="0"/>
      <w:marTop w:val="0"/>
      <w:marBottom w:val="0"/>
      <w:divBdr>
        <w:top w:val="none" w:sz="0" w:space="0" w:color="auto"/>
        <w:left w:val="none" w:sz="0" w:space="0" w:color="auto"/>
        <w:bottom w:val="none" w:sz="0" w:space="0" w:color="auto"/>
        <w:right w:val="none" w:sz="0" w:space="0" w:color="auto"/>
      </w:divBdr>
    </w:div>
    <w:div w:id="1656030399">
      <w:bodyDiv w:val="1"/>
      <w:marLeft w:val="0"/>
      <w:marRight w:val="0"/>
      <w:marTop w:val="0"/>
      <w:marBottom w:val="0"/>
      <w:divBdr>
        <w:top w:val="none" w:sz="0" w:space="0" w:color="auto"/>
        <w:left w:val="none" w:sz="0" w:space="0" w:color="auto"/>
        <w:bottom w:val="none" w:sz="0" w:space="0" w:color="auto"/>
        <w:right w:val="none" w:sz="0" w:space="0" w:color="auto"/>
      </w:divBdr>
      <w:divsChild>
        <w:div w:id="58217263">
          <w:marLeft w:val="0"/>
          <w:marRight w:val="0"/>
          <w:marTop w:val="15"/>
          <w:marBottom w:val="0"/>
          <w:divBdr>
            <w:top w:val="single" w:sz="48" w:space="0" w:color="auto"/>
            <w:left w:val="single" w:sz="48" w:space="0" w:color="auto"/>
            <w:bottom w:val="single" w:sz="48" w:space="0" w:color="auto"/>
            <w:right w:val="single" w:sz="48" w:space="0" w:color="auto"/>
          </w:divBdr>
          <w:divsChild>
            <w:div w:id="1821536087">
              <w:marLeft w:val="0"/>
              <w:marRight w:val="0"/>
              <w:marTop w:val="0"/>
              <w:marBottom w:val="0"/>
              <w:divBdr>
                <w:top w:val="none" w:sz="0" w:space="0" w:color="auto"/>
                <w:left w:val="none" w:sz="0" w:space="0" w:color="auto"/>
                <w:bottom w:val="none" w:sz="0" w:space="0" w:color="auto"/>
                <w:right w:val="none" w:sz="0" w:space="0" w:color="auto"/>
              </w:divBdr>
              <w:divsChild>
                <w:div w:id="102380956">
                  <w:marLeft w:val="0"/>
                  <w:marRight w:val="0"/>
                  <w:marTop w:val="0"/>
                  <w:marBottom w:val="0"/>
                  <w:divBdr>
                    <w:top w:val="none" w:sz="0" w:space="0" w:color="auto"/>
                    <w:left w:val="none" w:sz="0" w:space="0" w:color="auto"/>
                    <w:bottom w:val="none" w:sz="0" w:space="0" w:color="auto"/>
                    <w:right w:val="none" w:sz="0" w:space="0" w:color="auto"/>
                  </w:divBdr>
                </w:div>
                <w:div w:id="104813005">
                  <w:marLeft w:val="0"/>
                  <w:marRight w:val="0"/>
                  <w:marTop w:val="0"/>
                  <w:marBottom w:val="0"/>
                  <w:divBdr>
                    <w:top w:val="none" w:sz="0" w:space="0" w:color="auto"/>
                    <w:left w:val="none" w:sz="0" w:space="0" w:color="auto"/>
                    <w:bottom w:val="none" w:sz="0" w:space="0" w:color="auto"/>
                    <w:right w:val="none" w:sz="0" w:space="0" w:color="auto"/>
                  </w:divBdr>
                </w:div>
                <w:div w:id="121658444">
                  <w:marLeft w:val="0"/>
                  <w:marRight w:val="0"/>
                  <w:marTop w:val="0"/>
                  <w:marBottom w:val="0"/>
                  <w:divBdr>
                    <w:top w:val="none" w:sz="0" w:space="0" w:color="auto"/>
                    <w:left w:val="none" w:sz="0" w:space="0" w:color="auto"/>
                    <w:bottom w:val="none" w:sz="0" w:space="0" w:color="auto"/>
                    <w:right w:val="none" w:sz="0" w:space="0" w:color="auto"/>
                  </w:divBdr>
                </w:div>
                <w:div w:id="175730787">
                  <w:marLeft w:val="0"/>
                  <w:marRight w:val="0"/>
                  <w:marTop w:val="0"/>
                  <w:marBottom w:val="0"/>
                  <w:divBdr>
                    <w:top w:val="none" w:sz="0" w:space="0" w:color="auto"/>
                    <w:left w:val="none" w:sz="0" w:space="0" w:color="auto"/>
                    <w:bottom w:val="none" w:sz="0" w:space="0" w:color="auto"/>
                    <w:right w:val="none" w:sz="0" w:space="0" w:color="auto"/>
                  </w:divBdr>
                </w:div>
                <w:div w:id="198132396">
                  <w:marLeft w:val="0"/>
                  <w:marRight w:val="0"/>
                  <w:marTop w:val="0"/>
                  <w:marBottom w:val="0"/>
                  <w:divBdr>
                    <w:top w:val="none" w:sz="0" w:space="0" w:color="auto"/>
                    <w:left w:val="none" w:sz="0" w:space="0" w:color="auto"/>
                    <w:bottom w:val="none" w:sz="0" w:space="0" w:color="auto"/>
                    <w:right w:val="none" w:sz="0" w:space="0" w:color="auto"/>
                  </w:divBdr>
                </w:div>
                <w:div w:id="221328604">
                  <w:marLeft w:val="0"/>
                  <w:marRight w:val="0"/>
                  <w:marTop w:val="0"/>
                  <w:marBottom w:val="0"/>
                  <w:divBdr>
                    <w:top w:val="none" w:sz="0" w:space="0" w:color="auto"/>
                    <w:left w:val="none" w:sz="0" w:space="0" w:color="auto"/>
                    <w:bottom w:val="none" w:sz="0" w:space="0" w:color="auto"/>
                    <w:right w:val="none" w:sz="0" w:space="0" w:color="auto"/>
                  </w:divBdr>
                </w:div>
                <w:div w:id="260843158">
                  <w:marLeft w:val="0"/>
                  <w:marRight w:val="0"/>
                  <w:marTop w:val="0"/>
                  <w:marBottom w:val="0"/>
                  <w:divBdr>
                    <w:top w:val="none" w:sz="0" w:space="0" w:color="auto"/>
                    <w:left w:val="none" w:sz="0" w:space="0" w:color="auto"/>
                    <w:bottom w:val="none" w:sz="0" w:space="0" w:color="auto"/>
                    <w:right w:val="none" w:sz="0" w:space="0" w:color="auto"/>
                  </w:divBdr>
                </w:div>
                <w:div w:id="359356801">
                  <w:marLeft w:val="0"/>
                  <w:marRight w:val="0"/>
                  <w:marTop w:val="0"/>
                  <w:marBottom w:val="0"/>
                  <w:divBdr>
                    <w:top w:val="none" w:sz="0" w:space="0" w:color="auto"/>
                    <w:left w:val="none" w:sz="0" w:space="0" w:color="auto"/>
                    <w:bottom w:val="none" w:sz="0" w:space="0" w:color="auto"/>
                    <w:right w:val="none" w:sz="0" w:space="0" w:color="auto"/>
                  </w:divBdr>
                </w:div>
                <w:div w:id="365494479">
                  <w:marLeft w:val="0"/>
                  <w:marRight w:val="0"/>
                  <w:marTop w:val="0"/>
                  <w:marBottom w:val="0"/>
                  <w:divBdr>
                    <w:top w:val="none" w:sz="0" w:space="0" w:color="auto"/>
                    <w:left w:val="none" w:sz="0" w:space="0" w:color="auto"/>
                    <w:bottom w:val="none" w:sz="0" w:space="0" w:color="auto"/>
                    <w:right w:val="none" w:sz="0" w:space="0" w:color="auto"/>
                  </w:divBdr>
                </w:div>
                <w:div w:id="367997544">
                  <w:marLeft w:val="0"/>
                  <w:marRight w:val="0"/>
                  <w:marTop w:val="0"/>
                  <w:marBottom w:val="0"/>
                  <w:divBdr>
                    <w:top w:val="none" w:sz="0" w:space="0" w:color="auto"/>
                    <w:left w:val="none" w:sz="0" w:space="0" w:color="auto"/>
                    <w:bottom w:val="none" w:sz="0" w:space="0" w:color="auto"/>
                    <w:right w:val="none" w:sz="0" w:space="0" w:color="auto"/>
                  </w:divBdr>
                </w:div>
                <w:div w:id="414324785">
                  <w:marLeft w:val="0"/>
                  <w:marRight w:val="0"/>
                  <w:marTop w:val="0"/>
                  <w:marBottom w:val="0"/>
                  <w:divBdr>
                    <w:top w:val="none" w:sz="0" w:space="0" w:color="auto"/>
                    <w:left w:val="none" w:sz="0" w:space="0" w:color="auto"/>
                    <w:bottom w:val="none" w:sz="0" w:space="0" w:color="auto"/>
                    <w:right w:val="none" w:sz="0" w:space="0" w:color="auto"/>
                  </w:divBdr>
                </w:div>
                <w:div w:id="432477380">
                  <w:marLeft w:val="0"/>
                  <w:marRight w:val="0"/>
                  <w:marTop w:val="0"/>
                  <w:marBottom w:val="0"/>
                  <w:divBdr>
                    <w:top w:val="none" w:sz="0" w:space="0" w:color="auto"/>
                    <w:left w:val="none" w:sz="0" w:space="0" w:color="auto"/>
                    <w:bottom w:val="none" w:sz="0" w:space="0" w:color="auto"/>
                    <w:right w:val="none" w:sz="0" w:space="0" w:color="auto"/>
                  </w:divBdr>
                </w:div>
                <w:div w:id="448473355">
                  <w:marLeft w:val="0"/>
                  <w:marRight w:val="0"/>
                  <w:marTop w:val="0"/>
                  <w:marBottom w:val="0"/>
                  <w:divBdr>
                    <w:top w:val="none" w:sz="0" w:space="0" w:color="auto"/>
                    <w:left w:val="none" w:sz="0" w:space="0" w:color="auto"/>
                    <w:bottom w:val="none" w:sz="0" w:space="0" w:color="auto"/>
                    <w:right w:val="none" w:sz="0" w:space="0" w:color="auto"/>
                  </w:divBdr>
                </w:div>
                <w:div w:id="469178401">
                  <w:marLeft w:val="0"/>
                  <w:marRight w:val="0"/>
                  <w:marTop w:val="0"/>
                  <w:marBottom w:val="0"/>
                  <w:divBdr>
                    <w:top w:val="none" w:sz="0" w:space="0" w:color="auto"/>
                    <w:left w:val="none" w:sz="0" w:space="0" w:color="auto"/>
                    <w:bottom w:val="none" w:sz="0" w:space="0" w:color="auto"/>
                    <w:right w:val="none" w:sz="0" w:space="0" w:color="auto"/>
                  </w:divBdr>
                </w:div>
                <w:div w:id="495266402">
                  <w:marLeft w:val="0"/>
                  <w:marRight w:val="0"/>
                  <w:marTop w:val="0"/>
                  <w:marBottom w:val="0"/>
                  <w:divBdr>
                    <w:top w:val="none" w:sz="0" w:space="0" w:color="auto"/>
                    <w:left w:val="none" w:sz="0" w:space="0" w:color="auto"/>
                    <w:bottom w:val="none" w:sz="0" w:space="0" w:color="auto"/>
                    <w:right w:val="none" w:sz="0" w:space="0" w:color="auto"/>
                  </w:divBdr>
                </w:div>
                <w:div w:id="510147319">
                  <w:marLeft w:val="0"/>
                  <w:marRight w:val="0"/>
                  <w:marTop w:val="0"/>
                  <w:marBottom w:val="0"/>
                  <w:divBdr>
                    <w:top w:val="none" w:sz="0" w:space="0" w:color="auto"/>
                    <w:left w:val="none" w:sz="0" w:space="0" w:color="auto"/>
                    <w:bottom w:val="none" w:sz="0" w:space="0" w:color="auto"/>
                    <w:right w:val="none" w:sz="0" w:space="0" w:color="auto"/>
                  </w:divBdr>
                </w:div>
                <w:div w:id="518396322">
                  <w:marLeft w:val="0"/>
                  <w:marRight w:val="0"/>
                  <w:marTop w:val="0"/>
                  <w:marBottom w:val="0"/>
                  <w:divBdr>
                    <w:top w:val="none" w:sz="0" w:space="0" w:color="auto"/>
                    <w:left w:val="none" w:sz="0" w:space="0" w:color="auto"/>
                    <w:bottom w:val="none" w:sz="0" w:space="0" w:color="auto"/>
                    <w:right w:val="none" w:sz="0" w:space="0" w:color="auto"/>
                  </w:divBdr>
                </w:div>
                <w:div w:id="529025626">
                  <w:marLeft w:val="0"/>
                  <w:marRight w:val="0"/>
                  <w:marTop w:val="0"/>
                  <w:marBottom w:val="0"/>
                  <w:divBdr>
                    <w:top w:val="none" w:sz="0" w:space="0" w:color="auto"/>
                    <w:left w:val="none" w:sz="0" w:space="0" w:color="auto"/>
                    <w:bottom w:val="none" w:sz="0" w:space="0" w:color="auto"/>
                    <w:right w:val="none" w:sz="0" w:space="0" w:color="auto"/>
                  </w:divBdr>
                </w:div>
                <w:div w:id="541089630">
                  <w:marLeft w:val="0"/>
                  <w:marRight w:val="0"/>
                  <w:marTop w:val="0"/>
                  <w:marBottom w:val="0"/>
                  <w:divBdr>
                    <w:top w:val="none" w:sz="0" w:space="0" w:color="auto"/>
                    <w:left w:val="none" w:sz="0" w:space="0" w:color="auto"/>
                    <w:bottom w:val="none" w:sz="0" w:space="0" w:color="auto"/>
                    <w:right w:val="none" w:sz="0" w:space="0" w:color="auto"/>
                  </w:divBdr>
                </w:div>
                <w:div w:id="545869380">
                  <w:marLeft w:val="0"/>
                  <w:marRight w:val="0"/>
                  <w:marTop w:val="0"/>
                  <w:marBottom w:val="0"/>
                  <w:divBdr>
                    <w:top w:val="none" w:sz="0" w:space="0" w:color="auto"/>
                    <w:left w:val="none" w:sz="0" w:space="0" w:color="auto"/>
                    <w:bottom w:val="none" w:sz="0" w:space="0" w:color="auto"/>
                    <w:right w:val="none" w:sz="0" w:space="0" w:color="auto"/>
                  </w:divBdr>
                </w:div>
                <w:div w:id="563834375">
                  <w:marLeft w:val="0"/>
                  <w:marRight w:val="0"/>
                  <w:marTop w:val="0"/>
                  <w:marBottom w:val="0"/>
                  <w:divBdr>
                    <w:top w:val="none" w:sz="0" w:space="0" w:color="auto"/>
                    <w:left w:val="none" w:sz="0" w:space="0" w:color="auto"/>
                    <w:bottom w:val="none" w:sz="0" w:space="0" w:color="auto"/>
                    <w:right w:val="none" w:sz="0" w:space="0" w:color="auto"/>
                  </w:divBdr>
                </w:div>
                <w:div w:id="565842913">
                  <w:marLeft w:val="0"/>
                  <w:marRight w:val="0"/>
                  <w:marTop w:val="0"/>
                  <w:marBottom w:val="0"/>
                  <w:divBdr>
                    <w:top w:val="none" w:sz="0" w:space="0" w:color="auto"/>
                    <w:left w:val="none" w:sz="0" w:space="0" w:color="auto"/>
                    <w:bottom w:val="none" w:sz="0" w:space="0" w:color="auto"/>
                    <w:right w:val="none" w:sz="0" w:space="0" w:color="auto"/>
                  </w:divBdr>
                </w:div>
                <w:div w:id="660888499">
                  <w:marLeft w:val="0"/>
                  <w:marRight w:val="0"/>
                  <w:marTop w:val="0"/>
                  <w:marBottom w:val="0"/>
                  <w:divBdr>
                    <w:top w:val="none" w:sz="0" w:space="0" w:color="auto"/>
                    <w:left w:val="none" w:sz="0" w:space="0" w:color="auto"/>
                    <w:bottom w:val="none" w:sz="0" w:space="0" w:color="auto"/>
                    <w:right w:val="none" w:sz="0" w:space="0" w:color="auto"/>
                  </w:divBdr>
                </w:div>
                <w:div w:id="690188393">
                  <w:marLeft w:val="0"/>
                  <w:marRight w:val="0"/>
                  <w:marTop w:val="0"/>
                  <w:marBottom w:val="0"/>
                  <w:divBdr>
                    <w:top w:val="none" w:sz="0" w:space="0" w:color="auto"/>
                    <w:left w:val="none" w:sz="0" w:space="0" w:color="auto"/>
                    <w:bottom w:val="none" w:sz="0" w:space="0" w:color="auto"/>
                    <w:right w:val="none" w:sz="0" w:space="0" w:color="auto"/>
                  </w:divBdr>
                </w:div>
                <w:div w:id="763888064">
                  <w:marLeft w:val="0"/>
                  <w:marRight w:val="0"/>
                  <w:marTop w:val="0"/>
                  <w:marBottom w:val="0"/>
                  <w:divBdr>
                    <w:top w:val="none" w:sz="0" w:space="0" w:color="auto"/>
                    <w:left w:val="none" w:sz="0" w:space="0" w:color="auto"/>
                    <w:bottom w:val="none" w:sz="0" w:space="0" w:color="auto"/>
                    <w:right w:val="none" w:sz="0" w:space="0" w:color="auto"/>
                  </w:divBdr>
                </w:div>
                <w:div w:id="774596779">
                  <w:marLeft w:val="0"/>
                  <w:marRight w:val="0"/>
                  <w:marTop w:val="0"/>
                  <w:marBottom w:val="0"/>
                  <w:divBdr>
                    <w:top w:val="none" w:sz="0" w:space="0" w:color="auto"/>
                    <w:left w:val="none" w:sz="0" w:space="0" w:color="auto"/>
                    <w:bottom w:val="none" w:sz="0" w:space="0" w:color="auto"/>
                    <w:right w:val="none" w:sz="0" w:space="0" w:color="auto"/>
                  </w:divBdr>
                </w:div>
                <w:div w:id="784234811">
                  <w:marLeft w:val="0"/>
                  <w:marRight w:val="0"/>
                  <w:marTop w:val="0"/>
                  <w:marBottom w:val="0"/>
                  <w:divBdr>
                    <w:top w:val="none" w:sz="0" w:space="0" w:color="auto"/>
                    <w:left w:val="none" w:sz="0" w:space="0" w:color="auto"/>
                    <w:bottom w:val="none" w:sz="0" w:space="0" w:color="auto"/>
                    <w:right w:val="none" w:sz="0" w:space="0" w:color="auto"/>
                  </w:divBdr>
                </w:div>
                <w:div w:id="815298079">
                  <w:marLeft w:val="0"/>
                  <w:marRight w:val="0"/>
                  <w:marTop w:val="0"/>
                  <w:marBottom w:val="0"/>
                  <w:divBdr>
                    <w:top w:val="none" w:sz="0" w:space="0" w:color="auto"/>
                    <w:left w:val="none" w:sz="0" w:space="0" w:color="auto"/>
                    <w:bottom w:val="none" w:sz="0" w:space="0" w:color="auto"/>
                    <w:right w:val="none" w:sz="0" w:space="0" w:color="auto"/>
                  </w:divBdr>
                </w:div>
                <w:div w:id="818422374">
                  <w:marLeft w:val="0"/>
                  <w:marRight w:val="0"/>
                  <w:marTop w:val="0"/>
                  <w:marBottom w:val="0"/>
                  <w:divBdr>
                    <w:top w:val="none" w:sz="0" w:space="0" w:color="auto"/>
                    <w:left w:val="none" w:sz="0" w:space="0" w:color="auto"/>
                    <w:bottom w:val="none" w:sz="0" w:space="0" w:color="auto"/>
                    <w:right w:val="none" w:sz="0" w:space="0" w:color="auto"/>
                  </w:divBdr>
                </w:div>
                <w:div w:id="842359186">
                  <w:marLeft w:val="0"/>
                  <w:marRight w:val="0"/>
                  <w:marTop w:val="0"/>
                  <w:marBottom w:val="0"/>
                  <w:divBdr>
                    <w:top w:val="none" w:sz="0" w:space="0" w:color="auto"/>
                    <w:left w:val="none" w:sz="0" w:space="0" w:color="auto"/>
                    <w:bottom w:val="none" w:sz="0" w:space="0" w:color="auto"/>
                    <w:right w:val="none" w:sz="0" w:space="0" w:color="auto"/>
                  </w:divBdr>
                </w:div>
                <w:div w:id="890966408">
                  <w:marLeft w:val="0"/>
                  <w:marRight w:val="0"/>
                  <w:marTop w:val="0"/>
                  <w:marBottom w:val="0"/>
                  <w:divBdr>
                    <w:top w:val="none" w:sz="0" w:space="0" w:color="auto"/>
                    <w:left w:val="none" w:sz="0" w:space="0" w:color="auto"/>
                    <w:bottom w:val="none" w:sz="0" w:space="0" w:color="auto"/>
                    <w:right w:val="none" w:sz="0" w:space="0" w:color="auto"/>
                  </w:divBdr>
                </w:div>
                <w:div w:id="894585372">
                  <w:marLeft w:val="0"/>
                  <w:marRight w:val="0"/>
                  <w:marTop w:val="0"/>
                  <w:marBottom w:val="0"/>
                  <w:divBdr>
                    <w:top w:val="none" w:sz="0" w:space="0" w:color="auto"/>
                    <w:left w:val="none" w:sz="0" w:space="0" w:color="auto"/>
                    <w:bottom w:val="none" w:sz="0" w:space="0" w:color="auto"/>
                    <w:right w:val="none" w:sz="0" w:space="0" w:color="auto"/>
                  </w:divBdr>
                </w:div>
                <w:div w:id="896746291">
                  <w:marLeft w:val="0"/>
                  <w:marRight w:val="0"/>
                  <w:marTop w:val="0"/>
                  <w:marBottom w:val="0"/>
                  <w:divBdr>
                    <w:top w:val="none" w:sz="0" w:space="0" w:color="auto"/>
                    <w:left w:val="none" w:sz="0" w:space="0" w:color="auto"/>
                    <w:bottom w:val="none" w:sz="0" w:space="0" w:color="auto"/>
                    <w:right w:val="none" w:sz="0" w:space="0" w:color="auto"/>
                  </w:divBdr>
                </w:div>
                <w:div w:id="915282564">
                  <w:marLeft w:val="0"/>
                  <w:marRight w:val="0"/>
                  <w:marTop w:val="0"/>
                  <w:marBottom w:val="0"/>
                  <w:divBdr>
                    <w:top w:val="none" w:sz="0" w:space="0" w:color="auto"/>
                    <w:left w:val="none" w:sz="0" w:space="0" w:color="auto"/>
                    <w:bottom w:val="none" w:sz="0" w:space="0" w:color="auto"/>
                    <w:right w:val="none" w:sz="0" w:space="0" w:color="auto"/>
                  </w:divBdr>
                </w:div>
                <w:div w:id="948975990">
                  <w:marLeft w:val="0"/>
                  <w:marRight w:val="0"/>
                  <w:marTop w:val="0"/>
                  <w:marBottom w:val="0"/>
                  <w:divBdr>
                    <w:top w:val="none" w:sz="0" w:space="0" w:color="auto"/>
                    <w:left w:val="none" w:sz="0" w:space="0" w:color="auto"/>
                    <w:bottom w:val="none" w:sz="0" w:space="0" w:color="auto"/>
                    <w:right w:val="none" w:sz="0" w:space="0" w:color="auto"/>
                  </w:divBdr>
                </w:div>
                <w:div w:id="949164448">
                  <w:marLeft w:val="0"/>
                  <w:marRight w:val="0"/>
                  <w:marTop w:val="0"/>
                  <w:marBottom w:val="0"/>
                  <w:divBdr>
                    <w:top w:val="none" w:sz="0" w:space="0" w:color="auto"/>
                    <w:left w:val="none" w:sz="0" w:space="0" w:color="auto"/>
                    <w:bottom w:val="none" w:sz="0" w:space="0" w:color="auto"/>
                    <w:right w:val="none" w:sz="0" w:space="0" w:color="auto"/>
                  </w:divBdr>
                </w:div>
                <w:div w:id="978414469">
                  <w:marLeft w:val="0"/>
                  <w:marRight w:val="0"/>
                  <w:marTop w:val="0"/>
                  <w:marBottom w:val="0"/>
                  <w:divBdr>
                    <w:top w:val="none" w:sz="0" w:space="0" w:color="auto"/>
                    <w:left w:val="none" w:sz="0" w:space="0" w:color="auto"/>
                    <w:bottom w:val="none" w:sz="0" w:space="0" w:color="auto"/>
                    <w:right w:val="none" w:sz="0" w:space="0" w:color="auto"/>
                  </w:divBdr>
                </w:div>
                <w:div w:id="996765450">
                  <w:marLeft w:val="0"/>
                  <w:marRight w:val="0"/>
                  <w:marTop w:val="0"/>
                  <w:marBottom w:val="0"/>
                  <w:divBdr>
                    <w:top w:val="none" w:sz="0" w:space="0" w:color="auto"/>
                    <w:left w:val="none" w:sz="0" w:space="0" w:color="auto"/>
                    <w:bottom w:val="none" w:sz="0" w:space="0" w:color="auto"/>
                    <w:right w:val="none" w:sz="0" w:space="0" w:color="auto"/>
                  </w:divBdr>
                </w:div>
                <w:div w:id="1144930446">
                  <w:marLeft w:val="0"/>
                  <w:marRight w:val="0"/>
                  <w:marTop w:val="0"/>
                  <w:marBottom w:val="0"/>
                  <w:divBdr>
                    <w:top w:val="none" w:sz="0" w:space="0" w:color="auto"/>
                    <w:left w:val="none" w:sz="0" w:space="0" w:color="auto"/>
                    <w:bottom w:val="none" w:sz="0" w:space="0" w:color="auto"/>
                    <w:right w:val="none" w:sz="0" w:space="0" w:color="auto"/>
                  </w:divBdr>
                </w:div>
                <w:div w:id="1149591028">
                  <w:marLeft w:val="0"/>
                  <w:marRight w:val="0"/>
                  <w:marTop w:val="0"/>
                  <w:marBottom w:val="0"/>
                  <w:divBdr>
                    <w:top w:val="none" w:sz="0" w:space="0" w:color="auto"/>
                    <w:left w:val="none" w:sz="0" w:space="0" w:color="auto"/>
                    <w:bottom w:val="none" w:sz="0" w:space="0" w:color="auto"/>
                    <w:right w:val="none" w:sz="0" w:space="0" w:color="auto"/>
                  </w:divBdr>
                </w:div>
                <w:div w:id="1208445739">
                  <w:marLeft w:val="0"/>
                  <w:marRight w:val="0"/>
                  <w:marTop w:val="0"/>
                  <w:marBottom w:val="0"/>
                  <w:divBdr>
                    <w:top w:val="none" w:sz="0" w:space="0" w:color="auto"/>
                    <w:left w:val="none" w:sz="0" w:space="0" w:color="auto"/>
                    <w:bottom w:val="none" w:sz="0" w:space="0" w:color="auto"/>
                    <w:right w:val="none" w:sz="0" w:space="0" w:color="auto"/>
                  </w:divBdr>
                </w:div>
                <w:div w:id="1210219553">
                  <w:marLeft w:val="0"/>
                  <w:marRight w:val="0"/>
                  <w:marTop w:val="0"/>
                  <w:marBottom w:val="0"/>
                  <w:divBdr>
                    <w:top w:val="none" w:sz="0" w:space="0" w:color="auto"/>
                    <w:left w:val="none" w:sz="0" w:space="0" w:color="auto"/>
                    <w:bottom w:val="none" w:sz="0" w:space="0" w:color="auto"/>
                    <w:right w:val="none" w:sz="0" w:space="0" w:color="auto"/>
                  </w:divBdr>
                </w:div>
                <w:div w:id="1234046261">
                  <w:marLeft w:val="0"/>
                  <w:marRight w:val="0"/>
                  <w:marTop w:val="0"/>
                  <w:marBottom w:val="0"/>
                  <w:divBdr>
                    <w:top w:val="none" w:sz="0" w:space="0" w:color="auto"/>
                    <w:left w:val="none" w:sz="0" w:space="0" w:color="auto"/>
                    <w:bottom w:val="none" w:sz="0" w:space="0" w:color="auto"/>
                    <w:right w:val="none" w:sz="0" w:space="0" w:color="auto"/>
                  </w:divBdr>
                </w:div>
                <w:div w:id="1234118850">
                  <w:marLeft w:val="0"/>
                  <w:marRight w:val="0"/>
                  <w:marTop w:val="0"/>
                  <w:marBottom w:val="0"/>
                  <w:divBdr>
                    <w:top w:val="none" w:sz="0" w:space="0" w:color="auto"/>
                    <w:left w:val="none" w:sz="0" w:space="0" w:color="auto"/>
                    <w:bottom w:val="none" w:sz="0" w:space="0" w:color="auto"/>
                    <w:right w:val="none" w:sz="0" w:space="0" w:color="auto"/>
                  </w:divBdr>
                </w:div>
                <w:div w:id="1246572548">
                  <w:marLeft w:val="0"/>
                  <w:marRight w:val="0"/>
                  <w:marTop w:val="0"/>
                  <w:marBottom w:val="0"/>
                  <w:divBdr>
                    <w:top w:val="none" w:sz="0" w:space="0" w:color="auto"/>
                    <w:left w:val="none" w:sz="0" w:space="0" w:color="auto"/>
                    <w:bottom w:val="none" w:sz="0" w:space="0" w:color="auto"/>
                    <w:right w:val="none" w:sz="0" w:space="0" w:color="auto"/>
                  </w:divBdr>
                </w:div>
                <w:div w:id="1257439391">
                  <w:marLeft w:val="0"/>
                  <w:marRight w:val="0"/>
                  <w:marTop w:val="0"/>
                  <w:marBottom w:val="0"/>
                  <w:divBdr>
                    <w:top w:val="none" w:sz="0" w:space="0" w:color="auto"/>
                    <w:left w:val="none" w:sz="0" w:space="0" w:color="auto"/>
                    <w:bottom w:val="none" w:sz="0" w:space="0" w:color="auto"/>
                    <w:right w:val="none" w:sz="0" w:space="0" w:color="auto"/>
                  </w:divBdr>
                </w:div>
                <w:div w:id="1296640029">
                  <w:marLeft w:val="0"/>
                  <w:marRight w:val="0"/>
                  <w:marTop w:val="0"/>
                  <w:marBottom w:val="0"/>
                  <w:divBdr>
                    <w:top w:val="none" w:sz="0" w:space="0" w:color="auto"/>
                    <w:left w:val="none" w:sz="0" w:space="0" w:color="auto"/>
                    <w:bottom w:val="none" w:sz="0" w:space="0" w:color="auto"/>
                    <w:right w:val="none" w:sz="0" w:space="0" w:color="auto"/>
                  </w:divBdr>
                </w:div>
                <w:div w:id="1353843367">
                  <w:marLeft w:val="0"/>
                  <w:marRight w:val="0"/>
                  <w:marTop w:val="0"/>
                  <w:marBottom w:val="0"/>
                  <w:divBdr>
                    <w:top w:val="none" w:sz="0" w:space="0" w:color="auto"/>
                    <w:left w:val="none" w:sz="0" w:space="0" w:color="auto"/>
                    <w:bottom w:val="none" w:sz="0" w:space="0" w:color="auto"/>
                    <w:right w:val="none" w:sz="0" w:space="0" w:color="auto"/>
                  </w:divBdr>
                </w:div>
                <w:div w:id="1356348126">
                  <w:marLeft w:val="0"/>
                  <w:marRight w:val="0"/>
                  <w:marTop w:val="0"/>
                  <w:marBottom w:val="0"/>
                  <w:divBdr>
                    <w:top w:val="none" w:sz="0" w:space="0" w:color="auto"/>
                    <w:left w:val="none" w:sz="0" w:space="0" w:color="auto"/>
                    <w:bottom w:val="none" w:sz="0" w:space="0" w:color="auto"/>
                    <w:right w:val="none" w:sz="0" w:space="0" w:color="auto"/>
                  </w:divBdr>
                </w:div>
                <w:div w:id="1407456437">
                  <w:marLeft w:val="0"/>
                  <w:marRight w:val="0"/>
                  <w:marTop w:val="0"/>
                  <w:marBottom w:val="0"/>
                  <w:divBdr>
                    <w:top w:val="none" w:sz="0" w:space="0" w:color="auto"/>
                    <w:left w:val="none" w:sz="0" w:space="0" w:color="auto"/>
                    <w:bottom w:val="none" w:sz="0" w:space="0" w:color="auto"/>
                    <w:right w:val="none" w:sz="0" w:space="0" w:color="auto"/>
                  </w:divBdr>
                </w:div>
                <w:div w:id="1446734495">
                  <w:marLeft w:val="0"/>
                  <w:marRight w:val="0"/>
                  <w:marTop w:val="0"/>
                  <w:marBottom w:val="0"/>
                  <w:divBdr>
                    <w:top w:val="none" w:sz="0" w:space="0" w:color="auto"/>
                    <w:left w:val="none" w:sz="0" w:space="0" w:color="auto"/>
                    <w:bottom w:val="none" w:sz="0" w:space="0" w:color="auto"/>
                    <w:right w:val="none" w:sz="0" w:space="0" w:color="auto"/>
                  </w:divBdr>
                </w:div>
                <w:div w:id="1465540207">
                  <w:marLeft w:val="0"/>
                  <w:marRight w:val="0"/>
                  <w:marTop w:val="0"/>
                  <w:marBottom w:val="0"/>
                  <w:divBdr>
                    <w:top w:val="none" w:sz="0" w:space="0" w:color="auto"/>
                    <w:left w:val="none" w:sz="0" w:space="0" w:color="auto"/>
                    <w:bottom w:val="none" w:sz="0" w:space="0" w:color="auto"/>
                    <w:right w:val="none" w:sz="0" w:space="0" w:color="auto"/>
                  </w:divBdr>
                </w:div>
                <w:div w:id="1545368987">
                  <w:marLeft w:val="0"/>
                  <w:marRight w:val="0"/>
                  <w:marTop w:val="0"/>
                  <w:marBottom w:val="0"/>
                  <w:divBdr>
                    <w:top w:val="none" w:sz="0" w:space="0" w:color="auto"/>
                    <w:left w:val="none" w:sz="0" w:space="0" w:color="auto"/>
                    <w:bottom w:val="none" w:sz="0" w:space="0" w:color="auto"/>
                    <w:right w:val="none" w:sz="0" w:space="0" w:color="auto"/>
                  </w:divBdr>
                </w:div>
                <w:div w:id="1641350336">
                  <w:marLeft w:val="0"/>
                  <w:marRight w:val="0"/>
                  <w:marTop w:val="0"/>
                  <w:marBottom w:val="0"/>
                  <w:divBdr>
                    <w:top w:val="none" w:sz="0" w:space="0" w:color="auto"/>
                    <w:left w:val="none" w:sz="0" w:space="0" w:color="auto"/>
                    <w:bottom w:val="none" w:sz="0" w:space="0" w:color="auto"/>
                    <w:right w:val="none" w:sz="0" w:space="0" w:color="auto"/>
                  </w:divBdr>
                </w:div>
                <w:div w:id="1722826520">
                  <w:marLeft w:val="0"/>
                  <w:marRight w:val="0"/>
                  <w:marTop w:val="0"/>
                  <w:marBottom w:val="0"/>
                  <w:divBdr>
                    <w:top w:val="none" w:sz="0" w:space="0" w:color="auto"/>
                    <w:left w:val="none" w:sz="0" w:space="0" w:color="auto"/>
                    <w:bottom w:val="none" w:sz="0" w:space="0" w:color="auto"/>
                    <w:right w:val="none" w:sz="0" w:space="0" w:color="auto"/>
                  </w:divBdr>
                </w:div>
                <w:div w:id="1758793919">
                  <w:marLeft w:val="0"/>
                  <w:marRight w:val="0"/>
                  <w:marTop w:val="0"/>
                  <w:marBottom w:val="0"/>
                  <w:divBdr>
                    <w:top w:val="none" w:sz="0" w:space="0" w:color="auto"/>
                    <w:left w:val="none" w:sz="0" w:space="0" w:color="auto"/>
                    <w:bottom w:val="none" w:sz="0" w:space="0" w:color="auto"/>
                    <w:right w:val="none" w:sz="0" w:space="0" w:color="auto"/>
                  </w:divBdr>
                </w:div>
                <w:div w:id="1831872700">
                  <w:marLeft w:val="0"/>
                  <w:marRight w:val="0"/>
                  <w:marTop w:val="0"/>
                  <w:marBottom w:val="0"/>
                  <w:divBdr>
                    <w:top w:val="none" w:sz="0" w:space="0" w:color="auto"/>
                    <w:left w:val="none" w:sz="0" w:space="0" w:color="auto"/>
                    <w:bottom w:val="none" w:sz="0" w:space="0" w:color="auto"/>
                    <w:right w:val="none" w:sz="0" w:space="0" w:color="auto"/>
                  </w:divBdr>
                </w:div>
                <w:div w:id="1883397237">
                  <w:marLeft w:val="0"/>
                  <w:marRight w:val="0"/>
                  <w:marTop w:val="0"/>
                  <w:marBottom w:val="0"/>
                  <w:divBdr>
                    <w:top w:val="none" w:sz="0" w:space="0" w:color="auto"/>
                    <w:left w:val="none" w:sz="0" w:space="0" w:color="auto"/>
                    <w:bottom w:val="none" w:sz="0" w:space="0" w:color="auto"/>
                    <w:right w:val="none" w:sz="0" w:space="0" w:color="auto"/>
                  </w:divBdr>
                </w:div>
                <w:div w:id="1885830452">
                  <w:marLeft w:val="0"/>
                  <w:marRight w:val="0"/>
                  <w:marTop w:val="0"/>
                  <w:marBottom w:val="0"/>
                  <w:divBdr>
                    <w:top w:val="none" w:sz="0" w:space="0" w:color="auto"/>
                    <w:left w:val="none" w:sz="0" w:space="0" w:color="auto"/>
                    <w:bottom w:val="none" w:sz="0" w:space="0" w:color="auto"/>
                    <w:right w:val="none" w:sz="0" w:space="0" w:color="auto"/>
                  </w:divBdr>
                </w:div>
                <w:div w:id="1888099920">
                  <w:marLeft w:val="0"/>
                  <w:marRight w:val="0"/>
                  <w:marTop w:val="0"/>
                  <w:marBottom w:val="0"/>
                  <w:divBdr>
                    <w:top w:val="none" w:sz="0" w:space="0" w:color="auto"/>
                    <w:left w:val="none" w:sz="0" w:space="0" w:color="auto"/>
                    <w:bottom w:val="none" w:sz="0" w:space="0" w:color="auto"/>
                    <w:right w:val="none" w:sz="0" w:space="0" w:color="auto"/>
                  </w:divBdr>
                </w:div>
                <w:div w:id="1914268307">
                  <w:marLeft w:val="0"/>
                  <w:marRight w:val="0"/>
                  <w:marTop w:val="0"/>
                  <w:marBottom w:val="0"/>
                  <w:divBdr>
                    <w:top w:val="none" w:sz="0" w:space="0" w:color="auto"/>
                    <w:left w:val="none" w:sz="0" w:space="0" w:color="auto"/>
                    <w:bottom w:val="none" w:sz="0" w:space="0" w:color="auto"/>
                    <w:right w:val="none" w:sz="0" w:space="0" w:color="auto"/>
                  </w:divBdr>
                </w:div>
                <w:div w:id="1914973791">
                  <w:marLeft w:val="0"/>
                  <w:marRight w:val="0"/>
                  <w:marTop w:val="0"/>
                  <w:marBottom w:val="0"/>
                  <w:divBdr>
                    <w:top w:val="none" w:sz="0" w:space="0" w:color="auto"/>
                    <w:left w:val="none" w:sz="0" w:space="0" w:color="auto"/>
                    <w:bottom w:val="none" w:sz="0" w:space="0" w:color="auto"/>
                    <w:right w:val="none" w:sz="0" w:space="0" w:color="auto"/>
                  </w:divBdr>
                </w:div>
                <w:div w:id="1989361687">
                  <w:marLeft w:val="0"/>
                  <w:marRight w:val="0"/>
                  <w:marTop w:val="0"/>
                  <w:marBottom w:val="0"/>
                  <w:divBdr>
                    <w:top w:val="none" w:sz="0" w:space="0" w:color="auto"/>
                    <w:left w:val="none" w:sz="0" w:space="0" w:color="auto"/>
                    <w:bottom w:val="none" w:sz="0" w:space="0" w:color="auto"/>
                    <w:right w:val="none" w:sz="0" w:space="0" w:color="auto"/>
                  </w:divBdr>
                </w:div>
                <w:div w:id="2020886113">
                  <w:marLeft w:val="0"/>
                  <w:marRight w:val="0"/>
                  <w:marTop w:val="0"/>
                  <w:marBottom w:val="0"/>
                  <w:divBdr>
                    <w:top w:val="none" w:sz="0" w:space="0" w:color="auto"/>
                    <w:left w:val="none" w:sz="0" w:space="0" w:color="auto"/>
                    <w:bottom w:val="none" w:sz="0" w:space="0" w:color="auto"/>
                    <w:right w:val="none" w:sz="0" w:space="0" w:color="auto"/>
                  </w:divBdr>
                </w:div>
                <w:div w:id="2024700351">
                  <w:marLeft w:val="0"/>
                  <w:marRight w:val="0"/>
                  <w:marTop w:val="0"/>
                  <w:marBottom w:val="0"/>
                  <w:divBdr>
                    <w:top w:val="none" w:sz="0" w:space="0" w:color="auto"/>
                    <w:left w:val="none" w:sz="0" w:space="0" w:color="auto"/>
                    <w:bottom w:val="none" w:sz="0" w:space="0" w:color="auto"/>
                    <w:right w:val="none" w:sz="0" w:space="0" w:color="auto"/>
                  </w:divBdr>
                </w:div>
                <w:div w:id="2040544522">
                  <w:marLeft w:val="0"/>
                  <w:marRight w:val="0"/>
                  <w:marTop w:val="0"/>
                  <w:marBottom w:val="0"/>
                  <w:divBdr>
                    <w:top w:val="none" w:sz="0" w:space="0" w:color="auto"/>
                    <w:left w:val="none" w:sz="0" w:space="0" w:color="auto"/>
                    <w:bottom w:val="none" w:sz="0" w:space="0" w:color="auto"/>
                    <w:right w:val="none" w:sz="0" w:space="0" w:color="auto"/>
                  </w:divBdr>
                </w:div>
                <w:div w:id="2061512123">
                  <w:marLeft w:val="0"/>
                  <w:marRight w:val="0"/>
                  <w:marTop w:val="0"/>
                  <w:marBottom w:val="0"/>
                  <w:divBdr>
                    <w:top w:val="none" w:sz="0" w:space="0" w:color="auto"/>
                    <w:left w:val="none" w:sz="0" w:space="0" w:color="auto"/>
                    <w:bottom w:val="none" w:sz="0" w:space="0" w:color="auto"/>
                    <w:right w:val="none" w:sz="0" w:space="0" w:color="auto"/>
                  </w:divBdr>
                </w:div>
                <w:div w:id="2062708382">
                  <w:marLeft w:val="0"/>
                  <w:marRight w:val="0"/>
                  <w:marTop w:val="0"/>
                  <w:marBottom w:val="0"/>
                  <w:divBdr>
                    <w:top w:val="none" w:sz="0" w:space="0" w:color="auto"/>
                    <w:left w:val="none" w:sz="0" w:space="0" w:color="auto"/>
                    <w:bottom w:val="none" w:sz="0" w:space="0" w:color="auto"/>
                    <w:right w:val="none" w:sz="0" w:space="0" w:color="auto"/>
                  </w:divBdr>
                </w:div>
                <w:div w:id="2074813895">
                  <w:marLeft w:val="0"/>
                  <w:marRight w:val="0"/>
                  <w:marTop w:val="0"/>
                  <w:marBottom w:val="0"/>
                  <w:divBdr>
                    <w:top w:val="none" w:sz="0" w:space="0" w:color="auto"/>
                    <w:left w:val="none" w:sz="0" w:space="0" w:color="auto"/>
                    <w:bottom w:val="none" w:sz="0" w:space="0" w:color="auto"/>
                    <w:right w:val="none" w:sz="0" w:space="0" w:color="auto"/>
                  </w:divBdr>
                </w:div>
                <w:div w:id="2117285249">
                  <w:marLeft w:val="0"/>
                  <w:marRight w:val="0"/>
                  <w:marTop w:val="0"/>
                  <w:marBottom w:val="0"/>
                  <w:divBdr>
                    <w:top w:val="none" w:sz="0" w:space="0" w:color="auto"/>
                    <w:left w:val="none" w:sz="0" w:space="0" w:color="auto"/>
                    <w:bottom w:val="none" w:sz="0" w:space="0" w:color="auto"/>
                    <w:right w:val="none" w:sz="0" w:space="0" w:color="auto"/>
                  </w:divBdr>
                </w:div>
                <w:div w:id="214342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4722319">
      <w:bodyDiv w:val="1"/>
      <w:marLeft w:val="0"/>
      <w:marRight w:val="0"/>
      <w:marTop w:val="0"/>
      <w:marBottom w:val="0"/>
      <w:divBdr>
        <w:top w:val="none" w:sz="0" w:space="0" w:color="auto"/>
        <w:left w:val="none" w:sz="0" w:space="0" w:color="auto"/>
        <w:bottom w:val="none" w:sz="0" w:space="0" w:color="auto"/>
        <w:right w:val="none" w:sz="0" w:space="0" w:color="auto"/>
      </w:divBdr>
    </w:div>
    <w:div w:id="1679383927">
      <w:bodyDiv w:val="1"/>
      <w:marLeft w:val="0"/>
      <w:marRight w:val="0"/>
      <w:marTop w:val="0"/>
      <w:marBottom w:val="0"/>
      <w:divBdr>
        <w:top w:val="none" w:sz="0" w:space="0" w:color="auto"/>
        <w:left w:val="none" w:sz="0" w:space="0" w:color="auto"/>
        <w:bottom w:val="none" w:sz="0" w:space="0" w:color="auto"/>
        <w:right w:val="none" w:sz="0" w:space="0" w:color="auto"/>
      </w:divBdr>
    </w:div>
    <w:div w:id="1696080982">
      <w:bodyDiv w:val="1"/>
      <w:marLeft w:val="0"/>
      <w:marRight w:val="0"/>
      <w:marTop w:val="0"/>
      <w:marBottom w:val="0"/>
      <w:divBdr>
        <w:top w:val="none" w:sz="0" w:space="0" w:color="auto"/>
        <w:left w:val="none" w:sz="0" w:space="0" w:color="auto"/>
        <w:bottom w:val="none" w:sz="0" w:space="0" w:color="auto"/>
        <w:right w:val="none" w:sz="0" w:space="0" w:color="auto"/>
      </w:divBdr>
    </w:div>
    <w:div w:id="1697347741">
      <w:bodyDiv w:val="1"/>
      <w:marLeft w:val="0"/>
      <w:marRight w:val="0"/>
      <w:marTop w:val="0"/>
      <w:marBottom w:val="0"/>
      <w:divBdr>
        <w:top w:val="none" w:sz="0" w:space="0" w:color="auto"/>
        <w:left w:val="none" w:sz="0" w:space="0" w:color="auto"/>
        <w:bottom w:val="none" w:sz="0" w:space="0" w:color="auto"/>
        <w:right w:val="none" w:sz="0" w:space="0" w:color="auto"/>
      </w:divBdr>
    </w:div>
    <w:div w:id="1701783052">
      <w:bodyDiv w:val="1"/>
      <w:marLeft w:val="0"/>
      <w:marRight w:val="0"/>
      <w:marTop w:val="0"/>
      <w:marBottom w:val="0"/>
      <w:divBdr>
        <w:top w:val="none" w:sz="0" w:space="0" w:color="auto"/>
        <w:left w:val="none" w:sz="0" w:space="0" w:color="auto"/>
        <w:bottom w:val="none" w:sz="0" w:space="0" w:color="auto"/>
        <w:right w:val="none" w:sz="0" w:space="0" w:color="auto"/>
      </w:divBdr>
      <w:divsChild>
        <w:div w:id="1002509349">
          <w:marLeft w:val="0"/>
          <w:marRight w:val="0"/>
          <w:marTop w:val="0"/>
          <w:marBottom w:val="0"/>
          <w:divBdr>
            <w:top w:val="none" w:sz="0" w:space="0" w:color="auto"/>
            <w:left w:val="none" w:sz="0" w:space="0" w:color="auto"/>
            <w:bottom w:val="none" w:sz="0" w:space="0" w:color="auto"/>
            <w:right w:val="none" w:sz="0" w:space="0" w:color="auto"/>
          </w:divBdr>
          <w:divsChild>
            <w:div w:id="238757705">
              <w:marLeft w:val="0"/>
              <w:marRight w:val="0"/>
              <w:marTop w:val="0"/>
              <w:marBottom w:val="0"/>
              <w:divBdr>
                <w:top w:val="none" w:sz="0" w:space="0" w:color="auto"/>
                <w:left w:val="none" w:sz="0" w:space="0" w:color="auto"/>
                <w:bottom w:val="none" w:sz="0" w:space="0" w:color="auto"/>
                <w:right w:val="none" w:sz="0" w:space="0" w:color="auto"/>
              </w:divBdr>
              <w:divsChild>
                <w:div w:id="445588239">
                  <w:marLeft w:val="0"/>
                  <w:marRight w:val="0"/>
                  <w:marTop w:val="0"/>
                  <w:marBottom w:val="0"/>
                  <w:divBdr>
                    <w:top w:val="none" w:sz="0" w:space="0" w:color="auto"/>
                    <w:left w:val="none" w:sz="0" w:space="0" w:color="auto"/>
                    <w:bottom w:val="none" w:sz="0" w:space="0" w:color="auto"/>
                    <w:right w:val="none" w:sz="0" w:space="0" w:color="auto"/>
                  </w:divBdr>
                  <w:divsChild>
                    <w:div w:id="1379283679">
                      <w:marLeft w:val="150"/>
                      <w:marRight w:val="150"/>
                      <w:marTop w:val="120"/>
                      <w:marBottom w:val="0"/>
                      <w:divBdr>
                        <w:top w:val="none" w:sz="0" w:space="0" w:color="auto"/>
                        <w:left w:val="none" w:sz="0" w:space="0" w:color="auto"/>
                        <w:bottom w:val="none" w:sz="0" w:space="0" w:color="auto"/>
                        <w:right w:val="none" w:sz="0" w:space="0" w:color="auto"/>
                      </w:divBdr>
                      <w:divsChild>
                        <w:div w:id="1675188562">
                          <w:marLeft w:val="0"/>
                          <w:marRight w:val="0"/>
                          <w:marTop w:val="0"/>
                          <w:marBottom w:val="0"/>
                          <w:divBdr>
                            <w:top w:val="none" w:sz="0" w:space="0" w:color="auto"/>
                            <w:left w:val="none" w:sz="0" w:space="0" w:color="auto"/>
                            <w:bottom w:val="none" w:sz="0" w:space="0" w:color="auto"/>
                            <w:right w:val="single" w:sz="6" w:space="8" w:color="DDDDDD"/>
                          </w:divBdr>
                          <w:divsChild>
                            <w:div w:id="298732378">
                              <w:marLeft w:val="0"/>
                              <w:marRight w:val="0"/>
                              <w:marTop w:val="0"/>
                              <w:marBottom w:val="0"/>
                              <w:divBdr>
                                <w:top w:val="none" w:sz="0" w:space="0" w:color="auto"/>
                                <w:left w:val="none" w:sz="0" w:space="0" w:color="auto"/>
                                <w:bottom w:val="none" w:sz="0" w:space="0" w:color="auto"/>
                                <w:right w:val="none" w:sz="0" w:space="0" w:color="auto"/>
                              </w:divBdr>
                              <w:divsChild>
                                <w:div w:id="2075666328">
                                  <w:marLeft w:val="0"/>
                                  <w:marRight w:val="0"/>
                                  <w:marTop w:val="0"/>
                                  <w:marBottom w:val="0"/>
                                  <w:divBdr>
                                    <w:top w:val="none" w:sz="0" w:space="0" w:color="auto"/>
                                    <w:left w:val="none" w:sz="0" w:space="0" w:color="auto"/>
                                    <w:bottom w:val="none" w:sz="0" w:space="0" w:color="auto"/>
                                    <w:right w:val="none" w:sz="0" w:space="0" w:color="auto"/>
                                  </w:divBdr>
                                  <w:divsChild>
                                    <w:div w:id="298920626">
                                      <w:marLeft w:val="0"/>
                                      <w:marRight w:val="0"/>
                                      <w:marTop w:val="0"/>
                                      <w:marBottom w:val="0"/>
                                      <w:divBdr>
                                        <w:top w:val="none" w:sz="0" w:space="0" w:color="auto"/>
                                        <w:left w:val="none" w:sz="0" w:space="0" w:color="auto"/>
                                        <w:bottom w:val="none" w:sz="0" w:space="0" w:color="auto"/>
                                        <w:right w:val="none" w:sz="0" w:space="0" w:color="auto"/>
                                      </w:divBdr>
                                      <w:divsChild>
                                        <w:div w:id="13317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03700110">
      <w:bodyDiv w:val="1"/>
      <w:marLeft w:val="0"/>
      <w:marRight w:val="0"/>
      <w:marTop w:val="0"/>
      <w:marBottom w:val="0"/>
      <w:divBdr>
        <w:top w:val="none" w:sz="0" w:space="0" w:color="auto"/>
        <w:left w:val="none" w:sz="0" w:space="0" w:color="auto"/>
        <w:bottom w:val="none" w:sz="0" w:space="0" w:color="auto"/>
        <w:right w:val="none" w:sz="0" w:space="0" w:color="auto"/>
      </w:divBdr>
    </w:div>
    <w:div w:id="1707871008">
      <w:bodyDiv w:val="1"/>
      <w:marLeft w:val="0"/>
      <w:marRight w:val="0"/>
      <w:marTop w:val="0"/>
      <w:marBottom w:val="0"/>
      <w:divBdr>
        <w:top w:val="none" w:sz="0" w:space="0" w:color="auto"/>
        <w:left w:val="none" w:sz="0" w:space="0" w:color="auto"/>
        <w:bottom w:val="none" w:sz="0" w:space="0" w:color="auto"/>
        <w:right w:val="none" w:sz="0" w:space="0" w:color="auto"/>
      </w:divBdr>
    </w:div>
    <w:div w:id="1711681705">
      <w:bodyDiv w:val="1"/>
      <w:marLeft w:val="0"/>
      <w:marRight w:val="0"/>
      <w:marTop w:val="0"/>
      <w:marBottom w:val="0"/>
      <w:divBdr>
        <w:top w:val="none" w:sz="0" w:space="0" w:color="auto"/>
        <w:left w:val="none" w:sz="0" w:space="0" w:color="auto"/>
        <w:bottom w:val="none" w:sz="0" w:space="0" w:color="auto"/>
        <w:right w:val="none" w:sz="0" w:space="0" w:color="auto"/>
      </w:divBdr>
    </w:div>
    <w:div w:id="1715275082">
      <w:bodyDiv w:val="1"/>
      <w:marLeft w:val="0"/>
      <w:marRight w:val="0"/>
      <w:marTop w:val="0"/>
      <w:marBottom w:val="0"/>
      <w:divBdr>
        <w:top w:val="none" w:sz="0" w:space="0" w:color="auto"/>
        <w:left w:val="none" w:sz="0" w:space="0" w:color="auto"/>
        <w:bottom w:val="none" w:sz="0" w:space="0" w:color="auto"/>
        <w:right w:val="none" w:sz="0" w:space="0" w:color="auto"/>
      </w:divBdr>
    </w:div>
    <w:div w:id="1719864313">
      <w:bodyDiv w:val="1"/>
      <w:marLeft w:val="0"/>
      <w:marRight w:val="0"/>
      <w:marTop w:val="0"/>
      <w:marBottom w:val="0"/>
      <w:divBdr>
        <w:top w:val="none" w:sz="0" w:space="0" w:color="auto"/>
        <w:left w:val="none" w:sz="0" w:space="0" w:color="auto"/>
        <w:bottom w:val="none" w:sz="0" w:space="0" w:color="auto"/>
        <w:right w:val="none" w:sz="0" w:space="0" w:color="auto"/>
      </w:divBdr>
    </w:div>
    <w:div w:id="1719937973">
      <w:bodyDiv w:val="1"/>
      <w:marLeft w:val="0"/>
      <w:marRight w:val="0"/>
      <w:marTop w:val="0"/>
      <w:marBottom w:val="0"/>
      <w:divBdr>
        <w:top w:val="none" w:sz="0" w:space="0" w:color="auto"/>
        <w:left w:val="none" w:sz="0" w:space="0" w:color="auto"/>
        <w:bottom w:val="none" w:sz="0" w:space="0" w:color="auto"/>
        <w:right w:val="none" w:sz="0" w:space="0" w:color="auto"/>
      </w:divBdr>
      <w:divsChild>
        <w:div w:id="81605778">
          <w:marLeft w:val="0"/>
          <w:marRight w:val="0"/>
          <w:marTop w:val="0"/>
          <w:marBottom w:val="0"/>
          <w:divBdr>
            <w:top w:val="none" w:sz="0" w:space="0" w:color="auto"/>
            <w:left w:val="none" w:sz="0" w:space="0" w:color="auto"/>
            <w:bottom w:val="none" w:sz="0" w:space="0" w:color="auto"/>
            <w:right w:val="none" w:sz="0" w:space="0" w:color="auto"/>
          </w:divBdr>
        </w:div>
        <w:div w:id="227425361">
          <w:marLeft w:val="0"/>
          <w:marRight w:val="0"/>
          <w:marTop w:val="0"/>
          <w:marBottom w:val="0"/>
          <w:divBdr>
            <w:top w:val="none" w:sz="0" w:space="0" w:color="auto"/>
            <w:left w:val="none" w:sz="0" w:space="0" w:color="auto"/>
            <w:bottom w:val="none" w:sz="0" w:space="0" w:color="auto"/>
            <w:right w:val="none" w:sz="0" w:space="0" w:color="auto"/>
          </w:divBdr>
        </w:div>
      </w:divsChild>
    </w:div>
    <w:div w:id="1730764802">
      <w:bodyDiv w:val="1"/>
      <w:marLeft w:val="0"/>
      <w:marRight w:val="0"/>
      <w:marTop w:val="0"/>
      <w:marBottom w:val="0"/>
      <w:divBdr>
        <w:top w:val="none" w:sz="0" w:space="0" w:color="auto"/>
        <w:left w:val="none" w:sz="0" w:space="0" w:color="auto"/>
        <w:bottom w:val="none" w:sz="0" w:space="0" w:color="auto"/>
        <w:right w:val="none" w:sz="0" w:space="0" w:color="auto"/>
      </w:divBdr>
    </w:div>
    <w:div w:id="1732270086">
      <w:bodyDiv w:val="1"/>
      <w:marLeft w:val="0"/>
      <w:marRight w:val="0"/>
      <w:marTop w:val="0"/>
      <w:marBottom w:val="0"/>
      <w:divBdr>
        <w:top w:val="none" w:sz="0" w:space="0" w:color="auto"/>
        <w:left w:val="none" w:sz="0" w:space="0" w:color="auto"/>
        <w:bottom w:val="none" w:sz="0" w:space="0" w:color="auto"/>
        <w:right w:val="none" w:sz="0" w:space="0" w:color="auto"/>
      </w:divBdr>
    </w:div>
    <w:div w:id="1736050612">
      <w:bodyDiv w:val="1"/>
      <w:marLeft w:val="0"/>
      <w:marRight w:val="0"/>
      <w:marTop w:val="0"/>
      <w:marBottom w:val="0"/>
      <w:divBdr>
        <w:top w:val="none" w:sz="0" w:space="0" w:color="auto"/>
        <w:left w:val="none" w:sz="0" w:space="0" w:color="auto"/>
        <w:bottom w:val="none" w:sz="0" w:space="0" w:color="auto"/>
        <w:right w:val="none" w:sz="0" w:space="0" w:color="auto"/>
      </w:divBdr>
      <w:divsChild>
        <w:div w:id="530343325">
          <w:marLeft w:val="0"/>
          <w:marRight w:val="0"/>
          <w:marTop w:val="0"/>
          <w:marBottom w:val="0"/>
          <w:divBdr>
            <w:top w:val="none" w:sz="0" w:space="0" w:color="auto"/>
            <w:left w:val="none" w:sz="0" w:space="0" w:color="auto"/>
            <w:bottom w:val="none" w:sz="0" w:space="0" w:color="auto"/>
            <w:right w:val="none" w:sz="0" w:space="0" w:color="auto"/>
          </w:divBdr>
        </w:div>
        <w:div w:id="1555846813">
          <w:marLeft w:val="0"/>
          <w:marRight w:val="0"/>
          <w:marTop w:val="0"/>
          <w:marBottom w:val="0"/>
          <w:divBdr>
            <w:top w:val="none" w:sz="0" w:space="0" w:color="auto"/>
            <w:left w:val="none" w:sz="0" w:space="0" w:color="auto"/>
            <w:bottom w:val="none" w:sz="0" w:space="0" w:color="auto"/>
            <w:right w:val="none" w:sz="0" w:space="0" w:color="auto"/>
          </w:divBdr>
        </w:div>
      </w:divsChild>
    </w:div>
    <w:div w:id="1736858937">
      <w:bodyDiv w:val="1"/>
      <w:marLeft w:val="0"/>
      <w:marRight w:val="0"/>
      <w:marTop w:val="0"/>
      <w:marBottom w:val="0"/>
      <w:divBdr>
        <w:top w:val="none" w:sz="0" w:space="0" w:color="auto"/>
        <w:left w:val="none" w:sz="0" w:space="0" w:color="auto"/>
        <w:bottom w:val="none" w:sz="0" w:space="0" w:color="auto"/>
        <w:right w:val="none" w:sz="0" w:space="0" w:color="auto"/>
      </w:divBdr>
    </w:div>
    <w:div w:id="1742753816">
      <w:bodyDiv w:val="1"/>
      <w:marLeft w:val="0"/>
      <w:marRight w:val="0"/>
      <w:marTop w:val="0"/>
      <w:marBottom w:val="0"/>
      <w:divBdr>
        <w:top w:val="none" w:sz="0" w:space="0" w:color="auto"/>
        <w:left w:val="none" w:sz="0" w:space="0" w:color="auto"/>
        <w:bottom w:val="none" w:sz="0" w:space="0" w:color="auto"/>
        <w:right w:val="none" w:sz="0" w:space="0" w:color="auto"/>
      </w:divBdr>
    </w:div>
    <w:div w:id="1749499420">
      <w:bodyDiv w:val="1"/>
      <w:marLeft w:val="0"/>
      <w:marRight w:val="0"/>
      <w:marTop w:val="0"/>
      <w:marBottom w:val="0"/>
      <w:divBdr>
        <w:top w:val="none" w:sz="0" w:space="0" w:color="auto"/>
        <w:left w:val="none" w:sz="0" w:space="0" w:color="auto"/>
        <w:bottom w:val="none" w:sz="0" w:space="0" w:color="auto"/>
        <w:right w:val="none" w:sz="0" w:space="0" w:color="auto"/>
      </w:divBdr>
    </w:div>
    <w:div w:id="1755126664">
      <w:bodyDiv w:val="1"/>
      <w:marLeft w:val="0"/>
      <w:marRight w:val="0"/>
      <w:marTop w:val="0"/>
      <w:marBottom w:val="0"/>
      <w:divBdr>
        <w:top w:val="none" w:sz="0" w:space="0" w:color="auto"/>
        <w:left w:val="none" w:sz="0" w:space="0" w:color="auto"/>
        <w:bottom w:val="none" w:sz="0" w:space="0" w:color="auto"/>
        <w:right w:val="none" w:sz="0" w:space="0" w:color="auto"/>
      </w:divBdr>
      <w:divsChild>
        <w:div w:id="1364286606">
          <w:marLeft w:val="0"/>
          <w:marRight w:val="0"/>
          <w:marTop w:val="0"/>
          <w:marBottom w:val="0"/>
          <w:divBdr>
            <w:top w:val="none" w:sz="0" w:space="0" w:color="auto"/>
            <w:left w:val="none" w:sz="0" w:space="0" w:color="auto"/>
            <w:bottom w:val="none" w:sz="0" w:space="0" w:color="auto"/>
            <w:right w:val="none" w:sz="0" w:space="0" w:color="auto"/>
          </w:divBdr>
          <w:divsChild>
            <w:div w:id="446774338">
              <w:marLeft w:val="0"/>
              <w:marRight w:val="0"/>
              <w:marTop w:val="0"/>
              <w:marBottom w:val="0"/>
              <w:divBdr>
                <w:top w:val="none" w:sz="0" w:space="0" w:color="auto"/>
                <w:left w:val="none" w:sz="0" w:space="0" w:color="auto"/>
                <w:bottom w:val="none" w:sz="0" w:space="0" w:color="auto"/>
                <w:right w:val="none" w:sz="0" w:space="0" w:color="auto"/>
              </w:divBdr>
              <w:divsChild>
                <w:div w:id="962271975">
                  <w:marLeft w:val="0"/>
                  <w:marRight w:val="0"/>
                  <w:marTop w:val="0"/>
                  <w:marBottom w:val="0"/>
                  <w:divBdr>
                    <w:top w:val="none" w:sz="0" w:space="0" w:color="auto"/>
                    <w:left w:val="none" w:sz="0" w:space="0" w:color="auto"/>
                    <w:bottom w:val="none" w:sz="0" w:space="0" w:color="auto"/>
                    <w:right w:val="none" w:sz="0" w:space="0" w:color="auto"/>
                  </w:divBdr>
                  <w:divsChild>
                    <w:div w:id="1216576342">
                      <w:marLeft w:val="0"/>
                      <w:marRight w:val="0"/>
                      <w:marTop w:val="0"/>
                      <w:marBottom w:val="0"/>
                      <w:divBdr>
                        <w:top w:val="none" w:sz="0" w:space="0" w:color="auto"/>
                        <w:left w:val="none" w:sz="0" w:space="0" w:color="auto"/>
                        <w:bottom w:val="none" w:sz="0" w:space="0" w:color="auto"/>
                        <w:right w:val="none" w:sz="0" w:space="0" w:color="auto"/>
                      </w:divBdr>
                      <w:divsChild>
                        <w:div w:id="544409856">
                          <w:marLeft w:val="0"/>
                          <w:marRight w:val="0"/>
                          <w:marTop w:val="0"/>
                          <w:marBottom w:val="0"/>
                          <w:divBdr>
                            <w:top w:val="none" w:sz="0" w:space="0" w:color="auto"/>
                            <w:left w:val="none" w:sz="0" w:space="0" w:color="auto"/>
                            <w:bottom w:val="none" w:sz="0" w:space="0" w:color="auto"/>
                            <w:right w:val="none" w:sz="0" w:space="0" w:color="auto"/>
                          </w:divBdr>
                          <w:divsChild>
                            <w:div w:id="341015021">
                              <w:marLeft w:val="0"/>
                              <w:marRight w:val="0"/>
                              <w:marTop w:val="0"/>
                              <w:marBottom w:val="0"/>
                              <w:divBdr>
                                <w:top w:val="none" w:sz="0" w:space="0" w:color="auto"/>
                                <w:left w:val="none" w:sz="0" w:space="0" w:color="auto"/>
                                <w:bottom w:val="none" w:sz="0" w:space="0" w:color="auto"/>
                                <w:right w:val="none" w:sz="0" w:space="0" w:color="auto"/>
                              </w:divBdr>
                              <w:divsChild>
                                <w:div w:id="2066834553">
                                  <w:marLeft w:val="0"/>
                                  <w:marRight w:val="0"/>
                                  <w:marTop w:val="0"/>
                                  <w:marBottom w:val="0"/>
                                  <w:divBdr>
                                    <w:top w:val="none" w:sz="0" w:space="0" w:color="auto"/>
                                    <w:left w:val="none" w:sz="0" w:space="0" w:color="auto"/>
                                    <w:bottom w:val="none" w:sz="0" w:space="0" w:color="auto"/>
                                    <w:right w:val="none" w:sz="0" w:space="0" w:color="auto"/>
                                  </w:divBdr>
                                  <w:divsChild>
                                    <w:div w:id="1730879136">
                                      <w:marLeft w:val="0"/>
                                      <w:marRight w:val="0"/>
                                      <w:marTop w:val="0"/>
                                      <w:marBottom w:val="0"/>
                                      <w:divBdr>
                                        <w:top w:val="none" w:sz="0" w:space="0" w:color="auto"/>
                                        <w:left w:val="none" w:sz="0" w:space="0" w:color="auto"/>
                                        <w:bottom w:val="none" w:sz="0" w:space="0" w:color="auto"/>
                                        <w:right w:val="none" w:sz="0" w:space="0" w:color="auto"/>
                                      </w:divBdr>
                                      <w:divsChild>
                                        <w:div w:id="886336662">
                                          <w:marLeft w:val="0"/>
                                          <w:marRight w:val="0"/>
                                          <w:marTop w:val="0"/>
                                          <w:marBottom w:val="0"/>
                                          <w:divBdr>
                                            <w:top w:val="none" w:sz="0" w:space="0" w:color="auto"/>
                                            <w:left w:val="none" w:sz="0" w:space="0" w:color="auto"/>
                                            <w:bottom w:val="none" w:sz="0" w:space="0" w:color="auto"/>
                                            <w:right w:val="none" w:sz="0" w:space="0" w:color="auto"/>
                                          </w:divBdr>
                                          <w:divsChild>
                                            <w:div w:id="576279989">
                                              <w:marLeft w:val="0"/>
                                              <w:marRight w:val="0"/>
                                              <w:marTop w:val="0"/>
                                              <w:marBottom w:val="0"/>
                                              <w:divBdr>
                                                <w:top w:val="none" w:sz="0" w:space="0" w:color="auto"/>
                                                <w:left w:val="none" w:sz="0" w:space="0" w:color="auto"/>
                                                <w:bottom w:val="none" w:sz="0" w:space="0" w:color="auto"/>
                                                <w:right w:val="none" w:sz="0" w:space="0" w:color="auto"/>
                                              </w:divBdr>
                                              <w:divsChild>
                                                <w:div w:id="2129079036">
                                                  <w:marLeft w:val="0"/>
                                                  <w:marRight w:val="0"/>
                                                  <w:marTop w:val="0"/>
                                                  <w:marBottom w:val="0"/>
                                                  <w:divBdr>
                                                    <w:top w:val="none" w:sz="0" w:space="0" w:color="auto"/>
                                                    <w:left w:val="none" w:sz="0" w:space="0" w:color="auto"/>
                                                    <w:bottom w:val="none" w:sz="0" w:space="0" w:color="auto"/>
                                                    <w:right w:val="none" w:sz="0" w:space="0" w:color="auto"/>
                                                  </w:divBdr>
                                                  <w:divsChild>
                                                    <w:div w:id="740643989">
                                                      <w:marLeft w:val="0"/>
                                                      <w:marRight w:val="0"/>
                                                      <w:marTop w:val="0"/>
                                                      <w:marBottom w:val="0"/>
                                                      <w:divBdr>
                                                        <w:top w:val="none" w:sz="0" w:space="0" w:color="auto"/>
                                                        <w:left w:val="none" w:sz="0" w:space="0" w:color="auto"/>
                                                        <w:bottom w:val="none" w:sz="0" w:space="0" w:color="auto"/>
                                                        <w:right w:val="none" w:sz="0" w:space="0" w:color="auto"/>
                                                      </w:divBdr>
                                                      <w:divsChild>
                                                        <w:div w:id="276330125">
                                                          <w:marLeft w:val="0"/>
                                                          <w:marRight w:val="0"/>
                                                          <w:marTop w:val="0"/>
                                                          <w:marBottom w:val="0"/>
                                                          <w:divBdr>
                                                            <w:top w:val="none" w:sz="0" w:space="0" w:color="auto"/>
                                                            <w:left w:val="none" w:sz="0" w:space="0" w:color="auto"/>
                                                            <w:bottom w:val="none" w:sz="0" w:space="0" w:color="auto"/>
                                                            <w:right w:val="none" w:sz="0" w:space="0" w:color="auto"/>
                                                          </w:divBdr>
                                                          <w:divsChild>
                                                            <w:div w:id="1126388689">
                                                              <w:marLeft w:val="0"/>
                                                              <w:marRight w:val="0"/>
                                                              <w:marTop w:val="0"/>
                                                              <w:marBottom w:val="0"/>
                                                              <w:divBdr>
                                                                <w:top w:val="none" w:sz="0" w:space="0" w:color="auto"/>
                                                                <w:left w:val="none" w:sz="0" w:space="0" w:color="auto"/>
                                                                <w:bottom w:val="none" w:sz="0" w:space="0" w:color="auto"/>
                                                                <w:right w:val="none" w:sz="0" w:space="0" w:color="auto"/>
                                                              </w:divBdr>
                                                              <w:divsChild>
                                                                <w:div w:id="765031380">
                                                                  <w:marLeft w:val="0"/>
                                                                  <w:marRight w:val="0"/>
                                                                  <w:marTop w:val="0"/>
                                                                  <w:marBottom w:val="0"/>
                                                                  <w:divBdr>
                                                                    <w:top w:val="none" w:sz="0" w:space="0" w:color="auto"/>
                                                                    <w:left w:val="none" w:sz="0" w:space="0" w:color="auto"/>
                                                                    <w:bottom w:val="none" w:sz="0" w:space="0" w:color="auto"/>
                                                                    <w:right w:val="none" w:sz="0" w:space="0" w:color="auto"/>
                                                                  </w:divBdr>
                                                                  <w:divsChild>
                                                                    <w:div w:id="1257252864">
                                                                      <w:marLeft w:val="405"/>
                                                                      <w:marRight w:val="0"/>
                                                                      <w:marTop w:val="0"/>
                                                                      <w:marBottom w:val="0"/>
                                                                      <w:divBdr>
                                                                        <w:top w:val="none" w:sz="0" w:space="0" w:color="auto"/>
                                                                        <w:left w:val="none" w:sz="0" w:space="0" w:color="auto"/>
                                                                        <w:bottom w:val="none" w:sz="0" w:space="0" w:color="auto"/>
                                                                        <w:right w:val="none" w:sz="0" w:space="0" w:color="auto"/>
                                                                      </w:divBdr>
                                                                      <w:divsChild>
                                                                        <w:div w:id="308704947">
                                                                          <w:marLeft w:val="0"/>
                                                                          <w:marRight w:val="0"/>
                                                                          <w:marTop w:val="0"/>
                                                                          <w:marBottom w:val="0"/>
                                                                          <w:divBdr>
                                                                            <w:top w:val="none" w:sz="0" w:space="0" w:color="auto"/>
                                                                            <w:left w:val="none" w:sz="0" w:space="0" w:color="auto"/>
                                                                            <w:bottom w:val="none" w:sz="0" w:space="0" w:color="auto"/>
                                                                            <w:right w:val="none" w:sz="0" w:space="0" w:color="auto"/>
                                                                          </w:divBdr>
                                                                          <w:divsChild>
                                                                            <w:div w:id="1062944052">
                                                                              <w:marLeft w:val="0"/>
                                                                              <w:marRight w:val="0"/>
                                                                              <w:marTop w:val="0"/>
                                                                              <w:marBottom w:val="0"/>
                                                                              <w:divBdr>
                                                                                <w:top w:val="none" w:sz="0" w:space="0" w:color="auto"/>
                                                                                <w:left w:val="none" w:sz="0" w:space="0" w:color="auto"/>
                                                                                <w:bottom w:val="none" w:sz="0" w:space="0" w:color="auto"/>
                                                                                <w:right w:val="none" w:sz="0" w:space="0" w:color="auto"/>
                                                                              </w:divBdr>
                                                                              <w:divsChild>
                                                                                <w:div w:id="1014846551">
                                                                                  <w:marLeft w:val="0"/>
                                                                                  <w:marRight w:val="0"/>
                                                                                  <w:marTop w:val="0"/>
                                                                                  <w:marBottom w:val="0"/>
                                                                                  <w:divBdr>
                                                                                    <w:top w:val="none" w:sz="0" w:space="0" w:color="auto"/>
                                                                                    <w:left w:val="none" w:sz="0" w:space="0" w:color="auto"/>
                                                                                    <w:bottom w:val="none" w:sz="0" w:space="0" w:color="auto"/>
                                                                                    <w:right w:val="none" w:sz="0" w:space="0" w:color="auto"/>
                                                                                  </w:divBdr>
                                                                                  <w:divsChild>
                                                                                    <w:div w:id="1001464672">
                                                                                      <w:marLeft w:val="0"/>
                                                                                      <w:marRight w:val="0"/>
                                                                                      <w:marTop w:val="0"/>
                                                                                      <w:marBottom w:val="0"/>
                                                                                      <w:divBdr>
                                                                                        <w:top w:val="none" w:sz="0" w:space="0" w:color="auto"/>
                                                                                        <w:left w:val="none" w:sz="0" w:space="0" w:color="auto"/>
                                                                                        <w:bottom w:val="none" w:sz="0" w:space="0" w:color="auto"/>
                                                                                        <w:right w:val="none" w:sz="0" w:space="0" w:color="auto"/>
                                                                                      </w:divBdr>
                                                                                      <w:divsChild>
                                                                                        <w:div w:id="1298535393">
                                                                                          <w:marLeft w:val="0"/>
                                                                                          <w:marRight w:val="0"/>
                                                                                          <w:marTop w:val="0"/>
                                                                                          <w:marBottom w:val="0"/>
                                                                                          <w:divBdr>
                                                                                            <w:top w:val="none" w:sz="0" w:space="0" w:color="auto"/>
                                                                                            <w:left w:val="none" w:sz="0" w:space="0" w:color="auto"/>
                                                                                            <w:bottom w:val="none" w:sz="0" w:space="0" w:color="auto"/>
                                                                                            <w:right w:val="none" w:sz="0" w:space="0" w:color="auto"/>
                                                                                          </w:divBdr>
                                                                                          <w:divsChild>
                                                                                            <w:div w:id="1699234642">
                                                                                              <w:marLeft w:val="0"/>
                                                                                              <w:marRight w:val="0"/>
                                                                                              <w:marTop w:val="0"/>
                                                                                              <w:marBottom w:val="0"/>
                                                                                              <w:divBdr>
                                                                                                <w:top w:val="none" w:sz="0" w:space="0" w:color="auto"/>
                                                                                                <w:left w:val="none" w:sz="0" w:space="0" w:color="auto"/>
                                                                                                <w:bottom w:val="none" w:sz="0" w:space="0" w:color="auto"/>
                                                                                                <w:right w:val="none" w:sz="0" w:space="0" w:color="auto"/>
                                                                                              </w:divBdr>
                                                                                              <w:divsChild>
                                                                                                <w:div w:id="2010595338">
                                                                                                  <w:marLeft w:val="0"/>
                                                                                                  <w:marRight w:val="0"/>
                                                                                                  <w:marTop w:val="15"/>
                                                                                                  <w:marBottom w:val="0"/>
                                                                                                  <w:divBdr>
                                                                                                    <w:top w:val="none" w:sz="0" w:space="0" w:color="auto"/>
                                                                                                    <w:left w:val="none" w:sz="0" w:space="0" w:color="auto"/>
                                                                                                    <w:bottom w:val="single" w:sz="6" w:space="15" w:color="auto"/>
                                                                                                    <w:right w:val="none" w:sz="0" w:space="0" w:color="auto"/>
                                                                                                  </w:divBdr>
                                                                                                  <w:divsChild>
                                                                                                    <w:div w:id="382757558">
                                                                                                      <w:marLeft w:val="900"/>
                                                                                                      <w:marRight w:val="0"/>
                                                                                                      <w:marTop w:val="180"/>
                                                                                                      <w:marBottom w:val="0"/>
                                                                                                      <w:divBdr>
                                                                                                        <w:top w:val="none" w:sz="0" w:space="0" w:color="auto"/>
                                                                                                        <w:left w:val="none" w:sz="0" w:space="0" w:color="auto"/>
                                                                                                        <w:bottom w:val="none" w:sz="0" w:space="0" w:color="auto"/>
                                                                                                        <w:right w:val="none" w:sz="0" w:space="0" w:color="auto"/>
                                                                                                      </w:divBdr>
                                                                                                      <w:divsChild>
                                                                                                        <w:div w:id="1700623999">
                                                                                                          <w:marLeft w:val="0"/>
                                                                                                          <w:marRight w:val="0"/>
                                                                                                          <w:marTop w:val="0"/>
                                                                                                          <w:marBottom w:val="0"/>
                                                                                                          <w:divBdr>
                                                                                                            <w:top w:val="none" w:sz="0" w:space="0" w:color="auto"/>
                                                                                                            <w:left w:val="none" w:sz="0" w:space="0" w:color="auto"/>
                                                                                                            <w:bottom w:val="none" w:sz="0" w:space="0" w:color="auto"/>
                                                                                                            <w:right w:val="none" w:sz="0" w:space="0" w:color="auto"/>
                                                                                                          </w:divBdr>
                                                                                                          <w:divsChild>
                                                                                                            <w:div w:id="322704201">
                                                                                                              <w:marLeft w:val="0"/>
                                                                                                              <w:marRight w:val="0"/>
                                                                                                              <w:marTop w:val="0"/>
                                                                                                              <w:marBottom w:val="0"/>
                                                                                                              <w:divBdr>
                                                                                                                <w:top w:val="none" w:sz="0" w:space="0" w:color="auto"/>
                                                                                                                <w:left w:val="none" w:sz="0" w:space="0" w:color="auto"/>
                                                                                                                <w:bottom w:val="none" w:sz="0" w:space="0" w:color="auto"/>
                                                                                                                <w:right w:val="none" w:sz="0" w:space="0" w:color="auto"/>
                                                                                                              </w:divBdr>
                                                                                                              <w:divsChild>
                                                                                                                <w:div w:id="913970031">
                                                                                                                  <w:marLeft w:val="0"/>
                                                                                                                  <w:marRight w:val="0"/>
                                                                                                                  <w:marTop w:val="30"/>
                                                                                                                  <w:marBottom w:val="0"/>
                                                                                                                  <w:divBdr>
                                                                                                                    <w:top w:val="none" w:sz="0" w:space="0" w:color="auto"/>
                                                                                                                    <w:left w:val="none" w:sz="0" w:space="0" w:color="auto"/>
                                                                                                                    <w:bottom w:val="none" w:sz="0" w:space="0" w:color="auto"/>
                                                                                                                    <w:right w:val="none" w:sz="0" w:space="0" w:color="auto"/>
                                                                                                                  </w:divBdr>
                                                                                                                  <w:divsChild>
                                                                                                                    <w:div w:id="1841044513">
                                                                                                                      <w:marLeft w:val="0"/>
                                                                                                                      <w:marRight w:val="0"/>
                                                                                                                      <w:marTop w:val="0"/>
                                                                                                                      <w:marBottom w:val="0"/>
                                                                                                                      <w:divBdr>
                                                                                                                        <w:top w:val="none" w:sz="0" w:space="0" w:color="auto"/>
                                                                                                                        <w:left w:val="none" w:sz="0" w:space="0" w:color="auto"/>
                                                                                                                        <w:bottom w:val="none" w:sz="0" w:space="0" w:color="auto"/>
                                                                                                                        <w:right w:val="none" w:sz="0" w:space="0" w:color="auto"/>
                                                                                                                      </w:divBdr>
                                                                                                                      <w:divsChild>
                                                                                                                        <w:div w:id="1301233321">
                                                                                                                          <w:marLeft w:val="0"/>
                                                                                                                          <w:marRight w:val="0"/>
                                                                                                                          <w:marTop w:val="0"/>
                                                                                                                          <w:marBottom w:val="0"/>
                                                                                                                          <w:divBdr>
                                                                                                                            <w:top w:val="none" w:sz="0" w:space="0" w:color="auto"/>
                                                                                                                            <w:left w:val="none" w:sz="0" w:space="0" w:color="auto"/>
                                                                                                                            <w:bottom w:val="none" w:sz="0" w:space="0" w:color="auto"/>
                                                                                                                            <w:right w:val="none" w:sz="0" w:space="0" w:color="auto"/>
                                                                                                                          </w:divBdr>
                                                                                                                          <w:divsChild>
                                                                                                                            <w:div w:id="476143615">
                                                                                                                              <w:marLeft w:val="0"/>
                                                                                                                              <w:marRight w:val="0"/>
                                                                                                                              <w:marTop w:val="0"/>
                                                                                                                              <w:marBottom w:val="0"/>
                                                                                                                              <w:divBdr>
                                                                                                                                <w:top w:val="none" w:sz="0" w:space="0" w:color="auto"/>
                                                                                                                                <w:left w:val="none" w:sz="0" w:space="0" w:color="auto"/>
                                                                                                                                <w:bottom w:val="none" w:sz="0" w:space="0" w:color="auto"/>
                                                                                                                                <w:right w:val="none" w:sz="0" w:space="0" w:color="auto"/>
                                                                                                                              </w:divBdr>
                                                                                                                              <w:divsChild>
                                                                                                                                <w:div w:id="1173111750">
                                                                                                                                  <w:marLeft w:val="0"/>
                                                                                                                                  <w:marRight w:val="0"/>
                                                                                                                                  <w:marTop w:val="0"/>
                                                                                                                                  <w:marBottom w:val="0"/>
                                                                                                                                  <w:divBdr>
                                                                                                                                    <w:top w:val="none" w:sz="0" w:space="0" w:color="auto"/>
                                                                                                                                    <w:left w:val="none" w:sz="0" w:space="0" w:color="auto"/>
                                                                                                                                    <w:bottom w:val="none" w:sz="0" w:space="0" w:color="auto"/>
                                                                                                                                    <w:right w:val="none" w:sz="0" w:space="0" w:color="auto"/>
                                                                                                                                  </w:divBdr>
                                                                                                                                  <w:divsChild>
                                                                                                                                    <w:div w:id="1969435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56900256">
      <w:bodyDiv w:val="1"/>
      <w:marLeft w:val="0"/>
      <w:marRight w:val="0"/>
      <w:marTop w:val="0"/>
      <w:marBottom w:val="0"/>
      <w:divBdr>
        <w:top w:val="none" w:sz="0" w:space="0" w:color="auto"/>
        <w:left w:val="none" w:sz="0" w:space="0" w:color="auto"/>
        <w:bottom w:val="none" w:sz="0" w:space="0" w:color="auto"/>
        <w:right w:val="none" w:sz="0" w:space="0" w:color="auto"/>
      </w:divBdr>
    </w:div>
    <w:div w:id="1760977526">
      <w:bodyDiv w:val="1"/>
      <w:marLeft w:val="0"/>
      <w:marRight w:val="0"/>
      <w:marTop w:val="0"/>
      <w:marBottom w:val="0"/>
      <w:divBdr>
        <w:top w:val="none" w:sz="0" w:space="0" w:color="auto"/>
        <w:left w:val="none" w:sz="0" w:space="0" w:color="auto"/>
        <w:bottom w:val="none" w:sz="0" w:space="0" w:color="auto"/>
        <w:right w:val="none" w:sz="0" w:space="0" w:color="auto"/>
      </w:divBdr>
    </w:div>
    <w:div w:id="1762601063">
      <w:bodyDiv w:val="1"/>
      <w:marLeft w:val="0"/>
      <w:marRight w:val="0"/>
      <w:marTop w:val="0"/>
      <w:marBottom w:val="0"/>
      <w:divBdr>
        <w:top w:val="none" w:sz="0" w:space="0" w:color="auto"/>
        <w:left w:val="none" w:sz="0" w:space="0" w:color="auto"/>
        <w:bottom w:val="none" w:sz="0" w:space="0" w:color="auto"/>
        <w:right w:val="none" w:sz="0" w:space="0" w:color="auto"/>
      </w:divBdr>
    </w:div>
    <w:div w:id="1764296995">
      <w:bodyDiv w:val="1"/>
      <w:marLeft w:val="0"/>
      <w:marRight w:val="0"/>
      <w:marTop w:val="0"/>
      <w:marBottom w:val="0"/>
      <w:divBdr>
        <w:top w:val="none" w:sz="0" w:space="0" w:color="auto"/>
        <w:left w:val="none" w:sz="0" w:space="0" w:color="auto"/>
        <w:bottom w:val="none" w:sz="0" w:space="0" w:color="auto"/>
        <w:right w:val="none" w:sz="0" w:space="0" w:color="auto"/>
      </w:divBdr>
      <w:divsChild>
        <w:div w:id="442655779">
          <w:marLeft w:val="0"/>
          <w:marRight w:val="0"/>
          <w:marTop w:val="0"/>
          <w:marBottom w:val="0"/>
          <w:divBdr>
            <w:top w:val="none" w:sz="0" w:space="0" w:color="auto"/>
            <w:left w:val="none" w:sz="0" w:space="0" w:color="auto"/>
            <w:bottom w:val="none" w:sz="0" w:space="0" w:color="auto"/>
            <w:right w:val="none" w:sz="0" w:space="0" w:color="auto"/>
          </w:divBdr>
          <w:divsChild>
            <w:div w:id="1017658163">
              <w:marLeft w:val="0"/>
              <w:marRight w:val="0"/>
              <w:marTop w:val="0"/>
              <w:marBottom w:val="0"/>
              <w:divBdr>
                <w:top w:val="none" w:sz="0" w:space="0" w:color="auto"/>
                <w:left w:val="none" w:sz="0" w:space="0" w:color="auto"/>
                <w:bottom w:val="none" w:sz="0" w:space="0" w:color="auto"/>
                <w:right w:val="none" w:sz="0" w:space="0" w:color="auto"/>
              </w:divBdr>
              <w:divsChild>
                <w:div w:id="1033656004">
                  <w:marLeft w:val="0"/>
                  <w:marRight w:val="0"/>
                  <w:marTop w:val="0"/>
                  <w:marBottom w:val="0"/>
                  <w:divBdr>
                    <w:top w:val="none" w:sz="0" w:space="0" w:color="auto"/>
                    <w:left w:val="none" w:sz="0" w:space="0" w:color="auto"/>
                    <w:bottom w:val="none" w:sz="0" w:space="0" w:color="auto"/>
                    <w:right w:val="none" w:sz="0" w:space="0" w:color="auto"/>
                  </w:divBdr>
                  <w:divsChild>
                    <w:div w:id="1874726854">
                      <w:marLeft w:val="0"/>
                      <w:marRight w:val="0"/>
                      <w:marTop w:val="0"/>
                      <w:marBottom w:val="0"/>
                      <w:divBdr>
                        <w:top w:val="none" w:sz="0" w:space="0" w:color="auto"/>
                        <w:left w:val="none" w:sz="0" w:space="0" w:color="auto"/>
                        <w:bottom w:val="none" w:sz="0" w:space="0" w:color="auto"/>
                        <w:right w:val="none" w:sz="0" w:space="0" w:color="auto"/>
                      </w:divBdr>
                      <w:divsChild>
                        <w:div w:id="768238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868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340312">
          <w:marLeft w:val="0"/>
          <w:marRight w:val="0"/>
          <w:marTop w:val="0"/>
          <w:marBottom w:val="0"/>
          <w:divBdr>
            <w:top w:val="none" w:sz="0" w:space="0" w:color="auto"/>
            <w:left w:val="none" w:sz="0" w:space="0" w:color="auto"/>
            <w:bottom w:val="none" w:sz="0" w:space="0" w:color="auto"/>
            <w:right w:val="none" w:sz="0" w:space="0" w:color="auto"/>
          </w:divBdr>
          <w:divsChild>
            <w:div w:id="533273867">
              <w:marLeft w:val="0"/>
              <w:marRight w:val="0"/>
              <w:marTop w:val="0"/>
              <w:marBottom w:val="0"/>
              <w:divBdr>
                <w:top w:val="none" w:sz="0" w:space="0" w:color="auto"/>
                <w:left w:val="none" w:sz="0" w:space="0" w:color="auto"/>
                <w:bottom w:val="none" w:sz="0" w:space="0" w:color="auto"/>
                <w:right w:val="none" w:sz="0" w:space="0" w:color="auto"/>
              </w:divBdr>
              <w:divsChild>
                <w:div w:id="945580754">
                  <w:marLeft w:val="0"/>
                  <w:marRight w:val="0"/>
                  <w:marTop w:val="0"/>
                  <w:marBottom w:val="0"/>
                  <w:divBdr>
                    <w:top w:val="none" w:sz="0" w:space="0" w:color="auto"/>
                    <w:left w:val="none" w:sz="0" w:space="0" w:color="auto"/>
                    <w:bottom w:val="none" w:sz="0" w:space="0" w:color="auto"/>
                    <w:right w:val="none" w:sz="0" w:space="0" w:color="auto"/>
                  </w:divBdr>
                  <w:divsChild>
                    <w:div w:id="1119304583">
                      <w:marLeft w:val="0"/>
                      <w:marRight w:val="0"/>
                      <w:marTop w:val="0"/>
                      <w:marBottom w:val="0"/>
                      <w:divBdr>
                        <w:top w:val="none" w:sz="0" w:space="0" w:color="auto"/>
                        <w:left w:val="none" w:sz="0" w:space="0" w:color="auto"/>
                        <w:bottom w:val="none" w:sz="0" w:space="0" w:color="auto"/>
                        <w:right w:val="none" w:sz="0" w:space="0" w:color="auto"/>
                      </w:divBdr>
                      <w:divsChild>
                        <w:div w:id="1213420418">
                          <w:marLeft w:val="0"/>
                          <w:marRight w:val="0"/>
                          <w:marTop w:val="0"/>
                          <w:marBottom w:val="0"/>
                          <w:divBdr>
                            <w:top w:val="none" w:sz="0" w:space="0" w:color="auto"/>
                            <w:left w:val="none" w:sz="0" w:space="0" w:color="auto"/>
                            <w:bottom w:val="none" w:sz="0" w:space="0" w:color="auto"/>
                            <w:right w:val="none" w:sz="0" w:space="0" w:color="auto"/>
                          </w:divBdr>
                          <w:divsChild>
                            <w:div w:id="1854343611">
                              <w:marLeft w:val="0"/>
                              <w:marRight w:val="0"/>
                              <w:marTop w:val="0"/>
                              <w:marBottom w:val="0"/>
                              <w:divBdr>
                                <w:top w:val="none" w:sz="0" w:space="0" w:color="auto"/>
                                <w:left w:val="none" w:sz="0" w:space="0" w:color="auto"/>
                                <w:bottom w:val="none" w:sz="0" w:space="0" w:color="auto"/>
                                <w:right w:val="none" w:sz="0" w:space="0" w:color="auto"/>
                              </w:divBdr>
                              <w:divsChild>
                                <w:div w:id="642004501">
                                  <w:marLeft w:val="0"/>
                                  <w:marRight w:val="0"/>
                                  <w:marTop w:val="0"/>
                                  <w:marBottom w:val="0"/>
                                  <w:divBdr>
                                    <w:top w:val="none" w:sz="0" w:space="0" w:color="auto"/>
                                    <w:left w:val="none" w:sz="0" w:space="0" w:color="auto"/>
                                    <w:bottom w:val="none" w:sz="0" w:space="0" w:color="auto"/>
                                    <w:right w:val="none" w:sz="0" w:space="0" w:color="auto"/>
                                  </w:divBdr>
                                  <w:divsChild>
                                    <w:div w:id="2098206779">
                                      <w:marLeft w:val="0"/>
                                      <w:marRight w:val="0"/>
                                      <w:marTop w:val="0"/>
                                      <w:marBottom w:val="0"/>
                                      <w:divBdr>
                                        <w:top w:val="none" w:sz="0" w:space="0" w:color="auto"/>
                                        <w:left w:val="none" w:sz="0" w:space="0" w:color="auto"/>
                                        <w:bottom w:val="none" w:sz="0" w:space="0" w:color="auto"/>
                                        <w:right w:val="none" w:sz="0" w:space="0" w:color="auto"/>
                                      </w:divBdr>
                                      <w:divsChild>
                                        <w:div w:id="991787924">
                                          <w:marLeft w:val="0"/>
                                          <w:marRight w:val="0"/>
                                          <w:marTop w:val="0"/>
                                          <w:marBottom w:val="0"/>
                                          <w:divBdr>
                                            <w:top w:val="none" w:sz="0" w:space="0" w:color="auto"/>
                                            <w:left w:val="none" w:sz="0" w:space="0" w:color="auto"/>
                                            <w:bottom w:val="none" w:sz="0" w:space="0" w:color="auto"/>
                                            <w:right w:val="none" w:sz="0" w:space="0" w:color="auto"/>
                                          </w:divBdr>
                                          <w:divsChild>
                                            <w:div w:id="1048451135">
                                              <w:marLeft w:val="0"/>
                                              <w:marRight w:val="0"/>
                                              <w:marTop w:val="0"/>
                                              <w:marBottom w:val="0"/>
                                              <w:divBdr>
                                                <w:top w:val="none" w:sz="0" w:space="0" w:color="auto"/>
                                                <w:left w:val="none" w:sz="0" w:space="0" w:color="auto"/>
                                                <w:bottom w:val="none" w:sz="0" w:space="0" w:color="auto"/>
                                                <w:right w:val="none" w:sz="0" w:space="0" w:color="auto"/>
                                              </w:divBdr>
                                              <w:divsChild>
                                                <w:div w:id="1150638531">
                                                  <w:marLeft w:val="0"/>
                                                  <w:marRight w:val="0"/>
                                                  <w:marTop w:val="0"/>
                                                  <w:marBottom w:val="0"/>
                                                  <w:divBdr>
                                                    <w:top w:val="none" w:sz="0" w:space="0" w:color="auto"/>
                                                    <w:left w:val="none" w:sz="0" w:space="0" w:color="auto"/>
                                                    <w:bottom w:val="none" w:sz="0" w:space="0" w:color="auto"/>
                                                    <w:right w:val="none" w:sz="0" w:space="0" w:color="auto"/>
                                                  </w:divBdr>
                                                  <w:divsChild>
                                                    <w:div w:id="1635332341">
                                                      <w:marLeft w:val="0"/>
                                                      <w:marRight w:val="0"/>
                                                      <w:marTop w:val="0"/>
                                                      <w:marBottom w:val="0"/>
                                                      <w:divBdr>
                                                        <w:top w:val="none" w:sz="0" w:space="0" w:color="auto"/>
                                                        <w:left w:val="none" w:sz="0" w:space="0" w:color="auto"/>
                                                        <w:bottom w:val="none" w:sz="0" w:space="0" w:color="auto"/>
                                                        <w:right w:val="none" w:sz="0" w:space="0" w:color="auto"/>
                                                      </w:divBdr>
                                                      <w:divsChild>
                                                        <w:div w:id="2019388489">
                                                          <w:marLeft w:val="0"/>
                                                          <w:marRight w:val="0"/>
                                                          <w:marTop w:val="0"/>
                                                          <w:marBottom w:val="0"/>
                                                          <w:divBdr>
                                                            <w:top w:val="none" w:sz="0" w:space="0" w:color="auto"/>
                                                            <w:left w:val="none" w:sz="0" w:space="0" w:color="auto"/>
                                                            <w:bottom w:val="none" w:sz="0" w:space="0" w:color="auto"/>
                                                            <w:right w:val="none" w:sz="0" w:space="0" w:color="auto"/>
                                                          </w:divBdr>
                                                          <w:divsChild>
                                                            <w:div w:id="1122916922">
                                                              <w:marLeft w:val="0"/>
                                                              <w:marRight w:val="0"/>
                                                              <w:marTop w:val="0"/>
                                                              <w:marBottom w:val="0"/>
                                                              <w:divBdr>
                                                                <w:top w:val="none" w:sz="0" w:space="0" w:color="auto"/>
                                                                <w:left w:val="none" w:sz="0" w:space="0" w:color="auto"/>
                                                                <w:bottom w:val="none" w:sz="0" w:space="0" w:color="auto"/>
                                                                <w:right w:val="none" w:sz="0" w:space="0" w:color="auto"/>
                                                              </w:divBdr>
                                                              <w:divsChild>
                                                                <w:div w:id="549464252">
                                                                  <w:marLeft w:val="0"/>
                                                                  <w:marRight w:val="0"/>
                                                                  <w:marTop w:val="0"/>
                                                                  <w:marBottom w:val="0"/>
                                                                  <w:divBdr>
                                                                    <w:top w:val="none" w:sz="0" w:space="0" w:color="auto"/>
                                                                    <w:left w:val="none" w:sz="0" w:space="0" w:color="auto"/>
                                                                    <w:bottom w:val="none" w:sz="0" w:space="0" w:color="auto"/>
                                                                    <w:right w:val="none" w:sz="0" w:space="0" w:color="auto"/>
                                                                  </w:divBdr>
                                                                  <w:divsChild>
                                                                    <w:div w:id="138500013">
                                                                      <w:marLeft w:val="0"/>
                                                                      <w:marRight w:val="0"/>
                                                                      <w:marTop w:val="0"/>
                                                                      <w:marBottom w:val="0"/>
                                                                      <w:divBdr>
                                                                        <w:top w:val="single" w:sz="24" w:space="0" w:color="auto"/>
                                                                        <w:left w:val="single" w:sz="24" w:space="0" w:color="auto"/>
                                                                        <w:bottom w:val="single" w:sz="24" w:space="0" w:color="auto"/>
                                                                        <w:right w:val="single" w:sz="24" w:space="0" w:color="auto"/>
                                                                      </w:divBdr>
                                                                      <w:divsChild>
                                                                        <w:div w:id="147325255">
                                                                          <w:marLeft w:val="0"/>
                                                                          <w:marRight w:val="0"/>
                                                                          <w:marTop w:val="0"/>
                                                                          <w:marBottom w:val="0"/>
                                                                          <w:divBdr>
                                                                            <w:top w:val="none" w:sz="0" w:space="0" w:color="auto"/>
                                                                            <w:left w:val="none" w:sz="0" w:space="0" w:color="auto"/>
                                                                            <w:bottom w:val="none" w:sz="0" w:space="0" w:color="auto"/>
                                                                            <w:right w:val="none" w:sz="0" w:space="0" w:color="auto"/>
                                                                          </w:divBdr>
                                                                          <w:divsChild>
                                                                            <w:div w:id="1587106522">
                                                                              <w:marLeft w:val="0"/>
                                                                              <w:marRight w:val="0"/>
                                                                              <w:marTop w:val="0"/>
                                                                              <w:marBottom w:val="0"/>
                                                                              <w:divBdr>
                                                                                <w:top w:val="none" w:sz="0" w:space="0" w:color="auto"/>
                                                                                <w:left w:val="none" w:sz="0" w:space="0" w:color="auto"/>
                                                                                <w:bottom w:val="none" w:sz="0" w:space="0" w:color="auto"/>
                                                                                <w:right w:val="none" w:sz="0" w:space="0" w:color="auto"/>
                                                                              </w:divBdr>
                                                                              <w:divsChild>
                                                                                <w:div w:id="1042437739">
                                                                                  <w:marLeft w:val="0"/>
                                                                                  <w:marRight w:val="0"/>
                                                                                  <w:marTop w:val="0"/>
                                                                                  <w:marBottom w:val="0"/>
                                                                                  <w:divBdr>
                                                                                    <w:top w:val="none" w:sz="0" w:space="0" w:color="auto"/>
                                                                                    <w:left w:val="none" w:sz="0" w:space="0" w:color="auto"/>
                                                                                    <w:bottom w:val="none" w:sz="0" w:space="0" w:color="auto"/>
                                                                                    <w:right w:val="none" w:sz="0" w:space="0" w:color="auto"/>
                                                                                  </w:divBdr>
                                                                                  <w:divsChild>
                                                                                    <w:div w:id="946621443">
                                                                                      <w:marLeft w:val="0"/>
                                                                                      <w:marRight w:val="0"/>
                                                                                      <w:marTop w:val="0"/>
                                                                                      <w:marBottom w:val="0"/>
                                                                                      <w:divBdr>
                                                                                        <w:top w:val="none" w:sz="0" w:space="0" w:color="auto"/>
                                                                                        <w:left w:val="none" w:sz="0" w:space="0" w:color="auto"/>
                                                                                        <w:bottom w:val="none" w:sz="0" w:space="0" w:color="auto"/>
                                                                                        <w:right w:val="none" w:sz="0" w:space="0" w:color="auto"/>
                                                                                      </w:divBdr>
                                                                                      <w:divsChild>
                                                                                        <w:div w:id="1909729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16754079">
                                          <w:marLeft w:val="0"/>
                                          <w:marRight w:val="0"/>
                                          <w:marTop w:val="0"/>
                                          <w:marBottom w:val="0"/>
                                          <w:divBdr>
                                            <w:top w:val="none" w:sz="0" w:space="0" w:color="auto"/>
                                            <w:left w:val="none" w:sz="0" w:space="0" w:color="auto"/>
                                            <w:bottom w:val="none" w:sz="0" w:space="0" w:color="auto"/>
                                            <w:right w:val="none" w:sz="0" w:space="0" w:color="auto"/>
                                          </w:divBdr>
                                          <w:divsChild>
                                            <w:div w:id="58528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0171687">
                      <w:marLeft w:val="0"/>
                      <w:marRight w:val="0"/>
                      <w:marTop w:val="0"/>
                      <w:marBottom w:val="0"/>
                      <w:divBdr>
                        <w:top w:val="none" w:sz="0" w:space="0" w:color="auto"/>
                        <w:left w:val="none" w:sz="0" w:space="0" w:color="auto"/>
                        <w:bottom w:val="none" w:sz="0" w:space="0" w:color="auto"/>
                        <w:right w:val="none" w:sz="0" w:space="0" w:color="auto"/>
                      </w:divBdr>
                      <w:divsChild>
                        <w:div w:id="753741289">
                          <w:marLeft w:val="0"/>
                          <w:marRight w:val="0"/>
                          <w:marTop w:val="0"/>
                          <w:marBottom w:val="0"/>
                          <w:divBdr>
                            <w:top w:val="none" w:sz="0" w:space="0" w:color="auto"/>
                            <w:left w:val="none" w:sz="0" w:space="0" w:color="auto"/>
                            <w:bottom w:val="none" w:sz="0" w:space="0" w:color="auto"/>
                            <w:right w:val="none" w:sz="0" w:space="0" w:color="auto"/>
                          </w:divBdr>
                          <w:divsChild>
                            <w:div w:id="2104521854">
                              <w:marLeft w:val="0"/>
                              <w:marRight w:val="0"/>
                              <w:marTop w:val="0"/>
                              <w:marBottom w:val="0"/>
                              <w:divBdr>
                                <w:top w:val="none" w:sz="0" w:space="0" w:color="auto"/>
                                <w:left w:val="none" w:sz="0" w:space="0" w:color="auto"/>
                                <w:bottom w:val="none" w:sz="0" w:space="0" w:color="auto"/>
                                <w:right w:val="none" w:sz="0" w:space="0" w:color="auto"/>
                              </w:divBdr>
                              <w:divsChild>
                                <w:div w:id="756364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5001901">
                          <w:marLeft w:val="0"/>
                          <w:marRight w:val="0"/>
                          <w:marTop w:val="0"/>
                          <w:marBottom w:val="0"/>
                          <w:divBdr>
                            <w:top w:val="none" w:sz="0" w:space="0" w:color="auto"/>
                            <w:left w:val="none" w:sz="0" w:space="0" w:color="auto"/>
                            <w:bottom w:val="none" w:sz="0" w:space="0" w:color="auto"/>
                            <w:right w:val="none" w:sz="0" w:space="0" w:color="auto"/>
                          </w:divBdr>
                          <w:divsChild>
                            <w:div w:id="1551262173">
                              <w:marLeft w:val="0"/>
                              <w:marRight w:val="0"/>
                              <w:marTop w:val="0"/>
                              <w:marBottom w:val="0"/>
                              <w:divBdr>
                                <w:top w:val="none" w:sz="0" w:space="0" w:color="auto"/>
                                <w:left w:val="none" w:sz="0" w:space="0" w:color="auto"/>
                                <w:bottom w:val="none" w:sz="0" w:space="0" w:color="auto"/>
                                <w:right w:val="none" w:sz="0" w:space="0" w:color="auto"/>
                              </w:divBdr>
                              <w:divsChild>
                                <w:div w:id="346061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4598568">
                          <w:marLeft w:val="0"/>
                          <w:marRight w:val="0"/>
                          <w:marTop w:val="0"/>
                          <w:marBottom w:val="0"/>
                          <w:divBdr>
                            <w:top w:val="none" w:sz="0" w:space="0" w:color="auto"/>
                            <w:left w:val="none" w:sz="0" w:space="0" w:color="auto"/>
                            <w:bottom w:val="none" w:sz="0" w:space="0" w:color="auto"/>
                            <w:right w:val="none" w:sz="0" w:space="0" w:color="auto"/>
                          </w:divBdr>
                          <w:divsChild>
                            <w:div w:id="2112160718">
                              <w:marLeft w:val="0"/>
                              <w:marRight w:val="0"/>
                              <w:marTop w:val="0"/>
                              <w:marBottom w:val="0"/>
                              <w:divBdr>
                                <w:top w:val="none" w:sz="0" w:space="0" w:color="auto"/>
                                <w:left w:val="none" w:sz="0" w:space="0" w:color="auto"/>
                                <w:bottom w:val="none" w:sz="0" w:space="0" w:color="auto"/>
                                <w:right w:val="none" w:sz="0" w:space="0" w:color="auto"/>
                              </w:divBdr>
                              <w:divsChild>
                                <w:div w:id="1354184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6603176">
          <w:marLeft w:val="0"/>
          <w:marRight w:val="0"/>
          <w:marTop w:val="0"/>
          <w:marBottom w:val="0"/>
          <w:divBdr>
            <w:top w:val="none" w:sz="0" w:space="0" w:color="auto"/>
            <w:left w:val="none" w:sz="0" w:space="0" w:color="auto"/>
            <w:bottom w:val="none" w:sz="0" w:space="0" w:color="auto"/>
            <w:right w:val="none" w:sz="0" w:space="0" w:color="auto"/>
          </w:divBdr>
          <w:divsChild>
            <w:div w:id="1389187116">
              <w:marLeft w:val="0"/>
              <w:marRight w:val="0"/>
              <w:marTop w:val="0"/>
              <w:marBottom w:val="0"/>
              <w:divBdr>
                <w:top w:val="none" w:sz="0" w:space="0" w:color="auto"/>
                <w:left w:val="none" w:sz="0" w:space="0" w:color="auto"/>
                <w:bottom w:val="none" w:sz="0" w:space="0" w:color="auto"/>
                <w:right w:val="none" w:sz="0" w:space="0" w:color="auto"/>
              </w:divBdr>
              <w:divsChild>
                <w:div w:id="2136216730">
                  <w:marLeft w:val="0"/>
                  <w:marRight w:val="0"/>
                  <w:marTop w:val="0"/>
                  <w:marBottom w:val="0"/>
                  <w:divBdr>
                    <w:top w:val="none" w:sz="0" w:space="0" w:color="auto"/>
                    <w:left w:val="none" w:sz="0" w:space="0" w:color="auto"/>
                    <w:bottom w:val="none" w:sz="0" w:space="0" w:color="auto"/>
                    <w:right w:val="none" w:sz="0" w:space="0" w:color="auto"/>
                  </w:divBdr>
                  <w:divsChild>
                    <w:div w:id="1263755811">
                      <w:marLeft w:val="0"/>
                      <w:marRight w:val="0"/>
                      <w:marTop w:val="0"/>
                      <w:marBottom w:val="0"/>
                      <w:divBdr>
                        <w:top w:val="none" w:sz="0" w:space="0" w:color="auto"/>
                        <w:left w:val="none" w:sz="0" w:space="0" w:color="auto"/>
                        <w:bottom w:val="none" w:sz="0" w:space="0" w:color="auto"/>
                        <w:right w:val="none" w:sz="0" w:space="0" w:color="auto"/>
                      </w:divBdr>
                      <w:divsChild>
                        <w:div w:id="1306280376">
                          <w:marLeft w:val="0"/>
                          <w:marRight w:val="0"/>
                          <w:marTop w:val="0"/>
                          <w:marBottom w:val="0"/>
                          <w:divBdr>
                            <w:top w:val="none" w:sz="0" w:space="0" w:color="auto"/>
                            <w:left w:val="none" w:sz="0" w:space="0" w:color="auto"/>
                            <w:bottom w:val="none" w:sz="0" w:space="0" w:color="auto"/>
                            <w:right w:val="none" w:sz="0" w:space="0" w:color="auto"/>
                          </w:divBdr>
                          <w:divsChild>
                            <w:div w:id="1647588194">
                              <w:marLeft w:val="0"/>
                              <w:marRight w:val="0"/>
                              <w:marTop w:val="0"/>
                              <w:marBottom w:val="0"/>
                              <w:divBdr>
                                <w:top w:val="none" w:sz="0" w:space="0" w:color="auto"/>
                                <w:left w:val="none" w:sz="0" w:space="0" w:color="auto"/>
                                <w:bottom w:val="none" w:sz="0" w:space="0" w:color="auto"/>
                                <w:right w:val="none" w:sz="0" w:space="0" w:color="auto"/>
                              </w:divBdr>
                              <w:divsChild>
                                <w:div w:id="85269305">
                                  <w:marLeft w:val="0"/>
                                  <w:marRight w:val="0"/>
                                  <w:marTop w:val="0"/>
                                  <w:marBottom w:val="0"/>
                                  <w:divBdr>
                                    <w:top w:val="none" w:sz="0" w:space="0" w:color="auto"/>
                                    <w:left w:val="none" w:sz="0" w:space="0" w:color="auto"/>
                                    <w:bottom w:val="none" w:sz="0" w:space="0" w:color="auto"/>
                                    <w:right w:val="none" w:sz="0" w:space="0" w:color="auto"/>
                                  </w:divBdr>
                                  <w:divsChild>
                                    <w:div w:id="538011642">
                                      <w:marLeft w:val="0"/>
                                      <w:marRight w:val="0"/>
                                      <w:marTop w:val="0"/>
                                      <w:marBottom w:val="0"/>
                                      <w:divBdr>
                                        <w:top w:val="single" w:sz="24" w:space="0" w:color="auto"/>
                                        <w:left w:val="single" w:sz="24" w:space="0" w:color="auto"/>
                                        <w:bottom w:val="single" w:sz="24" w:space="0" w:color="auto"/>
                                        <w:right w:val="single" w:sz="24" w:space="0" w:color="auto"/>
                                      </w:divBdr>
                                      <w:divsChild>
                                        <w:div w:id="127431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64954300">
      <w:bodyDiv w:val="1"/>
      <w:marLeft w:val="0"/>
      <w:marRight w:val="0"/>
      <w:marTop w:val="0"/>
      <w:marBottom w:val="0"/>
      <w:divBdr>
        <w:top w:val="none" w:sz="0" w:space="0" w:color="auto"/>
        <w:left w:val="none" w:sz="0" w:space="0" w:color="auto"/>
        <w:bottom w:val="none" w:sz="0" w:space="0" w:color="auto"/>
        <w:right w:val="none" w:sz="0" w:space="0" w:color="auto"/>
      </w:divBdr>
    </w:div>
    <w:div w:id="1767339858">
      <w:bodyDiv w:val="1"/>
      <w:marLeft w:val="0"/>
      <w:marRight w:val="0"/>
      <w:marTop w:val="0"/>
      <w:marBottom w:val="0"/>
      <w:divBdr>
        <w:top w:val="none" w:sz="0" w:space="0" w:color="auto"/>
        <w:left w:val="none" w:sz="0" w:space="0" w:color="auto"/>
        <w:bottom w:val="none" w:sz="0" w:space="0" w:color="auto"/>
        <w:right w:val="none" w:sz="0" w:space="0" w:color="auto"/>
      </w:divBdr>
      <w:divsChild>
        <w:div w:id="575438009">
          <w:marLeft w:val="0"/>
          <w:marRight w:val="0"/>
          <w:marTop w:val="0"/>
          <w:marBottom w:val="0"/>
          <w:divBdr>
            <w:top w:val="none" w:sz="0" w:space="0" w:color="auto"/>
            <w:left w:val="none" w:sz="0" w:space="0" w:color="auto"/>
            <w:bottom w:val="none" w:sz="0" w:space="0" w:color="auto"/>
            <w:right w:val="none" w:sz="0" w:space="0" w:color="auto"/>
          </w:divBdr>
          <w:divsChild>
            <w:div w:id="1433084211">
              <w:marLeft w:val="0"/>
              <w:marRight w:val="0"/>
              <w:marTop w:val="0"/>
              <w:marBottom w:val="0"/>
              <w:divBdr>
                <w:top w:val="none" w:sz="0" w:space="0" w:color="auto"/>
                <w:left w:val="none" w:sz="0" w:space="0" w:color="auto"/>
                <w:bottom w:val="none" w:sz="0" w:space="0" w:color="auto"/>
                <w:right w:val="none" w:sz="0" w:space="0" w:color="auto"/>
              </w:divBdr>
              <w:divsChild>
                <w:div w:id="240221479">
                  <w:marLeft w:val="0"/>
                  <w:marRight w:val="0"/>
                  <w:marTop w:val="0"/>
                  <w:marBottom w:val="0"/>
                  <w:divBdr>
                    <w:top w:val="none" w:sz="0" w:space="0" w:color="auto"/>
                    <w:left w:val="none" w:sz="0" w:space="0" w:color="auto"/>
                    <w:bottom w:val="none" w:sz="0" w:space="0" w:color="auto"/>
                    <w:right w:val="none" w:sz="0" w:space="0" w:color="auto"/>
                  </w:divBdr>
                  <w:divsChild>
                    <w:div w:id="703211790">
                      <w:marLeft w:val="0"/>
                      <w:marRight w:val="0"/>
                      <w:marTop w:val="0"/>
                      <w:marBottom w:val="0"/>
                      <w:divBdr>
                        <w:top w:val="none" w:sz="0" w:space="0" w:color="auto"/>
                        <w:left w:val="none" w:sz="0" w:space="0" w:color="auto"/>
                        <w:bottom w:val="none" w:sz="0" w:space="0" w:color="auto"/>
                        <w:right w:val="none" w:sz="0" w:space="0" w:color="auto"/>
                      </w:divBdr>
                      <w:divsChild>
                        <w:div w:id="566916469">
                          <w:marLeft w:val="0"/>
                          <w:marRight w:val="0"/>
                          <w:marTop w:val="0"/>
                          <w:marBottom w:val="0"/>
                          <w:divBdr>
                            <w:top w:val="none" w:sz="0" w:space="0" w:color="auto"/>
                            <w:left w:val="none" w:sz="0" w:space="0" w:color="auto"/>
                            <w:bottom w:val="none" w:sz="0" w:space="0" w:color="auto"/>
                            <w:right w:val="none" w:sz="0" w:space="0" w:color="auto"/>
                          </w:divBdr>
                          <w:divsChild>
                            <w:div w:id="1336227141">
                              <w:marLeft w:val="0"/>
                              <w:marRight w:val="0"/>
                              <w:marTop w:val="0"/>
                              <w:marBottom w:val="0"/>
                              <w:divBdr>
                                <w:top w:val="none" w:sz="0" w:space="0" w:color="auto"/>
                                <w:left w:val="none" w:sz="0" w:space="0" w:color="auto"/>
                                <w:bottom w:val="none" w:sz="0" w:space="0" w:color="auto"/>
                                <w:right w:val="none" w:sz="0" w:space="0" w:color="auto"/>
                              </w:divBdr>
                              <w:divsChild>
                                <w:div w:id="1667198959">
                                  <w:marLeft w:val="0"/>
                                  <w:marRight w:val="0"/>
                                  <w:marTop w:val="0"/>
                                  <w:marBottom w:val="0"/>
                                  <w:divBdr>
                                    <w:top w:val="none" w:sz="0" w:space="0" w:color="auto"/>
                                    <w:left w:val="none" w:sz="0" w:space="0" w:color="auto"/>
                                    <w:bottom w:val="none" w:sz="0" w:space="0" w:color="auto"/>
                                    <w:right w:val="none" w:sz="0" w:space="0" w:color="auto"/>
                                  </w:divBdr>
                                  <w:divsChild>
                                    <w:div w:id="890731034">
                                      <w:marLeft w:val="0"/>
                                      <w:marRight w:val="0"/>
                                      <w:marTop w:val="0"/>
                                      <w:marBottom w:val="0"/>
                                      <w:divBdr>
                                        <w:top w:val="none" w:sz="0" w:space="0" w:color="auto"/>
                                        <w:left w:val="none" w:sz="0" w:space="0" w:color="auto"/>
                                        <w:bottom w:val="none" w:sz="0" w:space="0" w:color="auto"/>
                                        <w:right w:val="none" w:sz="0" w:space="0" w:color="auto"/>
                                      </w:divBdr>
                                      <w:divsChild>
                                        <w:div w:id="196040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1266893">
                              <w:marLeft w:val="0"/>
                              <w:marRight w:val="0"/>
                              <w:marTop w:val="0"/>
                              <w:marBottom w:val="0"/>
                              <w:divBdr>
                                <w:top w:val="none" w:sz="0" w:space="0" w:color="auto"/>
                                <w:left w:val="none" w:sz="0" w:space="0" w:color="auto"/>
                                <w:bottom w:val="none" w:sz="0" w:space="0" w:color="auto"/>
                                <w:right w:val="none" w:sz="0" w:space="0" w:color="auto"/>
                              </w:divBdr>
                              <w:divsChild>
                                <w:div w:id="351146759">
                                  <w:marLeft w:val="0"/>
                                  <w:marRight w:val="0"/>
                                  <w:marTop w:val="0"/>
                                  <w:marBottom w:val="0"/>
                                  <w:divBdr>
                                    <w:top w:val="none" w:sz="0" w:space="0" w:color="auto"/>
                                    <w:left w:val="none" w:sz="0" w:space="0" w:color="auto"/>
                                    <w:bottom w:val="none" w:sz="0" w:space="0" w:color="auto"/>
                                    <w:right w:val="none" w:sz="0" w:space="0" w:color="auto"/>
                                  </w:divBdr>
                                  <w:divsChild>
                                    <w:div w:id="41447889">
                                      <w:marLeft w:val="0"/>
                                      <w:marRight w:val="0"/>
                                      <w:marTop w:val="0"/>
                                      <w:marBottom w:val="0"/>
                                      <w:divBdr>
                                        <w:top w:val="none" w:sz="0" w:space="0" w:color="auto"/>
                                        <w:left w:val="none" w:sz="0" w:space="0" w:color="auto"/>
                                        <w:bottom w:val="none" w:sz="0" w:space="0" w:color="auto"/>
                                        <w:right w:val="none" w:sz="0" w:space="0" w:color="auto"/>
                                      </w:divBdr>
                                      <w:divsChild>
                                        <w:div w:id="884102557">
                                          <w:marLeft w:val="0"/>
                                          <w:marRight w:val="0"/>
                                          <w:marTop w:val="0"/>
                                          <w:marBottom w:val="0"/>
                                          <w:divBdr>
                                            <w:top w:val="none" w:sz="0" w:space="0" w:color="auto"/>
                                            <w:left w:val="none" w:sz="0" w:space="0" w:color="auto"/>
                                            <w:bottom w:val="none" w:sz="0" w:space="0" w:color="auto"/>
                                            <w:right w:val="none" w:sz="0" w:space="0" w:color="auto"/>
                                          </w:divBdr>
                                          <w:divsChild>
                                            <w:div w:id="826284946">
                                              <w:marLeft w:val="0"/>
                                              <w:marRight w:val="0"/>
                                              <w:marTop w:val="0"/>
                                              <w:marBottom w:val="0"/>
                                              <w:divBdr>
                                                <w:top w:val="none" w:sz="0" w:space="0" w:color="auto"/>
                                                <w:left w:val="none" w:sz="0" w:space="0" w:color="auto"/>
                                                <w:bottom w:val="none" w:sz="0" w:space="0" w:color="auto"/>
                                                <w:right w:val="none" w:sz="0" w:space="0" w:color="auto"/>
                                              </w:divBdr>
                                              <w:divsChild>
                                                <w:div w:id="859852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53017313">
          <w:marLeft w:val="0"/>
          <w:marRight w:val="0"/>
          <w:marTop w:val="0"/>
          <w:marBottom w:val="0"/>
          <w:divBdr>
            <w:top w:val="none" w:sz="0" w:space="0" w:color="auto"/>
            <w:left w:val="none" w:sz="0" w:space="0" w:color="auto"/>
            <w:bottom w:val="none" w:sz="0" w:space="0" w:color="auto"/>
            <w:right w:val="none" w:sz="0" w:space="0" w:color="auto"/>
          </w:divBdr>
          <w:divsChild>
            <w:div w:id="1189488825">
              <w:marLeft w:val="0"/>
              <w:marRight w:val="0"/>
              <w:marTop w:val="0"/>
              <w:marBottom w:val="0"/>
              <w:divBdr>
                <w:top w:val="none" w:sz="0" w:space="0" w:color="auto"/>
                <w:left w:val="none" w:sz="0" w:space="0" w:color="auto"/>
                <w:bottom w:val="none" w:sz="0" w:space="0" w:color="auto"/>
                <w:right w:val="none" w:sz="0" w:space="0" w:color="auto"/>
              </w:divBdr>
              <w:divsChild>
                <w:div w:id="980884904">
                  <w:marLeft w:val="0"/>
                  <w:marRight w:val="0"/>
                  <w:marTop w:val="0"/>
                  <w:marBottom w:val="0"/>
                  <w:divBdr>
                    <w:top w:val="none" w:sz="0" w:space="0" w:color="auto"/>
                    <w:left w:val="none" w:sz="0" w:space="0" w:color="auto"/>
                    <w:bottom w:val="none" w:sz="0" w:space="0" w:color="auto"/>
                    <w:right w:val="none" w:sz="0" w:space="0" w:color="auto"/>
                  </w:divBdr>
                  <w:divsChild>
                    <w:div w:id="922374671">
                      <w:marLeft w:val="0"/>
                      <w:marRight w:val="0"/>
                      <w:marTop w:val="0"/>
                      <w:marBottom w:val="0"/>
                      <w:divBdr>
                        <w:top w:val="none" w:sz="0" w:space="0" w:color="auto"/>
                        <w:left w:val="none" w:sz="0" w:space="0" w:color="auto"/>
                        <w:bottom w:val="none" w:sz="0" w:space="0" w:color="auto"/>
                        <w:right w:val="none" w:sz="0" w:space="0" w:color="auto"/>
                      </w:divBdr>
                      <w:divsChild>
                        <w:div w:id="392578665">
                          <w:marLeft w:val="0"/>
                          <w:marRight w:val="0"/>
                          <w:marTop w:val="0"/>
                          <w:marBottom w:val="0"/>
                          <w:divBdr>
                            <w:top w:val="none" w:sz="0" w:space="0" w:color="auto"/>
                            <w:left w:val="none" w:sz="0" w:space="0" w:color="auto"/>
                            <w:bottom w:val="none" w:sz="0" w:space="0" w:color="auto"/>
                            <w:right w:val="none" w:sz="0" w:space="0" w:color="auto"/>
                          </w:divBdr>
                          <w:divsChild>
                            <w:div w:id="1555697839">
                              <w:marLeft w:val="0"/>
                              <w:marRight w:val="0"/>
                              <w:marTop w:val="0"/>
                              <w:marBottom w:val="0"/>
                              <w:divBdr>
                                <w:top w:val="none" w:sz="0" w:space="0" w:color="auto"/>
                                <w:left w:val="none" w:sz="0" w:space="0" w:color="auto"/>
                                <w:bottom w:val="none" w:sz="0" w:space="0" w:color="auto"/>
                                <w:right w:val="none" w:sz="0" w:space="0" w:color="auto"/>
                              </w:divBdr>
                              <w:divsChild>
                                <w:div w:id="1951694736">
                                  <w:marLeft w:val="0"/>
                                  <w:marRight w:val="0"/>
                                  <w:marTop w:val="0"/>
                                  <w:marBottom w:val="0"/>
                                  <w:divBdr>
                                    <w:top w:val="none" w:sz="0" w:space="0" w:color="auto"/>
                                    <w:left w:val="none" w:sz="0" w:space="0" w:color="auto"/>
                                    <w:bottom w:val="none" w:sz="0" w:space="0" w:color="auto"/>
                                    <w:right w:val="none" w:sz="0" w:space="0" w:color="auto"/>
                                  </w:divBdr>
                                  <w:divsChild>
                                    <w:div w:id="823668889">
                                      <w:marLeft w:val="0"/>
                                      <w:marRight w:val="0"/>
                                      <w:marTop w:val="0"/>
                                      <w:marBottom w:val="0"/>
                                      <w:divBdr>
                                        <w:top w:val="none" w:sz="0" w:space="0" w:color="auto"/>
                                        <w:left w:val="none" w:sz="0" w:space="0" w:color="auto"/>
                                        <w:bottom w:val="none" w:sz="0" w:space="0" w:color="auto"/>
                                        <w:right w:val="none" w:sz="0" w:space="0" w:color="auto"/>
                                      </w:divBdr>
                                      <w:divsChild>
                                        <w:div w:id="380521395">
                                          <w:marLeft w:val="0"/>
                                          <w:marRight w:val="0"/>
                                          <w:marTop w:val="0"/>
                                          <w:marBottom w:val="0"/>
                                          <w:divBdr>
                                            <w:top w:val="none" w:sz="0" w:space="0" w:color="auto"/>
                                            <w:left w:val="none" w:sz="0" w:space="0" w:color="auto"/>
                                            <w:bottom w:val="none" w:sz="0" w:space="0" w:color="auto"/>
                                            <w:right w:val="none" w:sz="0" w:space="0" w:color="auto"/>
                                          </w:divBdr>
                                          <w:divsChild>
                                            <w:div w:id="2036735088">
                                              <w:marLeft w:val="0"/>
                                              <w:marRight w:val="0"/>
                                              <w:marTop w:val="0"/>
                                              <w:marBottom w:val="0"/>
                                              <w:divBdr>
                                                <w:top w:val="none" w:sz="0" w:space="0" w:color="auto"/>
                                                <w:left w:val="none" w:sz="0" w:space="0" w:color="auto"/>
                                                <w:bottom w:val="none" w:sz="0" w:space="0" w:color="auto"/>
                                                <w:right w:val="none" w:sz="0" w:space="0" w:color="auto"/>
                                              </w:divBdr>
                                              <w:divsChild>
                                                <w:div w:id="1669360807">
                                                  <w:marLeft w:val="0"/>
                                                  <w:marRight w:val="0"/>
                                                  <w:marTop w:val="0"/>
                                                  <w:marBottom w:val="0"/>
                                                  <w:divBdr>
                                                    <w:top w:val="none" w:sz="0" w:space="0" w:color="auto"/>
                                                    <w:left w:val="none" w:sz="0" w:space="0" w:color="auto"/>
                                                    <w:bottom w:val="none" w:sz="0" w:space="0" w:color="auto"/>
                                                    <w:right w:val="none" w:sz="0" w:space="0" w:color="auto"/>
                                                  </w:divBdr>
                                                  <w:divsChild>
                                                    <w:div w:id="292490737">
                                                      <w:marLeft w:val="0"/>
                                                      <w:marRight w:val="0"/>
                                                      <w:marTop w:val="0"/>
                                                      <w:marBottom w:val="0"/>
                                                      <w:divBdr>
                                                        <w:top w:val="none" w:sz="0" w:space="0" w:color="auto"/>
                                                        <w:left w:val="none" w:sz="0" w:space="0" w:color="auto"/>
                                                        <w:bottom w:val="none" w:sz="0" w:space="0" w:color="auto"/>
                                                        <w:right w:val="none" w:sz="0" w:space="0" w:color="auto"/>
                                                      </w:divBdr>
                                                      <w:divsChild>
                                                        <w:div w:id="1693844250">
                                                          <w:marLeft w:val="0"/>
                                                          <w:marRight w:val="0"/>
                                                          <w:marTop w:val="0"/>
                                                          <w:marBottom w:val="0"/>
                                                          <w:divBdr>
                                                            <w:top w:val="none" w:sz="0" w:space="0" w:color="auto"/>
                                                            <w:left w:val="none" w:sz="0" w:space="0" w:color="auto"/>
                                                            <w:bottom w:val="none" w:sz="0" w:space="0" w:color="auto"/>
                                                            <w:right w:val="none" w:sz="0" w:space="0" w:color="auto"/>
                                                          </w:divBdr>
                                                          <w:divsChild>
                                                            <w:div w:id="1306546351">
                                                              <w:marLeft w:val="0"/>
                                                              <w:marRight w:val="0"/>
                                                              <w:marTop w:val="0"/>
                                                              <w:marBottom w:val="0"/>
                                                              <w:divBdr>
                                                                <w:top w:val="none" w:sz="0" w:space="0" w:color="auto"/>
                                                                <w:left w:val="none" w:sz="0" w:space="0" w:color="auto"/>
                                                                <w:bottom w:val="none" w:sz="0" w:space="0" w:color="auto"/>
                                                                <w:right w:val="none" w:sz="0" w:space="0" w:color="auto"/>
                                                              </w:divBdr>
                                                              <w:divsChild>
                                                                <w:div w:id="1328706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767725434">
      <w:bodyDiv w:val="1"/>
      <w:marLeft w:val="0"/>
      <w:marRight w:val="0"/>
      <w:marTop w:val="0"/>
      <w:marBottom w:val="0"/>
      <w:divBdr>
        <w:top w:val="none" w:sz="0" w:space="0" w:color="auto"/>
        <w:left w:val="none" w:sz="0" w:space="0" w:color="auto"/>
        <w:bottom w:val="none" w:sz="0" w:space="0" w:color="auto"/>
        <w:right w:val="none" w:sz="0" w:space="0" w:color="auto"/>
      </w:divBdr>
    </w:div>
    <w:div w:id="1768385078">
      <w:bodyDiv w:val="1"/>
      <w:marLeft w:val="0"/>
      <w:marRight w:val="0"/>
      <w:marTop w:val="0"/>
      <w:marBottom w:val="0"/>
      <w:divBdr>
        <w:top w:val="none" w:sz="0" w:space="0" w:color="auto"/>
        <w:left w:val="none" w:sz="0" w:space="0" w:color="auto"/>
        <w:bottom w:val="none" w:sz="0" w:space="0" w:color="auto"/>
        <w:right w:val="none" w:sz="0" w:space="0" w:color="auto"/>
      </w:divBdr>
      <w:divsChild>
        <w:div w:id="91693931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43298709">
              <w:marLeft w:val="0"/>
              <w:marRight w:val="0"/>
              <w:marTop w:val="0"/>
              <w:marBottom w:val="0"/>
              <w:divBdr>
                <w:top w:val="none" w:sz="0" w:space="0" w:color="auto"/>
                <w:left w:val="none" w:sz="0" w:space="0" w:color="auto"/>
                <w:bottom w:val="none" w:sz="0" w:space="0" w:color="auto"/>
                <w:right w:val="none" w:sz="0" w:space="0" w:color="auto"/>
              </w:divBdr>
            </w:div>
            <w:div w:id="411241814">
              <w:marLeft w:val="0"/>
              <w:marRight w:val="0"/>
              <w:marTop w:val="0"/>
              <w:marBottom w:val="0"/>
              <w:divBdr>
                <w:top w:val="none" w:sz="0" w:space="0" w:color="auto"/>
                <w:left w:val="none" w:sz="0" w:space="0" w:color="auto"/>
                <w:bottom w:val="none" w:sz="0" w:space="0" w:color="auto"/>
                <w:right w:val="none" w:sz="0" w:space="0" w:color="auto"/>
              </w:divBdr>
            </w:div>
            <w:div w:id="494301108">
              <w:marLeft w:val="0"/>
              <w:marRight w:val="0"/>
              <w:marTop w:val="0"/>
              <w:marBottom w:val="0"/>
              <w:divBdr>
                <w:top w:val="none" w:sz="0" w:space="0" w:color="auto"/>
                <w:left w:val="none" w:sz="0" w:space="0" w:color="auto"/>
                <w:bottom w:val="none" w:sz="0" w:space="0" w:color="auto"/>
                <w:right w:val="none" w:sz="0" w:space="0" w:color="auto"/>
              </w:divBdr>
            </w:div>
            <w:div w:id="1091699189">
              <w:marLeft w:val="0"/>
              <w:marRight w:val="0"/>
              <w:marTop w:val="0"/>
              <w:marBottom w:val="0"/>
              <w:divBdr>
                <w:top w:val="none" w:sz="0" w:space="0" w:color="auto"/>
                <w:left w:val="none" w:sz="0" w:space="0" w:color="auto"/>
                <w:bottom w:val="none" w:sz="0" w:space="0" w:color="auto"/>
                <w:right w:val="none" w:sz="0" w:space="0" w:color="auto"/>
              </w:divBdr>
            </w:div>
            <w:div w:id="1784113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743641">
      <w:bodyDiv w:val="1"/>
      <w:marLeft w:val="0"/>
      <w:marRight w:val="0"/>
      <w:marTop w:val="0"/>
      <w:marBottom w:val="0"/>
      <w:divBdr>
        <w:top w:val="none" w:sz="0" w:space="0" w:color="auto"/>
        <w:left w:val="none" w:sz="0" w:space="0" w:color="auto"/>
        <w:bottom w:val="none" w:sz="0" w:space="0" w:color="auto"/>
        <w:right w:val="none" w:sz="0" w:space="0" w:color="auto"/>
      </w:divBdr>
    </w:div>
    <w:div w:id="1776092041">
      <w:bodyDiv w:val="1"/>
      <w:marLeft w:val="0"/>
      <w:marRight w:val="0"/>
      <w:marTop w:val="0"/>
      <w:marBottom w:val="0"/>
      <w:divBdr>
        <w:top w:val="none" w:sz="0" w:space="0" w:color="auto"/>
        <w:left w:val="none" w:sz="0" w:space="0" w:color="auto"/>
        <w:bottom w:val="none" w:sz="0" w:space="0" w:color="auto"/>
        <w:right w:val="none" w:sz="0" w:space="0" w:color="auto"/>
      </w:divBdr>
    </w:div>
    <w:div w:id="1777169579">
      <w:bodyDiv w:val="1"/>
      <w:marLeft w:val="0"/>
      <w:marRight w:val="0"/>
      <w:marTop w:val="0"/>
      <w:marBottom w:val="0"/>
      <w:divBdr>
        <w:top w:val="none" w:sz="0" w:space="0" w:color="auto"/>
        <w:left w:val="none" w:sz="0" w:space="0" w:color="auto"/>
        <w:bottom w:val="none" w:sz="0" w:space="0" w:color="auto"/>
        <w:right w:val="none" w:sz="0" w:space="0" w:color="auto"/>
      </w:divBdr>
    </w:div>
    <w:div w:id="1794399719">
      <w:bodyDiv w:val="1"/>
      <w:marLeft w:val="0"/>
      <w:marRight w:val="0"/>
      <w:marTop w:val="0"/>
      <w:marBottom w:val="0"/>
      <w:divBdr>
        <w:top w:val="none" w:sz="0" w:space="0" w:color="auto"/>
        <w:left w:val="none" w:sz="0" w:space="0" w:color="auto"/>
        <w:bottom w:val="none" w:sz="0" w:space="0" w:color="auto"/>
        <w:right w:val="none" w:sz="0" w:space="0" w:color="auto"/>
      </w:divBdr>
      <w:divsChild>
        <w:div w:id="195057992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08645354">
              <w:marLeft w:val="1085"/>
              <w:marRight w:val="0"/>
              <w:marTop w:val="0"/>
              <w:marBottom w:val="0"/>
              <w:divBdr>
                <w:top w:val="none" w:sz="0" w:space="0" w:color="auto"/>
                <w:left w:val="none" w:sz="0" w:space="0" w:color="auto"/>
                <w:bottom w:val="none" w:sz="0" w:space="0" w:color="auto"/>
                <w:right w:val="none" w:sz="0" w:space="0" w:color="auto"/>
              </w:divBdr>
              <w:divsChild>
                <w:div w:id="1989238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26688">
      <w:bodyDiv w:val="1"/>
      <w:marLeft w:val="0"/>
      <w:marRight w:val="0"/>
      <w:marTop w:val="0"/>
      <w:marBottom w:val="0"/>
      <w:divBdr>
        <w:top w:val="none" w:sz="0" w:space="0" w:color="auto"/>
        <w:left w:val="none" w:sz="0" w:space="0" w:color="auto"/>
        <w:bottom w:val="none" w:sz="0" w:space="0" w:color="auto"/>
        <w:right w:val="none" w:sz="0" w:space="0" w:color="auto"/>
      </w:divBdr>
    </w:div>
    <w:div w:id="1803039467">
      <w:bodyDiv w:val="1"/>
      <w:marLeft w:val="0"/>
      <w:marRight w:val="0"/>
      <w:marTop w:val="0"/>
      <w:marBottom w:val="0"/>
      <w:divBdr>
        <w:top w:val="none" w:sz="0" w:space="0" w:color="auto"/>
        <w:left w:val="none" w:sz="0" w:space="0" w:color="auto"/>
        <w:bottom w:val="none" w:sz="0" w:space="0" w:color="auto"/>
        <w:right w:val="none" w:sz="0" w:space="0" w:color="auto"/>
      </w:divBdr>
    </w:div>
    <w:div w:id="1805275368">
      <w:bodyDiv w:val="1"/>
      <w:marLeft w:val="0"/>
      <w:marRight w:val="0"/>
      <w:marTop w:val="0"/>
      <w:marBottom w:val="0"/>
      <w:divBdr>
        <w:top w:val="none" w:sz="0" w:space="0" w:color="auto"/>
        <w:left w:val="none" w:sz="0" w:space="0" w:color="auto"/>
        <w:bottom w:val="none" w:sz="0" w:space="0" w:color="auto"/>
        <w:right w:val="none" w:sz="0" w:space="0" w:color="auto"/>
      </w:divBdr>
    </w:div>
    <w:div w:id="1818692540">
      <w:bodyDiv w:val="1"/>
      <w:marLeft w:val="0"/>
      <w:marRight w:val="0"/>
      <w:marTop w:val="0"/>
      <w:marBottom w:val="0"/>
      <w:divBdr>
        <w:top w:val="none" w:sz="0" w:space="0" w:color="auto"/>
        <w:left w:val="none" w:sz="0" w:space="0" w:color="auto"/>
        <w:bottom w:val="none" w:sz="0" w:space="0" w:color="auto"/>
        <w:right w:val="none" w:sz="0" w:space="0" w:color="auto"/>
      </w:divBdr>
      <w:divsChild>
        <w:div w:id="17581958">
          <w:marLeft w:val="0"/>
          <w:marRight w:val="0"/>
          <w:marTop w:val="0"/>
          <w:marBottom w:val="0"/>
          <w:divBdr>
            <w:top w:val="none" w:sz="0" w:space="0" w:color="auto"/>
            <w:left w:val="none" w:sz="0" w:space="0" w:color="auto"/>
            <w:bottom w:val="none" w:sz="0" w:space="0" w:color="auto"/>
            <w:right w:val="none" w:sz="0" w:space="0" w:color="auto"/>
          </w:divBdr>
        </w:div>
        <w:div w:id="92749023">
          <w:marLeft w:val="0"/>
          <w:marRight w:val="0"/>
          <w:marTop w:val="0"/>
          <w:marBottom w:val="0"/>
          <w:divBdr>
            <w:top w:val="none" w:sz="0" w:space="0" w:color="auto"/>
            <w:left w:val="none" w:sz="0" w:space="0" w:color="auto"/>
            <w:bottom w:val="none" w:sz="0" w:space="0" w:color="auto"/>
            <w:right w:val="none" w:sz="0" w:space="0" w:color="auto"/>
          </w:divBdr>
        </w:div>
        <w:div w:id="98648211">
          <w:marLeft w:val="0"/>
          <w:marRight w:val="0"/>
          <w:marTop w:val="0"/>
          <w:marBottom w:val="0"/>
          <w:divBdr>
            <w:top w:val="none" w:sz="0" w:space="0" w:color="auto"/>
            <w:left w:val="none" w:sz="0" w:space="0" w:color="auto"/>
            <w:bottom w:val="none" w:sz="0" w:space="0" w:color="auto"/>
            <w:right w:val="none" w:sz="0" w:space="0" w:color="auto"/>
          </w:divBdr>
        </w:div>
        <w:div w:id="131482549">
          <w:marLeft w:val="0"/>
          <w:marRight w:val="0"/>
          <w:marTop w:val="0"/>
          <w:marBottom w:val="0"/>
          <w:divBdr>
            <w:top w:val="none" w:sz="0" w:space="0" w:color="auto"/>
            <w:left w:val="none" w:sz="0" w:space="0" w:color="auto"/>
            <w:bottom w:val="none" w:sz="0" w:space="0" w:color="auto"/>
            <w:right w:val="none" w:sz="0" w:space="0" w:color="auto"/>
          </w:divBdr>
        </w:div>
        <w:div w:id="203830734">
          <w:marLeft w:val="0"/>
          <w:marRight w:val="0"/>
          <w:marTop w:val="0"/>
          <w:marBottom w:val="0"/>
          <w:divBdr>
            <w:top w:val="none" w:sz="0" w:space="0" w:color="auto"/>
            <w:left w:val="none" w:sz="0" w:space="0" w:color="auto"/>
            <w:bottom w:val="none" w:sz="0" w:space="0" w:color="auto"/>
            <w:right w:val="none" w:sz="0" w:space="0" w:color="auto"/>
          </w:divBdr>
        </w:div>
        <w:div w:id="238909155">
          <w:marLeft w:val="0"/>
          <w:marRight w:val="0"/>
          <w:marTop w:val="0"/>
          <w:marBottom w:val="0"/>
          <w:divBdr>
            <w:top w:val="none" w:sz="0" w:space="0" w:color="auto"/>
            <w:left w:val="none" w:sz="0" w:space="0" w:color="auto"/>
            <w:bottom w:val="none" w:sz="0" w:space="0" w:color="auto"/>
            <w:right w:val="none" w:sz="0" w:space="0" w:color="auto"/>
          </w:divBdr>
        </w:div>
        <w:div w:id="262153384">
          <w:marLeft w:val="0"/>
          <w:marRight w:val="0"/>
          <w:marTop w:val="0"/>
          <w:marBottom w:val="0"/>
          <w:divBdr>
            <w:top w:val="none" w:sz="0" w:space="0" w:color="auto"/>
            <w:left w:val="none" w:sz="0" w:space="0" w:color="auto"/>
            <w:bottom w:val="none" w:sz="0" w:space="0" w:color="auto"/>
            <w:right w:val="none" w:sz="0" w:space="0" w:color="auto"/>
          </w:divBdr>
        </w:div>
        <w:div w:id="302464749">
          <w:marLeft w:val="0"/>
          <w:marRight w:val="0"/>
          <w:marTop w:val="0"/>
          <w:marBottom w:val="0"/>
          <w:divBdr>
            <w:top w:val="none" w:sz="0" w:space="0" w:color="auto"/>
            <w:left w:val="none" w:sz="0" w:space="0" w:color="auto"/>
            <w:bottom w:val="none" w:sz="0" w:space="0" w:color="auto"/>
            <w:right w:val="none" w:sz="0" w:space="0" w:color="auto"/>
          </w:divBdr>
        </w:div>
        <w:div w:id="326401727">
          <w:marLeft w:val="0"/>
          <w:marRight w:val="0"/>
          <w:marTop w:val="0"/>
          <w:marBottom w:val="0"/>
          <w:divBdr>
            <w:top w:val="none" w:sz="0" w:space="0" w:color="auto"/>
            <w:left w:val="none" w:sz="0" w:space="0" w:color="auto"/>
            <w:bottom w:val="none" w:sz="0" w:space="0" w:color="auto"/>
            <w:right w:val="none" w:sz="0" w:space="0" w:color="auto"/>
          </w:divBdr>
        </w:div>
        <w:div w:id="649361740">
          <w:marLeft w:val="0"/>
          <w:marRight w:val="0"/>
          <w:marTop w:val="0"/>
          <w:marBottom w:val="0"/>
          <w:divBdr>
            <w:top w:val="none" w:sz="0" w:space="0" w:color="auto"/>
            <w:left w:val="none" w:sz="0" w:space="0" w:color="auto"/>
            <w:bottom w:val="none" w:sz="0" w:space="0" w:color="auto"/>
            <w:right w:val="none" w:sz="0" w:space="0" w:color="auto"/>
          </w:divBdr>
        </w:div>
        <w:div w:id="676425152">
          <w:marLeft w:val="0"/>
          <w:marRight w:val="0"/>
          <w:marTop w:val="0"/>
          <w:marBottom w:val="0"/>
          <w:divBdr>
            <w:top w:val="none" w:sz="0" w:space="0" w:color="auto"/>
            <w:left w:val="none" w:sz="0" w:space="0" w:color="auto"/>
            <w:bottom w:val="none" w:sz="0" w:space="0" w:color="auto"/>
            <w:right w:val="none" w:sz="0" w:space="0" w:color="auto"/>
          </w:divBdr>
        </w:div>
        <w:div w:id="1089084194">
          <w:marLeft w:val="0"/>
          <w:marRight w:val="0"/>
          <w:marTop w:val="0"/>
          <w:marBottom w:val="0"/>
          <w:divBdr>
            <w:top w:val="none" w:sz="0" w:space="0" w:color="auto"/>
            <w:left w:val="none" w:sz="0" w:space="0" w:color="auto"/>
            <w:bottom w:val="none" w:sz="0" w:space="0" w:color="auto"/>
            <w:right w:val="none" w:sz="0" w:space="0" w:color="auto"/>
          </w:divBdr>
        </w:div>
        <w:div w:id="1239487365">
          <w:marLeft w:val="0"/>
          <w:marRight w:val="0"/>
          <w:marTop w:val="0"/>
          <w:marBottom w:val="0"/>
          <w:divBdr>
            <w:top w:val="none" w:sz="0" w:space="0" w:color="auto"/>
            <w:left w:val="none" w:sz="0" w:space="0" w:color="auto"/>
            <w:bottom w:val="none" w:sz="0" w:space="0" w:color="auto"/>
            <w:right w:val="none" w:sz="0" w:space="0" w:color="auto"/>
          </w:divBdr>
        </w:div>
        <w:div w:id="1292059208">
          <w:marLeft w:val="0"/>
          <w:marRight w:val="0"/>
          <w:marTop w:val="0"/>
          <w:marBottom w:val="0"/>
          <w:divBdr>
            <w:top w:val="none" w:sz="0" w:space="0" w:color="auto"/>
            <w:left w:val="none" w:sz="0" w:space="0" w:color="auto"/>
            <w:bottom w:val="none" w:sz="0" w:space="0" w:color="auto"/>
            <w:right w:val="none" w:sz="0" w:space="0" w:color="auto"/>
          </w:divBdr>
        </w:div>
        <w:div w:id="1306200055">
          <w:marLeft w:val="0"/>
          <w:marRight w:val="0"/>
          <w:marTop w:val="0"/>
          <w:marBottom w:val="0"/>
          <w:divBdr>
            <w:top w:val="none" w:sz="0" w:space="0" w:color="auto"/>
            <w:left w:val="none" w:sz="0" w:space="0" w:color="auto"/>
            <w:bottom w:val="none" w:sz="0" w:space="0" w:color="auto"/>
            <w:right w:val="none" w:sz="0" w:space="0" w:color="auto"/>
          </w:divBdr>
        </w:div>
        <w:div w:id="1539851525">
          <w:marLeft w:val="0"/>
          <w:marRight w:val="0"/>
          <w:marTop w:val="0"/>
          <w:marBottom w:val="0"/>
          <w:divBdr>
            <w:top w:val="none" w:sz="0" w:space="0" w:color="auto"/>
            <w:left w:val="none" w:sz="0" w:space="0" w:color="auto"/>
            <w:bottom w:val="none" w:sz="0" w:space="0" w:color="auto"/>
            <w:right w:val="none" w:sz="0" w:space="0" w:color="auto"/>
          </w:divBdr>
        </w:div>
        <w:div w:id="1567374951">
          <w:marLeft w:val="0"/>
          <w:marRight w:val="0"/>
          <w:marTop w:val="0"/>
          <w:marBottom w:val="0"/>
          <w:divBdr>
            <w:top w:val="none" w:sz="0" w:space="0" w:color="auto"/>
            <w:left w:val="none" w:sz="0" w:space="0" w:color="auto"/>
            <w:bottom w:val="none" w:sz="0" w:space="0" w:color="auto"/>
            <w:right w:val="none" w:sz="0" w:space="0" w:color="auto"/>
          </w:divBdr>
        </w:div>
        <w:div w:id="1570338940">
          <w:marLeft w:val="0"/>
          <w:marRight w:val="0"/>
          <w:marTop w:val="0"/>
          <w:marBottom w:val="0"/>
          <w:divBdr>
            <w:top w:val="none" w:sz="0" w:space="0" w:color="auto"/>
            <w:left w:val="none" w:sz="0" w:space="0" w:color="auto"/>
            <w:bottom w:val="none" w:sz="0" w:space="0" w:color="auto"/>
            <w:right w:val="none" w:sz="0" w:space="0" w:color="auto"/>
          </w:divBdr>
        </w:div>
        <w:div w:id="1626156789">
          <w:marLeft w:val="0"/>
          <w:marRight w:val="0"/>
          <w:marTop w:val="0"/>
          <w:marBottom w:val="0"/>
          <w:divBdr>
            <w:top w:val="none" w:sz="0" w:space="0" w:color="auto"/>
            <w:left w:val="none" w:sz="0" w:space="0" w:color="auto"/>
            <w:bottom w:val="none" w:sz="0" w:space="0" w:color="auto"/>
            <w:right w:val="none" w:sz="0" w:space="0" w:color="auto"/>
          </w:divBdr>
        </w:div>
        <w:div w:id="1813017276">
          <w:marLeft w:val="0"/>
          <w:marRight w:val="0"/>
          <w:marTop w:val="0"/>
          <w:marBottom w:val="0"/>
          <w:divBdr>
            <w:top w:val="none" w:sz="0" w:space="0" w:color="auto"/>
            <w:left w:val="none" w:sz="0" w:space="0" w:color="auto"/>
            <w:bottom w:val="none" w:sz="0" w:space="0" w:color="auto"/>
            <w:right w:val="none" w:sz="0" w:space="0" w:color="auto"/>
          </w:divBdr>
        </w:div>
        <w:div w:id="1813017405">
          <w:marLeft w:val="0"/>
          <w:marRight w:val="0"/>
          <w:marTop w:val="0"/>
          <w:marBottom w:val="0"/>
          <w:divBdr>
            <w:top w:val="none" w:sz="0" w:space="0" w:color="auto"/>
            <w:left w:val="none" w:sz="0" w:space="0" w:color="auto"/>
            <w:bottom w:val="none" w:sz="0" w:space="0" w:color="auto"/>
            <w:right w:val="none" w:sz="0" w:space="0" w:color="auto"/>
          </w:divBdr>
        </w:div>
        <w:div w:id="1871262071">
          <w:marLeft w:val="0"/>
          <w:marRight w:val="0"/>
          <w:marTop w:val="0"/>
          <w:marBottom w:val="0"/>
          <w:divBdr>
            <w:top w:val="none" w:sz="0" w:space="0" w:color="auto"/>
            <w:left w:val="none" w:sz="0" w:space="0" w:color="auto"/>
            <w:bottom w:val="none" w:sz="0" w:space="0" w:color="auto"/>
            <w:right w:val="none" w:sz="0" w:space="0" w:color="auto"/>
          </w:divBdr>
        </w:div>
        <w:div w:id="2071490324">
          <w:marLeft w:val="0"/>
          <w:marRight w:val="0"/>
          <w:marTop w:val="0"/>
          <w:marBottom w:val="0"/>
          <w:divBdr>
            <w:top w:val="none" w:sz="0" w:space="0" w:color="auto"/>
            <w:left w:val="none" w:sz="0" w:space="0" w:color="auto"/>
            <w:bottom w:val="none" w:sz="0" w:space="0" w:color="auto"/>
            <w:right w:val="none" w:sz="0" w:space="0" w:color="auto"/>
          </w:divBdr>
        </w:div>
        <w:div w:id="2109497704">
          <w:marLeft w:val="0"/>
          <w:marRight w:val="0"/>
          <w:marTop w:val="0"/>
          <w:marBottom w:val="0"/>
          <w:divBdr>
            <w:top w:val="none" w:sz="0" w:space="0" w:color="auto"/>
            <w:left w:val="none" w:sz="0" w:space="0" w:color="auto"/>
            <w:bottom w:val="none" w:sz="0" w:space="0" w:color="auto"/>
            <w:right w:val="none" w:sz="0" w:space="0" w:color="auto"/>
          </w:divBdr>
        </w:div>
      </w:divsChild>
    </w:div>
    <w:div w:id="1818716160">
      <w:bodyDiv w:val="1"/>
      <w:marLeft w:val="0"/>
      <w:marRight w:val="0"/>
      <w:marTop w:val="0"/>
      <w:marBottom w:val="0"/>
      <w:divBdr>
        <w:top w:val="none" w:sz="0" w:space="0" w:color="auto"/>
        <w:left w:val="none" w:sz="0" w:space="0" w:color="auto"/>
        <w:bottom w:val="none" w:sz="0" w:space="0" w:color="auto"/>
        <w:right w:val="none" w:sz="0" w:space="0" w:color="auto"/>
      </w:divBdr>
      <w:divsChild>
        <w:div w:id="261686104">
          <w:marLeft w:val="0"/>
          <w:marRight w:val="0"/>
          <w:marTop w:val="0"/>
          <w:marBottom w:val="0"/>
          <w:divBdr>
            <w:top w:val="none" w:sz="0" w:space="0" w:color="auto"/>
            <w:left w:val="none" w:sz="0" w:space="0" w:color="auto"/>
            <w:bottom w:val="none" w:sz="0" w:space="0" w:color="auto"/>
            <w:right w:val="none" w:sz="0" w:space="0" w:color="auto"/>
          </w:divBdr>
        </w:div>
        <w:div w:id="1050618849">
          <w:marLeft w:val="0"/>
          <w:marRight w:val="0"/>
          <w:marTop w:val="0"/>
          <w:marBottom w:val="0"/>
          <w:divBdr>
            <w:top w:val="none" w:sz="0" w:space="0" w:color="auto"/>
            <w:left w:val="none" w:sz="0" w:space="0" w:color="auto"/>
            <w:bottom w:val="none" w:sz="0" w:space="0" w:color="auto"/>
            <w:right w:val="none" w:sz="0" w:space="0" w:color="auto"/>
          </w:divBdr>
        </w:div>
        <w:div w:id="1282805752">
          <w:marLeft w:val="0"/>
          <w:marRight w:val="0"/>
          <w:marTop w:val="0"/>
          <w:marBottom w:val="0"/>
          <w:divBdr>
            <w:top w:val="none" w:sz="0" w:space="0" w:color="auto"/>
            <w:left w:val="none" w:sz="0" w:space="0" w:color="auto"/>
            <w:bottom w:val="none" w:sz="0" w:space="0" w:color="auto"/>
            <w:right w:val="none" w:sz="0" w:space="0" w:color="auto"/>
          </w:divBdr>
          <w:divsChild>
            <w:div w:id="92670228">
              <w:marLeft w:val="0"/>
              <w:marRight w:val="0"/>
              <w:marTop w:val="0"/>
              <w:marBottom w:val="0"/>
              <w:divBdr>
                <w:top w:val="none" w:sz="0" w:space="0" w:color="auto"/>
                <w:left w:val="none" w:sz="0" w:space="0" w:color="auto"/>
                <w:bottom w:val="none" w:sz="0" w:space="0" w:color="auto"/>
                <w:right w:val="none" w:sz="0" w:space="0" w:color="auto"/>
              </w:divBdr>
            </w:div>
            <w:div w:id="320081821">
              <w:marLeft w:val="0"/>
              <w:marRight w:val="0"/>
              <w:marTop w:val="0"/>
              <w:marBottom w:val="0"/>
              <w:divBdr>
                <w:top w:val="none" w:sz="0" w:space="0" w:color="auto"/>
                <w:left w:val="none" w:sz="0" w:space="0" w:color="auto"/>
                <w:bottom w:val="none" w:sz="0" w:space="0" w:color="auto"/>
                <w:right w:val="none" w:sz="0" w:space="0" w:color="auto"/>
              </w:divBdr>
            </w:div>
            <w:div w:id="335039637">
              <w:marLeft w:val="0"/>
              <w:marRight w:val="0"/>
              <w:marTop w:val="0"/>
              <w:marBottom w:val="0"/>
              <w:divBdr>
                <w:top w:val="none" w:sz="0" w:space="0" w:color="auto"/>
                <w:left w:val="none" w:sz="0" w:space="0" w:color="auto"/>
                <w:bottom w:val="none" w:sz="0" w:space="0" w:color="auto"/>
                <w:right w:val="none" w:sz="0" w:space="0" w:color="auto"/>
              </w:divBdr>
            </w:div>
            <w:div w:id="365839270">
              <w:marLeft w:val="0"/>
              <w:marRight w:val="0"/>
              <w:marTop w:val="0"/>
              <w:marBottom w:val="0"/>
              <w:divBdr>
                <w:top w:val="none" w:sz="0" w:space="0" w:color="auto"/>
                <w:left w:val="none" w:sz="0" w:space="0" w:color="auto"/>
                <w:bottom w:val="none" w:sz="0" w:space="0" w:color="auto"/>
                <w:right w:val="none" w:sz="0" w:space="0" w:color="auto"/>
              </w:divBdr>
            </w:div>
            <w:div w:id="386950890">
              <w:marLeft w:val="0"/>
              <w:marRight w:val="0"/>
              <w:marTop w:val="0"/>
              <w:marBottom w:val="0"/>
              <w:divBdr>
                <w:top w:val="none" w:sz="0" w:space="0" w:color="auto"/>
                <w:left w:val="none" w:sz="0" w:space="0" w:color="auto"/>
                <w:bottom w:val="none" w:sz="0" w:space="0" w:color="auto"/>
                <w:right w:val="none" w:sz="0" w:space="0" w:color="auto"/>
              </w:divBdr>
            </w:div>
            <w:div w:id="669410563">
              <w:marLeft w:val="0"/>
              <w:marRight w:val="0"/>
              <w:marTop w:val="0"/>
              <w:marBottom w:val="0"/>
              <w:divBdr>
                <w:top w:val="none" w:sz="0" w:space="0" w:color="auto"/>
                <w:left w:val="none" w:sz="0" w:space="0" w:color="auto"/>
                <w:bottom w:val="none" w:sz="0" w:space="0" w:color="auto"/>
                <w:right w:val="none" w:sz="0" w:space="0" w:color="auto"/>
              </w:divBdr>
            </w:div>
            <w:div w:id="925310957">
              <w:marLeft w:val="0"/>
              <w:marRight w:val="0"/>
              <w:marTop w:val="0"/>
              <w:marBottom w:val="0"/>
              <w:divBdr>
                <w:top w:val="none" w:sz="0" w:space="0" w:color="auto"/>
                <w:left w:val="none" w:sz="0" w:space="0" w:color="auto"/>
                <w:bottom w:val="none" w:sz="0" w:space="0" w:color="auto"/>
                <w:right w:val="none" w:sz="0" w:space="0" w:color="auto"/>
              </w:divBdr>
            </w:div>
            <w:div w:id="1056391470">
              <w:marLeft w:val="0"/>
              <w:marRight w:val="0"/>
              <w:marTop w:val="0"/>
              <w:marBottom w:val="0"/>
              <w:divBdr>
                <w:top w:val="none" w:sz="0" w:space="0" w:color="auto"/>
                <w:left w:val="none" w:sz="0" w:space="0" w:color="auto"/>
                <w:bottom w:val="none" w:sz="0" w:space="0" w:color="auto"/>
                <w:right w:val="none" w:sz="0" w:space="0" w:color="auto"/>
              </w:divBdr>
            </w:div>
            <w:div w:id="1305812638">
              <w:marLeft w:val="0"/>
              <w:marRight w:val="0"/>
              <w:marTop w:val="0"/>
              <w:marBottom w:val="0"/>
              <w:divBdr>
                <w:top w:val="none" w:sz="0" w:space="0" w:color="auto"/>
                <w:left w:val="none" w:sz="0" w:space="0" w:color="auto"/>
                <w:bottom w:val="none" w:sz="0" w:space="0" w:color="auto"/>
                <w:right w:val="none" w:sz="0" w:space="0" w:color="auto"/>
              </w:divBdr>
            </w:div>
            <w:div w:id="1308822764">
              <w:marLeft w:val="0"/>
              <w:marRight w:val="0"/>
              <w:marTop w:val="0"/>
              <w:marBottom w:val="0"/>
              <w:divBdr>
                <w:top w:val="none" w:sz="0" w:space="0" w:color="auto"/>
                <w:left w:val="none" w:sz="0" w:space="0" w:color="auto"/>
                <w:bottom w:val="none" w:sz="0" w:space="0" w:color="auto"/>
                <w:right w:val="none" w:sz="0" w:space="0" w:color="auto"/>
              </w:divBdr>
            </w:div>
            <w:div w:id="1346788129">
              <w:marLeft w:val="0"/>
              <w:marRight w:val="0"/>
              <w:marTop w:val="0"/>
              <w:marBottom w:val="0"/>
              <w:divBdr>
                <w:top w:val="none" w:sz="0" w:space="0" w:color="auto"/>
                <w:left w:val="none" w:sz="0" w:space="0" w:color="auto"/>
                <w:bottom w:val="none" w:sz="0" w:space="0" w:color="auto"/>
                <w:right w:val="none" w:sz="0" w:space="0" w:color="auto"/>
              </w:divBdr>
            </w:div>
            <w:div w:id="1381201323">
              <w:marLeft w:val="0"/>
              <w:marRight w:val="0"/>
              <w:marTop w:val="0"/>
              <w:marBottom w:val="0"/>
              <w:divBdr>
                <w:top w:val="none" w:sz="0" w:space="0" w:color="auto"/>
                <w:left w:val="none" w:sz="0" w:space="0" w:color="auto"/>
                <w:bottom w:val="none" w:sz="0" w:space="0" w:color="auto"/>
                <w:right w:val="none" w:sz="0" w:space="0" w:color="auto"/>
              </w:divBdr>
            </w:div>
            <w:div w:id="1384524661">
              <w:marLeft w:val="0"/>
              <w:marRight w:val="0"/>
              <w:marTop w:val="0"/>
              <w:marBottom w:val="0"/>
              <w:divBdr>
                <w:top w:val="none" w:sz="0" w:space="0" w:color="auto"/>
                <w:left w:val="none" w:sz="0" w:space="0" w:color="auto"/>
                <w:bottom w:val="none" w:sz="0" w:space="0" w:color="auto"/>
                <w:right w:val="none" w:sz="0" w:space="0" w:color="auto"/>
              </w:divBdr>
            </w:div>
            <w:div w:id="1853451329">
              <w:marLeft w:val="0"/>
              <w:marRight w:val="0"/>
              <w:marTop w:val="0"/>
              <w:marBottom w:val="0"/>
              <w:divBdr>
                <w:top w:val="none" w:sz="0" w:space="0" w:color="auto"/>
                <w:left w:val="none" w:sz="0" w:space="0" w:color="auto"/>
                <w:bottom w:val="none" w:sz="0" w:space="0" w:color="auto"/>
                <w:right w:val="none" w:sz="0" w:space="0" w:color="auto"/>
              </w:divBdr>
            </w:div>
            <w:div w:id="1854686497">
              <w:marLeft w:val="0"/>
              <w:marRight w:val="0"/>
              <w:marTop w:val="0"/>
              <w:marBottom w:val="0"/>
              <w:divBdr>
                <w:top w:val="none" w:sz="0" w:space="0" w:color="auto"/>
                <w:left w:val="none" w:sz="0" w:space="0" w:color="auto"/>
                <w:bottom w:val="none" w:sz="0" w:space="0" w:color="auto"/>
                <w:right w:val="none" w:sz="0" w:space="0" w:color="auto"/>
              </w:divBdr>
            </w:div>
            <w:div w:id="1863593144">
              <w:marLeft w:val="0"/>
              <w:marRight w:val="0"/>
              <w:marTop w:val="0"/>
              <w:marBottom w:val="0"/>
              <w:divBdr>
                <w:top w:val="none" w:sz="0" w:space="0" w:color="auto"/>
                <w:left w:val="none" w:sz="0" w:space="0" w:color="auto"/>
                <w:bottom w:val="none" w:sz="0" w:space="0" w:color="auto"/>
                <w:right w:val="none" w:sz="0" w:space="0" w:color="auto"/>
              </w:divBdr>
            </w:div>
            <w:div w:id="1942449724">
              <w:marLeft w:val="0"/>
              <w:marRight w:val="0"/>
              <w:marTop w:val="0"/>
              <w:marBottom w:val="0"/>
              <w:divBdr>
                <w:top w:val="none" w:sz="0" w:space="0" w:color="auto"/>
                <w:left w:val="none" w:sz="0" w:space="0" w:color="auto"/>
                <w:bottom w:val="none" w:sz="0" w:space="0" w:color="auto"/>
                <w:right w:val="none" w:sz="0" w:space="0" w:color="auto"/>
              </w:divBdr>
            </w:div>
          </w:divsChild>
        </w:div>
        <w:div w:id="1488202453">
          <w:marLeft w:val="0"/>
          <w:marRight w:val="0"/>
          <w:marTop w:val="0"/>
          <w:marBottom w:val="0"/>
          <w:divBdr>
            <w:top w:val="none" w:sz="0" w:space="0" w:color="auto"/>
            <w:left w:val="none" w:sz="0" w:space="0" w:color="auto"/>
            <w:bottom w:val="none" w:sz="0" w:space="0" w:color="auto"/>
            <w:right w:val="none" w:sz="0" w:space="0" w:color="auto"/>
          </w:divBdr>
        </w:div>
        <w:div w:id="1694189330">
          <w:marLeft w:val="0"/>
          <w:marRight w:val="0"/>
          <w:marTop w:val="0"/>
          <w:marBottom w:val="0"/>
          <w:divBdr>
            <w:top w:val="none" w:sz="0" w:space="0" w:color="auto"/>
            <w:left w:val="none" w:sz="0" w:space="0" w:color="auto"/>
            <w:bottom w:val="none" w:sz="0" w:space="0" w:color="auto"/>
            <w:right w:val="none" w:sz="0" w:space="0" w:color="auto"/>
          </w:divBdr>
          <w:divsChild>
            <w:div w:id="270206540">
              <w:marLeft w:val="0"/>
              <w:marRight w:val="0"/>
              <w:marTop w:val="0"/>
              <w:marBottom w:val="0"/>
              <w:divBdr>
                <w:top w:val="none" w:sz="0" w:space="0" w:color="auto"/>
                <w:left w:val="none" w:sz="0" w:space="0" w:color="auto"/>
                <w:bottom w:val="none" w:sz="0" w:space="0" w:color="auto"/>
                <w:right w:val="none" w:sz="0" w:space="0" w:color="auto"/>
              </w:divBdr>
            </w:div>
            <w:div w:id="303706814">
              <w:marLeft w:val="0"/>
              <w:marRight w:val="0"/>
              <w:marTop w:val="0"/>
              <w:marBottom w:val="0"/>
              <w:divBdr>
                <w:top w:val="none" w:sz="0" w:space="0" w:color="auto"/>
                <w:left w:val="none" w:sz="0" w:space="0" w:color="auto"/>
                <w:bottom w:val="none" w:sz="0" w:space="0" w:color="auto"/>
                <w:right w:val="none" w:sz="0" w:space="0" w:color="auto"/>
              </w:divBdr>
            </w:div>
            <w:div w:id="338772778">
              <w:marLeft w:val="0"/>
              <w:marRight w:val="0"/>
              <w:marTop w:val="0"/>
              <w:marBottom w:val="0"/>
              <w:divBdr>
                <w:top w:val="none" w:sz="0" w:space="0" w:color="auto"/>
                <w:left w:val="none" w:sz="0" w:space="0" w:color="auto"/>
                <w:bottom w:val="none" w:sz="0" w:space="0" w:color="auto"/>
                <w:right w:val="none" w:sz="0" w:space="0" w:color="auto"/>
              </w:divBdr>
            </w:div>
            <w:div w:id="349114196">
              <w:marLeft w:val="0"/>
              <w:marRight w:val="0"/>
              <w:marTop w:val="0"/>
              <w:marBottom w:val="0"/>
              <w:divBdr>
                <w:top w:val="none" w:sz="0" w:space="0" w:color="auto"/>
                <w:left w:val="none" w:sz="0" w:space="0" w:color="auto"/>
                <w:bottom w:val="none" w:sz="0" w:space="0" w:color="auto"/>
                <w:right w:val="none" w:sz="0" w:space="0" w:color="auto"/>
              </w:divBdr>
            </w:div>
            <w:div w:id="351418161">
              <w:marLeft w:val="0"/>
              <w:marRight w:val="0"/>
              <w:marTop w:val="0"/>
              <w:marBottom w:val="0"/>
              <w:divBdr>
                <w:top w:val="none" w:sz="0" w:space="0" w:color="auto"/>
                <w:left w:val="none" w:sz="0" w:space="0" w:color="auto"/>
                <w:bottom w:val="none" w:sz="0" w:space="0" w:color="auto"/>
                <w:right w:val="none" w:sz="0" w:space="0" w:color="auto"/>
              </w:divBdr>
            </w:div>
            <w:div w:id="520437425">
              <w:marLeft w:val="0"/>
              <w:marRight w:val="0"/>
              <w:marTop w:val="0"/>
              <w:marBottom w:val="0"/>
              <w:divBdr>
                <w:top w:val="none" w:sz="0" w:space="0" w:color="auto"/>
                <w:left w:val="none" w:sz="0" w:space="0" w:color="auto"/>
                <w:bottom w:val="none" w:sz="0" w:space="0" w:color="auto"/>
                <w:right w:val="none" w:sz="0" w:space="0" w:color="auto"/>
              </w:divBdr>
            </w:div>
            <w:div w:id="638996197">
              <w:marLeft w:val="0"/>
              <w:marRight w:val="0"/>
              <w:marTop w:val="0"/>
              <w:marBottom w:val="0"/>
              <w:divBdr>
                <w:top w:val="none" w:sz="0" w:space="0" w:color="auto"/>
                <w:left w:val="none" w:sz="0" w:space="0" w:color="auto"/>
                <w:bottom w:val="none" w:sz="0" w:space="0" w:color="auto"/>
                <w:right w:val="none" w:sz="0" w:space="0" w:color="auto"/>
              </w:divBdr>
            </w:div>
            <w:div w:id="732123890">
              <w:marLeft w:val="0"/>
              <w:marRight w:val="0"/>
              <w:marTop w:val="0"/>
              <w:marBottom w:val="0"/>
              <w:divBdr>
                <w:top w:val="none" w:sz="0" w:space="0" w:color="auto"/>
                <w:left w:val="none" w:sz="0" w:space="0" w:color="auto"/>
                <w:bottom w:val="none" w:sz="0" w:space="0" w:color="auto"/>
                <w:right w:val="none" w:sz="0" w:space="0" w:color="auto"/>
              </w:divBdr>
            </w:div>
            <w:div w:id="904604502">
              <w:marLeft w:val="0"/>
              <w:marRight w:val="0"/>
              <w:marTop w:val="0"/>
              <w:marBottom w:val="0"/>
              <w:divBdr>
                <w:top w:val="none" w:sz="0" w:space="0" w:color="auto"/>
                <w:left w:val="none" w:sz="0" w:space="0" w:color="auto"/>
                <w:bottom w:val="none" w:sz="0" w:space="0" w:color="auto"/>
                <w:right w:val="none" w:sz="0" w:space="0" w:color="auto"/>
              </w:divBdr>
            </w:div>
            <w:div w:id="1020816045">
              <w:marLeft w:val="0"/>
              <w:marRight w:val="0"/>
              <w:marTop w:val="0"/>
              <w:marBottom w:val="0"/>
              <w:divBdr>
                <w:top w:val="none" w:sz="0" w:space="0" w:color="auto"/>
                <w:left w:val="none" w:sz="0" w:space="0" w:color="auto"/>
                <w:bottom w:val="none" w:sz="0" w:space="0" w:color="auto"/>
                <w:right w:val="none" w:sz="0" w:space="0" w:color="auto"/>
              </w:divBdr>
            </w:div>
            <w:div w:id="1025907802">
              <w:marLeft w:val="0"/>
              <w:marRight w:val="0"/>
              <w:marTop w:val="0"/>
              <w:marBottom w:val="0"/>
              <w:divBdr>
                <w:top w:val="none" w:sz="0" w:space="0" w:color="auto"/>
                <w:left w:val="none" w:sz="0" w:space="0" w:color="auto"/>
                <w:bottom w:val="none" w:sz="0" w:space="0" w:color="auto"/>
                <w:right w:val="none" w:sz="0" w:space="0" w:color="auto"/>
              </w:divBdr>
            </w:div>
            <w:div w:id="1261141054">
              <w:marLeft w:val="0"/>
              <w:marRight w:val="0"/>
              <w:marTop w:val="0"/>
              <w:marBottom w:val="0"/>
              <w:divBdr>
                <w:top w:val="none" w:sz="0" w:space="0" w:color="auto"/>
                <w:left w:val="none" w:sz="0" w:space="0" w:color="auto"/>
                <w:bottom w:val="none" w:sz="0" w:space="0" w:color="auto"/>
                <w:right w:val="none" w:sz="0" w:space="0" w:color="auto"/>
              </w:divBdr>
            </w:div>
            <w:div w:id="1262955626">
              <w:marLeft w:val="0"/>
              <w:marRight w:val="0"/>
              <w:marTop w:val="0"/>
              <w:marBottom w:val="0"/>
              <w:divBdr>
                <w:top w:val="none" w:sz="0" w:space="0" w:color="auto"/>
                <w:left w:val="none" w:sz="0" w:space="0" w:color="auto"/>
                <w:bottom w:val="none" w:sz="0" w:space="0" w:color="auto"/>
                <w:right w:val="none" w:sz="0" w:space="0" w:color="auto"/>
              </w:divBdr>
            </w:div>
            <w:div w:id="1406218360">
              <w:marLeft w:val="0"/>
              <w:marRight w:val="0"/>
              <w:marTop w:val="0"/>
              <w:marBottom w:val="0"/>
              <w:divBdr>
                <w:top w:val="none" w:sz="0" w:space="0" w:color="auto"/>
                <w:left w:val="none" w:sz="0" w:space="0" w:color="auto"/>
                <w:bottom w:val="none" w:sz="0" w:space="0" w:color="auto"/>
                <w:right w:val="none" w:sz="0" w:space="0" w:color="auto"/>
              </w:divBdr>
            </w:div>
            <w:div w:id="1579561506">
              <w:marLeft w:val="0"/>
              <w:marRight w:val="0"/>
              <w:marTop w:val="0"/>
              <w:marBottom w:val="0"/>
              <w:divBdr>
                <w:top w:val="none" w:sz="0" w:space="0" w:color="auto"/>
                <w:left w:val="none" w:sz="0" w:space="0" w:color="auto"/>
                <w:bottom w:val="none" w:sz="0" w:space="0" w:color="auto"/>
                <w:right w:val="none" w:sz="0" w:space="0" w:color="auto"/>
              </w:divBdr>
            </w:div>
            <w:div w:id="1801997342">
              <w:marLeft w:val="0"/>
              <w:marRight w:val="0"/>
              <w:marTop w:val="0"/>
              <w:marBottom w:val="0"/>
              <w:divBdr>
                <w:top w:val="none" w:sz="0" w:space="0" w:color="auto"/>
                <w:left w:val="none" w:sz="0" w:space="0" w:color="auto"/>
                <w:bottom w:val="none" w:sz="0" w:space="0" w:color="auto"/>
                <w:right w:val="none" w:sz="0" w:space="0" w:color="auto"/>
              </w:divBdr>
            </w:div>
            <w:div w:id="1912538495">
              <w:marLeft w:val="0"/>
              <w:marRight w:val="0"/>
              <w:marTop w:val="0"/>
              <w:marBottom w:val="0"/>
              <w:divBdr>
                <w:top w:val="none" w:sz="0" w:space="0" w:color="auto"/>
                <w:left w:val="none" w:sz="0" w:space="0" w:color="auto"/>
                <w:bottom w:val="none" w:sz="0" w:space="0" w:color="auto"/>
                <w:right w:val="none" w:sz="0" w:space="0" w:color="auto"/>
              </w:divBdr>
            </w:div>
            <w:div w:id="1977252502">
              <w:marLeft w:val="0"/>
              <w:marRight w:val="0"/>
              <w:marTop w:val="0"/>
              <w:marBottom w:val="0"/>
              <w:divBdr>
                <w:top w:val="none" w:sz="0" w:space="0" w:color="auto"/>
                <w:left w:val="none" w:sz="0" w:space="0" w:color="auto"/>
                <w:bottom w:val="none" w:sz="0" w:space="0" w:color="auto"/>
                <w:right w:val="none" w:sz="0" w:space="0" w:color="auto"/>
              </w:divBdr>
            </w:div>
            <w:div w:id="2046979494">
              <w:marLeft w:val="0"/>
              <w:marRight w:val="0"/>
              <w:marTop w:val="0"/>
              <w:marBottom w:val="0"/>
              <w:divBdr>
                <w:top w:val="none" w:sz="0" w:space="0" w:color="auto"/>
                <w:left w:val="none" w:sz="0" w:space="0" w:color="auto"/>
                <w:bottom w:val="none" w:sz="0" w:space="0" w:color="auto"/>
                <w:right w:val="none" w:sz="0" w:space="0" w:color="auto"/>
              </w:divBdr>
            </w:div>
            <w:div w:id="2063552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0657183">
      <w:bodyDiv w:val="1"/>
      <w:marLeft w:val="0"/>
      <w:marRight w:val="0"/>
      <w:marTop w:val="0"/>
      <w:marBottom w:val="0"/>
      <w:divBdr>
        <w:top w:val="none" w:sz="0" w:space="0" w:color="auto"/>
        <w:left w:val="none" w:sz="0" w:space="0" w:color="auto"/>
        <w:bottom w:val="none" w:sz="0" w:space="0" w:color="auto"/>
        <w:right w:val="none" w:sz="0" w:space="0" w:color="auto"/>
      </w:divBdr>
    </w:div>
    <w:div w:id="1823041724">
      <w:bodyDiv w:val="1"/>
      <w:marLeft w:val="0"/>
      <w:marRight w:val="0"/>
      <w:marTop w:val="0"/>
      <w:marBottom w:val="0"/>
      <w:divBdr>
        <w:top w:val="none" w:sz="0" w:space="0" w:color="auto"/>
        <w:left w:val="none" w:sz="0" w:space="0" w:color="auto"/>
        <w:bottom w:val="none" w:sz="0" w:space="0" w:color="auto"/>
        <w:right w:val="none" w:sz="0" w:space="0" w:color="auto"/>
      </w:divBdr>
    </w:div>
    <w:div w:id="1827431405">
      <w:bodyDiv w:val="1"/>
      <w:marLeft w:val="0"/>
      <w:marRight w:val="0"/>
      <w:marTop w:val="0"/>
      <w:marBottom w:val="0"/>
      <w:divBdr>
        <w:top w:val="none" w:sz="0" w:space="0" w:color="auto"/>
        <w:left w:val="none" w:sz="0" w:space="0" w:color="auto"/>
        <w:bottom w:val="none" w:sz="0" w:space="0" w:color="auto"/>
        <w:right w:val="none" w:sz="0" w:space="0" w:color="auto"/>
      </w:divBdr>
      <w:divsChild>
        <w:div w:id="566889509">
          <w:marLeft w:val="0"/>
          <w:marRight w:val="0"/>
          <w:marTop w:val="0"/>
          <w:marBottom w:val="0"/>
          <w:divBdr>
            <w:top w:val="none" w:sz="0" w:space="0" w:color="auto"/>
            <w:left w:val="none" w:sz="0" w:space="0" w:color="auto"/>
            <w:bottom w:val="none" w:sz="0" w:space="0" w:color="auto"/>
            <w:right w:val="none" w:sz="0" w:space="0" w:color="auto"/>
          </w:divBdr>
          <w:divsChild>
            <w:div w:id="444808518">
              <w:marLeft w:val="0"/>
              <w:marRight w:val="0"/>
              <w:marTop w:val="0"/>
              <w:marBottom w:val="0"/>
              <w:divBdr>
                <w:top w:val="none" w:sz="0" w:space="0" w:color="auto"/>
                <w:left w:val="none" w:sz="0" w:space="0" w:color="auto"/>
                <w:bottom w:val="none" w:sz="0" w:space="0" w:color="auto"/>
                <w:right w:val="none" w:sz="0" w:space="0" w:color="auto"/>
              </w:divBdr>
            </w:div>
            <w:div w:id="1194729475">
              <w:marLeft w:val="0"/>
              <w:marRight w:val="0"/>
              <w:marTop w:val="0"/>
              <w:marBottom w:val="0"/>
              <w:divBdr>
                <w:top w:val="none" w:sz="0" w:space="0" w:color="auto"/>
                <w:left w:val="none" w:sz="0" w:space="0" w:color="auto"/>
                <w:bottom w:val="none" w:sz="0" w:space="0" w:color="auto"/>
                <w:right w:val="none" w:sz="0" w:space="0" w:color="auto"/>
              </w:divBdr>
              <w:divsChild>
                <w:div w:id="1144272928">
                  <w:marLeft w:val="0"/>
                  <w:marRight w:val="0"/>
                  <w:marTop w:val="0"/>
                  <w:marBottom w:val="0"/>
                  <w:divBdr>
                    <w:top w:val="none" w:sz="0" w:space="0" w:color="auto"/>
                    <w:left w:val="none" w:sz="0" w:space="0" w:color="auto"/>
                    <w:bottom w:val="none" w:sz="0" w:space="0" w:color="auto"/>
                    <w:right w:val="none" w:sz="0" w:space="0" w:color="auto"/>
                  </w:divBdr>
                </w:div>
                <w:div w:id="1222595885">
                  <w:marLeft w:val="0"/>
                  <w:marRight w:val="0"/>
                  <w:marTop w:val="0"/>
                  <w:marBottom w:val="0"/>
                  <w:divBdr>
                    <w:top w:val="none" w:sz="0" w:space="0" w:color="auto"/>
                    <w:left w:val="none" w:sz="0" w:space="0" w:color="auto"/>
                    <w:bottom w:val="none" w:sz="0" w:space="0" w:color="auto"/>
                    <w:right w:val="none" w:sz="0" w:space="0" w:color="auto"/>
                  </w:divBdr>
                  <w:divsChild>
                    <w:div w:id="1351369077">
                      <w:marLeft w:val="0"/>
                      <w:marRight w:val="0"/>
                      <w:marTop w:val="0"/>
                      <w:marBottom w:val="0"/>
                      <w:divBdr>
                        <w:top w:val="none" w:sz="0" w:space="0" w:color="auto"/>
                        <w:left w:val="none" w:sz="0" w:space="0" w:color="auto"/>
                        <w:bottom w:val="none" w:sz="0" w:space="0" w:color="auto"/>
                        <w:right w:val="none" w:sz="0" w:space="0" w:color="auto"/>
                      </w:divBdr>
                      <w:divsChild>
                        <w:div w:id="1895461618">
                          <w:marLeft w:val="0"/>
                          <w:marRight w:val="120"/>
                          <w:marTop w:val="0"/>
                          <w:marBottom w:val="0"/>
                          <w:divBdr>
                            <w:top w:val="none" w:sz="0" w:space="0" w:color="auto"/>
                            <w:left w:val="none" w:sz="0" w:space="0" w:color="auto"/>
                            <w:bottom w:val="none" w:sz="0" w:space="0" w:color="auto"/>
                            <w:right w:val="none" w:sz="0" w:space="0" w:color="auto"/>
                          </w:divBdr>
                          <w:divsChild>
                            <w:div w:id="1203442899">
                              <w:marLeft w:val="0"/>
                              <w:marRight w:val="0"/>
                              <w:marTop w:val="0"/>
                              <w:marBottom w:val="0"/>
                              <w:divBdr>
                                <w:top w:val="single" w:sz="12" w:space="0" w:color="auto"/>
                                <w:left w:val="single" w:sz="12" w:space="0" w:color="auto"/>
                                <w:bottom w:val="single" w:sz="12" w:space="0" w:color="auto"/>
                                <w:right w:val="single" w:sz="12" w:space="0" w:color="auto"/>
                              </w:divBdr>
                            </w:div>
                          </w:divsChild>
                        </w:div>
                      </w:divsChild>
                    </w:div>
                  </w:divsChild>
                </w:div>
              </w:divsChild>
            </w:div>
            <w:div w:id="1368217757">
              <w:marLeft w:val="0"/>
              <w:marRight w:val="0"/>
              <w:marTop w:val="0"/>
              <w:marBottom w:val="0"/>
              <w:divBdr>
                <w:top w:val="none" w:sz="0" w:space="0" w:color="auto"/>
                <w:left w:val="none" w:sz="0" w:space="0" w:color="auto"/>
                <w:bottom w:val="none" w:sz="0" w:space="0" w:color="auto"/>
                <w:right w:val="none" w:sz="0" w:space="0" w:color="auto"/>
              </w:divBdr>
              <w:divsChild>
                <w:div w:id="1575892694">
                  <w:marLeft w:val="0"/>
                  <w:marRight w:val="0"/>
                  <w:marTop w:val="0"/>
                  <w:marBottom w:val="0"/>
                  <w:divBdr>
                    <w:top w:val="none" w:sz="0" w:space="0" w:color="auto"/>
                    <w:left w:val="none" w:sz="0" w:space="0" w:color="auto"/>
                    <w:bottom w:val="none" w:sz="0" w:space="0" w:color="auto"/>
                    <w:right w:val="none" w:sz="0" w:space="0" w:color="auto"/>
                  </w:divBdr>
                  <w:divsChild>
                    <w:div w:id="22757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846377">
          <w:marLeft w:val="0"/>
          <w:marRight w:val="0"/>
          <w:marTop w:val="60"/>
          <w:marBottom w:val="0"/>
          <w:divBdr>
            <w:top w:val="none" w:sz="0" w:space="0" w:color="auto"/>
            <w:left w:val="none" w:sz="0" w:space="0" w:color="auto"/>
            <w:bottom w:val="none" w:sz="0" w:space="0" w:color="auto"/>
            <w:right w:val="none" w:sz="0" w:space="0" w:color="auto"/>
          </w:divBdr>
          <w:divsChild>
            <w:div w:id="1907301955">
              <w:marLeft w:val="0"/>
              <w:marRight w:val="0"/>
              <w:marTop w:val="0"/>
              <w:marBottom w:val="0"/>
              <w:divBdr>
                <w:top w:val="none" w:sz="0" w:space="0" w:color="auto"/>
                <w:left w:val="none" w:sz="0" w:space="0" w:color="auto"/>
                <w:bottom w:val="none" w:sz="0" w:space="0" w:color="auto"/>
                <w:right w:val="none" w:sz="0" w:space="0" w:color="auto"/>
              </w:divBdr>
              <w:divsChild>
                <w:div w:id="674301758">
                  <w:marLeft w:val="0"/>
                  <w:marRight w:val="0"/>
                  <w:marTop w:val="0"/>
                  <w:marBottom w:val="0"/>
                  <w:divBdr>
                    <w:top w:val="none" w:sz="0" w:space="0" w:color="auto"/>
                    <w:left w:val="none" w:sz="0" w:space="0" w:color="auto"/>
                    <w:bottom w:val="none" w:sz="0" w:space="0" w:color="auto"/>
                    <w:right w:val="none" w:sz="0" w:space="0" w:color="auto"/>
                  </w:divBdr>
                  <w:divsChild>
                    <w:div w:id="715740631">
                      <w:marLeft w:val="0"/>
                      <w:marRight w:val="0"/>
                      <w:marTop w:val="0"/>
                      <w:marBottom w:val="0"/>
                      <w:divBdr>
                        <w:top w:val="none" w:sz="0" w:space="0" w:color="auto"/>
                        <w:left w:val="none" w:sz="0" w:space="0" w:color="auto"/>
                        <w:bottom w:val="none" w:sz="0" w:space="0" w:color="auto"/>
                        <w:right w:val="none" w:sz="0" w:space="0" w:color="auto"/>
                      </w:divBdr>
                      <w:divsChild>
                        <w:div w:id="637413630">
                          <w:marLeft w:val="0"/>
                          <w:marRight w:val="0"/>
                          <w:marTop w:val="0"/>
                          <w:marBottom w:val="0"/>
                          <w:divBdr>
                            <w:top w:val="none" w:sz="0" w:space="0" w:color="auto"/>
                            <w:left w:val="none" w:sz="0" w:space="0" w:color="auto"/>
                            <w:bottom w:val="none" w:sz="0" w:space="0" w:color="auto"/>
                            <w:right w:val="none" w:sz="0" w:space="0" w:color="auto"/>
                          </w:divBdr>
                          <w:divsChild>
                            <w:div w:id="1733191598">
                              <w:marLeft w:val="0"/>
                              <w:marRight w:val="0"/>
                              <w:marTop w:val="0"/>
                              <w:marBottom w:val="0"/>
                              <w:divBdr>
                                <w:top w:val="none" w:sz="0" w:space="0" w:color="auto"/>
                                <w:left w:val="none" w:sz="0" w:space="0" w:color="auto"/>
                                <w:bottom w:val="none" w:sz="0" w:space="0" w:color="auto"/>
                                <w:right w:val="none" w:sz="0" w:space="0" w:color="auto"/>
                              </w:divBdr>
                              <w:divsChild>
                                <w:div w:id="201772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27817072">
      <w:bodyDiv w:val="1"/>
      <w:marLeft w:val="0"/>
      <w:marRight w:val="0"/>
      <w:marTop w:val="0"/>
      <w:marBottom w:val="0"/>
      <w:divBdr>
        <w:top w:val="none" w:sz="0" w:space="0" w:color="auto"/>
        <w:left w:val="none" w:sz="0" w:space="0" w:color="auto"/>
        <w:bottom w:val="none" w:sz="0" w:space="0" w:color="auto"/>
        <w:right w:val="none" w:sz="0" w:space="0" w:color="auto"/>
      </w:divBdr>
      <w:divsChild>
        <w:div w:id="1094859896">
          <w:marLeft w:val="0"/>
          <w:marRight w:val="0"/>
          <w:marTop w:val="0"/>
          <w:marBottom w:val="0"/>
          <w:divBdr>
            <w:top w:val="none" w:sz="0" w:space="0" w:color="auto"/>
            <w:left w:val="none" w:sz="0" w:space="0" w:color="auto"/>
            <w:bottom w:val="none" w:sz="0" w:space="0" w:color="auto"/>
            <w:right w:val="none" w:sz="0" w:space="0" w:color="auto"/>
          </w:divBdr>
        </w:div>
      </w:divsChild>
    </w:div>
    <w:div w:id="1832326481">
      <w:bodyDiv w:val="1"/>
      <w:marLeft w:val="0"/>
      <w:marRight w:val="0"/>
      <w:marTop w:val="0"/>
      <w:marBottom w:val="0"/>
      <w:divBdr>
        <w:top w:val="none" w:sz="0" w:space="0" w:color="auto"/>
        <w:left w:val="none" w:sz="0" w:space="0" w:color="auto"/>
        <w:bottom w:val="none" w:sz="0" w:space="0" w:color="auto"/>
        <w:right w:val="none" w:sz="0" w:space="0" w:color="auto"/>
      </w:divBdr>
    </w:div>
    <w:div w:id="1836720572">
      <w:bodyDiv w:val="1"/>
      <w:marLeft w:val="0"/>
      <w:marRight w:val="0"/>
      <w:marTop w:val="0"/>
      <w:marBottom w:val="0"/>
      <w:divBdr>
        <w:top w:val="none" w:sz="0" w:space="0" w:color="auto"/>
        <w:left w:val="none" w:sz="0" w:space="0" w:color="auto"/>
        <w:bottom w:val="none" w:sz="0" w:space="0" w:color="auto"/>
        <w:right w:val="none" w:sz="0" w:space="0" w:color="auto"/>
      </w:divBdr>
    </w:div>
    <w:div w:id="1839226283">
      <w:bodyDiv w:val="1"/>
      <w:marLeft w:val="0"/>
      <w:marRight w:val="0"/>
      <w:marTop w:val="0"/>
      <w:marBottom w:val="0"/>
      <w:divBdr>
        <w:top w:val="none" w:sz="0" w:space="0" w:color="auto"/>
        <w:left w:val="none" w:sz="0" w:space="0" w:color="auto"/>
        <w:bottom w:val="none" w:sz="0" w:space="0" w:color="auto"/>
        <w:right w:val="none" w:sz="0" w:space="0" w:color="auto"/>
      </w:divBdr>
    </w:div>
    <w:div w:id="1840080060">
      <w:bodyDiv w:val="1"/>
      <w:marLeft w:val="0"/>
      <w:marRight w:val="0"/>
      <w:marTop w:val="0"/>
      <w:marBottom w:val="0"/>
      <w:divBdr>
        <w:top w:val="none" w:sz="0" w:space="0" w:color="auto"/>
        <w:left w:val="none" w:sz="0" w:space="0" w:color="auto"/>
        <w:bottom w:val="none" w:sz="0" w:space="0" w:color="auto"/>
        <w:right w:val="none" w:sz="0" w:space="0" w:color="auto"/>
      </w:divBdr>
    </w:div>
    <w:div w:id="1865169212">
      <w:bodyDiv w:val="1"/>
      <w:marLeft w:val="0"/>
      <w:marRight w:val="0"/>
      <w:marTop w:val="0"/>
      <w:marBottom w:val="0"/>
      <w:divBdr>
        <w:top w:val="none" w:sz="0" w:space="0" w:color="auto"/>
        <w:left w:val="none" w:sz="0" w:space="0" w:color="auto"/>
        <w:bottom w:val="none" w:sz="0" w:space="0" w:color="auto"/>
        <w:right w:val="none" w:sz="0" w:space="0" w:color="auto"/>
      </w:divBdr>
    </w:div>
    <w:div w:id="1865705119">
      <w:bodyDiv w:val="1"/>
      <w:marLeft w:val="0"/>
      <w:marRight w:val="0"/>
      <w:marTop w:val="0"/>
      <w:marBottom w:val="0"/>
      <w:divBdr>
        <w:top w:val="none" w:sz="0" w:space="0" w:color="auto"/>
        <w:left w:val="none" w:sz="0" w:space="0" w:color="auto"/>
        <w:bottom w:val="none" w:sz="0" w:space="0" w:color="auto"/>
        <w:right w:val="none" w:sz="0" w:space="0" w:color="auto"/>
      </w:divBdr>
    </w:div>
    <w:div w:id="1875578453">
      <w:bodyDiv w:val="1"/>
      <w:marLeft w:val="0"/>
      <w:marRight w:val="0"/>
      <w:marTop w:val="0"/>
      <w:marBottom w:val="0"/>
      <w:divBdr>
        <w:top w:val="none" w:sz="0" w:space="0" w:color="auto"/>
        <w:left w:val="none" w:sz="0" w:space="0" w:color="auto"/>
        <w:bottom w:val="none" w:sz="0" w:space="0" w:color="auto"/>
        <w:right w:val="none" w:sz="0" w:space="0" w:color="auto"/>
      </w:divBdr>
      <w:divsChild>
        <w:div w:id="130564306">
          <w:marLeft w:val="0"/>
          <w:marRight w:val="0"/>
          <w:marTop w:val="0"/>
          <w:marBottom w:val="0"/>
          <w:divBdr>
            <w:top w:val="none" w:sz="0" w:space="0" w:color="auto"/>
            <w:left w:val="none" w:sz="0" w:space="0" w:color="auto"/>
            <w:bottom w:val="none" w:sz="0" w:space="0" w:color="auto"/>
            <w:right w:val="none" w:sz="0" w:space="0" w:color="auto"/>
          </w:divBdr>
        </w:div>
        <w:div w:id="872107734">
          <w:marLeft w:val="0"/>
          <w:marRight w:val="0"/>
          <w:marTop w:val="0"/>
          <w:marBottom w:val="0"/>
          <w:divBdr>
            <w:top w:val="none" w:sz="0" w:space="0" w:color="auto"/>
            <w:left w:val="none" w:sz="0" w:space="0" w:color="auto"/>
            <w:bottom w:val="none" w:sz="0" w:space="0" w:color="auto"/>
            <w:right w:val="none" w:sz="0" w:space="0" w:color="auto"/>
          </w:divBdr>
        </w:div>
        <w:div w:id="893656303">
          <w:marLeft w:val="0"/>
          <w:marRight w:val="0"/>
          <w:marTop w:val="0"/>
          <w:marBottom w:val="0"/>
          <w:divBdr>
            <w:top w:val="none" w:sz="0" w:space="0" w:color="auto"/>
            <w:left w:val="none" w:sz="0" w:space="0" w:color="auto"/>
            <w:bottom w:val="none" w:sz="0" w:space="0" w:color="auto"/>
            <w:right w:val="none" w:sz="0" w:space="0" w:color="auto"/>
          </w:divBdr>
        </w:div>
        <w:div w:id="1225986722">
          <w:marLeft w:val="0"/>
          <w:marRight w:val="0"/>
          <w:marTop w:val="0"/>
          <w:marBottom w:val="0"/>
          <w:divBdr>
            <w:top w:val="none" w:sz="0" w:space="0" w:color="auto"/>
            <w:left w:val="none" w:sz="0" w:space="0" w:color="auto"/>
            <w:bottom w:val="none" w:sz="0" w:space="0" w:color="auto"/>
            <w:right w:val="none" w:sz="0" w:space="0" w:color="auto"/>
          </w:divBdr>
        </w:div>
        <w:div w:id="1352338299">
          <w:marLeft w:val="0"/>
          <w:marRight w:val="0"/>
          <w:marTop w:val="0"/>
          <w:marBottom w:val="0"/>
          <w:divBdr>
            <w:top w:val="none" w:sz="0" w:space="0" w:color="auto"/>
            <w:left w:val="none" w:sz="0" w:space="0" w:color="auto"/>
            <w:bottom w:val="none" w:sz="0" w:space="0" w:color="auto"/>
            <w:right w:val="none" w:sz="0" w:space="0" w:color="auto"/>
          </w:divBdr>
        </w:div>
        <w:div w:id="2032993792">
          <w:marLeft w:val="0"/>
          <w:marRight w:val="0"/>
          <w:marTop w:val="0"/>
          <w:marBottom w:val="0"/>
          <w:divBdr>
            <w:top w:val="none" w:sz="0" w:space="0" w:color="auto"/>
            <w:left w:val="none" w:sz="0" w:space="0" w:color="auto"/>
            <w:bottom w:val="none" w:sz="0" w:space="0" w:color="auto"/>
            <w:right w:val="none" w:sz="0" w:space="0" w:color="auto"/>
          </w:divBdr>
        </w:div>
        <w:div w:id="2035037061">
          <w:marLeft w:val="0"/>
          <w:marRight w:val="0"/>
          <w:marTop w:val="0"/>
          <w:marBottom w:val="0"/>
          <w:divBdr>
            <w:top w:val="none" w:sz="0" w:space="0" w:color="auto"/>
            <w:left w:val="none" w:sz="0" w:space="0" w:color="auto"/>
            <w:bottom w:val="none" w:sz="0" w:space="0" w:color="auto"/>
            <w:right w:val="none" w:sz="0" w:space="0" w:color="auto"/>
          </w:divBdr>
        </w:div>
        <w:div w:id="2106269950">
          <w:marLeft w:val="0"/>
          <w:marRight w:val="0"/>
          <w:marTop w:val="0"/>
          <w:marBottom w:val="0"/>
          <w:divBdr>
            <w:top w:val="none" w:sz="0" w:space="0" w:color="auto"/>
            <w:left w:val="none" w:sz="0" w:space="0" w:color="auto"/>
            <w:bottom w:val="none" w:sz="0" w:space="0" w:color="auto"/>
            <w:right w:val="none" w:sz="0" w:space="0" w:color="auto"/>
          </w:divBdr>
        </w:div>
      </w:divsChild>
    </w:div>
    <w:div w:id="1884516862">
      <w:bodyDiv w:val="1"/>
      <w:marLeft w:val="0"/>
      <w:marRight w:val="0"/>
      <w:marTop w:val="0"/>
      <w:marBottom w:val="0"/>
      <w:divBdr>
        <w:top w:val="none" w:sz="0" w:space="0" w:color="auto"/>
        <w:left w:val="none" w:sz="0" w:space="0" w:color="auto"/>
        <w:bottom w:val="none" w:sz="0" w:space="0" w:color="auto"/>
        <w:right w:val="none" w:sz="0" w:space="0" w:color="auto"/>
      </w:divBdr>
      <w:divsChild>
        <w:div w:id="977950836">
          <w:marLeft w:val="0"/>
          <w:marRight w:val="0"/>
          <w:marTop w:val="0"/>
          <w:marBottom w:val="0"/>
          <w:divBdr>
            <w:top w:val="none" w:sz="0" w:space="0" w:color="auto"/>
            <w:left w:val="none" w:sz="0" w:space="0" w:color="auto"/>
            <w:bottom w:val="none" w:sz="0" w:space="0" w:color="auto"/>
            <w:right w:val="none" w:sz="0" w:space="0" w:color="auto"/>
          </w:divBdr>
          <w:divsChild>
            <w:div w:id="894663230">
              <w:marLeft w:val="0"/>
              <w:marRight w:val="0"/>
              <w:marTop w:val="0"/>
              <w:marBottom w:val="0"/>
              <w:divBdr>
                <w:top w:val="none" w:sz="0" w:space="0" w:color="auto"/>
                <w:left w:val="none" w:sz="0" w:space="0" w:color="auto"/>
                <w:bottom w:val="none" w:sz="0" w:space="0" w:color="auto"/>
                <w:right w:val="none" w:sz="0" w:space="0" w:color="auto"/>
              </w:divBdr>
              <w:divsChild>
                <w:div w:id="960842191">
                  <w:marLeft w:val="0"/>
                  <w:marRight w:val="0"/>
                  <w:marTop w:val="0"/>
                  <w:marBottom w:val="0"/>
                  <w:divBdr>
                    <w:top w:val="none" w:sz="0" w:space="0" w:color="auto"/>
                    <w:left w:val="none" w:sz="0" w:space="0" w:color="auto"/>
                    <w:bottom w:val="none" w:sz="0" w:space="0" w:color="auto"/>
                    <w:right w:val="none" w:sz="0" w:space="0" w:color="auto"/>
                  </w:divBdr>
                  <w:divsChild>
                    <w:div w:id="1529568277">
                      <w:marLeft w:val="0"/>
                      <w:marRight w:val="0"/>
                      <w:marTop w:val="0"/>
                      <w:marBottom w:val="0"/>
                      <w:divBdr>
                        <w:top w:val="none" w:sz="0" w:space="0" w:color="auto"/>
                        <w:left w:val="none" w:sz="0" w:space="0" w:color="auto"/>
                        <w:bottom w:val="none" w:sz="0" w:space="0" w:color="auto"/>
                        <w:right w:val="none" w:sz="0" w:space="0" w:color="auto"/>
                      </w:divBdr>
                      <w:divsChild>
                        <w:div w:id="70517088">
                          <w:marLeft w:val="0"/>
                          <w:marRight w:val="0"/>
                          <w:marTop w:val="0"/>
                          <w:marBottom w:val="0"/>
                          <w:divBdr>
                            <w:top w:val="none" w:sz="0" w:space="0" w:color="auto"/>
                            <w:left w:val="none" w:sz="0" w:space="0" w:color="auto"/>
                            <w:bottom w:val="none" w:sz="0" w:space="0" w:color="auto"/>
                            <w:right w:val="none" w:sz="0" w:space="0" w:color="auto"/>
                          </w:divBdr>
                          <w:divsChild>
                            <w:div w:id="403340967">
                              <w:marLeft w:val="0"/>
                              <w:marRight w:val="0"/>
                              <w:marTop w:val="0"/>
                              <w:marBottom w:val="0"/>
                              <w:divBdr>
                                <w:top w:val="none" w:sz="0" w:space="0" w:color="auto"/>
                                <w:left w:val="none" w:sz="0" w:space="0" w:color="auto"/>
                                <w:bottom w:val="none" w:sz="0" w:space="0" w:color="auto"/>
                                <w:right w:val="none" w:sz="0" w:space="0" w:color="auto"/>
                              </w:divBdr>
                              <w:divsChild>
                                <w:div w:id="530805255">
                                  <w:marLeft w:val="0"/>
                                  <w:marRight w:val="0"/>
                                  <w:marTop w:val="0"/>
                                  <w:marBottom w:val="0"/>
                                  <w:divBdr>
                                    <w:top w:val="none" w:sz="0" w:space="0" w:color="auto"/>
                                    <w:left w:val="none" w:sz="0" w:space="0" w:color="auto"/>
                                    <w:bottom w:val="none" w:sz="0" w:space="0" w:color="auto"/>
                                    <w:right w:val="none" w:sz="0" w:space="0" w:color="auto"/>
                                  </w:divBdr>
                                  <w:divsChild>
                                    <w:div w:id="1430462874">
                                      <w:marLeft w:val="0"/>
                                      <w:marRight w:val="0"/>
                                      <w:marTop w:val="0"/>
                                      <w:marBottom w:val="0"/>
                                      <w:divBdr>
                                        <w:top w:val="none" w:sz="0" w:space="0" w:color="auto"/>
                                        <w:left w:val="none" w:sz="0" w:space="0" w:color="auto"/>
                                        <w:bottom w:val="none" w:sz="0" w:space="0" w:color="auto"/>
                                        <w:right w:val="none" w:sz="0" w:space="0" w:color="auto"/>
                                      </w:divBdr>
                                      <w:divsChild>
                                        <w:div w:id="591158534">
                                          <w:marLeft w:val="0"/>
                                          <w:marRight w:val="0"/>
                                          <w:marTop w:val="0"/>
                                          <w:marBottom w:val="0"/>
                                          <w:divBdr>
                                            <w:top w:val="none" w:sz="0" w:space="0" w:color="auto"/>
                                            <w:left w:val="none" w:sz="0" w:space="0" w:color="auto"/>
                                            <w:bottom w:val="none" w:sz="0" w:space="0" w:color="auto"/>
                                            <w:right w:val="none" w:sz="0" w:space="0" w:color="auto"/>
                                          </w:divBdr>
                                          <w:divsChild>
                                            <w:div w:id="15881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86208778">
      <w:bodyDiv w:val="1"/>
      <w:marLeft w:val="0"/>
      <w:marRight w:val="0"/>
      <w:marTop w:val="0"/>
      <w:marBottom w:val="0"/>
      <w:divBdr>
        <w:top w:val="none" w:sz="0" w:space="0" w:color="auto"/>
        <w:left w:val="none" w:sz="0" w:space="0" w:color="auto"/>
        <w:bottom w:val="none" w:sz="0" w:space="0" w:color="auto"/>
        <w:right w:val="none" w:sz="0" w:space="0" w:color="auto"/>
      </w:divBdr>
      <w:divsChild>
        <w:div w:id="58792979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41980927">
              <w:marLeft w:val="0"/>
              <w:marRight w:val="0"/>
              <w:marTop w:val="0"/>
              <w:marBottom w:val="0"/>
              <w:divBdr>
                <w:top w:val="none" w:sz="0" w:space="0" w:color="auto"/>
                <w:left w:val="none" w:sz="0" w:space="0" w:color="auto"/>
                <w:bottom w:val="none" w:sz="0" w:space="0" w:color="auto"/>
                <w:right w:val="none" w:sz="0" w:space="0" w:color="auto"/>
              </w:divBdr>
            </w:div>
            <w:div w:id="1921668581">
              <w:marLeft w:val="709"/>
              <w:marRight w:val="0"/>
              <w:marTop w:val="0"/>
              <w:marBottom w:val="0"/>
              <w:divBdr>
                <w:top w:val="none" w:sz="0" w:space="0" w:color="auto"/>
                <w:left w:val="none" w:sz="0" w:space="0" w:color="auto"/>
                <w:bottom w:val="none" w:sz="0" w:space="0" w:color="auto"/>
                <w:right w:val="none" w:sz="0" w:space="0" w:color="auto"/>
              </w:divBdr>
            </w:div>
          </w:divsChild>
        </w:div>
      </w:divsChild>
    </w:div>
    <w:div w:id="1902254324">
      <w:bodyDiv w:val="1"/>
      <w:marLeft w:val="0"/>
      <w:marRight w:val="0"/>
      <w:marTop w:val="0"/>
      <w:marBottom w:val="0"/>
      <w:divBdr>
        <w:top w:val="none" w:sz="0" w:space="0" w:color="auto"/>
        <w:left w:val="none" w:sz="0" w:space="0" w:color="auto"/>
        <w:bottom w:val="none" w:sz="0" w:space="0" w:color="auto"/>
        <w:right w:val="none" w:sz="0" w:space="0" w:color="auto"/>
      </w:divBdr>
    </w:div>
    <w:div w:id="1903828183">
      <w:bodyDiv w:val="1"/>
      <w:marLeft w:val="0"/>
      <w:marRight w:val="0"/>
      <w:marTop w:val="0"/>
      <w:marBottom w:val="0"/>
      <w:divBdr>
        <w:top w:val="none" w:sz="0" w:space="0" w:color="auto"/>
        <w:left w:val="none" w:sz="0" w:space="0" w:color="auto"/>
        <w:bottom w:val="none" w:sz="0" w:space="0" w:color="auto"/>
        <w:right w:val="none" w:sz="0" w:space="0" w:color="auto"/>
      </w:divBdr>
    </w:div>
    <w:div w:id="1912766077">
      <w:bodyDiv w:val="1"/>
      <w:marLeft w:val="0"/>
      <w:marRight w:val="0"/>
      <w:marTop w:val="0"/>
      <w:marBottom w:val="0"/>
      <w:divBdr>
        <w:top w:val="none" w:sz="0" w:space="0" w:color="auto"/>
        <w:left w:val="none" w:sz="0" w:space="0" w:color="auto"/>
        <w:bottom w:val="none" w:sz="0" w:space="0" w:color="auto"/>
        <w:right w:val="none" w:sz="0" w:space="0" w:color="auto"/>
      </w:divBdr>
      <w:divsChild>
        <w:div w:id="377323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201621">
              <w:marLeft w:val="0"/>
              <w:marRight w:val="0"/>
              <w:marTop w:val="0"/>
              <w:marBottom w:val="0"/>
              <w:divBdr>
                <w:top w:val="none" w:sz="0" w:space="0" w:color="auto"/>
                <w:left w:val="none" w:sz="0" w:space="0" w:color="auto"/>
                <w:bottom w:val="none" w:sz="0" w:space="0" w:color="auto"/>
                <w:right w:val="none" w:sz="0" w:space="0" w:color="auto"/>
              </w:divBdr>
            </w:div>
            <w:div w:id="1490825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5312004">
      <w:bodyDiv w:val="1"/>
      <w:marLeft w:val="0"/>
      <w:marRight w:val="0"/>
      <w:marTop w:val="0"/>
      <w:marBottom w:val="0"/>
      <w:divBdr>
        <w:top w:val="none" w:sz="0" w:space="0" w:color="auto"/>
        <w:left w:val="none" w:sz="0" w:space="0" w:color="auto"/>
        <w:bottom w:val="none" w:sz="0" w:space="0" w:color="auto"/>
        <w:right w:val="none" w:sz="0" w:space="0" w:color="auto"/>
      </w:divBdr>
      <w:divsChild>
        <w:div w:id="79614399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02209893">
              <w:marLeft w:val="0"/>
              <w:marRight w:val="0"/>
              <w:marTop w:val="0"/>
              <w:marBottom w:val="0"/>
              <w:divBdr>
                <w:top w:val="none" w:sz="0" w:space="0" w:color="auto"/>
                <w:left w:val="none" w:sz="0" w:space="0" w:color="auto"/>
                <w:bottom w:val="none" w:sz="0" w:space="0" w:color="auto"/>
                <w:right w:val="none" w:sz="0" w:space="0" w:color="auto"/>
              </w:divBdr>
            </w:div>
            <w:div w:id="930509539">
              <w:marLeft w:val="0"/>
              <w:marRight w:val="0"/>
              <w:marTop w:val="0"/>
              <w:marBottom w:val="0"/>
              <w:divBdr>
                <w:top w:val="none" w:sz="0" w:space="0" w:color="auto"/>
                <w:left w:val="none" w:sz="0" w:space="0" w:color="auto"/>
                <w:bottom w:val="none" w:sz="0" w:space="0" w:color="auto"/>
                <w:right w:val="none" w:sz="0" w:space="0" w:color="auto"/>
              </w:divBdr>
            </w:div>
            <w:div w:id="1014765024">
              <w:marLeft w:val="0"/>
              <w:marRight w:val="0"/>
              <w:marTop w:val="0"/>
              <w:marBottom w:val="0"/>
              <w:divBdr>
                <w:top w:val="none" w:sz="0" w:space="0" w:color="auto"/>
                <w:left w:val="none" w:sz="0" w:space="0" w:color="auto"/>
                <w:bottom w:val="none" w:sz="0" w:space="0" w:color="auto"/>
                <w:right w:val="none" w:sz="0" w:space="0" w:color="auto"/>
              </w:divBdr>
            </w:div>
            <w:div w:id="1194927162">
              <w:marLeft w:val="0"/>
              <w:marRight w:val="0"/>
              <w:marTop w:val="0"/>
              <w:marBottom w:val="0"/>
              <w:divBdr>
                <w:top w:val="none" w:sz="0" w:space="0" w:color="auto"/>
                <w:left w:val="none" w:sz="0" w:space="0" w:color="auto"/>
                <w:bottom w:val="none" w:sz="0" w:space="0" w:color="auto"/>
                <w:right w:val="none" w:sz="0" w:space="0" w:color="auto"/>
              </w:divBdr>
            </w:div>
            <w:div w:id="1233272097">
              <w:marLeft w:val="0"/>
              <w:marRight w:val="0"/>
              <w:marTop w:val="0"/>
              <w:marBottom w:val="0"/>
              <w:divBdr>
                <w:top w:val="none" w:sz="0" w:space="0" w:color="auto"/>
                <w:left w:val="none" w:sz="0" w:space="0" w:color="auto"/>
                <w:bottom w:val="none" w:sz="0" w:space="0" w:color="auto"/>
                <w:right w:val="none" w:sz="0" w:space="0" w:color="auto"/>
              </w:divBdr>
            </w:div>
            <w:div w:id="1692948257">
              <w:marLeft w:val="0"/>
              <w:marRight w:val="0"/>
              <w:marTop w:val="0"/>
              <w:marBottom w:val="0"/>
              <w:divBdr>
                <w:top w:val="none" w:sz="0" w:space="0" w:color="auto"/>
                <w:left w:val="none" w:sz="0" w:space="0" w:color="auto"/>
                <w:bottom w:val="none" w:sz="0" w:space="0" w:color="auto"/>
                <w:right w:val="none" w:sz="0" w:space="0" w:color="auto"/>
              </w:divBdr>
            </w:div>
            <w:div w:id="2098092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472807">
      <w:bodyDiv w:val="1"/>
      <w:marLeft w:val="0"/>
      <w:marRight w:val="0"/>
      <w:marTop w:val="0"/>
      <w:marBottom w:val="0"/>
      <w:divBdr>
        <w:top w:val="none" w:sz="0" w:space="0" w:color="auto"/>
        <w:left w:val="none" w:sz="0" w:space="0" w:color="auto"/>
        <w:bottom w:val="none" w:sz="0" w:space="0" w:color="auto"/>
        <w:right w:val="none" w:sz="0" w:space="0" w:color="auto"/>
      </w:divBdr>
    </w:div>
    <w:div w:id="1945578075">
      <w:bodyDiv w:val="1"/>
      <w:marLeft w:val="0"/>
      <w:marRight w:val="0"/>
      <w:marTop w:val="0"/>
      <w:marBottom w:val="0"/>
      <w:divBdr>
        <w:top w:val="none" w:sz="0" w:space="0" w:color="auto"/>
        <w:left w:val="none" w:sz="0" w:space="0" w:color="auto"/>
        <w:bottom w:val="none" w:sz="0" w:space="0" w:color="auto"/>
        <w:right w:val="none" w:sz="0" w:space="0" w:color="auto"/>
      </w:divBdr>
    </w:div>
    <w:div w:id="1946569262">
      <w:bodyDiv w:val="1"/>
      <w:marLeft w:val="0"/>
      <w:marRight w:val="0"/>
      <w:marTop w:val="0"/>
      <w:marBottom w:val="0"/>
      <w:divBdr>
        <w:top w:val="none" w:sz="0" w:space="0" w:color="auto"/>
        <w:left w:val="none" w:sz="0" w:space="0" w:color="auto"/>
        <w:bottom w:val="none" w:sz="0" w:space="0" w:color="auto"/>
        <w:right w:val="none" w:sz="0" w:space="0" w:color="auto"/>
      </w:divBdr>
    </w:div>
    <w:div w:id="1959411449">
      <w:bodyDiv w:val="1"/>
      <w:marLeft w:val="0"/>
      <w:marRight w:val="0"/>
      <w:marTop w:val="0"/>
      <w:marBottom w:val="0"/>
      <w:divBdr>
        <w:top w:val="none" w:sz="0" w:space="0" w:color="auto"/>
        <w:left w:val="none" w:sz="0" w:space="0" w:color="auto"/>
        <w:bottom w:val="none" w:sz="0" w:space="0" w:color="auto"/>
        <w:right w:val="none" w:sz="0" w:space="0" w:color="auto"/>
      </w:divBdr>
    </w:div>
    <w:div w:id="1968781869">
      <w:bodyDiv w:val="1"/>
      <w:marLeft w:val="0"/>
      <w:marRight w:val="0"/>
      <w:marTop w:val="0"/>
      <w:marBottom w:val="0"/>
      <w:divBdr>
        <w:top w:val="none" w:sz="0" w:space="0" w:color="auto"/>
        <w:left w:val="none" w:sz="0" w:space="0" w:color="auto"/>
        <w:bottom w:val="none" w:sz="0" w:space="0" w:color="auto"/>
        <w:right w:val="none" w:sz="0" w:space="0" w:color="auto"/>
      </w:divBdr>
    </w:div>
    <w:div w:id="1971865283">
      <w:bodyDiv w:val="1"/>
      <w:marLeft w:val="0"/>
      <w:marRight w:val="0"/>
      <w:marTop w:val="0"/>
      <w:marBottom w:val="0"/>
      <w:divBdr>
        <w:top w:val="none" w:sz="0" w:space="0" w:color="auto"/>
        <w:left w:val="none" w:sz="0" w:space="0" w:color="auto"/>
        <w:bottom w:val="none" w:sz="0" w:space="0" w:color="auto"/>
        <w:right w:val="none" w:sz="0" w:space="0" w:color="auto"/>
      </w:divBdr>
      <w:divsChild>
        <w:div w:id="2066834399">
          <w:marLeft w:val="0"/>
          <w:marRight w:val="0"/>
          <w:marTop w:val="0"/>
          <w:marBottom w:val="0"/>
          <w:divBdr>
            <w:top w:val="none" w:sz="0" w:space="0" w:color="auto"/>
            <w:left w:val="none" w:sz="0" w:space="0" w:color="auto"/>
            <w:bottom w:val="none" w:sz="0" w:space="0" w:color="auto"/>
            <w:right w:val="none" w:sz="0" w:space="0" w:color="auto"/>
          </w:divBdr>
        </w:div>
        <w:div w:id="262306438">
          <w:marLeft w:val="0"/>
          <w:marRight w:val="0"/>
          <w:marTop w:val="0"/>
          <w:marBottom w:val="0"/>
          <w:divBdr>
            <w:top w:val="none" w:sz="0" w:space="0" w:color="auto"/>
            <w:left w:val="none" w:sz="0" w:space="0" w:color="auto"/>
            <w:bottom w:val="none" w:sz="0" w:space="0" w:color="auto"/>
            <w:right w:val="none" w:sz="0" w:space="0" w:color="auto"/>
          </w:divBdr>
        </w:div>
        <w:div w:id="214702495">
          <w:marLeft w:val="0"/>
          <w:marRight w:val="0"/>
          <w:marTop w:val="0"/>
          <w:marBottom w:val="0"/>
          <w:divBdr>
            <w:top w:val="none" w:sz="0" w:space="0" w:color="auto"/>
            <w:left w:val="none" w:sz="0" w:space="0" w:color="auto"/>
            <w:bottom w:val="none" w:sz="0" w:space="0" w:color="auto"/>
            <w:right w:val="none" w:sz="0" w:space="0" w:color="auto"/>
          </w:divBdr>
        </w:div>
      </w:divsChild>
    </w:div>
    <w:div w:id="1972200197">
      <w:bodyDiv w:val="1"/>
      <w:marLeft w:val="0"/>
      <w:marRight w:val="0"/>
      <w:marTop w:val="0"/>
      <w:marBottom w:val="0"/>
      <w:divBdr>
        <w:top w:val="none" w:sz="0" w:space="0" w:color="auto"/>
        <w:left w:val="none" w:sz="0" w:space="0" w:color="auto"/>
        <w:bottom w:val="none" w:sz="0" w:space="0" w:color="auto"/>
        <w:right w:val="none" w:sz="0" w:space="0" w:color="auto"/>
      </w:divBdr>
    </w:div>
    <w:div w:id="1976984883">
      <w:bodyDiv w:val="1"/>
      <w:marLeft w:val="0"/>
      <w:marRight w:val="0"/>
      <w:marTop w:val="0"/>
      <w:marBottom w:val="0"/>
      <w:divBdr>
        <w:top w:val="none" w:sz="0" w:space="0" w:color="auto"/>
        <w:left w:val="none" w:sz="0" w:space="0" w:color="auto"/>
        <w:bottom w:val="none" w:sz="0" w:space="0" w:color="auto"/>
        <w:right w:val="none" w:sz="0" w:space="0" w:color="auto"/>
      </w:divBdr>
      <w:divsChild>
        <w:div w:id="769009062">
          <w:marLeft w:val="0"/>
          <w:marRight w:val="0"/>
          <w:marTop w:val="0"/>
          <w:marBottom w:val="0"/>
          <w:divBdr>
            <w:top w:val="none" w:sz="0" w:space="0" w:color="auto"/>
            <w:left w:val="none" w:sz="0" w:space="0" w:color="auto"/>
            <w:bottom w:val="none" w:sz="0" w:space="0" w:color="auto"/>
            <w:right w:val="none" w:sz="0" w:space="0" w:color="auto"/>
          </w:divBdr>
          <w:divsChild>
            <w:div w:id="1745764294">
              <w:marLeft w:val="0"/>
              <w:marRight w:val="0"/>
              <w:marTop w:val="0"/>
              <w:marBottom w:val="0"/>
              <w:divBdr>
                <w:top w:val="none" w:sz="0" w:space="0" w:color="auto"/>
                <w:left w:val="none" w:sz="0" w:space="0" w:color="auto"/>
                <w:bottom w:val="none" w:sz="0" w:space="0" w:color="auto"/>
                <w:right w:val="none" w:sz="0" w:space="0" w:color="auto"/>
              </w:divBdr>
              <w:divsChild>
                <w:div w:id="1957134067">
                  <w:marLeft w:val="0"/>
                  <w:marRight w:val="0"/>
                  <w:marTop w:val="0"/>
                  <w:marBottom w:val="0"/>
                  <w:divBdr>
                    <w:top w:val="none" w:sz="0" w:space="0" w:color="auto"/>
                    <w:left w:val="none" w:sz="0" w:space="0" w:color="auto"/>
                    <w:bottom w:val="none" w:sz="0" w:space="0" w:color="auto"/>
                    <w:right w:val="none" w:sz="0" w:space="0" w:color="auto"/>
                  </w:divBdr>
                  <w:divsChild>
                    <w:div w:id="698892562">
                      <w:marLeft w:val="0"/>
                      <w:marRight w:val="0"/>
                      <w:marTop w:val="0"/>
                      <w:marBottom w:val="0"/>
                      <w:divBdr>
                        <w:top w:val="none" w:sz="0" w:space="0" w:color="auto"/>
                        <w:left w:val="none" w:sz="0" w:space="0" w:color="auto"/>
                        <w:bottom w:val="none" w:sz="0" w:space="0" w:color="auto"/>
                        <w:right w:val="none" w:sz="0" w:space="0" w:color="auto"/>
                      </w:divBdr>
                      <w:divsChild>
                        <w:div w:id="1198011427">
                          <w:marLeft w:val="0"/>
                          <w:marRight w:val="0"/>
                          <w:marTop w:val="0"/>
                          <w:marBottom w:val="0"/>
                          <w:divBdr>
                            <w:top w:val="none" w:sz="0" w:space="0" w:color="auto"/>
                            <w:left w:val="none" w:sz="0" w:space="0" w:color="auto"/>
                            <w:bottom w:val="none" w:sz="0" w:space="0" w:color="auto"/>
                            <w:right w:val="none" w:sz="0" w:space="0" w:color="auto"/>
                          </w:divBdr>
                          <w:divsChild>
                            <w:div w:id="807012167">
                              <w:marLeft w:val="15"/>
                              <w:marRight w:val="195"/>
                              <w:marTop w:val="0"/>
                              <w:marBottom w:val="0"/>
                              <w:divBdr>
                                <w:top w:val="none" w:sz="0" w:space="0" w:color="auto"/>
                                <w:left w:val="none" w:sz="0" w:space="0" w:color="auto"/>
                                <w:bottom w:val="none" w:sz="0" w:space="0" w:color="auto"/>
                                <w:right w:val="none" w:sz="0" w:space="0" w:color="auto"/>
                              </w:divBdr>
                              <w:divsChild>
                                <w:div w:id="851264635">
                                  <w:marLeft w:val="0"/>
                                  <w:marRight w:val="0"/>
                                  <w:marTop w:val="0"/>
                                  <w:marBottom w:val="0"/>
                                  <w:divBdr>
                                    <w:top w:val="none" w:sz="0" w:space="0" w:color="auto"/>
                                    <w:left w:val="none" w:sz="0" w:space="0" w:color="auto"/>
                                    <w:bottom w:val="none" w:sz="0" w:space="0" w:color="auto"/>
                                    <w:right w:val="none" w:sz="0" w:space="0" w:color="auto"/>
                                  </w:divBdr>
                                  <w:divsChild>
                                    <w:div w:id="986014671">
                                      <w:marLeft w:val="0"/>
                                      <w:marRight w:val="0"/>
                                      <w:marTop w:val="0"/>
                                      <w:marBottom w:val="0"/>
                                      <w:divBdr>
                                        <w:top w:val="none" w:sz="0" w:space="0" w:color="auto"/>
                                        <w:left w:val="none" w:sz="0" w:space="0" w:color="auto"/>
                                        <w:bottom w:val="none" w:sz="0" w:space="0" w:color="auto"/>
                                        <w:right w:val="none" w:sz="0" w:space="0" w:color="auto"/>
                                      </w:divBdr>
                                      <w:divsChild>
                                        <w:div w:id="424573718">
                                          <w:marLeft w:val="0"/>
                                          <w:marRight w:val="0"/>
                                          <w:marTop w:val="0"/>
                                          <w:marBottom w:val="0"/>
                                          <w:divBdr>
                                            <w:top w:val="none" w:sz="0" w:space="0" w:color="auto"/>
                                            <w:left w:val="none" w:sz="0" w:space="0" w:color="auto"/>
                                            <w:bottom w:val="none" w:sz="0" w:space="0" w:color="auto"/>
                                            <w:right w:val="none" w:sz="0" w:space="0" w:color="auto"/>
                                          </w:divBdr>
                                          <w:divsChild>
                                            <w:div w:id="1759129203">
                                              <w:marLeft w:val="0"/>
                                              <w:marRight w:val="0"/>
                                              <w:marTop w:val="0"/>
                                              <w:marBottom w:val="0"/>
                                              <w:divBdr>
                                                <w:top w:val="none" w:sz="0" w:space="0" w:color="auto"/>
                                                <w:left w:val="none" w:sz="0" w:space="0" w:color="auto"/>
                                                <w:bottom w:val="none" w:sz="0" w:space="0" w:color="auto"/>
                                                <w:right w:val="none" w:sz="0" w:space="0" w:color="auto"/>
                                              </w:divBdr>
                                              <w:divsChild>
                                                <w:div w:id="225147922">
                                                  <w:marLeft w:val="0"/>
                                                  <w:marRight w:val="0"/>
                                                  <w:marTop w:val="0"/>
                                                  <w:marBottom w:val="0"/>
                                                  <w:divBdr>
                                                    <w:top w:val="none" w:sz="0" w:space="0" w:color="auto"/>
                                                    <w:left w:val="none" w:sz="0" w:space="0" w:color="auto"/>
                                                    <w:bottom w:val="none" w:sz="0" w:space="0" w:color="auto"/>
                                                    <w:right w:val="none" w:sz="0" w:space="0" w:color="auto"/>
                                                  </w:divBdr>
                                                  <w:divsChild>
                                                    <w:div w:id="639190488">
                                                      <w:marLeft w:val="0"/>
                                                      <w:marRight w:val="0"/>
                                                      <w:marTop w:val="0"/>
                                                      <w:marBottom w:val="0"/>
                                                      <w:divBdr>
                                                        <w:top w:val="none" w:sz="0" w:space="0" w:color="auto"/>
                                                        <w:left w:val="none" w:sz="0" w:space="0" w:color="auto"/>
                                                        <w:bottom w:val="none" w:sz="0" w:space="0" w:color="auto"/>
                                                        <w:right w:val="none" w:sz="0" w:space="0" w:color="auto"/>
                                                      </w:divBdr>
                                                      <w:divsChild>
                                                        <w:div w:id="826672072">
                                                          <w:marLeft w:val="0"/>
                                                          <w:marRight w:val="0"/>
                                                          <w:marTop w:val="0"/>
                                                          <w:marBottom w:val="0"/>
                                                          <w:divBdr>
                                                            <w:top w:val="none" w:sz="0" w:space="0" w:color="auto"/>
                                                            <w:left w:val="none" w:sz="0" w:space="0" w:color="auto"/>
                                                            <w:bottom w:val="none" w:sz="0" w:space="0" w:color="auto"/>
                                                            <w:right w:val="none" w:sz="0" w:space="0" w:color="auto"/>
                                                          </w:divBdr>
                                                          <w:divsChild>
                                                            <w:div w:id="837189025">
                                                              <w:marLeft w:val="0"/>
                                                              <w:marRight w:val="0"/>
                                                              <w:marTop w:val="0"/>
                                                              <w:marBottom w:val="0"/>
                                                              <w:divBdr>
                                                                <w:top w:val="none" w:sz="0" w:space="0" w:color="auto"/>
                                                                <w:left w:val="none" w:sz="0" w:space="0" w:color="auto"/>
                                                                <w:bottom w:val="none" w:sz="0" w:space="0" w:color="auto"/>
                                                                <w:right w:val="none" w:sz="0" w:space="0" w:color="auto"/>
                                                              </w:divBdr>
                                                              <w:divsChild>
                                                                <w:div w:id="1350333533">
                                                                  <w:marLeft w:val="0"/>
                                                                  <w:marRight w:val="0"/>
                                                                  <w:marTop w:val="0"/>
                                                                  <w:marBottom w:val="0"/>
                                                                  <w:divBdr>
                                                                    <w:top w:val="none" w:sz="0" w:space="0" w:color="auto"/>
                                                                    <w:left w:val="none" w:sz="0" w:space="0" w:color="auto"/>
                                                                    <w:bottom w:val="none" w:sz="0" w:space="0" w:color="auto"/>
                                                                    <w:right w:val="none" w:sz="0" w:space="0" w:color="auto"/>
                                                                  </w:divBdr>
                                                                  <w:divsChild>
                                                                    <w:div w:id="1629579387">
                                                                      <w:marLeft w:val="405"/>
                                                                      <w:marRight w:val="0"/>
                                                                      <w:marTop w:val="0"/>
                                                                      <w:marBottom w:val="0"/>
                                                                      <w:divBdr>
                                                                        <w:top w:val="none" w:sz="0" w:space="0" w:color="auto"/>
                                                                        <w:left w:val="none" w:sz="0" w:space="0" w:color="auto"/>
                                                                        <w:bottom w:val="none" w:sz="0" w:space="0" w:color="auto"/>
                                                                        <w:right w:val="none" w:sz="0" w:space="0" w:color="auto"/>
                                                                      </w:divBdr>
                                                                      <w:divsChild>
                                                                        <w:div w:id="399524938">
                                                                          <w:marLeft w:val="0"/>
                                                                          <w:marRight w:val="0"/>
                                                                          <w:marTop w:val="0"/>
                                                                          <w:marBottom w:val="0"/>
                                                                          <w:divBdr>
                                                                            <w:top w:val="none" w:sz="0" w:space="0" w:color="auto"/>
                                                                            <w:left w:val="none" w:sz="0" w:space="0" w:color="auto"/>
                                                                            <w:bottom w:val="none" w:sz="0" w:space="0" w:color="auto"/>
                                                                            <w:right w:val="none" w:sz="0" w:space="0" w:color="auto"/>
                                                                          </w:divBdr>
                                                                          <w:divsChild>
                                                                            <w:div w:id="221983858">
                                                                              <w:marLeft w:val="0"/>
                                                                              <w:marRight w:val="0"/>
                                                                              <w:marTop w:val="0"/>
                                                                              <w:marBottom w:val="0"/>
                                                                              <w:divBdr>
                                                                                <w:top w:val="none" w:sz="0" w:space="0" w:color="auto"/>
                                                                                <w:left w:val="none" w:sz="0" w:space="0" w:color="auto"/>
                                                                                <w:bottom w:val="none" w:sz="0" w:space="0" w:color="auto"/>
                                                                                <w:right w:val="none" w:sz="0" w:space="0" w:color="auto"/>
                                                                              </w:divBdr>
                                                                              <w:divsChild>
                                                                                <w:div w:id="1634287120">
                                                                                  <w:marLeft w:val="0"/>
                                                                                  <w:marRight w:val="0"/>
                                                                                  <w:marTop w:val="0"/>
                                                                                  <w:marBottom w:val="0"/>
                                                                                  <w:divBdr>
                                                                                    <w:top w:val="none" w:sz="0" w:space="0" w:color="auto"/>
                                                                                    <w:left w:val="none" w:sz="0" w:space="0" w:color="auto"/>
                                                                                    <w:bottom w:val="none" w:sz="0" w:space="0" w:color="auto"/>
                                                                                    <w:right w:val="none" w:sz="0" w:space="0" w:color="auto"/>
                                                                                  </w:divBdr>
                                                                                  <w:divsChild>
                                                                                    <w:div w:id="1282565266">
                                                                                      <w:marLeft w:val="0"/>
                                                                                      <w:marRight w:val="0"/>
                                                                                      <w:marTop w:val="0"/>
                                                                                      <w:marBottom w:val="0"/>
                                                                                      <w:divBdr>
                                                                                        <w:top w:val="none" w:sz="0" w:space="0" w:color="auto"/>
                                                                                        <w:left w:val="none" w:sz="0" w:space="0" w:color="auto"/>
                                                                                        <w:bottom w:val="none" w:sz="0" w:space="0" w:color="auto"/>
                                                                                        <w:right w:val="none" w:sz="0" w:space="0" w:color="auto"/>
                                                                                      </w:divBdr>
                                                                                      <w:divsChild>
                                                                                        <w:div w:id="351154531">
                                                                                          <w:marLeft w:val="0"/>
                                                                                          <w:marRight w:val="0"/>
                                                                                          <w:marTop w:val="0"/>
                                                                                          <w:marBottom w:val="0"/>
                                                                                          <w:divBdr>
                                                                                            <w:top w:val="none" w:sz="0" w:space="0" w:color="auto"/>
                                                                                            <w:left w:val="none" w:sz="0" w:space="0" w:color="auto"/>
                                                                                            <w:bottom w:val="none" w:sz="0" w:space="0" w:color="auto"/>
                                                                                            <w:right w:val="none" w:sz="0" w:space="0" w:color="auto"/>
                                                                                          </w:divBdr>
                                                                                          <w:divsChild>
                                                                                            <w:div w:id="1894268095">
                                                                                              <w:marLeft w:val="0"/>
                                                                                              <w:marRight w:val="0"/>
                                                                                              <w:marTop w:val="0"/>
                                                                                              <w:marBottom w:val="0"/>
                                                                                              <w:divBdr>
                                                                                                <w:top w:val="none" w:sz="0" w:space="0" w:color="auto"/>
                                                                                                <w:left w:val="none" w:sz="0" w:space="0" w:color="auto"/>
                                                                                                <w:bottom w:val="none" w:sz="0" w:space="0" w:color="auto"/>
                                                                                                <w:right w:val="none" w:sz="0" w:space="0" w:color="auto"/>
                                                                                              </w:divBdr>
                                                                                              <w:divsChild>
                                                                                                <w:div w:id="1216745266">
                                                                                                  <w:marLeft w:val="0"/>
                                                                                                  <w:marRight w:val="0"/>
                                                                                                  <w:marTop w:val="15"/>
                                                                                                  <w:marBottom w:val="0"/>
                                                                                                  <w:divBdr>
                                                                                                    <w:top w:val="none" w:sz="0" w:space="0" w:color="auto"/>
                                                                                                    <w:left w:val="none" w:sz="0" w:space="0" w:color="auto"/>
                                                                                                    <w:bottom w:val="single" w:sz="6" w:space="15" w:color="auto"/>
                                                                                                    <w:right w:val="none" w:sz="0" w:space="0" w:color="auto"/>
                                                                                                  </w:divBdr>
                                                                                                  <w:divsChild>
                                                                                                    <w:div w:id="483425694">
                                                                                                      <w:marLeft w:val="900"/>
                                                                                                      <w:marRight w:val="0"/>
                                                                                                      <w:marTop w:val="180"/>
                                                                                                      <w:marBottom w:val="0"/>
                                                                                                      <w:divBdr>
                                                                                                        <w:top w:val="none" w:sz="0" w:space="0" w:color="auto"/>
                                                                                                        <w:left w:val="none" w:sz="0" w:space="0" w:color="auto"/>
                                                                                                        <w:bottom w:val="none" w:sz="0" w:space="0" w:color="auto"/>
                                                                                                        <w:right w:val="none" w:sz="0" w:space="0" w:color="auto"/>
                                                                                                      </w:divBdr>
                                                                                                      <w:divsChild>
                                                                                                        <w:div w:id="199979787">
                                                                                                          <w:marLeft w:val="0"/>
                                                                                                          <w:marRight w:val="0"/>
                                                                                                          <w:marTop w:val="0"/>
                                                                                                          <w:marBottom w:val="0"/>
                                                                                                          <w:divBdr>
                                                                                                            <w:top w:val="none" w:sz="0" w:space="0" w:color="auto"/>
                                                                                                            <w:left w:val="none" w:sz="0" w:space="0" w:color="auto"/>
                                                                                                            <w:bottom w:val="none" w:sz="0" w:space="0" w:color="auto"/>
                                                                                                            <w:right w:val="none" w:sz="0" w:space="0" w:color="auto"/>
                                                                                                          </w:divBdr>
                                                                                                          <w:divsChild>
                                                                                                            <w:div w:id="1126855348">
                                                                                                              <w:marLeft w:val="0"/>
                                                                                                              <w:marRight w:val="0"/>
                                                                                                              <w:marTop w:val="0"/>
                                                                                                              <w:marBottom w:val="0"/>
                                                                                                              <w:divBdr>
                                                                                                                <w:top w:val="none" w:sz="0" w:space="0" w:color="auto"/>
                                                                                                                <w:left w:val="none" w:sz="0" w:space="0" w:color="auto"/>
                                                                                                                <w:bottom w:val="none" w:sz="0" w:space="0" w:color="auto"/>
                                                                                                                <w:right w:val="none" w:sz="0" w:space="0" w:color="auto"/>
                                                                                                              </w:divBdr>
                                                                                                              <w:divsChild>
                                                                                                                <w:div w:id="1183083996">
                                                                                                                  <w:marLeft w:val="0"/>
                                                                                                                  <w:marRight w:val="0"/>
                                                                                                                  <w:marTop w:val="30"/>
                                                                                                                  <w:marBottom w:val="0"/>
                                                                                                                  <w:divBdr>
                                                                                                                    <w:top w:val="none" w:sz="0" w:space="0" w:color="auto"/>
                                                                                                                    <w:left w:val="none" w:sz="0" w:space="0" w:color="auto"/>
                                                                                                                    <w:bottom w:val="none" w:sz="0" w:space="0" w:color="auto"/>
                                                                                                                    <w:right w:val="none" w:sz="0" w:space="0" w:color="auto"/>
                                                                                                                  </w:divBdr>
                                                                                                                  <w:divsChild>
                                                                                                                    <w:div w:id="720634865">
                                                                                                                      <w:marLeft w:val="0"/>
                                                                                                                      <w:marRight w:val="0"/>
                                                                                                                      <w:marTop w:val="0"/>
                                                                                                                      <w:marBottom w:val="0"/>
                                                                                                                      <w:divBdr>
                                                                                                                        <w:top w:val="none" w:sz="0" w:space="0" w:color="auto"/>
                                                                                                                        <w:left w:val="none" w:sz="0" w:space="0" w:color="auto"/>
                                                                                                                        <w:bottom w:val="none" w:sz="0" w:space="0" w:color="auto"/>
                                                                                                                        <w:right w:val="none" w:sz="0" w:space="0" w:color="auto"/>
                                                                                                                      </w:divBdr>
                                                                                                                      <w:divsChild>
                                                                                                                        <w:div w:id="1319068670">
                                                                                                                          <w:marLeft w:val="0"/>
                                                                                                                          <w:marRight w:val="0"/>
                                                                                                                          <w:marTop w:val="0"/>
                                                                                                                          <w:marBottom w:val="0"/>
                                                                                                                          <w:divBdr>
                                                                                                                            <w:top w:val="none" w:sz="0" w:space="0" w:color="auto"/>
                                                                                                                            <w:left w:val="none" w:sz="0" w:space="0" w:color="auto"/>
                                                                                                                            <w:bottom w:val="none" w:sz="0" w:space="0" w:color="auto"/>
                                                                                                                            <w:right w:val="none" w:sz="0" w:space="0" w:color="auto"/>
                                                                                                                          </w:divBdr>
                                                                                                                          <w:divsChild>
                                                                                                                            <w:div w:id="386420690">
                                                                                                                              <w:marLeft w:val="0"/>
                                                                                                                              <w:marRight w:val="0"/>
                                                                                                                              <w:marTop w:val="0"/>
                                                                                                                              <w:marBottom w:val="0"/>
                                                                                                                              <w:divBdr>
                                                                                                                                <w:top w:val="none" w:sz="0" w:space="0" w:color="auto"/>
                                                                                                                                <w:left w:val="none" w:sz="0" w:space="0" w:color="auto"/>
                                                                                                                                <w:bottom w:val="none" w:sz="0" w:space="0" w:color="auto"/>
                                                                                                                                <w:right w:val="none" w:sz="0" w:space="0" w:color="auto"/>
                                                                                                                              </w:divBdr>
                                                                                                                              <w:divsChild>
                                                                                                                                <w:div w:id="1478644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79453886">
      <w:bodyDiv w:val="1"/>
      <w:marLeft w:val="0"/>
      <w:marRight w:val="0"/>
      <w:marTop w:val="0"/>
      <w:marBottom w:val="0"/>
      <w:divBdr>
        <w:top w:val="none" w:sz="0" w:space="0" w:color="auto"/>
        <w:left w:val="none" w:sz="0" w:space="0" w:color="auto"/>
        <w:bottom w:val="none" w:sz="0" w:space="0" w:color="auto"/>
        <w:right w:val="none" w:sz="0" w:space="0" w:color="auto"/>
      </w:divBdr>
      <w:divsChild>
        <w:div w:id="171246261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1291224">
              <w:marLeft w:val="0"/>
              <w:marRight w:val="0"/>
              <w:marTop w:val="0"/>
              <w:marBottom w:val="0"/>
              <w:divBdr>
                <w:top w:val="none" w:sz="0" w:space="0" w:color="auto"/>
                <w:left w:val="none" w:sz="0" w:space="0" w:color="auto"/>
                <w:bottom w:val="none" w:sz="0" w:space="0" w:color="auto"/>
                <w:right w:val="none" w:sz="0" w:space="0" w:color="auto"/>
              </w:divBdr>
            </w:div>
            <w:div w:id="179202997">
              <w:marLeft w:val="0"/>
              <w:marRight w:val="0"/>
              <w:marTop w:val="0"/>
              <w:marBottom w:val="0"/>
              <w:divBdr>
                <w:top w:val="none" w:sz="0" w:space="0" w:color="auto"/>
                <w:left w:val="none" w:sz="0" w:space="0" w:color="auto"/>
                <w:bottom w:val="none" w:sz="0" w:space="0" w:color="auto"/>
                <w:right w:val="none" w:sz="0" w:space="0" w:color="auto"/>
              </w:divBdr>
            </w:div>
            <w:div w:id="769351494">
              <w:marLeft w:val="0"/>
              <w:marRight w:val="0"/>
              <w:marTop w:val="0"/>
              <w:marBottom w:val="0"/>
              <w:divBdr>
                <w:top w:val="none" w:sz="0" w:space="0" w:color="auto"/>
                <w:left w:val="none" w:sz="0" w:space="0" w:color="auto"/>
                <w:bottom w:val="none" w:sz="0" w:space="0" w:color="auto"/>
                <w:right w:val="none" w:sz="0" w:space="0" w:color="auto"/>
              </w:divBdr>
            </w:div>
            <w:div w:id="837622166">
              <w:marLeft w:val="0"/>
              <w:marRight w:val="0"/>
              <w:marTop w:val="0"/>
              <w:marBottom w:val="0"/>
              <w:divBdr>
                <w:top w:val="none" w:sz="0" w:space="0" w:color="auto"/>
                <w:left w:val="none" w:sz="0" w:space="0" w:color="auto"/>
                <w:bottom w:val="none" w:sz="0" w:space="0" w:color="auto"/>
                <w:right w:val="none" w:sz="0" w:space="0" w:color="auto"/>
              </w:divBdr>
            </w:div>
            <w:div w:id="881747484">
              <w:marLeft w:val="0"/>
              <w:marRight w:val="0"/>
              <w:marTop w:val="0"/>
              <w:marBottom w:val="0"/>
              <w:divBdr>
                <w:top w:val="none" w:sz="0" w:space="0" w:color="auto"/>
                <w:left w:val="none" w:sz="0" w:space="0" w:color="auto"/>
                <w:bottom w:val="none" w:sz="0" w:space="0" w:color="auto"/>
                <w:right w:val="none" w:sz="0" w:space="0" w:color="auto"/>
              </w:divBdr>
            </w:div>
            <w:div w:id="918293366">
              <w:marLeft w:val="0"/>
              <w:marRight w:val="0"/>
              <w:marTop w:val="0"/>
              <w:marBottom w:val="0"/>
              <w:divBdr>
                <w:top w:val="none" w:sz="0" w:space="0" w:color="auto"/>
                <w:left w:val="none" w:sz="0" w:space="0" w:color="auto"/>
                <w:bottom w:val="none" w:sz="0" w:space="0" w:color="auto"/>
                <w:right w:val="none" w:sz="0" w:space="0" w:color="auto"/>
              </w:divBdr>
            </w:div>
            <w:div w:id="1009482901">
              <w:marLeft w:val="0"/>
              <w:marRight w:val="0"/>
              <w:marTop w:val="0"/>
              <w:marBottom w:val="0"/>
              <w:divBdr>
                <w:top w:val="none" w:sz="0" w:space="0" w:color="auto"/>
                <w:left w:val="none" w:sz="0" w:space="0" w:color="auto"/>
                <w:bottom w:val="none" w:sz="0" w:space="0" w:color="auto"/>
                <w:right w:val="none" w:sz="0" w:space="0" w:color="auto"/>
              </w:divBdr>
            </w:div>
            <w:div w:id="1901598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1960059">
      <w:bodyDiv w:val="1"/>
      <w:marLeft w:val="0"/>
      <w:marRight w:val="0"/>
      <w:marTop w:val="0"/>
      <w:marBottom w:val="0"/>
      <w:divBdr>
        <w:top w:val="none" w:sz="0" w:space="0" w:color="auto"/>
        <w:left w:val="none" w:sz="0" w:space="0" w:color="auto"/>
        <w:bottom w:val="none" w:sz="0" w:space="0" w:color="auto"/>
        <w:right w:val="none" w:sz="0" w:space="0" w:color="auto"/>
      </w:divBdr>
      <w:divsChild>
        <w:div w:id="14100789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928620">
              <w:marLeft w:val="0"/>
              <w:marRight w:val="0"/>
              <w:marTop w:val="0"/>
              <w:marBottom w:val="0"/>
              <w:divBdr>
                <w:top w:val="none" w:sz="0" w:space="0" w:color="auto"/>
                <w:left w:val="none" w:sz="0" w:space="0" w:color="auto"/>
                <w:bottom w:val="none" w:sz="0" w:space="0" w:color="auto"/>
                <w:right w:val="none" w:sz="0" w:space="0" w:color="auto"/>
              </w:divBdr>
            </w:div>
            <w:div w:id="1747653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5743925">
      <w:bodyDiv w:val="1"/>
      <w:marLeft w:val="0"/>
      <w:marRight w:val="0"/>
      <w:marTop w:val="0"/>
      <w:marBottom w:val="0"/>
      <w:divBdr>
        <w:top w:val="none" w:sz="0" w:space="0" w:color="auto"/>
        <w:left w:val="none" w:sz="0" w:space="0" w:color="auto"/>
        <w:bottom w:val="none" w:sz="0" w:space="0" w:color="auto"/>
        <w:right w:val="none" w:sz="0" w:space="0" w:color="auto"/>
      </w:divBdr>
    </w:div>
    <w:div w:id="1997176659">
      <w:bodyDiv w:val="1"/>
      <w:marLeft w:val="0"/>
      <w:marRight w:val="0"/>
      <w:marTop w:val="0"/>
      <w:marBottom w:val="0"/>
      <w:divBdr>
        <w:top w:val="none" w:sz="0" w:space="0" w:color="auto"/>
        <w:left w:val="none" w:sz="0" w:space="0" w:color="auto"/>
        <w:bottom w:val="none" w:sz="0" w:space="0" w:color="auto"/>
        <w:right w:val="none" w:sz="0" w:space="0" w:color="auto"/>
      </w:divBdr>
    </w:div>
    <w:div w:id="2004814444">
      <w:bodyDiv w:val="1"/>
      <w:marLeft w:val="0"/>
      <w:marRight w:val="0"/>
      <w:marTop w:val="0"/>
      <w:marBottom w:val="0"/>
      <w:divBdr>
        <w:top w:val="none" w:sz="0" w:space="0" w:color="auto"/>
        <w:left w:val="none" w:sz="0" w:space="0" w:color="auto"/>
        <w:bottom w:val="none" w:sz="0" w:space="0" w:color="auto"/>
        <w:right w:val="none" w:sz="0" w:space="0" w:color="auto"/>
      </w:divBdr>
      <w:divsChild>
        <w:div w:id="8214841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2556294">
              <w:marLeft w:val="425"/>
              <w:marRight w:val="0"/>
              <w:marTop w:val="0"/>
              <w:marBottom w:val="0"/>
              <w:divBdr>
                <w:top w:val="none" w:sz="0" w:space="0" w:color="auto"/>
                <w:left w:val="none" w:sz="0" w:space="0" w:color="auto"/>
                <w:bottom w:val="none" w:sz="0" w:space="0" w:color="auto"/>
                <w:right w:val="none" w:sz="0" w:space="0" w:color="auto"/>
              </w:divBdr>
            </w:div>
            <w:div w:id="122887925">
              <w:marLeft w:val="425"/>
              <w:marRight w:val="0"/>
              <w:marTop w:val="0"/>
              <w:marBottom w:val="0"/>
              <w:divBdr>
                <w:top w:val="none" w:sz="0" w:space="0" w:color="auto"/>
                <w:left w:val="none" w:sz="0" w:space="0" w:color="auto"/>
                <w:bottom w:val="none" w:sz="0" w:space="0" w:color="auto"/>
                <w:right w:val="none" w:sz="0" w:space="0" w:color="auto"/>
              </w:divBdr>
            </w:div>
            <w:div w:id="866333768">
              <w:marLeft w:val="425"/>
              <w:marRight w:val="0"/>
              <w:marTop w:val="0"/>
              <w:marBottom w:val="0"/>
              <w:divBdr>
                <w:top w:val="none" w:sz="0" w:space="0" w:color="auto"/>
                <w:left w:val="none" w:sz="0" w:space="0" w:color="auto"/>
                <w:bottom w:val="none" w:sz="0" w:space="0" w:color="auto"/>
                <w:right w:val="none" w:sz="0" w:space="0" w:color="auto"/>
              </w:divBdr>
            </w:div>
            <w:div w:id="982656962">
              <w:marLeft w:val="425"/>
              <w:marRight w:val="0"/>
              <w:marTop w:val="0"/>
              <w:marBottom w:val="0"/>
              <w:divBdr>
                <w:top w:val="none" w:sz="0" w:space="0" w:color="auto"/>
                <w:left w:val="none" w:sz="0" w:space="0" w:color="auto"/>
                <w:bottom w:val="none" w:sz="0" w:space="0" w:color="auto"/>
                <w:right w:val="none" w:sz="0" w:space="0" w:color="auto"/>
              </w:divBdr>
            </w:div>
            <w:div w:id="1077358848">
              <w:marLeft w:val="425"/>
              <w:marRight w:val="0"/>
              <w:marTop w:val="0"/>
              <w:marBottom w:val="0"/>
              <w:divBdr>
                <w:top w:val="none" w:sz="0" w:space="0" w:color="auto"/>
                <w:left w:val="none" w:sz="0" w:space="0" w:color="auto"/>
                <w:bottom w:val="none" w:sz="0" w:space="0" w:color="auto"/>
                <w:right w:val="none" w:sz="0" w:space="0" w:color="auto"/>
              </w:divBdr>
            </w:div>
            <w:div w:id="1477720602">
              <w:marLeft w:val="425"/>
              <w:marRight w:val="0"/>
              <w:marTop w:val="0"/>
              <w:marBottom w:val="0"/>
              <w:divBdr>
                <w:top w:val="none" w:sz="0" w:space="0" w:color="auto"/>
                <w:left w:val="none" w:sz="0" w:space="0" w:color="auto"/>
                <w:bottom w:val="none" w:sz="0" w:space="0" w:color="auto"/>
                <w:right w:val="none" w:sz="0" w:space="0" w:color="auto"/>
              </w:divBdr>
            </w:div>
            <w:div w:id="1592667169">
              <w:marLeft w:val="425"/>
              <w:marRight w:val="0"/>
              <w:marTop w:val="0"/>
              <w:marBottom w:val="0"/>
              <w:divBdr>
                <w:top w:val="none" w:sz="0" w:space="0" w:color="auto"/>
                <w:left w:val="none" w:sz="0" w:space="0" w:color="auto"/>
                <w:bottom w:val="none" w:sz="0" w:space="0" w:color="auto"/>
                <w:right w:val="none" w:sz="0" w:space="0" w:color="auto"/>
              </w:divBdr>
            </w:div>
            <w:div w:id="1701861440">
              <w:marLeft w:val="425"/>
              <w:marRight w:val="0"/>
              <w:marTop w:val="0"/>
              <w:marBottom w:val="0"/>
              <w:divBdr>
                <w:top w:val="none" w:sz="0" w:space="0" w:color="auto"/>
                <w:left w:val="none" w:sz="0" w:space="0" w:color="auto"/>
                <w:bottom w:val="none" w:sz="0" w:space="0" w:color="auto"/>
                <w:right w:val="none" w:sz="0" w:space="0" w:color="auto"/>
              </w:divBdr>
            </w:div>
            <w:div w:id="1874808332">
              <w:marLeft w:val="425"/>
              <w:marRight w:val="0"/>
              <w:marTop w:val="0"/>
              <w:marBottom w:val="0"/>
              <w:divBdr>
                <w:top w:val="none" w:sz="0" w:space="0" w:color="auto"/>
                <w:left w:val="none" w:sz="0" w:space="0" w:color="auto"/>
                <w:bottom w:val="none" w:sz="0" w:space="0" w:color="auto"/>
                <w:right w:val="none" w:sz="0" w:space="0" w:color="auto"/>
              </w:divBdr>
            </w:div>
            <w:div w:id="2102724958">
              <w:marLeft w:val="425"/>
              <w:marRight w:val="0"/>
              <w:marTop w:val="0"/>
              <w:marBottom w:val="0"/>
              <w:divBdr>
                <w:top w:val="none" w:sz="0" w:space="0" w:color="auto"/>
                <w:left w:val="none" w:sz="0" w:space="0" w:color="auto"/>
                <w:bottom w:val="none" w:sz="0" w:space="0" w:color="auto"/>
                <w:right w:val="none" w:sz="0" w:space="0" w:color="auto"/>
              </w:divBdr>
            </w:div>
          </w:divsChild>
        </w:div>
      </w:divsChild>
    </w:div>
    <w:div w:id="2005820257">
      <w:bodyDiv w:val="1"/>
      <w:marLeft w:val="0"/>
      <w:marRight w:val="0"/>
      <w:marTop w:val="0"/>
      <w:marBottom w:val="0"/>
      <w:divBdr>
        <w:top w:val="none" w:sz="0" w:space="0" w:color="auto"/>
        <w:left w:val="none" w:sz="0" w:space="0" w:color="auto"/>
        <w:bottom w:val="none" w:sz="0" w:space="0" w:color="auto"/>
        <w:right w:val="none" w:sz="0" w:space="0" w:color="auto"/>
      </w:divBdr>
    </w:div>
    <w:div w:id="2005934960">
      <w:bodyDiv w:val="1"/>
      <w:marLeft w:val="0"/>
      <w:marRight w:val="0"/>
      <w:marTop w:val="0"/>
      <w:marBottom w:val="0"/>
      <w:divBdr>
        <w:top w:val="none" w:sz="0" w:space="0" w:color="auto"/>
        <w:left w:val="none" w:sz="0" w:space="0" w:color="auto"/>
        <w:bottom w:val="none" w:sz="0" w:space="0" w:color="auto"/>
        <w:right w:val="none" w:sz="0" w:space="0" w:color="auto"/>
      </w:divBdr>
      <w:divsChild>
        <w:div w:id="1769160004">
          <w:marLeft w:val="0"/>
          <w:marRight w:val="0"/>
          <w:marTop w:val="0"/>
          <w:marBottom w:val="0"/>
          <w:divBdr>
            <w:top w:val="none" w:sz="0" w:space="0" w:color="auto"/>
            <w:left w:val="none" w:sz="0" w:space="0" w:color="auto"/>
            <w:bottom w:val="none" w:sz="0" w:space="0" w:color="auto"/>
            <w:right w:val="none" w:sz="0" w:space="0" w:color="auto"/>
          </w:divBdr>
          <w:divsChild>
            <w:div w:id="829296894">
              <w:marLeft w:val="0"/>
              <w:marRight w:val="0"/>
              <w:marTop w:val="0"/>
              <w:marBottom w:val="0"/>
              <w:divBdr>
                <w:top w:val="none" w:sz="0" w:space="0" w:color="auto"/>
                <w:left w:val="none" w:sz="0" w:space="0" w:color="auto"/>
                <w:bottom w:val="none" w:sz="0" w:space="0" w:color="auto"/>
                <w:right w:val="none" w:sz="0" w:space="0" w:color="auto"/>
              </w:divBdr>
              <w:divsChild>
                <w:div w:id="539052519">
                  <w:marLeft w:val="0"/>
                  <w:marRight w:val="0"/>
                  <w:marTop w:val="0"/>
                  <w:marBottom w:val="0"/>
                  <w:divBdr>
                    <w:top w:val="none" w:sz="0" w:space="0" w:color="auto"/>
                    <w:left w:val="none" w:sz="0" w:space="0" w:color="auto"/>
                    <w:bottom w:val="none" w:sz="0" w:space="0" w:color="auto"/>
                    <w:right w:val="none" w:sz="0" w:space="0" w:color="auto"/>
                  </w:divBdr>
                  <w:divsChild>
                    <w:div w:id="368267097">
                      <w:marLeft w:val="0"/>
                      <w:marRight w:val="0"/>
                      <w:marTop w:val="0"/>
                      <w:marBottom w:val="0"/>
                      <w:divBdr>
                        <w:top w:val="none" w:sz="0" w:space="0" w:color="auto"/>
                        <w:left w:val="none" w:sz="0" w:space="0" w:color="auto"/>
                        <w:bottom w:val="none" w:sz="0" w:space="0" w:color="auto"/>
                        <w:right w:val="none" w:sz="0" w:space="0" w:color="auto"/>
                      </w:divBdr>
                      <w:divsChild>
                        <w:div w:id="1815827926">
                          <w:marLeft w:val="0"/>
                          <w:marRight w:val="0"/>
                          <w:marTop w:val="0"/>
                          <w:marBottom w:val="0"/>
                          <w:divBdr>
                            <w:top w:val="none" w:sz="0" w:space="0" w:color="auto"/>
                            <w:left w:val="none" w:sz="0" w:space="0" w:color="auto"/>
                            <w:bottom w:val="none" w:sz="0" w:space="0" w:color="auto"/>
                            <w:right w:val="none" w:sz="0" w:space="0" w:color="auto"/>
                          </w:divBdr>
                          <w:divsChild>
                            <w:div w:id="482040668">
                              <w:marLeft w:val="15"/>
                              <w:marRight w:val="195"/>
                              <w:marTop w:val="0"/>
                              <w:marBottom w:val="0"/>
                              <w:divBdr>
                                <w:top w:val="none" w:sz="0" w:space="0" w:color="auto"/>
                                <w:left w:val="none" w:sz="0" w:space="0" w:color="auto"/>
                                <w:bottom w:val="none" w:sz="0" w:space="0" w:color="auto"/>
                                <w:right w:val="none" w:sz="0" w:space="0" w:color="auto"/>
                              </w:divBdr>
                              <w:divsChild>
                                <w:div w:id="443383584">
                                  <w:marLeft w:val="0"/>
                                  <w:marRight w:val="0"/>
                                  <w:marTop w:val="0"/>
                                  <w:marBottom w:val="0"/>
                                  <w:divBdr>
                                    <w:top w:val="none" w:sz="0" w:space="0" w:color="auto"/>
                                    <w:left w:val="none" w:sz="0" w:space="0" w:color="auto"/>
                                    <w:bottom w:val="none" w:sz="0" w:space="0" w:color="auto"/>
                                    <w:right w:val="none" w:sz="0" w:space="0" w:color="auto"/>
                                  </w:divBdr>
                                  <w:divsChild>
                                    <w:div w:id="1522743734">
                                      <w:marLeft w:val="0"/>
                                      <w:marRight w:val="0"/>
                                      <w:marTop w:val="0"/>
                                      <w:marBottom w:val="0"/>
                                      <w:divBdr>
                                        <w:top w:val="none" w:sz="0" w:space="0" w:color="auto"/>
                                        <w:left w:val="none" w:sz="0" w:space="0" w:color="auto"/>
                                        <w:bottom w:val="none" w:sz="0" w:space="0" w:color="auto"/>
                                        <w:right w:val="none" w:sz="0" w:space="0" w:color="auto"/>
                                      </w:divBdr>
                                      <w:divsChild>
                                        <w:div w:id="32460291">
                                          <w:marLeft w:val="0"/>
                                          <w:marRight w:val="0"/>
                                          <w:marTop w:val="0"/>
                                          <w:marBottom w:val="0"/>
                                          <w:divBdr>
                                            <w:top w:val="none" w:sz="0" w:space="0" w:color="auto"/>
                                            <w:left w:val="none" w:sz="0" w:space="0" w:color="auto"/>
                                            <w:bottom w:val="none" w:sz="0" w:space="0" w:color="auto"/>
                                            <w:right w:val="none" w:sz="0" w:space="0" w:color="auto"/>
                                          </w:divBdr>
                                          <w:divsChild>
                                            <w:div w:id="1834907323">
                                              <w:marLeft w:val="0"/>
                                              <w:marRight w:val="0"/>
                                              <w:marTop w:val="0"/>
                                              <w:marBottom w:val="0"/>
                                              <w:divBdr>
                                                <w:top w:val="none" w:sz="0" w:space="0" w:color="auto"/>
                                                <w:left w:val="none" w:sz="0" w:space="0" w:color="auto"/>
                                                <w:bottom w:val="none" w:sz="0" w:space="0" w:color="auto"/>
                                                <w:right w:val="none" w:sz="0" w:space="0" w:color="auto"/>
                                              </w:divBdr>
                                              <w:divsChild>
                                                <w:div w:id="1143473672">
                                                  <w:marLeft w:val="0"/>
                                                  <w:marRight w:val="0"/>
                                                  <w:marTop w:val="0"/>
                                                  <w:marBottom w:val="0"/>
                                                  <w:divBdr>
                                                    <w:top w:val="none" w:sz="0" w:space="0" w:color="auto"/>
                                                    <w:left w:val="none" w:sz="0" w:space="0" w:color="auto"/>
                                                    <w:bottom w:val="none" w:sz="0" w:space="0" w:color="auto"/>
                                                    <w:right w:val="none" w:sz="0" w:space="0" w:color="auto"/>
                                                  </w:divBdr>
                                                  <w:divsChild>
                                                    <w:div w:id="1572229214">
                                                      <w:marLeft w:val="0"/>
                                                      <w:marRight w:val="0"/>
                                                      <w:marTop w:val="0"/>
                                                      <w:marBottom w:val="0"/>
                                                      <w:divBdr>
                                                        <w:top w:val="none" w:sz="0" w:space="0" w:color="auto"/>
                                                        <w:left w:val="none" w:sz="0" w:space="0" w:color="auto"/>
                                                        <w:bottom w:val="none" w:sz="0" w:space="0" w:color="auto"/>
                                                        <w:right w:val="none" w:sz="0" w:space="0" w:color="auto"/>
                                                      </w:divBdr>
                                                      <w:divsChild>
                                                        <w:div w:id="596712149">
                                                          <w:marLeft w:val="0"/>
                                                          <w:marRight w:val="0"/>
                                                          <w:marTop w:val="0"/>
                                                          <w:marBottom w:val="0"/>
                                                          <w:divBdr>
                                                            <w:top w:val="none" w:sz="0" w:space="0" w:color="auto"/>
                                                            <w:left w:val="none" w:sz="0" w:space="0" w:color="auto"/>
                                                            <w:bottom w:val="none" w:sz="0" w:space="0" w:color="auto"/>
                                                            <w:right w:val="none" w:sz="0" w:space="0" w:color="auto"/>
                                                          </w:divBdr>
                                                          <w:divsChild>
                                                            <w:div w:id="929200161">
                                                              <w:marLeft w:val="0"/>
                                                              <w:marRight w:val="0"/>
                                                              <w:marTop w:val="0"/>
                                                              <w:marBottom w:val="0"/>
                                                              <w:divBdr>
                                                                <w:top w:val="none" w:sz="0" w:space="0" w:color="auto"/>
                                                                <w:left w:val="none" w:sz="0" w:space="0" w:color="auto"/>
                                                                <w:bottom w:val="none" w:sz="0" w:space="0" w:color="auto"/>
                                                                <w:right w:val="none" w:sz="0" w:space="0" w:color="auto"/>
                                                              </w:divBdr>
                                                              <w:divsChild>
                                                                <w:div w:id="50425949">
                                                                  <w:marLeft w:val="0"/>
                                                                  <w:marRight w:val="0"/>
                                                                  <w:marTop w:val="0"/>
                                                                  <w:marBottom w:val="0"/>
                                                                  <w:divBdr>
                                                                    <w:top w:val="none" w:sz="0" w:space="0" w:color="auto"/>
                                                                    <w:left w:val="none" w:sz="0" w:space="0" w:color="auto"/>
                                                                    <w:bottom w:val="none" w:sz="0" w:space="0" w:color="auto"/>
                                                                    <w:right w:val="none" w:sz="0" w:space="0" w:color="auto"/>
                                                                  </w:divBdr>
                                                                  <w:divsChild>
                                                                    <w:div w:id="1986543650">
                                                                      <w:marLeft w:val="405"/>
                                                                      <w:marRight w:val="0"/>
                                                                      <w:marTop w:val="0"/>
                                                                      <w:marBottom w:val="0"/>
                                                                      <w:divBdr>
                                                                        <w:top w:val="none" w:sz="0" w:space="0" w:color="auto"/>
                                                                        <w:left w:val="none" w:sz="0" w:space="0" w:color="auto"/>
                                                                        <w:bottom w:val="none" w:sz="0" w:space="0" w:color="auto"/>
                                                                        <w:right w:val="none" w:sz="0" w:space="0" w:color="auto"/>
                                                                      </w:divBdr>
                                                                      <w:divsChild>
                                                                        <w:div w:id="326711970">
                                                                          <w:marLeft w:val="0"/>
                                                                          <w:marRight w:val="0"/>
                                                                          <w:marTop w:val="0"/>
                                                                          <w:marBottom w:val="0"/>
                                                                          <w:divBdr>
                                                                            <w:top w:val="none" w:sz="0" w:space="0" w:color="auto"/>
                                                                            <w:left w:val="none" w:sz="0" w:space="0" w:color="auto"/>
                                                                            <w:bottom w:val="none" w:sz="0" w:space="0" w:color="auto"/>
                                                                            <w:right w:val="none" w:sz="0" w:space="0" w:color="auto"/>
                                                                          </w:divBdr>
                                                                          <w:divsChild>
                                                                            <w:div w:id="1345934199">
                                                                              <w:marLeft w:val="0"/>
                                                                              <w:marRight w:val="0"/>
                                                                              <w:marTop w:val="0"/>
                                                                              <w:marBottom w:val="0"/>
                                                                              <w:divBdr>
                                                                                <w:top w:val="none" w:sz="0" w:space="0" w:color="auto"/>
                                                                                <w:left w:val="none" w:sz="0" w:space="0" w:color="auto"/>
                                                                                <w:bottom w:val="none" w:sz="0" w:space="0" w:color="auto"/>
                                                                                <w:right w:val="none" w:sz="0" w:space="0" w:color="auto"/>
                                                                              </w:divBdr>
                                                                              <w:divsChild>
                                                                                <w:div w:id="1977906590">
                                                                                  <w:marLeft w:val="0"/>
                                                                                  <w:marRight w:val="0"/>
                                                                                  <w:marTop w:val="0"/>
                                                                                  <w:marBottom w:val="0"/>
                                                                                  <w:divBdr>
                                                                                    <w:top w:val="none" w:sz="0" w:space="0" w:color="auto"/>
                                                                                    <w:left w:val="none" w:sz="0" w:space="0" w:color="auto"/>
                                                                                    <w:bottom w:val="none" w:sz="0" w:space="0" w:color="auto"/>
                                                                                    <w:right w:val="none" w:sz="0" w:space="0" w:color="auto"/>
                                                                                  </w:divBdr>
                                                                                  <w:divsChild>
                                                                                    <w:div w:id="816191272">
                                                                                      <w:marLeft w:val="0"/>
                                                                                      <w:marRight w:val="0"/>
                                                                                      <w:marTop w:val="0"/>
                                                                                      <w:marBottom w:val="0"/>
                                                                                      <w:divBdr>
                                                                                        <w:top w:val="none" w:sz="0" w:space="0" w:color="auto"/>
                                                                                        <w:left w:val="none" w:sz="0" w:space="0" w:color="auto"/>
                                                                                        <w:bottom w:val="none" w:sz="0" w:space="0" w:color="auto"/>
                                                                                        <w:right w:val="none" w:sz="0" w:space="0" w:color="auto"/>
                                                                                      </w:divBdr>
                                                                                      <w:divsChild>
                                                                                        <w:div w:id="29839210">
                                                                                          <w:marLeft w:val="0"/>
                                                                                          <w:marRight w:val="0"/>
                                                                                          <w:marTop w:val="0"/>
                                                                                          <w:marBottom w:val="0"/>
                                                                                          <w:divBdr>
                                                                                            <w:top w:val="none" w:sz="0" w:space="0" w:color="auto"/>
                                                                                            <w:left w:val="none" w:sz="0" w:space="0" w:color="auto"/>
                                                                                            <w:bottom w:val="none" w:sz="0" w:space="0" w:color="auto"/>
                                                                                            <w:right w:val="none" w:sz="0" w:space="0" w:color="auto"/>
                                                                                          </w:divBdr>
                                                                                          <w:divsChild>
                                                                                            <w:div w:id="2011636992">
                                                                                              <w:marLeft w:val="0"/>
                                                                                              <w:marRight w:val="0"/>
                                                                                              <w:marTop w:val="0"/>
                                                                                              <w:marBottom w:val="0"/>
                                                                                              <w:divBdr>
                                                                                                <w:top w:val="none" w:sz="0" w:space="0" w:color="auto"/>
                                                                                                <w:left w:val="none" w:sz="0" w:space="0" w:color="auto"/>
                                                                                                <w:bottom w:val="none" w:sz="0" w:space="0" w:color="auto"/>
                                                                                                <w:right w:val="none" w:sz="0" w:space="0" w:color="auto"/>
                                                                                              </w:divBdr>
                                                                                              <w:divsChild>
                                                                                                <w:div w:id="272829908">
                                                                                                  <w:marLeft w:val="0"/>
                                                                                                  <w:marRight w:val="0"/>
                                                                                                  <w:marTop w:val="15"/>
                                                                                                  <w:marBottom w:val="0"/>
                                                                                                  <w:divBdr>
                                                                                                    <w:top w:val="none" w:sz="0" w:space="0" w:color="auto"/>
                                                                                                    <w:left w:val="none" w:sz="0" w:space="0" w:color="auto"/>
                                                                                                    <w:bottom w:val="single" w:sz="6" w:space="15" w:color="auto"/>
                                                                                                    <w:right w:val="none" w:sz="0" w:space="0" w:color="auto"/>
                                                                                                  </w:divBdr>
                                                                                                  <w:divsChild>
                                                                                                    <w:div w:id="680620187">
                                                                                                      <w:marLeft w:val="900"/>
                                                                                                      <w:marRight w:val="0"/>
                                                                                                      <w:marTop w:val="180"/>
                                                                                                      <w:marBottom w:val="0"/>
                                                                                                      <w:divBdr>
                                                                                                        <w:top w:val="none" w:sz="0" w:space="0" w:color="auto"/>
                                                                                                        <w:left w:val="none" w:sz="0" w:space="0" w:color="auto"/>
                                                                                                        <w:bottom w:val="none" w:sz="0" w:space="0" w:color="auto"/>
                                                                                                        <w:right w:val="none" w:sz="0" w:space="0" w:color="auto"/>
                                                                                                      </w:divBdr>
                                                                                                      <w:divsChild>
                                                                                                        <w:div w:id="926769453">
                                                                                                          <w:marLeft w:val="0"/>
                                                                                                          <w:marRight w:val="0"/>
                                                                                                          <w:marTop w:val="0"/>
                                                                                                          <w:marBottom w:val="0"/>
                                                                                                          <w:divBdr>
                                                                                                            <w:top w:val="none" w:sz="0" w:space="0" w:color="auto"/>
                                                                                                            <w:left w:val="none" w:sz="0" w:space="0" w:color="auto"/>
                                                                                                            <w:bottom w:val="none" w:sz="0" w:space="0" w:color="auto"/>
                                                                                                            <w:right w:val="none" w:sz="0" w:space="0" w:color="auto"/>
                                                                                                          </w:divBdr>
                                                                                                          <w:divsChild>
                                                                                                            <w:div w:id="2023194074">
                                                                                                              <w:marLeft w:val="0"/>
                                                                                                              <w:marRight w:val="0"/>
                                                                                                              <w:marTop w:val="0"/>
                                                                                                              <w:marBottom w:val="0"/>
                                                                                                              <w:divBdr>
                                                                                                                <w:top w:val="none" w:sz="0" w:space="0" w:color="auto"/>
                                                                                                                <w:left w:val="none" w:sz="0" w:space="0" w:color="auto"/>
                                                                                                                <w:bottom w:val="none" w:sz="0" w:space="0" w:color="auto"/>
                                                                                                                <w:right w:val="none" w:sz="0" w:space="0" w:color="auto"/>
                                                                                                              </w:divBdr>
                                                                                                              <w:divsChild>
                                                                                                                <w:div w:id="1716925276">
                                                                                                                  <w:marLeft w:val="0"/>
                                                                                                                  <w:marRight w:val="0"/>
                                                                                                                  <w:marTop w:val="30"/>
                                                                                                                  <w:marBottom w:val="0"/>
                                                                                                                  <w:divBdr>
                                                                                                                    <w:top w:val="none" w:sz="0" w:space="0" w:color="auto"/>
                                                                                                                    <w:left w:val="none" w:sz="0" w:space="0" w:color="auto"/>
                                                                                                                    <w:bottom w:val="none" w:sz="0" w:space="0" w:color="auto"/>
                                                                                                                    <w:right w:val="none" w:sz="0" w:space="0" w:color="auto"/>
                                                                                                                  </w:divBdr>
                                                                                                                  <w:divsChild>
                                                                                                                    <w:div w:id="347558603">
                                                                                                                      <w:marLeft w:val="0"/>
                                                                                                                      <w:marRight w:val="0"/>
                                                                                                                      <w:marTop w:val="0"/>
                                                                                                                      <w:marBottom w:val="0"/>
                                                                                                                      <w:divBdr>
                                                                                                                        <w:top w:val="none" w:sz="0" w:space="0" w:color="auto"/>
                                                                                                                        <w:left w:val="none" w:sz="0" w:space="0" w:color="auto"/>
                                                                                                                        <w:bottom w:val="none" w:sz="0" w:space="0" w:color="auto"/>
                                                                                                                        <w:right w:val="none" w:sz="0" w:space="0" w:color="auto"/>
                                                                                                                      </w:divBdr>
                                                                                                                      <w:divsChild>
                                                                                                                        <w:div w:id="453405574">
                                                                                                                          <w:marLeft w:val="0"/>
                                                                                                                          <w:marRight w:val="0"/>
                                                                                                                          <w:marTop w:val="0"/>
                                                                                                                          <w:marBottom w:val="0"/>
                                                                                                                          <w:divBdr>
                                                                                                                            <w:top w:val="none" w:sz="0" w:space="0" w:color="auto"/>
                                                                                                                            <w:left w:val="none" w:sz="0" w:space="0" w:color="auto"/>
                                                                                                                            <w:bottom w:val="none" w:sz="0" w:space="0" w:color="auto"/>
                                                                                                                            <w:right w:val="none" w:sz="0" w:space="0" w:color="auto"/>
                                                                                                                          </w:divBdr>
                                                                                                                          <w:divsChild>
                                                                                                                            <w:div w:id="1761484803">
                                                                                                                              <w:marLeft w:val="0"/>
                                                                                                                              <w:marRight w:val="0"/>
                                                                                                                              <w:marTop w:val="0"/>
                                                                                                                              <w:marBottom w:val="0"/>
                                                                                                                              <w:divBdr>
                                                                                                                                <w:top w:val="none" w:sz="0" w:space="0" w:color="auto"/>
                                                                                                                                <w:left w:val="none" w:sz="0" w:space="0" w:color="auto"/>
                                                                                                                                <w:bottom w:val="none" w:sz="0" w:space="0" w:color="auto"/>
                                                                                                                                <w:right w:val="none" w:sz="0" w:space="0" w:color="auto"/>
                                                                                                                              </w:divBdr>
                                                                                                                              <w:divsChild>
                                                                                                                                <w:div w:id="1479150399">
                                                                                                                                  <w:marLeft w:val="0"/>
                                                                                                                                  <w:marRight w:val="0"/>
                                                                                                                                  <w:marTop w:val="0"/>
                                                                                                                                  <w:marBottom w:val="0"/>
                                                                                                                                  <w:divBdr>
                                                                                                                                    <w:top w:val="none" w:sz="0" w:space="0" w:color="auto"/>
                                                                                                                                    <w:left w:val="none" w:sz="0" w:space="0" w:color="auto"/>
                                                                                                                                    <w:bottom w:val="none" w:sz="0" w:space="0" w:color="auto"/>
                                                                                                                                    <w:right w:val="none" w:sz="0" w:space="0" w:color="auto"/>
                                                                                                                                  </w:divBdr>
                                                                                                                                  <w:divsChild>
                                                                                                                                    <w:div w:id="1800683023">
                                                                                                                                      <w:marLeft w:val="0"/>
                                                                                                                                      <w:marRight w:val="0"/>
                                                                                                                                      <w:marTop w:val="0"/>
                                                                                                                                      <w:marBottom w:val="0"/>
                                                                                                                                      <w:divBdr>
                                                                                                                                        <w:top w:val="none" w:sz="0" w:space="0" w:color="auto"/>
                                                                                                                                        <w:left w:val="none" w:sz="0" w:space="0" w:color="auto"/>
                                                                                                                                        <w:bottom w:val="none" w:sz="0" w:space="0" w:color="auto"/>
                                                                                                                                        <w:right w:val="none" w:sz="0" w:space="0" w:color="auto"/>
                                                                                                                                      </w:divBdr>
                                                                                                                                    </w:div>
                                                                                                                                    <w:div w:id="1941910397">
                                                                                                                                      <w:marLeft w:val="0"/>
                                                                                                                                      <w:marRight w:val="0"/>
                                                                                                                                      <w:marTop w:val="0"/>
                                                                                                                                      <w:marBottom w:val="0"/>
                                                                                                                                      <w:divBdr>
                                                                                                                                        <w:top w:val="none" w:sz="0" w:space="0" w:color="auto"/>
                                                                                                                                        <w:left w:val="none" w:sz="0" w:space="0" w:color="auto"/>
                                                                                                                                        <w:bottom w:val="none" w:sz="0" w:space="0" w:color="auto"/>
                                                                                                                                        <w:right w:val="none" w:sz="0" w:space="0" w:color="auto"/>
                                                                                                                                      </w:divBdr>
                                                                                                                                    </w:div>
                                                                                                                                    <w:div w:id="2029792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08439848">
      <w:bodyDiv w:val="1"/>
      <w:marLeft w:val="0"/>
      <w:marRight w:val="0"/>
      <w:marTop w:val="0"/>
      <w:marBottom w:val="0"/>
      <w:divBdr>
        <w:top w:val="none" w:sz="0" w:space="0" w:color="auto"/>
        <w:left w:val="none" w:sz="0" w:space="0" w:color="auto"/>
        <w:bottom w:val="none" w:sz="0" w:space="0" w:color="auto"/>
        <w:right w:val="none" w:sz="0" w:space="0" w:color="auto"/>
      </w:divBdr>
    </w:div>
    <w:div w:id="2012218056">
      <w:bodyDiv w:val="1"/>
      <w:marLeft w:val="0"/>
      <w:marRight w:val="0"/>
      <w:marTop w:val="0"/>
      <w:marBottom w:val="0"/>
      <w:divBdr>
        <w:top w:val="none" w:sz="0" w:space="0" w:color="auto"/>
        <w:left w:val="none" w:sz="0" w:space="0" w:color="auto"/>
        <w:bottom w:val="none" w:sz="0" w:space="0" w:color="auto"/>
        <w:right w:val="none" w:sz="0" w:space="0" w:color="auto"/>
      </w:divBdr>
      <w:divsChild>
        <w:div w:id="18701209">
          <w:marLeft w:val="0"/>
          <w:marRight w:val="0"/>
          <w:marTop w:val="0"/>
          <w:marBottom w:val="0"/>
          <w:divBdr>
            <w:top w:val="none" w:sz="0" w:space="0" w:color="auto"/>
            <w:left w:val="none" w:sz="0" w:space="0" w:color="auto"/>
            <w:bottom w:val="none" w:sz="0" w:space="0" w:color="auto"/>
            <w:right w:val="none" w:sz="0" w:space="0" w:color="auto"/>
          </w:divBdr>
        </w:div>
        <w:div w:id="62682617">
          <w:marLeft w:val="0"/>
          <w:marRight w:val="0"/>
          <w:marTop w:val="0"/>
          <w:marBottom w:val="0"/>
          <w:divBdr>
            <w:top w:val="none" w:sz="0" w:space="0" w:color="auto"/>
            <w:left w:val="none" w:sz="0" w:space="0" w:color="auto"/>
            <w:bottom w:val="none" w:sz="0" w:space="0" w:color="auto"/>
            <w:right w:val="none" w:sz="0" w:space="0" w:color="auto"/>
          </w:divBdr>
        </w:div>
        <w:div w:id="128479434">
          <w:marLeft w:val="0"/>
          <w:marRight w:val="0"/>
          <w:marTop w:val="0"/>
          <w:marBottom w:val="0"/>
          <w:divBdr>
            <w:top w:val="none" w:sz="0" w:space="0" w:color="auto"/>
            <w:left w:val="none" w:sz="0" w:space="0" w:color="auto"/>
            <w:bottom w:val="none" w:sz="0" w:space="0" w:color="auto"/>
            <w:right w:val="none" w:sz="0" w:space="0" w:color="auto"/>
          </w:divBdr>
          <w:divsChild>
            <w:div w:id="1091588248">
              <w:marLeft w:val="0"/>
              <w:marRight w:val="0"/>
              <w:marTop w:val="0"/>
              <w:marBottom w:val="0"/>
              <w:divBdr>
                <w:top w:val="none" w:sz="0" w:space="0" w:color="auto"/>
                <w:left w:val="none" w:sz="0" w:space="0" w:color="auto"/>
                <w:bottom w:val="none" w:sz="0" w:space="0" w:color="auto"/>
                <w:right w:val="none" w:sz="0" w:space="0" w:color="auto"/>
              </w:divBdr>
            </w:div>
            <w:div w:id="1413501743">
              <w:marLeft w:val="0"/>
              <w:marRight w:val="0"/>
              <w:marTop w:val="0"/>
              <w:marBottom w:val="0"/>
              <w:divBdr>
                <w:top w:val="none" w:sz="0" w:space="0" w:color="auto"/>
                <w:left w:val="none" w:sz="0" w:space="0" w:color="auto"/>
                <w:bottom w:val="none" w:sz="0" w:space="0" w:color="auto"/>
                <w:right w:val="none" w:sz="0" w:space="0" w:color="auto"/>
              </w:divBdr>
            </w:div>
            <w:div w:id="1994210183">
              <w:marLeft w:val="0"/>
              <w:marRight w:val="0"/>
              <w:marTop w:val="0"/>
              <w:marBottom w:val="0"/>
              <w:divBdr>
                <w:top w:val="none" w:sz="0" w:space="0" w:color="auto"/>
                <w:left w:val="none" w:sz="0" w:space="0" w:color="auto"/>
                <w:bottom w:val="none" w:sz="0" w:space="0" w:color="auto"/>
                <w:right w:val="none" w:sz="0" w:space="0" w:color="auto"/>
              </w:divBdr>
            </w:div>
          </w:divsChild>
        </w:div>
        <w:div w:id="141966135">
          <w:marLeft w:val="0"/>
          <w:marRight w:val="0"/>
          <w:marTop w:val="0"/>
          <w:marBottom w:val="0"/>
          <w:divBdr>
            <w:top w:val="none" w:sz="0" w:space="0" w:color="auto"/>
            <w:left w:val="none" w:sz="0" w:space="0" w:color="auto"/>
            <w:bottom w:val="none" w:sz="0" w:space="0" w:color="auto"/>
            <w:right w:val="none" w:sz="0" w:space="0" w:color="auto"/>
          </w:divBdr>
        </w:div>
        <w:div w:id="159933446">
          <w:marLeft w:val="0"/>
          <w:marRight w:val="0"/>
          <w:marTop w:val="0"/>
          <w:marBottom w:val="0"/>
          <w:divBdr>
            <w:top w:val="none" w:sz="0" w:space="0" w:color="auto"/>
            <w:left w:val="none" w:sz="0" w:space="0" w:color="auto"/>
            <w:bottom w:val="none" w:sz="0" w:space="0" w:color="auto"/>
            <w:right w:val="none" w:sz="0" w:space="0" w:color="auto"/>
          </w:divBdr>
        </w:div>
        <w:div w:id="232785378">
          <w:marLeft w:val="0"/>
          <w:marRight w:val="0"/>
          <w:marTop w:val="0"/>
          <w:marBottom w:val="0"/>
          <w:divBdr>
            <w:top w:val="none" w:sz="0" w:space="0" w:color="auto"/>
            <w:left w:val="none" w:sz="0" w:space="0" w:color="auto"/>
            <w:bottom w:val="none" w:sz="0" w:space="0" w:color="auto"/>
            <w:right w:val="none" w:sz="0" w:space="0" w:color="auto"/>
          </w:divBdr>
        </w:div>
        <w:div w:id="247231945">
          <w:marLeft w:val="0"/>
          <w:marRight w:val="0"/>
          <w:marTop w:val="0"/>
          <w:marBottom w:val="0"/>
          <w:divBdr>
            <w:top w:val="none" w:sz="0" w:space="0" w:color="auto"/>
            <w:left w:val="none" w:sz="0" w:space="0" w:color="auto"/>
            <w:bottom w:val="none" w:sz="0" w:space="0" w:color="auto"/>
            <w:right w:val="none" w:sz="0" w:space="0" w:color="auto"/>
          </w:divBdr>
          <w:divsChild>
            <w:div w:id="396512029">
              <w:marLeft w:val="0"/>
              <w:marRight w:val="0"/>
              <w:marTop w:val="0"/>
              <w:marBottom w:val="0"/>
              <w:divBdr>
                <w:top w:val="none" w:sz="0" w:space="0" w:color="auto"/>
                <w:left w:val="none" w:sz="0" w:space="0" w:color="auto"/>
                <w:bottom w:val="none" w:sz="0" w:space="0" w:color="auto"/>
                <w:right w:val="none" w:sz="0" w:space="0" w:color="auto"/>
              </w:divBdr>
            </w:div>
            <w:div w:id="431363080">
              <w:marLeft w:val="0"/>
              <w:marRight w:val="0"/>
              <w:marTop w:val="0"/>
              <w:marBottom w:val="0"/>
              <w:divBdr>
                <w:top w:val="none" w:sz="0" w:space="0" w:color="auto"/>
                <w:left w:val="none" w:sz="0" w:space="0" w:color="auto"/>
                <w:bottom w:val="none" w:sz="0" w:space="0" w:color="auto"/>
                <w:right w:val="none" w:sz="0" w:space="0" w:color="auto"/>
              </w:divBdr>
            </w:div>
            <w:div w:id="1220245208">
              <w:marLeft w:val="0"/>
              <w:marRight w:val="0"/>
              <w:marTop w:val="0"/>
              <w:marBottom w:val="0"/>
              <w:divBdr>
                <w:top w:val="none" w:sz="0" w:space="0" w:color="auto"/>
                <w:left w:val="none" w:sz="0" w:space="0" w:color="auto"/>
                <w:bottom w:val="none" w:sz="0" w:space="0" w:color="auto"/>
                <w:right w:val="none" w:sz="0" w:space="0" w:color="auto"/>
              </w:divBdr>
            </w:div>
            <w:div w:id="1633753657">
              <w:marLeft w:val="0"/>
              <w:marRight w:val="0"/>
              <w:marTop w:val="0"/>
              <w:marBottom w:val="0"/>
              <w:divBdr>
                <w:top w:val="none" w:sz="0" w:space="0" w:color="auto"/>
                <w:left w:val="none" w:sz="0" w:space="0" w:color="auto"/>
                <w:bottom w:val="none" w:sz="0" w:space="0" w:color="auto"/>
                <w:right w:val="none" w:sz="0" w:space="0" w:color="auto"/>
              </w:divBdr>
            </w:div>
            <w:div w:id="2110923783">
              <w:marLeft w:val="0"/>
              <w:marRight w:val="0"/>
              <w:marTop w:val="0"/>
              <w:marBottom w:val="0"/>
              <w:divBdr>
                <w:top w:val="none" w:sz="0" w:space="0" w:color="auto"/>
                <w:left w:val="none" w:sz="0" w:space="0" w:color="auto"/>
                <w:bottom w:val="none" w:sz="0" w:space="0" w:color="auto"/>
                <w:right w:val="none" w:sz="0" w:space="0" w:color="auto"/>
              </w:divBdr>
            </w:div>
          </w:divsChild>
        </w:div>
        <w:div w:id="333344848">
          <w:marLeft w:val="0"/>
          <w:marRight w:val="0"/>
          <w:marTop w:val="0"/>
          <w:marBottom w:val="0"/>
          <w:divBdr>
            <w:top w:val="none" w:sz="0" w:space="0" w:color="auto"/>
            <w:left w:val="none" w:sz="0" w:space="0" w:color="auto"/>
            <w:bottom w:val="none" w:sz="0" w:space="0" w:color="auto"/>
            <w:right w:val="none" w:sz="0" w:space="0" w:color="auto"/>
          </w:divBdr>
        </w:div>
        <w:div w:id="399451766">
          <w:marLeft w:val="0"/>
          <w:marRight w:val="0"/>
          <w:marTop w:val="0"/>
          <w:marBottom w:val="0"/>
          <w:divBdr>
            <w:top w:val="none" w:sz="0" w:space="0" w:color="auto"/>
            <w:left w:val="none" w:sz="0" w:space="0" w:color="auto"/>
            <w:bottom w:val="none" w:sz="0" w:space="0" w:color="auto"/>
            <w:right w:val="none" w:sz="0" w:space="0" w:color="auto"/>
          </w:divBdr>
          <w:divsChild>
            <w:div w:id="1703362922">
              <w:marLeft w:val="0"/>
              <w:marRight w:val="0"/>
              <w:marTop w:val="30"/>
              <w:marBottom w:val="30"/>
              <w:divBdr>
                <w:top w:val="none" w:sz="0" w:space="0" w:color="auto"/>
                <w:left w:val="none" w:sz="0" w:space="0" w:color="auto"/>
                <w:bottom w:val="none" w:sz="0" w:space="0" w:color="auto"/>
                <w:right w:val="none" w:sz="0" w:space="0" w:color="auto"/>
              </w:divBdr>
              <w:divsChild>
                <w:div w:id="91947098">
                  <w:marLeft w:val="0"/>
                  <w:marRight w:val="0"/>
                  <w:marTop w:val="0"/>
                  <w:marBottom w:val="0"/>
                  <w:divBdr>
                    <w:top w:val="none" w:sz="0" w:space="0" w:color="auto"/>
                    <w:left w:val="none" w:sz="0" w:space="0" w:color="auto"/>
                    <w:bottom w:val="none" w:sz="0" w:space="0" w:color="auto"/>
                    <w:right w:val="none" w:sz="0" w:space="0" w:color="auto"/>
                  </w:divBdr>
                  <w:divsChild>
                    <w:div w:id="874318642">
                      <w:marLeft w:val="0"/>
                      <w:marRight w:val="0"/>
                      <w:marTop w:val="0"/>
                      <w:marBottom w:val="0"/>
                      <w:divBdr>
                        <w:top w:val="none" w:sz="0" w:space="0" w:color="auto"/>
                        <w:left w:val="none" w:sz="0" w:space="0" w:color="auto"/>
                        <w:bottom w:val="none" w:sz="0" w:space="0" w:color="auto"/>
                        <w:right w:val="none" w:sz="0" w:space="0" w:color="auto"/>
                      </w:divBdr>
                    </w:div>
                  </w:divsChild>
                </w:div>
                <w:div w:id="673727281">
                  <w:marLeft w:val="0"/>
                  <w:marRight w:val="0"/>
                  <w:marTop w:val="0"/>
                  <w:marBottom w:val="0"/>
                  <w:divBdr>
                    <w:top w:val="none" w:sz="0" w:space="0" w:color="auto"/>
                    <w:left w:val="none" w:sz="0" w:space="0" w:color="auto"/>
                    <w:bottom w:val="none" w:sz="0" w:space="0" w:color="auto"/>
                    <w:right w:val="none" w:sz="0" w:space="0" w:color="auto"/>
                  </w:divBdr>
                  <w:divsChild>
                    <w:div w:id="1661037717">
                      <w:marLeft w:val="0"/>
                      <w:marRight w:val="0"/>
                      <w:marTop w:val="0"/>
                      <w:marBottom w:val="0"/>
                      <w:divBdr>
                        <w:top w:val="none" w:sz="0" w:space="0" w:color="auto"/>
                        <w:left w:val="none" w:sz="0" w:space="0" w:color="auto"/>
                        <w:bottom w:val="none" w:sz="0" w:space="0" w:color="auto"/>
                        <w:right w:val="none" w:sz="0" w:space="0" w:color="auto"/>
                      </w:divBdr>
                    </w:div>
                  </w:divsChild>
                </w:div>
                <w:div w:id="829449061">
                  <w:marLeft w:val="0"/>
                  <w:marRight w:val="0"/>
                  <w:marTop w:val="0"/>
                  <w:marBottom w:val="0"/>
                  <w:divBdr>
                    <w:top w:val="none" w:sz="0" w:space="0" w:color="auto"/>
                    <w:left w:val="none" w:sz="0" w:space="0" w:color="auto"/>
                    <w:bottom w:val="none" w:sz="0" w:space="0" w:color="auto"/>
                    <w:right w:val="none" w:sz="0" w:space="0" w:color="auto"/>
                  </w:divBdr>
                  <w:divsChild>
                    <w:div w:id="2091464869">
                      <w:marLeft w:val="0"/>
                      <w:marRight w:val="0"/>
                      <w:marTop w:val="0"/>
                      <w:marBottom w:val="0"/>
                      <w:divBdr>
                        <w:top w:val="none" w:sz="0" w:space="0" w:color="auto"/>
                        <w:left w:val="none" w:sz="0" w:space="0" w:color="auto"/>
                        <w:bottom w:val="none" w:sz="0" w:space="0" w:color="auto"/>
                        <w:right w:val="none" w:sz="0" w:space="0" w:color="auto"/>
                      </w:divBdr>
                    </w:div>
                  </w:divsChild>
                </w:div>
                <w:div w:id="1928805491">
                  <w:marLeft w:val="0"/>
                  <w:marRight w:val="0"/>
                  <w:marTop w:val="0"/>
                  <w:marBottom w:val="0"/>
                  <w:divBdr>
                    <w:top w:val="none" w:sz="0" w:space="0" w:color="auto"/>
                    <w:left w:val="none" w:sz="0" w:space="0" w:color="auto"/>
                    <w:bottom w:val="none" w:sz="0" w:space="0" w:color="auto"/>
                    <w:right w:val="none" w:sz="0" w:space="0" w:color="auto"/>
                  </w:divBdr>
                  <w:divsChild>
                    <w:div w:id="1413626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9274658">
          <w:marLeft w:val="0"/>
          <w:marRight w:val="0"/>
          <w:marTop w:val="0"/>
          <w:marBottom w:val="0"/>
          <w:divBdr>
            <w:top w:val="none" w:sz="0" w:space="0" w:color="auto"/>
            <w:left w:val="none" w:sz="0" w:space="0" w:color="auto"/>
            <w:bottom w:val="none" w:sz="0" w:space="0" w:color="auto"/>
            <w:right w:val="none" w:sz="0" w:space="0" w:color="auto"/>
          </w:divBdr>
          <w:divsChild>
            <w:div w:id="765421709">
              <w:marLeft w:val="0"/>
              <w:marRight w:val="0"/>
              <w:marTop w:val="30"/>
              <w:marBottom w:val="30"/>
              <w:divBdr>
                <w:top w:val="none" w:sz="0" w:space="0" w:color="auto"/>
                <w:left w:val="none" w:sz="0" w:space="0" w:color="auto"/>
                <w:bottom w:val="none" w:sz="0" w:space="0" w:color="auto"/>
                <w:right w:val="none" w:sz="0" w:space="0" w:color="auto"/>
              </w:divBdr>
              <w:divsChild>
                <w:div w:id="1055739772">
                  <w:marLeft w:val="0"/>
                  <w:marRight w:val="0"/>
                  <w:marTop w:val="0"/>
                  <w:marBottom w:val="0"/>
                  <w:divBdr>
                    <w:top w:val="none" w:sz="0" w:space="0" w:color="auto"/>
                    <w:left w:val="none" w:sz="0" w:space="0" w:color="auto"/>
                    <w:bottom w:val="none" w:sz="0" w:space="0" w:color="auto"/>
                    <w:right w:val="none" w:sz="0" w:space="0" w:color="auto"/>
                  </w:divBdr>
                  <w:divsChild>
                    <w:div w:id="1111707111">
                      <w:marLeft w:val="0"/>
                      <w:marRight w:val="0"/>
                      <w:marTop w:val="0"/>
                      <w:marBottom w:val="0"/>
                      <w:divBdr>
                        <w:top w:val="none" w:sz="0" w:space="0" w:color="auto"/>
                        <w:left w:val="none" w:sz="0" w:space="0" w:color="auto"/>
                        <w:bottom w:val="none" w:sz="0" w:space="0" w:color="auto"/>
                        <w:right w:val="none" w:sz="0" w:space="0" w:color="auto"/>
                      </w:divBdr>
                    </w:div>
                  </w:divsChild>
                </w:div>
                <w:div w:id="1443961838">
                  <w:marLeft w:val="0"/>
                  <w:marRight w:val="0"/>
                  <w:marTop w:val="0"/>
                  <w:marBottom w:val="0"/>
                  <w:divBdr>
                    <w:top w:val="none" w:sz="0" w:space="0" w:color="auto"/>
                    <w:left w:val="none" w:sz="0" w:space="0" w:color="auto"/>
                    <w:bottom w:val="none" w:sz="0" w:space="0" w:color="auto"/>
                    <w:right w:val="none" w:sz="0" w:space="0" w:color="auto"/>
                  </w:divBdr>
                  <w:divsChild>
                    <w:div w:id="963854059">
                      <w:marLeft w:val="0"/>
                      <w:marRight w:val="0"/>
                      <w:marTop w:val="0"/>
                      <w:marBottom w:val="0"/>
                      <w:divBdr>
                        <w:top w:val="none" w:sz="0" w:space="0" w:color="auto"/>
                        <w:left w:val="none" w:sz="0" w:space="0" w:color="auto"/>
                        <w:bottom w:val="none" w:sz="0" w:space="0" w:color="auto"/>
                        <w:right w:val="none" w:sz="0" w:space="0" w:color="auto"/>
                      </w:divBdr>
                    </w:div>
                  </w:divsChild>
                </w:div>
                <w:div w:id="1476071438">
                  <w:marLeft w:val="0"/>
                  <w:marRight w:val="0"/>
                  <w:marTop w:val="0"/>
                  <w:marBottom w:val="0"/>
                  <w:divBdr>
                    <w:top w:val="none" w:sz="0" w:space="0" w:color="auto"/>
                    <w:left w:val="none" w:sz="0" w:space="0" w:color="auto"/>
                    <w:bottom w:val="none" w:sz="0" w:space="0" w:color="auto"/>
                    <w:right w:val="none" w:sz="0" w:space="0" w:color="auto"/>
                  </w:divBdr>
                  <w:divsChild>
                    <w:div w:id="1473788954">
                      <w:marLeft w:val="0"/>
                      <w:marRight w:val="0"/>
                      <w:marTop w:val="0"/>
                      <w:marBottom w:val="0"/>
                      <w:divBdr>
                        <w:top w:val="none" w:sz="0" w:space="0" w:color="auto"/>
                        <w:left w:val="none" w:sz="0" w:space="0" w:color="auto"/>
                        <w:bottom w:val="none" w:sz="0" w:space="0" w:color="auto"/>
                        <w:right w:val="none" w:sz="0" w:space="0" w:color="auto"/>
                      </w:divBdr>
                    </w:div>
                  </w:divsChild>
                </w:div>
                <w:div w:id="1580406513">
                  <w:marLeft w:val="0"/>
                  <w:marRight w:val="0"/>
                  <w:marTop w:val="0"/>
                  <w:marBottom w:val="0"/>
                  <w:divBdr>
                    <w:top w:val="none" w:sz="0" w:space="0" w:color="auto"/>
                    <w:left w:val="none" w:sz="0" w:space="0" w:color="auto"/>
                    <w:bottom w:val="none" w:sz="0" w:space="0" w:color="auto"/>
                    <w:right w:val="none" w:sz="0" w:space="0" w:color="auto"/>
                  </w:divBdr>
                  <w:divsChild>
                    <w:div w:id="117841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244161">
          <w:marLeft w:val="0"/>
          <w:marRight w:val="0"/>
          <w:marTop w:val="0"/>
          <w:marBottom w:val="0"/>
          <w:divBdr>
            <w:top w:val="none" w:sz="0" w:space="0" w:color="auto"/>
            <w:left w:val="none" w:sz="0" w:space="0" w:color="auto"/>
            <w:bottom w:val="none" w:sz="0" w:space="0" w:color="auto"/>
            <w:right w:val="none" w:sz="0" w:space="0" w:color="auto"/>
          </w:divBdr>
        </w:div>
        <w:div w:id="461580291">
          <w:marLeft w:val="0"/>
          <w:marRight w:val="0"/>
          <w:marTop w:val="0"/>
          <w:marBottom w:val="0"/>
          <w:divBdr>
            <w:top w:val="none" w:sz="0" w:space="0" w:color="auto"/>
            <w:left w:val="none" w:sz="0" w:space="0" w:color="auto"/>
            <w:bottom w:val="none" w:sz="0" w:space="0" w:color="auto"/>
            <w:right w:val="none" w:sz="0" w:space="0" w:color="auto"/>
          </w:divBdr>
        </w:div>
        <w:div w:id="624000449">
          <w:marLeft w:val="0"/>
          <w:marRight w:val="0"/>
          <w:marTop w:val="0"/>
          <w:marBottom w:val="0"/>
          <w:divBdr>
            <w:top w:val="none" w:sz="0" w:space="0" w:color="auto"/>
            <w:left w:val="none" w:sz="0" w:space="0" w:color="auto"/>
            <w:bottom w:val="none" w:sz="0" w:space="0" w:color="auto"/>
            <w:right w:val="none" w:sz="0" w:space="0" w:color="auto"/>
          </w:divBdr>
        </w:div>
        <w:div w:id="625310095">
          <w:marLeft w:val="0"/>
          <w:marRight w:val="0"/>
          <w:marTop w:val="0"/>
          <w:marBottom w:val="0"/>
          <w:divBdr>
            <w:top w:val="none" w:sz="0" w:space="0" w:color="auto"/>
            <w:left w:val="none" w:sz="0" w:space="0" w:color="auto"/>
            <w:bottom w:val="none" w:sz="0" w:space="0" w:color="auto"/>
            <w:right w:val="none" w:sz="0" w:space="0" w:color="auto"/>
          </w:divBdr>
        </w:div>
        <w:div w:id="681396487">
          <w:marLeft w:val="0"/>
          <w:marRight w:val="0"/>
          <w:marTop w:val="0"/>
          <w:marBottom w:val="0"/>
          <w:divBdr>
            <w:top w:val="none" w:sz="0" w:space="0" w:color="auto"/>
            <w:left w:val="none" w:sz="0" w:space="0" w:color="auto"/>
            <w:bottom w:val="none" w:sz="0" w:space="0" w:color="auto"/>
            <w:right w:val="none" w:sz="0" w:space="0" w:color="auto"/>
          </w:divBdr>
          <w:divsChild>
            <w:div w:id="297497510">
              <w:marLeft w:val="0"/>
              <w:marRight w:val="0"/>
              <w:marTop w:val="0"/>
              <w:marBottom w:val="0"/>
              <w:divBdr>
                <w:top w:val="none" w:sz="0" w:space="0" w:color="auto"/>
                <w:left w:val="none" w:sz="0" w:space="0" w:color="auto"/>
                <w:bottom w:val="none" w:sz="0" w:space="0" w:color="auto"/>
                <w:right w:val="none" w:sz="0" w:space="0" w:color="auto"/>
              </w:divBdr>
            </w:div>
            <w:div w:id="403647193">
              <w:marLeft w:val="0"/>
              <w:marRight w:val="0"/>
              <w:marTop w:val="0"/>
              <w:marBottom w:val="0"/>
              <w:divBdr>
                <w:top w:val="none" w:sz="0" w:space="0" w:color="auto"/>
                <w:left w:val="none" w:sz="0" w:space="0" w:color="auto"/>
                <w:bottom w:val="none" w:sz="0" w:space="0" w:color="auto"/>
                <w:right w:val="none" w:sz="0" w:space="0" w:color="auto"/>
              </w:divBdr>
            </w:div>
            <w:div w:id="656499215">
              <w:marLeft w:val="0"/>
              <w:marRight w:val="0"/>
              <w:marTop w:val="0"/>
              <w:marBottom w:val="0"/>
              <w:divBdr>
                <w:top w:val="none" w:sz="0" w:space="0" w:color="auto"/>
                <w:left w:val="none" w:sz="0" w:space="0" w:color="auto"/>
                <w:bottom w:val="none" w:sz="0" w:space="0" w:color="auto"/>
                <w:right w:val="none" w:sz="0" w:space="0" w:color="auto"/>
              </w:divBdr>
            </w:div>
            <w:div w:id="949319710">
              <w:marLeft w:val="0"/>
              <w:marRight w:val="0"/>
              <w:marTop w:val="0"/>
              <w:marBottom w:val="0"/>
              <w:divBdr>
                <w:top w:val="none" w:sz="0" w:space="0" w:color="auto"/>
                <w:left w:val="none" w:sz="0" w:space="0" w:color="auto"/>
                <w:bottom w:val="none" w:sz="0" w:space="0" w:color="auto"/>
                <w:right w:val="none" w:sz="0" w:space="0" w:color="auto"/>
              </w:divBdr>
            </w:div>
            <w:div w:id="996373069">
              <w:marLeft w:val="0"/>
              <w:marRight w:val="0"/>
              <w:marTop w:val="0"/>
              <w:marBottom w:val="0"/>
              <w:divBdr>
                <w:top w:val="none" w:sz="0" w:space="0" w:color="auto"/>
                <w:left w:val="none" w:sz="0" w:space="0" w:color="auto"/>
                <w:bottom w:val="none" w:sz="0" w:space="0" w:color="auto"/>
                <w:right w:val="none" w:sz="0" w:space="0" w:color="auto"/>
              </w:divBdr>
            </w:div>
            <w:div w:id="1052190233">
              <w:marLeft w:val="0"/>
              <w:marRight w:val="0"/>
              <w:marTop w:val="0"/>
              <w:marBottom w:val="0"/>
              <w:divBdr>
                <w:top w:val="none" w:sz="0" w:space="0" w:color="auto"/>
                <w:left w:val="none" w:sz="0" w:space="0" w:color="auto"/>
                <w:bottom w:val="none" w:sz="0" w:space="0" w:color="auto"/>
                <w:right w:val="none" w:sz="0" w:space="0" w:color="auto"/>
              </w:divBdr>
            </w:div>
            <w:div w:id="1068653956">
              <w:marLeft w:val="0"/>
              <w:marRight w:val="0"/>
              <w:marTop w:val="0"/>
              <w:marBottom w:val="0"/>
              <w:divBdr>
                <w:top w:val="none" w:sz="0" w:space="0" w:color="auto"/>
                <w:left w:val="none" w:sz="0" w:space="0" w:color="auto"/>
                <w:bottom w:val="none" w:sz="0" w:space="0" w:color="auto"/>
                <w:right w:val="none" w:sz="0" w:space="0" w:color="auto"/>
              </w:divBdr>
            </w:div>
            <w:div w:id="1307509199">
              <w:marLeft w:val="0"/>
              <w:marRight w:val="0"/>
              <w:marTop w:val="0"/>
              <w:marBottom w:val="0"/>
              <w:divBdr>
                <w:top w:val="none" w:sz="0" w:space="0" w:color="auto"/>
                <w:left w:val="none" w:sz="0" w:space="0" w:color="auto"/>
                <w:bottom w:val="none" w:sz="0" w:space="0" w:color="auto"/>
                <w:right w:val="none" w:sz="0" w:space="0" w:color="auto"/>
              </w:divBdr>
            </w:div>
            <w:div w:id="1604025411">
              <w:marLeft w:val="0"/>
              <w:marRight w:val="0"/>
              <w:marTop w:val="0"/>
              <w:marBottom w:val="0"/>
              <w:divBdr>
                <w:top w:val="none" w:sz="0" w:space="0" w:color="auto"/>
                <w:left w:val="none" w:sz="0" w:space="0" w:color="auto"/>
                <w:bottom w:val="none" w:sz="0" w:space="0" w:color="auto"/>
                <w:right w:val="none" w:sz="0" w:space="0" w:color="auto"/>
              </w:divBdr>
            </w:div>
            <w:div w:id="1630479240">
              <w:marLeft w:val="0"/>
              <w:marRight w:val="0"/>
              <w:marTop w:val="0"/>
              <w:marBottom w:val="0"/>
              <w:divBdr>
                <w:top w:val="none" w:sz="0" w:space="0" w:color="auto"/>
                <w:left w:val="none" w:sz="0" w:space="0" w:color="auto"/>
                <w:bottom w:val="none" w:sz="0" w:space="0" w:color="auto"/>
                <w:right w:val="none" w:sz="0" w:space="0" w:color="auto"/>
              </w:divBdr>
            </w:div>
            <w:div w:id="1818187559">
              <w:marLeft w:val="0"/>
              <w:marRight w:val="0"/>
              <w:marTop w:val="0"/>
              <w:marBottom w:val="0"/>
              <w:divBdr>
                <w:top w:val="none" w:sz="0" w:space="0" w:color="auto"/>
                <w:left w:val="none" w:sz="0" w:space="0" w:color="auto"/>
                <w:bottom w:val="none" w:sz="0" w:space="0" w:color="auto"/>
                <w:right w:val="none" w:sz="0" w:space="0" w:color="auto"/>
              </w:divBdr>
            </w:div>
            <w:div w:id="1986815594">
              <w:marLeft w:val="0"/>
              <w:marRight w:val="0"/>
              <w:marTop w:val="0"/>
              <w:marBottom w:val="0"/>
              <w:divBdr>
                <w:top w:val="none" w:sz="0" w:space="0" w:color="auto"/>
                <w:left w:val="none" w:sz="0" w:space="0" w:color="auto"/>
                <w:bottom w:val="none" w:sz="0" w:space="0" w:color="auto"/>
                <w:right w:val="none" w:sz="0" w:space="0" w:color="auto"/>
              </w:divBdr>
            </w:div>
            <w:div w:id="2040936053">
              <w:marLeft w:val="0"/>
              <w:marRight w:val="0"/>
              <w:marTop w:val="0"/>
              <w:marBottom w:val="0"/>
              <w:divBdr>
                <w:top w:val="none" w:sz="0" w:space="0" w:color="auto"/>
                <w:left w:val="none" w:sz="0" w:space="0" w:color="auto"/>
                <w:bottom w:val="none" w:sz="0" w:space="0" w:color="auto"/>
                <w:right w:val="none" w:sz="0" w:space="0" w:color="auto"/>
              </w:divBdr>
            </w:div>
            <w:div w:id="2045444501">
              <w:marLeft w:val="0"/>
              <w:marRight w:val="0"/>
              <w:marTop w:val="0"/>
              <w:marBottom w:val="0"/>
              <w:divBdr>
                <w:top w:val="none" w:sz="0" w:space="0" w:color="auto"/>
                <w:left w:val="none" w:sz="0" w:space="0" w:color="auto"/>
                <w:bottom w:val="none" w:sz="0" w:space="0" w:color="auto"/>
                <w:right w:val="none" w:sz="0" w:space="0" w:color="auto"/>
              </w:divBdr>
            </w:div>
          </w:divsChild>
        </w:div>
        <w:div w:id="750928406">
          <w:marLeft w:val="0"/>
          <w:marRight w:val="0"/>
          <w:marTop w:val="0"/>
          <w:marBottom w:val="0"/>
          <w:divBdr>
            <w:top w:val="none" w:sz="0" w:space="0" w:color="auto"/>
            <w:left w:val="none" w:sz="0" w:space="0" w:color="auto"/>
            <w:bottom w:val="none" w:sz="0" w:space="0" w:color="auto"/>
            <w:right w:val="none" w:sz="0" w:space="0" w:color="auto"/>
          </w:divBdr>
        </w:div>
        <w:div w:id="845705908">
          <w:marLeft w:val="0"/>
          <w:marRight w:val="0"/>
          <w:marTop w:val="0"/>
          <w:marBottom w:val="0"/>
          <w:divBdr>
            <w:top w:val="none" w:sz="0" w:space="0" w:color="auto"/>
            <w:left w:val="none" w:sz="0" w:space="0" w:color="auto"/>
            <w:bottom w:val="none" w:sz="0" w:space="0" w:color="auto"/>
            <w:right w:val="none" w:sz="0" w:space="0" w:color="auto"/>
          </w:divBdr>
        </w:div>
        <w:div w:id="860094773">
          <w:marLeft w:val="0"/>
          <w:marRight w:val="0"/>
          <w:marTop w:val="0"/>
          <w:marBottom w:val="0"/>
          <w:divBdr>
            <w:top w:val="none" w:sz="0" w:space="0" w:color="auto"/>
            <w:left w:val="none" w:sz="0" w:space="0" w:color="auto"/>
            <w:bottom w:val="none" w:sz="0" w:space="0" w:color="auto"/>
            <w:right w:val="none" w:sz="0" w:space="0" w:color="auto"/>
          </w:divBdr>
          <w:divsChild>
            <w:div w:id="263612291">
              <w:marLeft w:val="0"/>
              <w:marRight w:val="0"/>
              <w:marTop w:val="0"/>
              <w:marBottom w:val="0"/>
              <w:divBdr>
                <w:top w:val="none" w:sz="0" w:space="0" w:color="auto"/>
                <w:left w:val="none" w:sz="0" w:space="0" w:color="auto"/>
                <w:bottom w:val="none" w:sz="0" w:space="0" w:color="auto"/>
                <w:right w:val="none" w:sz="0" w:space="0" w:color="auto"/>
              </w:divBdr>
            </w:div>
            <w:div w:id="1136413136">
              <w:marLeft w:val="0"/>
              <w:marRight w:val="0"/>
              <w:marTop w:val="0"/>
              <w:marBottom w:val="0"/>
              <w:divBdr>
                <w:top w:val="none" w:sz="0" w:space="0" w:color="auto"/>
                <w:left w:val="none" w:sz="0" w:space="0" w:color="auto"/>
                <w:bottom w:val="none" w:sz="0" w:space="0" w:color="auto"/>
                <w:right w:val="none" w:sz="0" w:space="0" w:color="auto"/>
              </w:divBdr>
            </w:div>
            <w:div w:id="1221137787">
              <w:marLeft w:val="0"/>
              <w:marRight w:val="0"/>
              <w:marTop w:val="0"/>
              <w:marBottom w:val="0"/>
              <w:divBdr>
                <w:top w:val="none" w:sz="0" w:space="0" w:color="auto"/>
                <w:left w:val="none" w:sz="0" w:space="0" w:color="auto"/>
                <w:bottom w:val="none" w:sz="0" w:space="0" w:color="auto"/>
                <w:right w:val="none" w:sz="0" w:space="0" w:color="auto"/>
              </w:divBdr>
            </w:div>
            <w:div w:id="1324502947">
              <w:marLeft w:val="0"/>
              <w:marRight w:val="0"/>
              <w:marTop w:val="0"/>
              <w:marBottom w:val="0"/>
              <w:divBdr>
                <w:top w:val="none" w:sz="0" w:space="0" w:color="auto"/>
                <w:left w:val="none" w:sz="0" w:space="0" w:color="auto"/>
                <w:bottom w:val="none" w:sz="0" w:space="0" w:color="auto"/>
                <w:right w:val="none" w:sz="0" w:space="0" w:color="auto"/>
              </w:divBdr>
            </w:div>
          </w:divsChild>
        </w:div>
        <w:div w:id="904803519">
          <w:marLeft w:val="0"/>
          <w:marRight w:val="0"/>
          <w:marTop w:val="0"/>
          <w:marBottom w:val="0"/>
          <w:divBdr>
            <w:top w:val="none" w:sz="0" w:space="0" w:color="auto"/>
            <w:left w:val="none" w:sz="0" w:space="0" w:color="auto"/>
            <w:bottom w:val="none" w:sz="0" w:space="0" w:color="auto"/>
            <w:right w:val="none" w:sz="0" w:space="0" w:color="auto"/>
          </w:divBdr>
          <w:divsChild>
            <w:div w:id="927735144">
              <w:marLeft w:val="0"/>
              <w:marRight w:val="0"/>
              <w:marTop w:val="0"/>
              <w:marBottom w:val="0"/>
              <w:divBdr>
                <w:top w:val="none" w:sz="0" w:space="0" w:color="auto"/>
                <w:left w:val="none" w:sz="0" w:space="0" w:color="auto"/>
                <w:bottom w:val="none" w:sz="0" w:space="0" w:color="auto"/>
                <w:right w:val="none" w:sz="0" w:space="0" w:color="auto"/>
              </w:divBdr>
            </w:div>
          </w:divsChild>
        </w:div>
        <w:div w:id="928585300">
          <w:marLeft w:val="0"/>
          <w:marRight w:val="0"/>
          <w:marTop w:val="0"/>
          <w:marBottom w:val="0"/>
          <w:divBdr>
            <w:top w:val="none" w:sz="0" w:space="0" w:color="auto"/>
            <w:left w:val="none" w:sz="0" w:space="0" w:color="auto"/>
            <w:bottom w:val="none" w:sz="0" w:space="0" w:color="auto"/>
            <w:right w:val="none" w:sz="0" w:space="0" w:color="auto"/>
          </w:divBdr>
          <w:divsChild>
            <w:div w:id="109477550">
              <w:marLeft w:val="0"/>
              <w:marRight w:val="0"/>
              <w:marTop w:val="0"/>
              <w:marBottom w:val="0"/>
              <w:divBdr>
                <w:top w:val="none" w:sz="0" w:space="0" w:color="auto"/>
                <w:left w:val="none" w:sz="0" w:space="0" w:color="auto"/>
                <w:bottom w:val="none" w:sz="0" w:space="0" w:color="auto"/>
                <w:right w:val="none" w:sz="0" w:space="0" w:color="auto"/>
              </w:divBdr>
            </w:div>
            <w:div w:id="309678529">
              <w:marLeft w:val="0"/>
              <w:marRight w:val="0"/>
              <w:marTop w:val="0"/>
              <w:marBottom w:val="0"/>
              <w:divBdr>
                <w:top w:val="none" w:sz="0" w:space="0" w:color="auto"/>
                <w:left w:val="none" w:sz="0" w:space="0" w:color="auto"/>
                <w:bottom w:val="none" w:sz="0" w:space="0" w:color="auto"/>
                <w:right w:val="none" w:sz="0" w:space="0" w:color="auto"/>
              </w:divBdr>
            </w:div>
            <w:div w:id="389504047">
              <w:marLeft w:val="0"/>
              <w:marRight w:val="0"/>
              <w:marTop w:val="0"/>
              <w:marBottom w:val="0"/>
              <w:divBdr>
                <w:top w:val="none" w:sz="0" w:space="0" w:color="auto"/>
                <w:left w:val="none" w:sz="0" w:space="0" w:color="auto"/>
                <w:bottom w:val="none" w:sz="0" w:space="0" w:color="auto"/>
                <w:right w:val="none" w:sz="0" w:space="0" w:color="auto"/>
              </w:divBdr>
            </w:div>
            <w:div w:id="497576850">
              <w:marLeft w:val="0"/>
              <w:marRight w:val="0"/>
              <w:marTop w:val="0"/>
              <w:marBottom w:val="0"/>
              <w:divBdr>
                <w:top w:val="none" w:sz="0" w:space="0" w:color="auto"/>
                <w:left w:val="none" w:sz="0" w:space="0" w:color="auto"/>
                <w:bottom w:val="none" w:sz="0" w:space="0" w:color="auto"/>
                <w:right w:val="none" w:sz="0" w:space="0" w:color="auto"/>
              </w:divBdr>
            </w:div>
            <w:div w:id="518812158">
              <w:marLeft w:val="0"/>
              <w:marRight w:val="0"/>
              <w:marTop w:val="0"/>
              <w:marBottom w:val="0"/>
              <w:divBdr>
                <w:top w:val="none" w:sz="0" w:space="0" w:color="auto"/>
                <w:left w:val="none" w:sz="0" w:space="0" w:color="auto"/>
                <w:bottom w:val="none" w:sz="0" w:space="0" w:color="auto"/>
                <w:right w:val="none" w:sz="0" w:space="0" w:color="auto"/>
              </w:divBdr>
            </w:div>
            <w:div w:id="592904597">
              <w:marLeft w:val="0"/>
              <w:marRight w:val="0"/>
              <w:marTop w:val="0"/>
              <w:marBottom w:val="0"/>
              <w:divBdr>
                <w:top w:val="none" w:sz="0" w:space="0" w:color="auto"/>
                <w:left w:val="none" w:sz="0" w:space="0" w:color="auto"/>
                <w:bottom w:val="none" w:sz="0" w:space="0" w:color="auto"/>
                <w:right w:val="none" w:sz="0" w:space="0" w:color="auto"/>
              </w:divBdr>
            </w:div>
            <w:div w:id="595947467">
              <w:marLeft w:val="0"/>
              <w:marRight w:val="0"/>
              <w:marTop w:val="0"/>
              <w:marBottom w:val="0"/>
              <w:divBdr>
                <w:top w:val="none" w:sz="0" w:space="0" w:color="auto"/>
                <w:left w:val="none" w:sz="0" w:space="0" w:color="auto"/>
                <w:bottom w:val="none" w:sz="0" w:space="0" w:color="auto"/>
                <w:right w:val="none" w:sz="0" w:space="0" w:color="auto"/>
              </w:divBdr>
            </w:div>
            <w:div w:id="659767930">
              <w:marLeft w:val="0"/>
              <w:marRight w:val="0"/>
              <w:marTop w:val="0"/>
              <w:marBottom w:val="0"/>
              <w:divBdr>
                <w:top w:val="none" w:sz="0" w:space="0" w:color="auto"/>
                <w:left w:val="none" w:sz="0" w:space="0" w:color="auto"/>
                <w:bottom w:val="none" w:sz="0" w:space="0" w:color="auto"/>
                <w:right w:val="none" w:sz="0" w:space="0" w:color="auto"/>
              </w:divBdr>
            </w:div>
            <w:div w:id="682632008">
              <w:marLeft w:val="0"/>
              <w:marRight w:val="0"/>
              <w:marTop w:val="0"/>
              <w:marBottom w:val="0"/>
              <w:divBdr>
                <w:top w:val="none" w:sz="0" w:space="0" w:color="auto"/>
                <w:left w:val="none" w:sz="0" w:space="0" w:color="auto"/>
                <w:bottom w:val="none" w:sz="0" w:space="0" w:color="auto"/>
                <w:right w:val="none" w:sz="0" w:space="0" w:color="auto"/>
              </w:divBdr>
            </w:div>
            <w:div w:id="764031187">
              <w:marLeft w:val="0"/>
              <w:marRight w:val="0"/>
              <w:marTop w:val="0"/>
              <w:marBottom w:val="0"/>
              <w:divBdr>
                <w:top w:val="none" w:sz="0" w:space="0" w:color="auto"/>
                <w:left w:val="none" w:sz="0" w:space="0" w:color="auto"/>
                <w:bottom w:val="none" w:sz="0" w:space="0" w:color="auto"/>
                <w:right w:val="none" w:sz="0" w:space="0" w:color="auto"/>
              </w:divBdr>
            </w:div>
            <w:div w:id="770589904">
              <w:marLeft w:val="0"/>
              <w:marRight w:val="0"/>
              <w:marTop w:val="0"/>
              <w:marBottom w:val="0"/>
              <w:divBdr>
                <w:top w:val="none" w:sz="0" w:space="0" w:color="auto"/>
                <w:left w:val="none" w:sz="0" w:space="0" w:color="auto"/>
                <w:bottom w:val="none" w:sz="0" w:space="0" w:color="auto"/>
                <w:right w:val="none" w:sz="0" w:space="0" w:color="auto"/>
              </w:divBdr>
            </w:div>
            <w:div w:id="865483667">
              <w:marLeft w:val="0"/>
              <w:marRight w:val="0"/>
              <w:marTop w:val="0"/>
              <w:marBottom w:val="0"/>
              <w:divBdr>
                <w:top w:val="none" w:sz="0" w:space="0" w:color="auto"/>
                <w:left w:val="none" w:sz="0" w:space="0" w:color="auto"/>
                <w:bottom w:val="none" w:sz="0" w:space="0" w:color="auto"/>
                <w:right w:val="none" w:sz="0" w:space="0" w:color="auto"/>
              </w:divBdr>
            </w:div>
            <w:div w:id="1148321849">
              <w:marLeft w:val="0"/>
              <w:marRight w:val="0"/>
              <w:marTop w:val="0"/>
              <w:marBottom w:val="0"/>
              <w:divBdr>
                <w:top w:val="none" w:sz="0" w:space="0" w:color="auto"/>
                <w:left w:val="none" w:sz="0" w:space="0" w:color="auto"/>
                <w:bottom w:val="none" w:sz="0" w:space="0" w:color="auto"/>
                <w:right w:val="none" w:sz="0" w:space="0" w:color="auto"/>
              </w:divBdr>
            </w:div>
            <w:div w:id="1148979265">
              <w:marLeft w:val="0"/>
              <w:marRight w:val="0"/>
              <w:marTop w:val="0"/>
              <w:marBottom w:val="0"/>
              <w:divBdr>
                <w:top w:val="none" w:sz="0" w:space="0" w:color="auto"/>
                <w:left w:val="none" w:sz="0" w:space="0" w:color="auto"/>
                <w:bottom w:val="none" w:sz="0" w:space="0" w:color="auto"/>
                <w:right w:val="none" w:sz="0" w:space="0" w:color="auto"/>
              </w:divBdr>
            </w:div>
            <w:div w:id="1431854067">
              <w:marLeft w:val="0"/>
              <w:marRight w:val="0"/>
              <w:marTop w:val="0"/>
              <w:marBottom w:val="0"/>
              <w:divBdr>
                <w:top w:val="none" w:sz="0" w:space="0" w:color="auto"/>
                <w:left w:val="none" w:sz="0" w:space="0" w:color="auto"/>
                <w:bottom w:val="none" w:sz="0" w:space="0" w:color="auto"/>
                <w:right w:val="none" w:sz="0" w:space="0" w:color="auto"/>
              </w:divBdr>
            </w:div>
            <w:div w:id="1481193697">
              <w:marLeft w:val="0"/>
              <w:marRight w:val="0"/>
              <w:marTop w:val="0"/>
              <w:marBottom w:val="0"/>
              <w:divBdr>
                <w:top w:val="none" w:sz="0" w:space="0" w:color="auto"/>
                <w:left w:val="none" w:sz="0" w:space="0" w:color="auto"/>
                <w:bottom w:val="none" w:sz="0" w:space="0" w:color="auto"/>
                <w:right w:val="none" w:sz="0" w:space="0" w:color="auto"/>
              </w:divBdr>
            </w:div>
            <w:div w:id="1572348624">
              <w:marLeft w:val="0"/>
              <w:marRight w:val="0"/>
              <w:marTop w:val="0"/>
              <w:marBottom w:val="0"/>
              <w:divBdr>
                <w:top w:val="none" w:sz="0" w:space="0" w:color="auto"/>
                <w:left w:val="none" w:sz="0" w:space="0" w:color="auto"/>
                <w:bottom w:val="none" w:sz="0" w:space="0" w:color="auto"/>
                <w:right w:val="none" w:sz="0" w:space="0" w:color="auto"/>
              </w:divBdr>
            </w:div>
            <w:div w:id="1842305981">
              <w:marLeft w:val="0"/>
              <w:marRight w:val="0"/>
              <w:marTop w:val="0"/>
              <w:marBottom w:val="0"/>
              <w:divBdr>
                <w:top w:val="none" w:sz="0" w:space="0" w:color="auto"/>
                <w:left w:val="none" w:sz="0" w:space="0" w:color="auto"/>
                <w:bottom w:val="none" w:sz="0" w:space="0" w:color="auto"/>
                <w:right w:val="none" w:sz="0" w:space="0" w:color="auto"/>
              </w:divBdr>
            </w:div>
            <w:div w:id="1869566512">
              <w:marLeft w:val="0"/>
              <w:marRight w:val="0"/>
              <w:marTop w:val="0"/>
              <w:marBottom w:val="0"/>
              <w:divBdr>
                <w:top w:val="none" w:sz="0" w:space="0" w:color="auto"/>
                <w:left w:val="none" w:sz="0" w:space="0" w:color="auto"/>
                <w:bottom w:val="none" w:sz="0" w:space="0" w:color="auto"/>
                <w:right w:val="none" w:sz="0" w:space="0" w:color="auto"/>
              </w:divBdr>
            </w:div>
            <w:div w:id="1954944759">
              <w:marLeft w:val="0"/>
              <w:marRight w:val="0"/>
              <w:marTop w:val="0"/>
              <w:marBottom w:val="0"/>
              <w:divBdr>
                <w:top w:val="none" w:sz="0" w:space="0" w:color="auto"/>
                <w:left w:val="none" w:sz="0" w:space="0" w:color="auto"/>
                <w:bottom w:val="none" w:sz="0" w:space="0" w:color="auto"/>
                <w:right w:val="none" w:sz="0" w:space="0" w:color="auto"/>
              </w:divBdr>
            </w:div>
            <w:div w:id="2110663429">
              <w:marLeft w:val="0"/>
              <w:marRight w:val="0"/>
              <w:marTop w:val="0"/>
              <w:marBottom w:val="0"/>
              <w:divBdr>
                <w:top w:val="none" w:sz="0" w:space="0" w:color="auto"/>
                <w:left w:val="none" w:sz="0" w:space="0" w:color="auto"/>
                <w:bottom w:val="none" w:sz="0" w:space="0" w:color="auto"/>
                <w:right w:val="none" w:sz="0" w:space="0" w:color="auto"/>
              </w:divBdr>
            </w:div>
          </w:divsChild>
        </w:div>
        <w:div w:id="1179083369">
          <w:marLeft w:val="0"/>
          <w:marRight w:val="0"/>
          <w:marTop w:val="0"/>
          <w:marBottom w:val="0"/>
          <w:divBdr>
            <w:top w:val="none" w:sz="0" w:space="0" w:color="auto"/>
            <w:left w:val="none" w:sz="0" w:space="0" w:color="auto"/>
            <w:bottom w:val="none" w:sz="0" w:space="0" w:color="auto"/>
            <w:right w:val="none" w:sz="0" w:space="0" w:color="auto"/>
          </w:divBdr>
        </w:div>
        <w:div w:id="1235160476">
          <w:marLeft w:val="0"/>
          <w:marRight w:val="0"/>
          <w:marTop w:val="0"/>
          <w:marBottom w:val="0"/>
          <w:divBdr>
            <w:top w:val="none" w:sz="0" w:space="0" w:color="auto"/>
            <w:left w:val="none" w:sz="0" w:space="0" w:color="auto"/>
            <w:bottom w:val="none" w:sz="0" w:space="0" w:color="auto"/>
            <w:right w:val="none" w:sz="0" w:space="0" w:color="auto"/>
          </w:divBdr>
        </w:div>
        <w:div w:id="1285846729">
          <w:marLeft w:val="0"/>
          <w:marRight w:val="0"/>
          <w:marTop w:val="0"/>
          <w:marBottom w:val="0"/>
          <w:divBdr>
            <w:top w:val="none" w:sz="0" w:space="0" w:color="auto"/>
            <w:left w:val="none" w:sz="0" w:space="0" w:color="auto"/>
            <w:bottom w:val="none" w:sz="0" w:space="0" w:color="auto"/>
            <w:right w:val="none" w:sz="0" w:space="0" w:color="auto"/>
          </w:divBdr>
          <w:divsChild>
            <w:div w:id="577326491">
              <w:marLeft w:val="0"/>
              <w:marRight w:val="0"/>
              <w:marTop w:val="30"/>
              <w:marBottom w:val="30"/>
              <w:divBdr>
                <w:top w:val="none" w:sz="0" w:space="0" w:color="auto"/>
                <w:left w:val="none" w:sz="0" w:space="0" w:color="auto"/>
                <w:bottom w:val="none" w:sz="0" w:space="0" w:color="auto"/>
                <w:right w:val="none" w:sz="0" w:space="0" w:color="auto"/>
              </w:divBdr>
              <w:divsChild>
                <w:div w:id="480268088">
                  <w:marLeft w:val="0"/>
                  <w:marRight w:val="0"/>
                  <w:marTop w:val="0"/>
                  <w:marBottom w:val="0"/>
                  <w:divBdr>
                    <w:top w:val="none" w:sz="0" w:space="0" w:color="auto"/>
                    <w:left w:val="none" w:sz="0" w:space="0" w:color="auto"/>
                    <w:bottom w:val="none" w:sz="0" w:space="0" w:color="auto"/>
                    <w:right w:val="none" w:sz="0" w:space="0" w:color="auto"/>
                  </w:divBdr>
                  <w:divsChild>
                    <w:div w:id="582639867">
                      <w:marLeft w:val="0"/>
                      <w:marRight w:val="0"/>
                      <w:marTop w:val="0"/>
                      <w:marBottom w:val="0"/>
                      <w:divBdr>
                        <w:top w:val="none" w:sz="0" w:space="0" w:color="auto"/>
                        <w:left w:val="none" w:sz="0" w:space="0" w:color="auto"/>
                        <w:bottom w:val="none" w:sz="0" w:space="0" w:color="auto"/>
                        <w:right w:val="none" w:sz="0" w:space="0" w:color="auto"/>
                      </w:divBdr>
                    </w:div>
                  </w:divsChild>
                </w:div>
                <w:div w:id="1577010863">
                  <w:marLeft w:val="0"/>
                  <w:marRight w:val="0"/>
                  <w:marTop w:val="0"/>
                  <w:marBottom w:val="0"/>
                  <w:divBdr>
                    <w:top w:val="none" w:sz="0" w:space="0" w:color="auto"/>
                    <w:left w:val="none" w:sz="0" w:space="0" w:color="auto"/>
                    <w:bottom w:val="none" w:sz="0" w:space="0" w:color="auto"/>
                    <w:right w:val="none" w:sz="0" w:space="0" w:color="auto"/>
                  </w:divBdr>
                  <w:divsChild>
                    <w:div w:id="1223372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155266">
          <w:marLeft w:val="0"/>
          <w:marRight w:val="0"/>
          <w:marTop w:val="0"/>
          <w:marBottom w:val="0"/>
          <w:divBdr>
            <w:top w:val="none" w:sz="0" w:space="0" w:color="auto"/>
            <w:left w:val="none" w:sz="0" w:space="0" w:color="auto"/>
            <w:bottom w:val="none" w:sz="0" w:space="0" w:color="auto"/>
            <w:right w:val="none" w:sz="0" w:space="0" w:color="auto"/>
          </w:divBdr>
          <w:divsChild>
            <w:div w:id="141968381">
              <w:marLeft w:val="0"/>
              <w:marRight w:val="0"/>
              <w:marTop w:val="0"/>
              <w:marBottom w:val="0"/>
              <w:divBdr>
                <w:top w:val="none" w:sz="0" w:space="0" w:color="auto"/>
                <w:left w:val="none" w:sz="0" w:space="0" w:color="auto"/>
                <w:bottom w:val="none" w:sz="0" w:space="0" w:color="auto"/>
                <w:right w:val="none" w:sz="0" w:space="0" w:color="auto"/>
              </w:divBdr>
            </w:div>
          </w:divsChild>
        </w:div>
        <w:div w:id="1443964103">
          <w:marLeft w:val="0"/>
          <w:marRight w:val="0"/>
          <w:marTop w:val="0"/>
          <w:marBottom w:val="0"/>
          <w:divBdr>
            <w:top w:val="none" w:sz="0" w:space="0" w:color="auto"/>
            <w:left w:val="none" w:sz="0" w:space="0" w:color="auto"/>
            <w:bottom w:val="none" w:sz="0" w:space="0" w:color="auto"/>
            <w:right w:val="none" w:sz="0" w:space="0" w:color="auto"/>
          </w:divBdr>
        </w:div>
        <w:div w:id="1483692328">
          <w:marLeft w:val="0"/>
          <w:marRight w:val="0"/>
          <w:marTop w:val="0"/>
          <w:marBottom w:val="0"/>
          <w:divBdr>
            <w:top w:val="none" w:sz="0" w:space="0" w:color="auto"/>
            <w:left w:val="none" w:sz="0" w:space="0" w:color="auto"/>
            <w:bottom w:val="none" w:sz="0" w:space="0" w:color="auto"/>
            <w:right w:val="none" w:sz="0" w:space="0" w:color="auto"/>
          </w:divBdr>
        </w:div>
        <w:div w:id="1514101615">
          <w:marLeft w:val="0"/>
          <w:marRight w:val="0"/>
          <w:marTop w:val="0"/>
          <w:marBottom w:val="0"/>
          <w:divBdr>
            <w:top w:val="none" w:sz="0" w:space="0" w:color="auto"/>
            <w:left w:val="none" w:sz="0" w:space="0" w:color="auto"/>
            <w:bottom w:val="none" w:sz="0" w:space="0" w:color="auto"/>
            <w:right w:val="none" w:sz="0" w:space="0" w:color="auto"/>
          </w:divBdr>
        </w:div>
        <w:div w:id="1698461965">
          <w:marLeft w:val="0"/>
          <w:marRight w:val="0"/>
          <w:marTop w:val="0"/>
          <w:marBottom w:val="0"/>
          <w:divBdr>
            <w:top w:val="none" w:sz="0" w:space="0" w:color="auto"/>
            <w:left w:val="none" w:sz="0" w:space="0" w:color="auto"/>
            <w:bottom w:val="none" w:sz="0" w:space="0" w:color="auto"/>
            <w:right w:val="none" w:sz="0" w:space="0" w:color="auto"/>
          </w:divBdr>
          <w:divsChild>
            <w:div w:id="620890505">
              <w:marLeft w:val="0"/>
              <w:marRight w:val="0"/>
              <w:marTop w:val="30"/>
              <w:marBottom w:val="30"/>
              <w:divBdr>
                <w:top w:val="none" w:sz="0" w:space="0" w:color="auto"/>
                <w:left w:val="none" w:sz="0" w:space="0" w:color="auto"/>
                <w:bottom w:val="none" w:sz="0" w:space="0" w:color="auto"/>
                <w:right w:val="none" w:sz="0" w:space="0" w:color="auto"/>
              </w:divBdr>
              <w:divsChild>
                <w:div w:id="355081783">
                  <w:marLeft w:val="0"/>
                  <w:marRight w:val="0"/>
                  <w:marTop w:val="0"/>
                  <w:marBottom w:val="0"/>
                  <w:divBdr>
                    <w:top w:val="none" w:sz="0" w:space="0" w:color="auto"/>
                    <w:left w:val="none" w:sz="0" w:space="0" w:color="auto"/>
                    <w:bottom w:val="none" w:sz="0" w:space="0" w:color="auto"/>
                    <w:right w:val="none" w:sz="0" w:space="0" w:color="auto"/>
                  </w:divBdr>
                  <w:divsChild>
                    <w:div w:id="546794070">
                      <w:marLeft w:val="0"/>
                      <w:marRight w:val="0"/>
                      <w:marTop w:val="0"/>
                      <w:marBottom w:val="0"/>
                      <w:divBdr>
                        <w:top w:val="none" w:sz="0" w:space="0" w:color="auto"/>
                        <w:left w:val="none" w:sz="0" w:space="0" w:color="auto"/>
                        <w:bottom w:val="none" w:sz="0" w:space="0" w:color="auto"/>
                        <w:right w:val="none" w:sz="0" w:space="0" w:color="auto"/>
                      </w:divBdr>
                    </w:div>
                  </w:divsChild>
                </w:div>
                <w:div w:id="583608494">
                  <w:marLeft w:val="0"/>
                  <w:marRight w:val="0"/>
                  <w:marTop w:val="0"/>
                  <w:marBottom w:val="0"/>
                  <w:divBdr>
                    <w:top w:val="none" w:sz="0" w:space="0" w:color="auto"/>
                    <w:left w:val="none" w:sz="0" w:space="0" w:color="auto"/>
                    <w:bottom w:val="none" w:sz="0" w:space="0" w:color="auto"/>
                    <w:right w:val="none" w:sz="0" w:space="0" w:color="auto"/>
                  </w:divBdr>
                  <w:divsChild>
                    <w:div w:id="405686485">
                      <w:marLeft w:val="0"/>
                      <w:marRight w:val="0"/>
                      <w:marTop w:val="0"/>
                      <w:marBottom w:val="0"/>
                      <w:divBdr>
                        <w:top w:val="none" w:sz="0" w:space="0" w:color="auto"/>
                        <w:left w:val="none" w:sz="0" w:space="0" w:color="auto"/>
                        <w:bottom w:val="none" w:sz="0" w:space="0" w:color="auto"/>
                        <w:right w:val="none" w:sz="0" w:space="0" w:color="auto"/>
                      </w:divBdr>
                    </w:div>
                  </w:divsChild>
                </w:div>
                <w:div w:id="1280530052">
                  <w:marLeft w:val="0"/>
                  <w:marRight w:val="0"/>
                  <w:marTop w:val="0"/>
                  <w:marBottom w:val="0"/>
                  <w:divBdr>
                    <w:top w:val="none" w:sz="0" w:space="0" w:color="auto"/>
                    <w:left w:val="none" w:sz="0" w:space="0" w:color="auto"/>
                    <w:bottom w:val="none" w:sz="0" w:space="0" w:color="auto"/>
                    <w:right w:val="none" w:sz="0" w:space="0" w:color="auto"/>
                  </w:divBdr>
                  <w:divsChild>
                    <w:div w:id="590315134">
                      <w:marLeft w:val="0"/>
                      <w:marRight w:val="0"/>
                      <w:marTop w:val="0"/>
                      <w:marBottom w:val="0"/>
                      <w:divBdr>
                        <w:top w:val="none" w:sz="0" w:space="0" w:color="auto"/>
                        <w:left w:val="none" w:sz="0" w:space="0" w:color="auto"/>
                        <w:bottom w:val="none" w:sz="0" w:space="0" w:color="auto"/>
                        <w:right w:val="none" w:sz="0" w:space="0" w:color="auto"/>
                      </w:divBdr>
                    </w:div>
                  </w:divsChild>
                </w:div>
                <w:div w:id="1568295869">
                  <w:marLeft w:val="0"/>
                  <w:marRight w:val="0"/>
                  <w:marTop w:val="0"/>
                  <w:marBottom w:val="0"/>
                  <w:divBdr>
                    <w:top w:val="none" w:sz="0" w:space="0" w:color="auto"/>
                    <w:left w:val="none" w:sz="0" w:space="0" w:color="auto"/>
                    <w:bottom w:val="none" w:sz="0" w:space="0" w:color="auto"/>
                    <w:right w:val="none" w:sz="0" w:space="0" w:color="auto"/>
                  </w:divBdr>
                  <w:divsChild>
                    <w:div w:id="1034500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213121">
          <w:marLeft w:val="0"/>
          <w:marRight w:val="0"/>
          <w:marTop w:val="0"/>
          <w:marBottom w:val="0"/>
          <w:divBdr>
            <w:top w:val="none" w:sz="0" w:space="0" w:color="auto"/>
            <w:left w:val="none" w:sz="0" w:space="0" w:color="auto"/>
            <w:bottom w:val="none" w:sz="0" w:space="0" w:color="auto"/>
            <w:right w:val="none" w:sz="0" w:space="0" w:color="auto"/>
          </w:divBdr>
          <w:divsChild>
            <w:div w:id="13042171">
              <w:marLeft w:val="0"/>
              <w:marRight w:val="0"/>
              <w:marTop w:val="0"/>
              <w:marBottom w:val="0"/>
              <w:divBdr>
                <w:top w:val="none" w:sz="0" w:space="0" w:color="auto"/>
                <w:left w:val="none" w:sz="0" w:space="0" w:color="auto"/>
                <w:bottom w:val="none" w:sz="0" w:space="0" w:color="auto"/>
                <w:right w:val="none" w:sz="0" w:space="0" w:color="auto"/>
              </w:divBdr>
            </w:div>
            <w:div w:id="62415300">
              <w:marLeft w:val="0"/>
              <w:marRight w:val="0"/>
              <w:marTop w:val="0"/>
              <w:marBottom w:val="0"/>
              <w:divBdr>
                <w:top w:val="none" w:sz="0" w:space="0" w:color="auto"/>
                <w:left w:val="none" w:sz="0" w:space="0" w:color="auto"/>
                <w:bottom w:val="none" w:sz="0" w:space="0" w:color="auto"/>
                <w:right w:val="none" w:sz="0" w:space="0" w:color="auto"/>
              </w:divBdr>
            </w:div>
            <w:div w:id="361446107">
              <w:marLeft w:val="0"/>
              <w:marRight w:val="0"/>
              <w:marTop w:val="0"/>
              <w:marBottom w:val="0"/>
              <w:divBdr>
                <w:top w:val="none" w:sz="0" w:space="0" w:color="auto"/>
                <w:left w:val="none" w:sz="0" w:space="0" w:color="auto"/>
                <w:bottom w:val="none" w:sz="0" w:space="0" w:color="auto"/>
                <w:right w:val="none" w:sz="0" w:space="0" w:color="auto"/>
              </w:divBdr>
            </w:div>
            <w:div w:id="878130659">
              <w:marLeft w:val="0"/>
              <w:marRight w:val="0"/>
              <w:marTop w:val="0"/>
              <w:marBottom w:val="0"/>
              <w:divBdr>
                <w:top w:val="none" w:sz="0" w:space="0" w:color="auto"/>
                <w:left w:val="none" w:sz="0" w:space="0" w:color="auto"/>
                <w:bottom w:val="none" w:sz="0" w:space="0" w:color="auto"/>
                <w:right w:val="none" w:sz="0" w:space="0" w:color="auto"/>
              </w:divBdr>
            </w:div>
            <w:div w:id="925773673">
              <w:marLeft w:val="0"/>
              <w:marRight w:val="0"/>
              <w:marTop w:val="0"/>
              <w:marBottom w:val="0"/>
              <w:divBdr>
                <w:top w:val="none" w:sz="0" w:space="0" w:color="auto"/>
                <w:left w:val="none" w:sz="0" w:space="0" w:color="auto"/>
                <w:bottom w:val="none" w:sz="0" w:space="0" w:color="auto"/>
                <w:right w:val="none" w:sz="0" w:space="0" w:color="auto"/>
              </w:divBdr>
            </w:div>
            <w:div w:id="956565087">
              <w:marLeft w:val="0"/>
              <w:marRight w:val="0"/>
              <w:marTop w:val="0"/>
              <w:marBottom w:val="0"/>
              <w:divBdr>
                <w:top w:val="none" w:sz="0" w:space="0" w:color="auto"/>
                <w:left w:val="none" w:sz="0" w:space="0" w:color="auto"/>
                <w:bottom w:val="none" w:sz="0" w:space="0" w:color="auto"/>
                <w:right w:val="none" w:sz="0" w:space="0" w:color="auto"/>
              </w:divBdr>
            </w:div>
            <w:div w:id="974794200">
              <w:marLeft w:val="0"/>
              <w:marRight w:val="0"/>
              <w:marTop w:val="0"/>
              <w:marBottom w:val="0"/>
              <w:divBdr>
                <w:top w:val="none" w:sz="0" w:space="0" w:color="auto"/>
                <w:left w:val="none" w:sz="0" w:space="0" w:color="auto"/>
                <w:bottom w:val="none" w:sz="0" w:space="0" w:color="auto"/>
                <w:right w:val="none" w:sz="0" w:space="0" w:color="auto"/>
              </w:divBdr>
            </w:div>
            <w:div w:id="1115054841">
              <w:marLeft w:val="0"/>
              <w:marRight w:val="0"/>
              <w:marTop w:val="0"/>
              <w:marBottom w:val="0"/>
              <w:divBdr>
                <w:top w:val="none" w:sz="0" w:space="0" w:color="auto"/>
                <w:left w:val="none" w:sz="0" w:space="0" w:color="auto"/>
                <w:bottom w:val="none" w:sz="0" w:space="0" w:color="auto"/>
                <w:right w:val="none" w:sz="0" w:space="0" w:color="auto"/>
              </w:divBdr>
            </w:div>
            <w:div w:id="1210075203">
              <w:marLeft w:val="0"/>
              <w:marRight w:val="0"/>
              <w:marTop w:val="0"/>
              <w:marBottom w:val="0"/>
              <w:divBdr>
                <w:top w:val="none" w:sz="0" w:space="0" w:color="auto"/>
                <w:left w:val="none" w:sz="0" w:space="0" w:color="auto"/>
                <w:bottom w:val="none" w:sz="0" w:space="0" w:color="auto"/>
                <w:right w:val="none" w:sz="0" w:space="0" w:color="auto"/>
              </w:divBdr>
            </w:div>
            <w:div w:id="1213662881">
              <w:marLeft w:val="0"/>
              <w:marRight w:val="0"/>
              <w:marTop w:val="0"/>
              <w:marBottom w:val="0"/>
              <w:divBdr>
                <w:top w:val="none" w:sz="0" w:space="0" w:color="auto"/>
                <w:left w:val="none" w:sz="0" w:space="0" w:color="auto"/>
                <w:bottom w:val="none" w:sz="0" w:space="0" w:color="auto"/>
                <w:right w:val="none" w:sz="0" w:space="0" w:color="auto"/>
              </w:divBdr>
            </w:div>
            <w:div w:id="1217669401">
              <w:marLeft w:val="0"/>
              <w:marRight w:val="0"/>
              <w:marTop w:val="0"/>
              <w:marBottom w:val="0"/>
              <w:divBdr>
                <w:top w:val="none" w:sz="0" w:space="0" w:color="auto"/>
                <w:left w:val="none" w:sz="0" w:space="0" w:color="auto"/>
                <w:bottom w:val="none" w:sz="0" w:space="0" w:color="auto"/>
                <w:right w:val="none" w:sz="0" w:space="0" w:color="auto"/>
              </w:divBdr>
            </w:div>
            <w:div w:id="1224296358">
              <w:marLeft w:val="0"/>
              <w:marRight w:val="0"/>
              <w:marTop w:val="0"/>
              <w:marBottom w:val="0"/>
              <w:divBdr>
                <w:top w:val="none" w:sz="0" w:space="0" w:color="auto"/>
                <w:left w:val="none" w:sz="0" w:space="0" w:color="auto"/>
                <w:bottom w:val="none" w:sz="0" w:space="0" w:color="auto"/>
                <w:right w:val="none" w:sz="0" w:space="0" w:color="auto"/>
              </w:divBdr>
            </w:div>
            <w:div w:id="1306158536">
              <w:marLeft w:val="0"/>
              <w:marRight w:val="0"/>
              <w:marTop w:val="0"/>
              <w:marBottom w:val="0"/>
              <w:divBdr>
                <w:top w:val="none" w:sz="0" w:space="0" w:color="auto"/>
                <w:left w:val="none" w:sz="0" w:space="0" w:color="auto"/>
                <w:bottom w:val="none" w:sz="0" w:space="0" w:color="auto"/>
                <w:right w:val="none" w:sz="0" w:space="0" w:color="auto"/>
              </w:divBdr>
            </w:div>
            <w:div w:id="1351369124">
              <w:marLeft w:val="0"/>
              <w:marRight w:val="0"/>
              <w:marTop w:val="0"/>
              <w:marBottom w:val="0"/>
              <w:divBdr>
                <w:top w:val="none" w:sz="0" w:space="0" w:color="auto"/>
                <w:left w:val="none" w:sz="0" w:space="0" w:color="auto"/>
                <w:bottom w:val="none" w:sz="0" w:space="0" w:color="auto"/>
                <w:right w:val="none" w:sz="0" w:space="0" w:color="auto"/>
              </w:divBdr>
            </w:div>
            <w:div w:id="1417631848">
              <w:marLeft w:val="0"/>
              <w:marRight w:val="0"/>
              <w:marTop w:val="0"/>
              <w:marBottom w:val="0"/>
              <w:divBdr>
                <w:top w:val="none" w:sz="0" w:space="0" w:color="auto"/>
                <w:left w:val="none" w:sz="0" w:space="0" w:color="auto"/>
                <w:bottom w:val="none" w:sz="0" w:space="0" w:color="auto"/>
                <w:right w:val="none" w:sz="0" w:space="0" w:color="auto"/>
              </w:divBdr>
            </w:div>
            <w:div w:id="1446316038">
              <w:marLeft w:val="0"/>
              <w:marRight w:val="0"/>
              <w:marTop w:val="0"/>
              <w:marBottom w:val="0"/>
              <w:divBdr>
                <w:top w:val="none" w:sz="0" w:space="0" w:color="auto"/>
                <w:left w:val="none" w:sz="0" w:space="0" w:color="auto"/>
                <w:bottom w:val="none" w:sz="0" w:space="0" w:color="auto"/>
                <w:right w:val="none" w:sz="0" w:space="0" w:color="auto"/>
              </w:divBdr>
            </w:div>
            <w:div w:id="1638879177">
              <w:marLeft w:val="0"/>
              <w:marRight w:val="0"/>
              <w:marTop w:val="0"/>
              <w:marBottom w:val="0"/>
              <w:divBdr>
                <w:top w:val="none" w:sz="0" w:space="0" w:color="auto"/>
                <w:left w:val="none" w:sz="0" w:space="0" w:color="auto"/>
                <w:bottom w:val="none" w:sz="0" w:space="0" w:color="auto"/>
                <w:right w:val="none" w:sz="0" w:space="0" w:color="auto"/>
              </w:divBdr>
            </w:div>
            <w:div w:id="1859201177">
              <w:marLeft w:val="0"/>
              <w:marRight w:val="0"/>
              <w:marTop w:val="0"/>
              <w:marBottom w:val="0"/>
              <w:divBdr>
                <w:top w:val="none" w:sz="0" w:space="0" w:color="auto"/>
                <w:left w:val="none" w:sz="0" w:space="0" w:color="auto"/>
                <w:bottom w:val="none" w:sz="0" w:space="0" w:color="auto"/>
                <w:right w:val="none" w:sz="0" w:space="0" w:color="auto"/>
              </w:divBdr>
            </w:div>
            <w:div w:id="2094889748">
              <w:marLeft w:val="0"/>
              <w:marRight w:val="0"/>
              <w:marTop w:val="0"/>
              <w:marBottom w:val="0"/>
              <w:divBdr>
                <w:top w:val="none" w:sz="0" w:space="0" w:color="auto"/>
                <w:left w:val="none" w:sz="0" w:space="0" w:color="auto"/>
                <w:bottom w:val="none" w:sz="0" w:space="0" w:color="auto"/>
                <w:right w:val="none" w:sz="0" w:space="0" w:color="auto"/>
              </w:divBdr>
            </w:div>
            <w:div w:id="2136560675">
              <w:marLeft w:val="0"/>
              <w:marRight w:val="0"/>
              <w:marTop w:val="0"/>
              <w:marBottom w:val="0"/>
              <w:divBdr>
                <w:top w:val="none" w:sz="0" w:space="0" w:color="auto"/>
                <w:left w:val="none" w:sz="0" w:space="0" w:color="auto"/>
                <w:bottom w:val="none" w:sz="0" w:space="0" w:color="auto"/>
                <w:right w:val="none" w:sz="0" w:space="0" w:color="auto"/>
              </w:divBdr>
            </w:div>
          </w:divsChild>
        </w:div>
        <w:div w:id="1787431085">
          <w:marLeft w:val="0"/>
          <w:marRight w:val="0"/>
          <w:marTop w:val="0"/>
          <w:marBottom w:val="0"/>
          <w:divBdr>
            <w:top w:val="none" w:sz="0" w:space="0" w:color="auto"/>
            <w:left w:val="none" w:sz="0" w:space="0" w:color="auto"/>
            <w:bottom w:val="none" w:sz="0" w:space="0" w:color="auto"/>
            <w:right w:val="none" w:sz="0" w:space="0" w:color="auto"/>
          </w:divBdr>
        </w:div>
        <w:div w:id="1971668037">
          <w:marLeft w:val="0"/>
          <w:marRight w:val="0"/>
          <w:marTop w:val="0"/>
          <w:marBottom w:val="0"/>
          <w:divBdr>
            <w:top w:val="none" w:sz="0" w:space="0" w:color="auto"/>
            <w:left w:val="none" w:sz="0" w:space="0" w:color="auto"/>
            <w:bottom w:val="none" w:sz="0" w:space="0" w:color="auto"/>
            <w:right w:val="none" w:sz="0" w:space="0" w:color="auto"/>
          </w:divBdr>
          <w:divsChild>
            <w:div w:id="58983449">
              <w:marLeft w:val="0"/>
              <w:marRight w:val="0"/>
              <w:marTop w:val="0"/>
              <w:marBottom w:val="0"/>
              <w:divBdr>
                <w:top w:val="none" w:sz="0" w:space="0" w:color="auto"/>
                <w:left w:val="none" w:sz="0" w:space="0" w:color="auto"/>
                <w:bottom w:val="none" w:sz="0" w:space="0" w:color="auto"/>
                <w:right w:val="none" w:sz="0" w:space="0" w:color="auto"/>
              </w:divBdr>
            </w:div>
            <w:div w:id="139351799">
              <w:marLeft w:val="0"/>
              <w:marRight w:val="0"/>
              <w:marTop w:val="0"/>
              <w:marBottom w:val="0"/>
              <w:divBdr>
                <w:top w:val="none" w:sz="0" w:space="0" w:color="auto"/>
                <w:left w:val="none" w:sz="0" w:space="0" w:color="auto"/>
                <w:bottom w:val="none" w:sz="0" w:space="0" w:color="auto"/>
                <w:right w:val="none" w:sz="0" w:space="0" w:color="auto"/>
              </w:divBdr>
            </w:div>
            <w:div w:id="172234350">
              <w:marLeft w:val="0"/>
              <w:marRight w:val="0"/>
              <w:marTop w:val="0"/>
              <w:marBottom w:val="0"/>
              <w:divBdr>
                <w:top w:val="none" w:sz="0" w:space="0" w:color="auto"/>
                <w:left w:val="none" w:sz="0" w:space="0" w:color="auto"/>
                <w:bottom w:val="none" w:sz="0" w:space="0" w:color="auto"/>
                <w:right w:val="none" w:sz="0" w:space="0" w:color="auto"/>
              </w:divBdr>
            </w:div>
            <w:div w:id="216479477">
              <w:marLeft w:val="0"/>
              <w:marRight w:val="0"/>
              <w:marTop w:val="0"/>
              <w:marBottom w:val="0"/>
              <w:divBdr>
                <w:top w:val="none" w:sz="0" w:space="0" w:color="auto"/>
                <w:left w:val="none" w:sz="0" w:space="0" w:color="auto"/>
                <w:bottom w:val="none" w:sz="0" w:space="0" w:color="auto"/>
                <w:right w:val="none" w:sz="0" w:space="0" w:color="auto"/>
              </w:divBdr>
            </w:div>
            <w:div w:id="289671655">
              <w:marLeft w:val="0"/>
              <w:marRight w:val="0"/>
              <w:marTop w:val="0"/>
              <w:marBottom w:val="0"/>
              <w:divBdr>
                <w:top w:val="none" w:sz="0" w:space="0" w:color="auto"/>
                <w:left w:val="none" w:sz="0" w:space="0" w:color="auto"/>
                <w:bottom w:val="none" w:sz="0" w:space="0" w:color="auto"/>
                <w:right w:val="none" w:sz="0" w:space="0" w:color="auto"/>
              </w:divBdr>
            </w:div>
            <w:div w:id="769661989">
              <w:marLeft w:val="0"/>
              <w:marRight w:val="0"/>
              <w:marTop w:val="0"/>
              <w:marBottom w:val="0"/>
              <w:divBdr>
                <w:top w:val="none" w:sz="0" w:space="0" w:color="auto"/>
                <w:left w:val="none" w:sz="0" w:space="0" w:color="auto"/>
                <w:bottom w:val="none" w:sz="0" w:space="0" w:color="auto"/>
                <w:right w:val="none" w:sz="0" w:space="0" w:color="auto"/>
              </w:divBdr>
            </w:div>
            <w:div w:id="832067812">
              <w:marLeft w:val="0"/>
              <w:marRight w:val="0"/>
              <w:marTop w:val="0"/>
              <w:marBottom w:val="0"/>
              <w:divBdr>
                <w:top w:val="none" w:sz="0" w:space="0" w:color="auto"/>
                <w:left w:val="none" w:sz="0" w:space="0" w:color="auto"/>
                <w:bottom w:val="none" w:sz="0" w:space="0" w:color="auto"/>
                <w:right w:val="none" w:sz="0" w:space="0" w:color="auto"/>
              </w:divBdr>
            </w:div>
            <w:div w:id="863786624">
              <w:marLeft w:val="0"/>
              <w:marRight w:val="0"/>
              <w:marTop w:val="0"/>
              <w:marBottom w:val="0"/>
              <w:divBdr>
                <w:top w:val="none" w:sz="0" w:space="0" w:color="auto"/>
                <w:left w:val="none" w:sz="0" w:space="0" w:color="auto"/>
                <w:bottom w:val="none" w:sz="0" w:space="0" w:color="auto"/>
                <w:right w:val="none" w:sz="0" w:space="0" w:color="auto"/>
              </w:divBdr>
            </w:div>
            <w:div w:id="1000619663">
              <w:marLeft w:val="0"/>
              <w:marRight w:val="0"/>
              <w:marTop w:val="0"/>
              <w:marBottom w:val="0"/>
              <w:divBdr>
                <w:top w:val="none" w:sz="0" w:space="0" w:color="auto"/>
                <w:left w:val="none" w:sz="0" w:space="0" w:color="auto"/>
                <w:bottom w:val="none" w:sz="0" w:space="0" w:color="auto"/>
                <w:right w:val="none" w:sz="0" w:space="0" w:color="auto"/>
              </w:divBdr>
            </w:div>
            <w:div w:id="1013651563">
              <w:marLeft w:val="0"/>
              <w:marRight w:val="0"/>
              <w:marTop w:val="0"/>
              <w:marBottom w:val="0"/>
              <w:divBdr>
                <w:top w:val="none" w:sz="0" w:space="0" w:color="auto"/>
                <w:left w:val="none" w:sz="0" w:space="0" w:color="auto"/>
                <w:bottom w:val="none" w:sz="0" w:space="0" w:color="auto"/>
                <w:right w:val="none" w:sz="0" w:space="0" w:color="auto"/>
              </w:divBdr>
            </w:div>
            <w:div w:id="1089619853">
              <w:marLeft w:val="0"/>
              <w:marRight w:val="0"/>
              <w:marTop w:val="0"/>
              <w:marBottom w:val="0"/>
              <w:divBdr>
                <w:top w:val="none" w:sz="0" w:space="0" w:color="auto"/>
                <w:left w:val="none" w:sz="0" w:space="0" w:color="auto"/>
                <w:bottom w:val="none" w:sz="0" w:space="0" w:color="auto"/>
                <w:right w:val="none" w:sz="0" w:space="0" w:color="auto"/>
              </w:divBdr>
            </w:div>
            <w:div w:id="1305962520">
              <w:marLeft w:val="0"/>
              <w:marRight w:val="0"/>
              <w:marTop w:val="0"/>
              <w:marBottom w:val="0"/>
              <w:divBdr>
                <w:top w:val="none" w:sz="0" w:space="0" w:color="auto"/>
                <w:left w:val="none" w:sz="0" w:space="0" w:color="auto"/>
                <w:bottom w:val="none" w:sz="0" w:space="0" w:color="auto"/>
                <w:right w:val="none" w:sz="0" w:space="0" w:color="auto"/>
              </w:divBdr>
            </w:div>
            <w:div w:id="1374311065">
              <w:marLeft w:val="0"/>
              <w:marRight w:val="0"/>
              <w:marTop w:val="0"/>
              <w:marBottom w:val="0"/>
              <w:divBdr>
                <w:top w:val="none" w:sz="0" w:space="0" w:color="auto"/>
                <w:left w:val="none" w:sz="0" w:space="0" w:color="auto"/>
                <w:bottom w:val="none" w:sz="0" w:space="0" w:color="auto"/>
                <w:right w:val="none" w:sz="0" w:space="0" w:color="auto"/>
              </w:divBdr>
            </w:div>
            <w:div w:id="1609269190">
              <w:marLeft w:val="0"/>
              <w:marRight w:val="0"/>
              <w:marTop w:val="0"/>
              <w:marBottom w:val="0"/>
              <w:divBdr>
                <w:top w:val="none" w:sz="0" w:space="0" w:color="auto"/>
                <w:left w:val="none" w:sz="0" w:space="0" w:color="auto"/>
                <w:bottom w:val="none" w:sz="0" w:space="0" w:color="auto"/>
                <w:right w:val="none" w:sz="0" w:space="0" w:color="auto"/>
              </w:divBdr>
            </w:div>
            <w:div w:id="1627732785">
              <w:marLeft w:val="0"/>
              <w:marRight w:val="0"/>
              <w:marTop w:val="0"/>
              <w:marBottom w:val="0"/>
              <w:divBdr>
                <w:top w:val="none" w:sz="0" w:space="0" w:color="auto"/>
                <w:left w:val="none" w:sz="0" w:space="0" w:color="auto"/>
                <w:bottom w:val="none" w:sz="0" w:space="0" w:color="auto"/>
                <w:right w:val="none" w:sz="0" w:space="0" w:color="auto"/>
              </w:divBdr>
            </w:div>
            <w:div w:id="1708677133">
              <w:marLeft w:val="0"/>
              <w:marRight w:val="0"/>
              <w:marTop w:val="0"/>
              <w:marBottom w:val="0"/>
              <w:divBdr>
                <w:top w:val="none" w:sz="0" w:space="0" w:color="auto"/>
                <w:left w:val="none" w:sz="0" w:space="0" w:color="auto"/>
                <w:bottom w:val="none" w:sz="0" w:space="0" w:color="auto"/>
                <w:right w:val="none" w:sz="0" w:space="0" w:color="auto"/>
              </w:divBdr>
            </w:div>
            <w:div w:id="1921064086">
              <w:marLeft w:val="0"/>
              <w:marRight w:val="0"/>
              <w:marTop w:val="0"/>
              <w:marBottom w:val="0"/>
              <w:divBdr>
                <w:top w:val="none" w:sz="0" w:space="0" w:color="auto"/>
                <w:left w:val="none" w:sz="0" w:space="0" w:color="auto"/>
                <w:bottom w:val="none" w:sz="0" w:space="0" w:color="auto"/>
                <w:right w:val="none" w:sz="0" w:space="0" w:color="auto"/>
              </w:divBdr>
            </w:div>
            <w:div w:id="1978143755">
              <w:marLeft w:val="0"/>
              <w:marRight w:val="0"/>
              <w:marTop w:val="0"/>
              <w:marBottom w:val="0"/>
              <w:divBdr>
                <w:top w:val="none" w:sz="0" w:space="0" w:color="auto"/>
                <w:left w:val="none" w:sz="0" w:space="0" w:color="auto"/>
                <w:bottom w:val="none" w:sz="0" w:space="0" w:color="auto"/>
                <w:right w:val="none" w:sz="0" w:space="0" w:color="auto"/>
              </w:divBdr>
            </w:div>
            <w:div w:id="1998532754">
              <w:marLeft w:val="0"/>
              <w:marRight w:val="0"/>
              <w:marTop w:val="0"/>
              <w:marBottom w:val="0"/>
              <w:divBdr>
                <w:top w:val="none" w:sz="0" w:space="0" w:color="auto"/>
                <w:left w:val="none" w:sz="0" w:space="0" w:color="auto"/>
                <w:bottom w:val="none" w:sz="0" w:space="0" w:color="auto"/>
                <w:right w:val="none" w:sz="0" w:space="0" w:color="auto"/>
              </w:divBdr>
            </w:div>
            <w:div w:id="2066638393">
              <w:marLeft w:val="0"/>
              <w:marRight w:val="0"/>
              <w:marTop w:val="0"/>
              <w:marBottom w:val="0"/>
              <w:divBdr>
                <w:top w:val="none" w:sz="0" w:space="0" w:color="auto"/>
                <w:left w:val="none" w:sz="0" w:space="0" w:color="auto"/>
                <w:bottom w:val="none" w:sz="0" w:space="0" w:color="auto"/>
                <w:right w:val="none" w:sz="0" w:space="0" w:color="auto"/>
              </w:divBdr>
            </w:div>
          </w:divsChild>
        </w:div>
        <w:div w:id="1979260282">
          <w:marLeft w:val="0"/>
          <w:marRight w:val="0"/>
          <w:marTop w:val="0"/>
          <w:marBottom w:val="0"/>
          <w:divBdr>
            <w:top w:val="none" w:sz="0" w:space="0" w:color="auto"/>
            <w:left w:val="none" w:sz="0" w:space="0" w:color="auto"/>
            <w:bottom w:val="none" w:sz="0" w:space="0" w:color="auto"/>
            <w:right w:val="none" w:sz="0" w:space="0" w:color="auto"/>
          </w:divBdr>
        </w:div>
        <w:div w:id="2029023429">
          <w:marLeft w:val="0"/>
          <w:marRight w:val="0"/>
          <w:marTop w:val="0"/>
          <w:marBottom w:val="0"/>
          <w:divBdr>
            <w:top w:val="none" w:sz="0" w:space="0" w:color="auto"/>
            <w:left w:val="none" w:sz="0" w:space="0" w:color="auto"/>
            <w:bottom w:val="none" w:sz="0" w:space="0" w:color="auto"/>
            <w:right w:val="none" w:sz="0" w:space="0" w:color="auto"/>
          </w:divBdr>
          <w:divsChild>
            <w:div w:id="1547983691">
              <w:marLeft w:val="0"/>
              <w:marRight w:val="0"/>
              <w:marTop w:val="30"/>
              <w:marBottom w:val="30"/>
              <w:divBdr>
                <w:top w:val="none" w:sz="0" w:space="0" w:color="auto"/>
                <w:left w:val="none" w:sz="0" w:space="0" w:color="auto"/>
                <w:bottom w:val="none" w:sz="0" w:space="0" w:color="auto"/>
                <w:right w:val="none" w:sz="0" w:space="0" w:color="auto"/>
              </w:divBdr>
              <w:divsChild>
                <w:div w:id="215707151">
                  <w:marLeft w:val="0"/>
                  <w:marRight w:val="0"/>
                  <w:marTop w:val="0"/>
                  <w:marBottom w:val="0"/>
                  <w:divBdr>
                    <w:top w:val="none" w:sz="0" w:space="0" w:color="auto"/>
                    <w:left w:val="none" w:sz="0" w:space="0" w:color="auto"/>
                    <w:bottom w:val="none" w:sz="0" w:space="0" w:color="auto"/>
                    <w:right w:val="none" w:sz="0" w:space="0" w:color="auto"/>
                  </w:divBdr>
                  <w:divsChild>
                    <w:div w:id="1940486179">
                      <w:marLeft w:val="0"/>
                      <w:marRight w:val="0"/>
                      <w:marTop w:val="0"/>
                      <w:marBottom w:val="0"/>
                      <w:divBdr>
                        <w:top w:val="none" w:sz="0" w:space="0" w:color="auto"/>
                        <w:left w:val="none" w:sz="0" w:space="0" w:color="auto"/>
                        <w:bottom w:val="none" w:sz="0" w:space="0" w:color="auto"/>
                        <w:right w:val="none" w:sz="0" w:space="0" w:color="auto"/>
                      </w:divBdr>
                    </w:div>
                  </w:divsChild>
                </w:div>
                <w:div w:id="448083928">
                  <w:marLeft w:val="0"/>
                  <w:marRight w:val="0"/>
                  <w:marTop w:val="0"/>
                  <w:marBottom w:val="0"/>
                  <w:divBdr>
                    <w:top w:val="none" w:sz="0" w:space="0" w:color="auto"/>
                    <w:left w:val="none" w:sz="0" w:space="0" w:color="auto"/>
                    <w:bottom w:val="none" w:sz="0" w:space="0" w:color="auto"/>
                    <w:right w:val="none" w:sz="0" w:space="0" w:color="auto"/>
                  </w:divBdr>
                  <w:divsChild>
                    <w:div w:id="302780101">
                      <w:marLeft w:val="0"/>
                      <w:marRight w:val="0"/>
                      <w:marTop w:val="0"/>
                      <w:marBottom w:val="0"/>
                      <w:divBdr>
                        <w:top w:val="none" w:sz="0" w:space="0" w:color="auto"/>
                        <w:left w:val="none" w:sz="0" w:space="0" w:color="auto"/>
                        <w:bottom w:val="none" w:sz="0" w:space="0" w:color="auto"/>
                        <w:right w:val="none" w:sz="0" w:space="0" w:color="auto"/>
                      </w:divBdr>
                    </w:div>
                  </w:divsChild>
                </w:div>
                <w:div w:id="647902526">
                  <w:marLeft w:val="0"/>
                  <w:marRight w:val="0"/>
                  <w:marTop w:val="0"/>
                  <w:marBottom w:val="0"/>
                  <w:divBdr>
                    <w:top w:val="none" w:sz="0" w:space="0" w:color="auto"/>
                    <w:left w:val="none" w:sz="0" w:space="0" w:color="auto"/>
                    <w:bottom w:val="none" w:sz="0" w:space="0" w:color="auto"/>
                    <w:right w:val="none" w:sz="0" w:space="0" w:color="auto"/>
                  </w:divBdr>
                  <w:divsChild>
                    <w:div w:id="1101025577">
                      <w:marLeft w:val="0"/>
                      <w:marRight w:val="0"/>
                      <w:marTop w:val="0"/>
                      <w:marBottom w:val="0"/>
                      <w:divBdr>
                        <w:top w:val="none" w:sz="0" w:space="0" w:color="auto"/>
                        <w:left w:val="none" w:sz="0" w:space="0" w:color="auto"/>
                        <w:bottom w:val="none" w:sz="0" w:space="0" w:color="auto"/>
                        <w:right w:val="none" w:sz="0" w:space="0" w:color="auto"/>
                      </w:divBdr>
                    </w:div>
                  </w:divsChild>
                </w:div>
                <w:div w:id="1400667803">
                  <w:marLeft w:val="0"/>
                  <w:marRight w:val="0"/>
                  <w:marTop w:val="0"/>
                  <w:marBottom w:val="0"/>
                  <w:divBdr>
                    <w:top w:val="none" w:sz="0" w:space="0" w:color="auto"/>
                    <w:left w:val="none" w:sz="0" w:space="0" w:color="auto"/>
                    <w:bottom w:val="none" w:sz="0" w:space="0" w:color="auto"/>
                    <w:right w:val="none" w:sz="0" w:space="0" w:color="auto"/>
                  </w:divBdr>
                  <w:divsChild>
                    <w:div w:id="1447575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3604231">
          <w:marLeft w:val="0"/>
          <w:marRight w:val="0"/>
          <w:marTop w:val="0"/>
          <w:marBottom w:val="0"/>
          <w:divBdr>
            <w:top w:val="none" w:sz="0" w:space="0" w:color="auto"/>
            <w:left w:val="none" w:sz="0" w:space="0" w:color="auto"/>
            <w:bottom w:val="none" w:sz="0" w:space="0" w:color="auto"/>
            <w:right w:val="none" w:sz="0" w:space="0" w:color="auto"/>
          </w:divBdr>
        </w:div>
        <w:div w:id="2096397918">
          <w:marLeft w:val="0"/>
          <w:marRight w:val="0"/>
          <w:marTop w:val="0"/>
          <w:marBottom w:val="0"/>
          <w:divBdr>
            <w:top w:val="none" w:sz="0" w:space="0" w:color="auto"/>
            <w:left w:val="none" w:sz="0" w:space="0" w:color="auto"/>
            <w:bottom w:val="none" w:sz="0" w:space="0" w:color="auto"/>
            <w:right w:val="none" w:sz="0" w:space="0" w:color="auto"/>
          </w:divBdr>
        </w:div>
        <w:div w:id="2120683336">
          <w:marLeft w:val="0"/>
          <w:marRight w:val="0"/>
          <w:marTop w:val="0"/>
          <w:marBottom w:val="0"/>
          <w:divBdr>
            <w:top w:val="none" w:sz="0" w:space="0" w:color="auto"/>
            <w:left w:val="none" w:sz="0" w:space="0" w:color="auto"/>
            <w:bottom w:val="none" w:sz="0" w:space="0" w:color="auto"/>
            <w:right w:val="none" w:sz="0" w:space="0" w:color="auto"/>
          </w:divBdr>
          <w:divsChild>
            <w:div w:id="344795755">
              <w:marLeft w:val="0"/>
              <w:marRight w:val="0"/>
              <w:marTop w:val="0"/>
              <w:marBottom w:val="0"/>
              <w:divBdr>
                <w:top w:val="none" w:sz="0" w:space="0" w:color="auto"/>
                <w:left w:val="none" w:sz="0" w:space="0" w:color="auto"/>
                <w:bottom w:val="none" w:sz="0" w:space="0" w:color="auto"/>
                <w:right w:val="none" w:sz="0" w:space="0" w:color="auto"/>
              </w:divBdr>
            </w:div>
            <w:div w:id="455300674">
              <w:marLeft w:val="0"/>
              <w:marRight w:val="0"/>
              <w:marTop w:val="0"/>
              <w:marBottom w:val="0"/>
              <w:divBdr>
                <w:top w:val="none" w:sz="0" w:space="0" w:color="auto"/>
                <w:left w:val="none" w:sz="0" w:space="0" w:color="auto"/>
                <w:bottom w:val="none" w:sz="0" w:space="0" w:color="auto"/>
                <w:right w:val="none" w:sz="0" w:space="0" w:color="auto"/>
              </w:divBdr>
            </w:div>
            <w:div w:id="648171044">
              <w:marLeft w:val="0"/>
              <w:marRight w:val="0"/>
              <w:marTop w:val="0"/>
              <w:marBottom w:val="0"/>
              <w:divBdr>
                <w:top w:val="none" w:sz="0" w:space="0" w:color="auto"/>
                <w:left w:val="none" w:sz="0" w:space="0" w:color="auto"/>
                <w:bottom w:val="none" w:sz="0" w:space="0" w:color="auto"/>
                <w:right w:val="none" w:sz="0" w:space="0" w:color="auto"/>
              </w:divBdr>
            </w:div>
            <w:div w:id="703596283">
              <w:marLeft w:val="0"/>
              <w:marRight w:val="0"/>
              <w:marTop w:val="0"/>
              <w:marBottom w:val="0"/>
              <w:divBdr>
                <w:top w:val="none" w:sz="0" w:space="0" w:color="auto"/>
                <w:left w:val="none" w:sz="0" w:space="0" w:color="auto"/>
                <w:bottom w:val="none" w:sz="0" w:space="0" w:color="auto"/>
                <w:right w:val="none" w:sz="0" w:space="0" w:color="auto"/>
              </w:divBdr>
            </w:div>
            <w:div w:id="789669747">
              <w:marLeft w:val="0"/>
              <w:marRight w:val="0"/>
              <w:marTop w:val="0"/>
              <w:marBottom w:val="0"/>
              <w:divBdr>
                <w:top w:val="none" w:sz="0" w:space="0" w:color="auto"/>
                <w:left w:val="none" w:sz="0" w:space="0" w:color="auto"/>
                <w:bottom w:val="none" w:sz="0" w:space="0" w:color="auto"/>
                <w:right w:val="none" w:sz="0" w:space="0" w:color="auto"/>
              </w:divBdr>
            </w:div>
            <w:div w:id="1070732509">
              <w:marLeft w:val="0"/>
              <w:marRight w:val="0"/>
              <w:marTop w:val="0"/>
              <w:marBottom w:val="0"/>
              <w:divBdr>
                <w:top w:val="none" w:sz="0" w:space="0" w:color="auto"/>
                <w:left w:val="none" w:sz="0" w:space="0" w:color="auto"/>
                <w:bottom w:val="none" w:sz="0" w:space="0" w:color="auto"/>
                <w:right w:val="none" w:sz="0" w:space="0" w:color="auto"/>
              </w:divBdr>
            </w:div>
            <w:div w:id="1072583756">
              <w:marLeft w:val="0"/>
              <w:marRight w:val="0"/>
              <w:marTop w:val="0"/>
              <w:marBottom w:val="0"/>
              <w:divBdr>
                <w:top w:val="none" w:sz="0" w:space="0" w:color="auto"/>
                <w:left w:val="none" w:sz="0" w:space="0" w:color="auto"/>
                <w:bottom w:val="none" w:sz="0" w:space="0" w:color="auto"/>
                <w:right w:val="none" w:sz="0" w:space="0" w:color="auto"/>
              </w:divBdr>
            </w:div>
            <w:div w:id="1087190232">
              <w:marLeft w:val="0"/>
              <w:marRight w:val="0"/>
              <w:marTop w:val="0"/>
              <w:marBottom w:val="0"/>
              <w:divBdr>
                <w:top w:val="none" w:sz="0" w:space="0" w:color="auto"/>
                <w:left w:val="none" w:sz="0" w:space="0" w:color="auto"/>
                <w:bottom w:val="none" w:sz="0" w:space="0" w:color="auto"/>
                <w:right w:val="none" w:sz="0" w:space="0" w:color="auto"/>
              </w:divBdr>
            </w:div>
            <w:div w:id="1195076941">
              <w:marLeft w:val="0"/>
              <w:marRight w:val="0"/>
              <w:marTop w:val="0"/>
              <w:marBottom w:val="0"/>
              <w:divBdr>
                <w:top w:val="none" w:sz="0" w:space="0" w:color="auto"/>
                <w:left w:val="none" w:sz="0" w:space="0" w:color="auto"/>
                <w:bottom w:val="none" w:sz="0" w:space="0" w:color="auto"/>
                <w:right w:val="none" w:sz="0" w:space="0" w:color="auto"/>
              </w:divBdr>
            </w:div>
            <w:div w:id="1226643162">
              <w:marLeft w:val="0"/>
              <w:marRight w:val="0"/>
              <w:marTop w:val="0"/>
              <w:marBottom w:val="0"/>
              <w:divBdr>
                <w:top w:val="none" w:sz="0" w:space="0" w:color="auto"/>
                <w:left w:val="none" w:sz="0" w:space="0" w:color="auto"/>
                <w:bottom w:val="none" w:sz="0" w:space="0" w:color="auto"/>
                <w:right w:val="none" w:sz="0" w:space="0" w:color="auto"/>
              </w:divBdr>
            </w:div>
            <w:div w:id="1240942324">
              <w:marLeft w:val="0"/>
              <w:marRight w:val="0"/>
              <w:marTop w:val="0"/>
              <w:marBottom w:val="0"/>
              <w:divBdr>
                <w:top w:val="none" w:sz="0" w:space="0" w:color="auto"/>
                <w:left w:val="none" w:sz="0" w:space="0" w:color="auto"/>
                <w:bottom w:val="none" w:sz="0" w:space="0" w:color="auto"/>
                <w:right w:val="none" w:sz="0" w:space="0" w:color="auto"/>
              </w:divBdr>
            </w:div>
            <w:div w:id="1269463878">
              <w:marLeft w:val="0"/>
              <w:marRight w:val="0"/>
              <w:marTop w:val="0"/>
              <w:marBottom w:val="0"/>
              <w:divBdr>
                <w:top w:val="none" w:sz="0" w:space="0" w:color="auto"/>
                <w:left w:val="none" w:sz="0" w:space="0" w:color="auto"/>
                <w:bottom w:val="none" w:sz="0" w:space="0" w:color="auto"/>
                <w:right w:val="none" w:sz="0" w:space="0" w:color="auto"/>
              </w:divBdr>
            </w:div>
            <w:div w:id="1308704941">
              <w:marLeft w:val="0"/>
              <w:marRight w:val="0"/>
              <w:marTop w:val="0"/>
              <w:marBottom w:val="0"/>
              <w:divBdr>
                <w:top w:val="none" w:sz="0" w:space="0" w:color="auto"/>
                <w:left w:val="none" w:sz="0" w:space="0" w:color="auto"/>
                <w:bottom w:val="none" w:sz="0" w:space="0" w:color="auto"/>
                <w:right w:val="none" w:sz="0" w:space="0" w:color="auto"/>
              </w:divBdr>
            </w:div>
            <w:div w:id="1538659735">
              <w:marLeft w:val="0"/>
              <w:marRight w:val="0"/>
              <w:marTop w:val="0"/>
              <w:marBottom w:val="0"/>
              <w:divBdr>
                <w:top w:val="none" w:sz="0" w:space="0" w:color="auto"/>
                <w:left w:val="none" w:sz="0" w:space="0" w:color="auto"/>
                <w:bottom w:val="none" w:sz="0" w:space="0" w:color="auto"/>
                <w:right w:val="none" w:sz="0" w:space="0" w:color="auto"/>
              </w:divBdr>
            </w:div>
            <w:div w:id="1548561670">
              <w:marLeft w:val="0"/>
              <w:marRight w:val="0"/>
              <w:marTop w:val="0"/>
              <w:marBottom w:val="0"/>
              <w:divBdr>
                <w:top w:val="none" w:sz="0" w:space="0" w:color="auto"/>
                <w:left w:val="none" w:sz="0" w:space="0" w:color="auto"/>
                <w:bottom w:val="none" w:sz="0" w:space="0" w:color="auto"/>
                <w:right w:val="none" w:sz="0" w:space="0" w:color="auto"/>
              </w:divBdr>
            </w:div>
            <w:div w:id="1567182911">
              <w:marLeft w:val="0"/>
              <w:marRight w:val="0"/>
              <w:marTop w:val="0"/>
              <w:marBottom w:val="0"/>
              <w:divBdr>
                <w:top w:val="none" w:sz="0" w:space="0" w:color="auto"/>
                <w:left w:val="none" w:sz="0" w:space="0" w:color="auto"/>
                <w:bottom w:val="none" w:sz="0" w:space="0" w:color="auto"/>
                <w:right w:val="none" w:sz="0" w:space="0" w:color="auto"/>
              </w:divBdr>
            </w:div>
            <w:div w:id="1598947640">
              <w:marLeft w:val="0"/>
              <w:marRight w:val="0"/>
              <w:marTop w:val="0"/>
              <w:marBottom w:val="0"/>
              <w:divBdr>
                <w:top w:val="none" w:sz="0" w:space="0" w:color="auto"/>
                <w:left w:val="none" w:sz="0" w:space="0" w:color="auto"/>
                <w:bottom w:val="none" w:sz="0" w:space="0" w:color="auto"/>
                <w:right w:val="none" w:sz="0" w:space="0" w:color="auto"/>
              </w:divBdr>
            </w:div>
            <w:div w:id="1636177667">
              <w:marLeft w:val="0"/>
              <w:marRight w:val="0"/>
              <w:marTop w:val="0"/>
              <w:marBottom w:val="0"/>
              <w:divBdr>
                <w:top w:val="none" w:sz="0" w:space="0" w:color="auto"/>
                <w:left w:val="none" w:sz="0" w:space="0" w:color="auto"/>
                <w:bottom w:val="none" w:sz="0" w:space="0" w:color="auto"/>
                <w:right w:val="none" w:sz="0" w:space="0" w:color="auto"/>
              </w:divBdr>
            </w:div>
            <w:div w:id="1700351746">
              <w:marLeft w:val="0"/>
              <w:marRight w:val="0"/>
              <w:marTop w:val="0"/>
              <w:marBottom w:val="0"/>
              <w:divBdr>
                <w:top w:val="none" w:sz="0" w:space="0" w:color="auto"/>
                <w:left w:val="none" w:sz="0" w:space="0" w:color="auto"/>
                <w:bottom w:val="none" w:sz="0" w:space="0" w:color="auto"/>
                <w:right w:val="none" w:sz="0" w:space="0" w:color="auto"/>
              </w:divBdr>
            </w:div>
            <w:div w:id="2012373064">
              <w:marLeft w:val="0"/>
              <w:marRight w:val="0"/>
              <w:marTop w:val="0"/>
              <w:marBottom w:val="0"/>
              <w:divBdr>
                <w:top w:val="none" w:sz="0" w:space="0" w:color="auto"/>
                <w:left w:val="none" w:sz="0" w:space="0" w:color="auto"/>
                <w:bottom w:val="none" w:sz="0" w:space="0" w:color="auto"/>
                <w:right w:val="none" w:sz="0" w:space="0" w:color="auto"/>
              </w:divBdr>
            </w:div>
          </w:divsChild>
        </w:div>
        <w:div w:id="2123988558">
          <w:marLeft w:val="0"/>
          <w:marRight w:val="0"/>
          <w:marTop w:val="0"/>
          <w:marBottom w:val="0"/>
          <w:divBdr>
            <w:top w:val="none" w:sz="0" w:space="0" w:color="auto"/>
            <w:left w:val="none" w:sz="0" w:space="0" w:color="auto"/>
            <w:bottom w:val="none" w:sz="0" w:space="0" w:color="auto"/>
            <w:right w:val="none" w:sz="0" w:space="0" w:color="auto"/>
          </w:divBdr>
        </w:div>
      </w:divsChild>
    </w:div>
    <w:div w:id="2016690005">
      <w:bodyDiv w:val="1"/>
      <w:marLeft w:val="0"/>
      <w:marRight w:val="0"/>
      <w:marTop w:val="0"/>
      <w:marBottom w:val="0"/>
      <w:divBdr>
        <w:top w:val="none" w:sz="0" w:space="0" w:color="auto"/>
        <w:left w:val="none" w:sz="0" w:space="0" w:color="auto"/>
        <w:bottom w:val="none" w:sz="0" w:space="0" w:color="auto"/>
        <w:right w:val="none" w:sz="0" w:space="0" w:color="auto"/>
      </w:divBdr>
      <w:divsChild>
        <w:div w:id="21400437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1857985">
              <w:marLeft w:val="0"/>
              <w:marRight w:val="0"/>
              <w:marTop w:val="0"/>
              <w:marBottom w:val="0"/>
              <w:divBdr>
                <w:top w:val="none" w:sz="0" w:space="0" w:color="auto"/>
                <w:left w:val="none" w:sz="0" w:space="0" w:color="auto"/>
                <w:bottom w:val="none" w:sz="0" w:space="0" w:color="auto"/>
                <w:right w:val="none" w:sz="0" w:space="0" w:color="auto"/>
              </w:divBdr>
            </w:div>
            <w:div w:id="349064084">
              <w:marLeft w:val="0"/>
              <w:marRight w:val="0"/>
              <w:marTop w:val="0"/>
              <w:marBottom w:val="0"/>
              <w:divBdr>
                <w:top w:val="none" w:sz="0" w:space="0" w:color="auto"/>
                <w:left w:val="none" w:sz="0" w:space="0" w:color="auto"/>
                <w:bottom w:val="none" w:sz="0" w:space="0" w:color="auto"/>
                <w:right w:val="none" w:sz="0" w:space="0" w:color="auto"/>
              </w:divBdr>
            </w:div>
            <w:div w:id="447630007">
              <w:marLeft w:val="0"/>
              <w:marRight w:val="0"/>
              <w:marTop w:val="0"/>
              <w:marBottom w:val="0"/>
              <w:divBdr>
                <w:top w:val="none" w:sz="0" w:space="0" w:color="auto"/>
                <w:left w:val="none" w:sz="0" w:space="0" w:color="auto"/>
                <w:bottom w:val="none" w:sz="0" w:space="0" w:color="auto"/>
                <w:right w:val="none" w:sz="0" w:space="0" w:color="auto"/>
              </w:divBdr>
            </w:div>
            <w:div w:id="934899913">
              <w:marLeft w:val="0"/>
              <w:marRight w:val="0"/>
              <w:marTop w:val="0"/>
              <w:marBottom w:val="0"/>
              <w:divBdr>
                <w:top w:val="none" w:sz="0" w:space="0" w:color="auto"/>
                <w:left w:val="none" w:sz="0" w:space="0" w:color="auto"/>
                <w:bottom w:val="none" w:sz="0" w:space="0" w:color="auto"/>
                <w:right w:val="none" w:sz="0" w:space="0" w:color="auto"/>
              </w:divBdr>
            </w:div>
            <w:div w:id="1660187324">
              <w:marLeft w:val="360"/>
              <w:marRight w:val="0"/>
              <w:marTop w:val="120"/>
              <w:marBottom w:val="0"/>
              <w:divBdr>
                <w:top w:val="none" w:sz="0" w:space="0" w:color="auto"/>
                <w:left w:val="none" w:sz="0" w:space="0" w:color="auto"/>
                <w:bottom w:val="none" w:sz="0" w:space="0" w:color="auto"/>
                <w:right w:val="none" w:sz="0" w:space="0" w:color="auto"/>
              </w:divBdr>
              <w:divsChild>
                <w:div w:id="415596066">
                  <w:marLeft w:val="0"/>
                  <w:marRight w:val="0"/>
                  <w:marTop w:val="0"/>
                  <w:marBottom w:val="0"/>
                  <w:divBdr>
                    <w:top w:val="none" w:sz="0" w:space="0" w:color="auto"/>
                    <w:left w:val="none" w:sz="0" w:space="0" w:color="auto"/>
                    <w:bottom w:val="none" w:sz="0" w:space="0" w:color="auto"/>
                    <w:right w:val="none" w:sz="0" w:space="0" w:color="auto"/>
                  </w:divBdr>
                </w:div>
                <w:div w:id="2141260197">
                  <w:marLeft w:val="0"/>
                  <w:marRight w:val="0"/>
                  <w:marTop w:val="0"/>
                  <w:marBottom w:val="0"/>
                  <w:divBdr>
                    <w:top w:val="none" w:sz="0" w:space="0" w:color="auto"/>
                    <w:left w:val="none" w:sz="0" w:space="0" w:color="auto"/>
                    <w:bottom w:val="none" w:sz="0" w:space="0" w:color="auto"/>
                    <w:right w:val="none" w:sz="0" w:space="0" w:color="auto"/>
                  </w:divBdr>
                </w:div>
              </w:divsChild>
            </w:div>
            <w:div w:id="1718816105">
              <w:marLeft w:val="0"/>
              <w:marRight w:val="0"/>
              <w:marTop w:val="0"/>
              <w:marBottom w:val="0"/>
              <w:divBdr>
                <w:top w:val="none" w:sz="0" w:space="0" w:color="auto"/>
                <w:left w:val="none" w:sz="0" w:space="0" w:color="auto"/>
                <w:bottom w:val="none" w:sz="0" w:space="0" w:color="auto"/>
                <w:right w:val="none" w:sz="0" w:space="0" w:color="auto"/>
              </w:divBdr>
            </w:div>
            <w:div w:id="1833521205">
              <w:marLeft w:val="360"/>
              <w:marRight w:val="0"/>
              <w:marTop w:val="120"/>
              <w:marBottom w:val="0"/>
              <w:divBdr>
                <w:top w:val="none" w:sz="0" w:space="0" w:color="auto"/>
                <w:left w:val="none" w:sz="0" w:space="0" w:color="auto"/>
                <w:bottom w:val="none" w:sz="0" w:space="0" w:color="auto"/>
                <w:right w:val="none" w:sz="0" w:space="0" w:color="auto"/>
              </w:divBdr>
              <w:divsChild>
                <w:div w:id="277221943">
                  <w:marLeft w:val="0"/>
                  <w:marRight w:val="0"/>
                  <w:marTop w:val="0"/>
                  <w:marBottom w:val="0"/>
                  <w:divBdr>
                    <w:top w:val="none" w:sz="0" w:space="0" w:color="auto"/>
                    <w:left w:val="none" w:sz="0" w:space="0" w:color="auto"/>
                    <w:bottom w:val="none" w:sz="0" w:space="0" w:color="auto"/>
                    <w:right w:val="none" w:sz="0" w:space="0" w:color="auto"/>
                  </w:divBdr>
                </w:div>
                <w:div w:id="1825244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910676">
      <w:bodyDiv w:val="1"/>
      <w:marLeft w:val="0"/>
      <w:marRight w:val="0"/>
      <w:marTop w:val="0"/>
      <w:marBottom w:val="0"/>
      <w:divBdr>
        <w:top w:val="none" w:sz="0" w:space="0" w:color="auto"/>
        <w:left w:val="none" w:sz="0" w:space="0" w:color="auto"/>
        <w:bottom w:val="none" w:sz="0" w:space="0" w:color="auto"/>
        <w:right w:val="none" w:sz="0" w:space="0" w:color="auto"/>
      </w:divBdr>
      <w:divsChild>
        <w:div w:id="4425472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57058057">
              <w:marLeft w:val="0"/>
              <w:marRight w:val="0"/>
              <w:marTop w:val="0"/>
              <w:marBottom w:val="0"/>
              <w:divBdr>
                <w:top w:val="none" w:sz="0" w:space="0" w:color="auto"/>
                <w:left w:val="none" w:sz="0" w:space="0" w:color="auto"/>
                <w:bottom w:val="none" w:sz="0" w:space="0" w:color="auto"/>
                <w:right w:val="none" w:sz="0" w:space="0" w:color="auto"/>
              </w:divBdr>
            </w:div>
            <w:div w:id="631517277">
              <w:marLeft w:val="0"/>
              <w:marRight w:val="0"/>
              <w:marTop w:val="0"/>
              <w:marBottom w:val="0"/>
              <w:divBdr>
                <w:top w:val="none" w:sz="0" w:space="0" w:color="auto"/>
                <w:left w:val="none" w:sz="0" w:space="0" w:color="auto"/>
                <w:bottom w:val="none" w:sz="0" w:space="0" w:color="auto"/>
                <w:right w:val="none" w:sz="0" w:space="0" w:color="auto"/>
              </w:divBdr>
            </w:div>
            <w:div w:id="1430394228">
              <w:marLeft w:val="0"/>
              <w:marRight w:val="0"/>
              <w:marTop w:val="0"/>
              <w:marBottom w:val="0"/>
              <w:divBdr>
                <w:top w:val="none" w:sz="0" w:space="0" w:color="auto"/>
                <w:left w:val="none" w:sz="0" w:space="0" w:color="auto"/>
                <w:bottom w:val="none" w:sz="0" w:space="0" w:color="auto"/>
                <w:right w:val="none" w:sz="0" w:space="0" w:color="auto"/>
              </w:divBdr>
            </w:div>
            <w:div w:id="1663045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217530">
      <w:bodyDiv w:val="1"/>
      <w:marLeft w:val="0"/>
      <w:marRight w:val="0"/>
      <w:marTop w:val="0"/>
      <w:marBottom w:val="0"/>
      <w:divBdr>
        <w:top w:val="none" w:sz="0" w:space="0" w:color="auto"/>
        <w:left w:val="none" w:sz="0" w:space="0" w:color="auto"/>
        <w:bottom w:val="none" w:sz="0" w:space="0" w:color="auto"/>
        <w:right w:val="none" w:sz="0" w:space="0" w:color="auto"/>
      </w:divBdr>
      <w:divsChild>
        <w:div w:id="160773213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06002078">
              <w:marLeft w:val="0"/>
              <w:marRight w:val="0"/>
              <w:marTop w:val="0"/>
              <w:marBottom w:val="0"/>
              <w:divBdr>
                <w:top w:val="none" w:sz="0" w:space="0" w:color="auto"/>
                <w:left w:val="none" w:sz="0" w:space="0" w:color="auto"/>
                <w:bottom w:val="none" w:sz="0" w:space="0" w:color="auto"/>
                <w:right w:val="none" w:sz="0" w:space="0" w:color="auto"/>
              </w:divBdr>
            </w:div>
            <w:div w:id="1839467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761088">
      <w:bodyDiv w:val="1"/>
      <w:marLeft w:val="0"/>
      <w:marRight w:val="0"/>
      <w:marTop w:val="0"/>
      <w:marBottom w:val="0"/>
      <w:divBdr>
        <w:top w:val="none" w:sz="0" w:space="0" w:color="auto"/>
        <w:left w:val="none" w:sz="0" w:space="0" w:color="auto"/>
        <w:bottom w:val="none" w:sz="0" w:space="0" w:color="auto"/>
        <w:right w:val="none" w:sz="0" w:space="0" w:color="auto"/>
      </w:divBdr>
      <w:divsChild>
        <w:div w:id="11610706">
          <w:marLeft w:val="0"/>
          <w:marRight w:val="0"/>
          <w:marTop w:val="0"/>
          <w:marBottom w:val="0"/>
          <w:divBdr>
            <w:top w:val="none" w:sz="0" w:space="0" w:color="auto"/>
            <w:left w:val="none" w:sz="0" w:space="0" w:color="auto"/>
            <w:bottom w:val="none" w:sz="0" w:space="0" w:color="auto"/>
            <w:right w:val="none" w:sz="0" w:space="0" w:color="auto"/>
          </w:divBdr>
        </w:div>
        <w:div w:id="59715953">
          <w:marLeft w:val="0"/>
          <w:marRight w:val="0"/>
          <w:marTop w:val="0"/>
          <w:marBottom w:val="0"/>
          <w:divBdr>
            <w:top w:val="none" w:sz="0" w:space="0" w:color="auto"/>
            <w:left w:val="none" w:sz="0" w:space="0" w:color="auto"/>
            <w:bottom w:val="none" w:sz="0" w:space="0" w:color="auto"/>
            <w:right w:val="none" w:sz="0" w:space="0" w:color="auto"/>
          </w:divBdr>
        </w:div>
        <w:div w:id="78330102">
          <w:marLeft w:val="0"/>
          <w:marRight w:val="0"/>
          <w:marTop w:val="0"/>
          <w:marBottom w:val="0"/>
          <w:divBdr>
            <w:top w:val="none" w:sz="0" w:space="0" w:color="auto"/>
            <w:left w:val="none" w:sz="0" w:space="0" w:color="auto"/>
            <w:bottom w:val="none" w:sz="0" w:space="0" w:color="auto"/>
            <w:right w:val="none" w:sz="0" w:space="0" w:color="auto"/>
          </w:divBdr>
        </w:div>
        <w:div w:id="95367897">
          <w:marLeft w:val="0"/>
          <w:marRight w:val="0"/>
          <w:marTop w:val="0"/>
          <w:marBottom w:val="0"/>
          <w:divBdr>
            <w:top w:val="none" w:sz="0" w:space="0" w:color="auto"/>
            <w:left w:val="none" w:sz="0" w:space="0" w:color="auto"/>
            <w:bottom w:val="none" w:sz="0" w:space="0" w:color="auto"/>
            <w:right w:val="none" w:sz="0" w:space="0" w:color="auto"/>
          </w:divBdr>
        </w:div>
        <w:div w:id="101999313">
          <w:marLeft w:val="0"/>
          <w:marRight w:val="0"/>
          <w:marTop w:val="0"/>
          <w:marBottom w:val="0"/>
          <w:divBdr>
            <w:top w:val="none" w:sz="0" w:space="0" w:color="auto"/>
            <w:left w:val="none" w:sz="0" w:space="0" w:color="auto"/>
            <w:bottom w:val="none" w:sz="0" w:space="0" w:color="auto"/>
            <w:right w:val="none" w:sz="0" w:space="0" w:color="auto"/>
          </w:divBdr>
        </w:div>
        <w:div w:id="145821185">
          <w:marLeft w:val="0"/>
          <w:marRight w:val="0"/>
          <w:marTop w:val="0"/>
          <w:marBottom w:val="0"/>
          <w:divBdr>
            <w:top w:val="none" w:sz="0" w:space="0" w:color="auto"/>
            <w:left w:val="none" w:sz="0" w:space="0" w:color="auto"/>
            <w:bottom w:val="none" w:sz="0" w:space="0" w:color="auto"/>
            <w:right w:val="none" w:sz="0" w:space="0" w:color="auto"/>
          </w:divBdr>
        </w:div>
        <w:div w:id="176191267">
          <w:marLeft w:val="0"/>
          <w:marRight w:val="0"/>
          <w:marTop w:val="0"/>
          <w:marBottom w:val="0"/>
          <w:divBdr>
            <w:top w:val="none" w:sz="0" w:space="0" w:color="auto"/>
            <w:left w:val="none" w:sz="0" w:space="0" w:color="auto"/>
            <w:bottom w:val="none" w:sz="0" w:space="0" w:color="auto"/>
            <w:right w:val="none" w:sz="0" w:space="0" w:color="auto"/>
          </w:divBdr>
        </w:div>
        <w:div w:id="220095679">
          <w:marLeft w:val="0"/>
          <w:marRight w:val="0"/>
          <w:marTop w:val="0"/>
          <w:marBottom w:val="0"/>
          <w:divBdr>
            <w:top w:val="none" w:sz="0" w:space="0" w:color="auto"/>
            <w:left w:val="none" w:sz="0" w:space="0" w:color="auto"/>
            <w:bottom w:val="none" w:sz="0" w:space="0" w:color="auto"/>
            <w:right w:val="none" w:sz="0" w:space="0" w:color="auto"/>
          </w:divBdr>
        </w:div>
        <w:div w:id="231699939">
          <w:marLeft w:val="0"/>
          <w:marRight w:val="0"/>
          <w:marTop w:val="0"/>
          <w:marBottom w:val="0"/>
          <w:divBdr>
            <w:top w:val="none" w:sz="0" w:space="0" w:color="auto"/>
            <w:left w:val="none" w:sz="0" w:space="0" w:color="auto"/>
            <w:bottom w:val="none" w:sz="0" w:space="0" w:color="auto"/>
            <w:right w:val="none" w:sz="0" w:space="0" w:color="auto"/>
          </w:divBdr>
        </w:div>
        <w:div w:id="233009862">
          <w:marLeft w:val="0"/>
          <w:marRight w:val="0"/>
          <w:marTop w:val="0"/>
          <w:marBottom w:val="0"/>
          <w:divBdr>
            <w:top w:val="none" w:sz="0" w:space="0" w:color="auto"/>
            <w:left w:val="none" w:sz="0" w:space="0" w:color="auto"/>
            <w:bottom w:val="none" w:sz="0" w:space="0" w:color="auto"/>
            <w:right w:val="none" w:sz="0" w:space="0" w:color="auto"/>
          </w:divBdr>
        </w:div>
        <w:div w:id="297538400">
          <w:marLeft w:val="0"/>
          <w:marRight w:val="0"/>
          <w:marTop w:val="0"/>
          <w:marBottom w:val="0"/>
          <w:divBdr>
            <w:top w:val="none" w:sz="0" w:space="0" w:color="auto"/>
            <w:left w:val="none" w:sz="0" w:space="0" w:color="auto"/>
            <w:bottom w:val="none" w:sz="0" w:space="0" w:color="auto"/>
            <w:right w:val="none" w:sz="0" w:space="0" w:color="auto"/>
          </w:divBdr>
        </w:div>
        <w:div w:id="310598098">
          <w:marLeft w:val="0"/>
          <w:marRight w:val="0"/>
          <w:marTop w:val="0"/>
          <w:marBottom w:val="0"/>
          <w:divBdr>
            <w:top w:val="none" w:sz="0" w:space="0" w:color="auto"/>
            <w:left w:val="none" w:sz="0" w:space="0" w:color="auto"/>
            <w:bottom w:val="none" w:sz="0" w:space="0" w:color="auto"/>
            <w:right w:val="none" w:sz="0" w:space="0" w:color="auto"/>
          </w:divBdr>
        </w:div>
        <w:div w:id="345063534">
          <w:marLeft w:val="0"/>
          <w:marRight w:val="0"/>
          <w:marTop w:val="0"/>
          <w:marBottom w:val="0"/>
          <w:divBdr>
            <w:top w:val="none" w:sz="0" w:space="0" w:color="auto"/>
            <w:left w:val="none" w:sz="0" w:space="0" w:color="auto"/>
            <w:bottom w:val="none" w:sz="0" w:space="0" w:color="auto"/>
            <w:right w:val="none" w:sz="0" w:space="0" w:color="auto"/>
          </w:divBdr>
        </w:div>
        <w:div w:id="413943432">
          <w:marLeft w:val="0"/>
          <w:marRight w:val="0"/>
          <w:marTop w:val="0"/>
          <w:marBottom w:val="0"/>
          <w:divBdr>
            <w:top w:val="none" w:sz="0" w:space="0" w:color="auto"/>
            <w:left w:val="none" w:sz="0" w:space="0" w:color="auto"/>
            <w:bottom w:val="none" w:sz="0" w:space="0" w:color="auto"/>
            <w:right w:val="none" w:sz="0" w:space="0" w:color="auto"/>
          </w:divBdr>
        </w:div>
        <w:div w:id="438985932">
          <w:marLeft w:val="0"/>
          <w:marRight w:val="0"/>
          <w:marTop w:val="0"/>
          <w:marBottom w:val="0"/>
          <w:divBdr>
            <w:top w:val="none" w:sz="0" w:space="0" w:color="auto"/>
            <w:left w:val="none" w:sz="0" w:space="0" w:color="auto"/>
            <w:bottom w:val="none" w:sz="0" w:space="0" w:color="auto"/>
            <w:right w:val="none" w:sz="0" w:space="0" w:color="auto"/>
          </w:divBdr>
        </w:div>
        <w:div w:id="456601870">
          <w:marLeft w:val="0"/>
          <w:marRight w:val="0"/>
          <w:marTop w:val="0"/>
          <w:marBottom w:val="0"/>
          <w:divBdr>
            <w:top w:val="none" w:sz="0" w:space="0" w:color="auto"/>
            <w:left w:val="none" w:sz="0" w:space="0" w:color="auto"/>
            <w:bottom w:val="none" w:sz="0" w:space="0" w:color="auto"/>
            <w:right w:val="none" w:sz="0" w:space="0" w:color="auto"/>
          </w:divBdr>
        </w:div>
        <w:div w:id="482044253">
          <w:marLeft w:val="0"/>
          <w:marRight w:val="0"/>
          <w:marTop w:val="0"/>
          <w:marBottom w:val="0"/>
          <w:divBdr>
            <w:top w:val="none" w:sz="0" w:space="0" w:color="auto"/>
            <w:left w:val="none" w:sz="0" w:space="0" w:color="auto"/>
            <w:bottom w:val="none" w:sz="0" w:space="0" w:color="auto"/>
            <w:right w:val="none" w:sz="0" w:space="0" w:color="auto"/>
          </w:divBdr>
        </w:div>
        <w:div w:id="503319709">
          <w:marLeft w:val="0"/>
          <w:marRight w:val="0"/>
          <w:marTop w:val="0"/>
          <w:marBottom w:val="0"/>
          <w:divBdr>
            <w:top w:val="none" w:sz="0" w:space="0" w:color="auto"/>
            <w:left w:val="none" w:sz="0" w:space="0" w:color="auto"/>
            <w:bottom w:val="none" w:sz="0" w:space="0" w:color="auto"/>
            <w:right w:val="none" w:sz="0" w:space="0" w:color="auto"/>
          </w:divBdr>
        </w:div>
        <w:div w:id="558977222">
          <w:marLeft w:val="0"/>
          <w:marRight w:val="0"/>
          <w:marTop w:val="0"/>
          <w:marBottom w:val="0"/>
          <w:divBdr>
            <w:top w:val="none" w:sz="0" w:space="0" w:color="auto"/>
            <w:left w:val="none" w:sz="0" w:space="0" w:color="auto"/>
            <w:bottom w:val="none" w:sz="0" w:space="0" w:color="auto"/>
            <w:right w:val="none" w:sz="0" w:space="0" w:color="auto"/>
          </w:divBdr>
        </w:div>
        <w:div w:id="565727140">
          <w:marLeft w:val="0"/>
          <w:marRight w:val="0"/>
          <w:marTop w:val="0"/>
          <w:marBottom w:val="0"/>
          <w:divBdr>
            <w:top w:val="none" w:sz="0" w:space="0" w:color="auto"/>
            <w:left w:val="none" w:sz="0" w:space="0" w:color="auto"/>
            <w:bottom w:val="none" w:sz="0" w:space="0" w:color="auto"/>
            <w:right w:val="none" w:sz="0" w:space="0" w:color="auto"/>
          </w:divBdr>
        </w:div>
        <w:div w:id="805660843">
          <w:marLeft w:val="0"/>
          <w:marRight w:val="0"/>
          <w:marTop w:val="0"/>
          <w:marBottom w:val="0"/>
          <w:divBdr>
            <w:top w:val="none" w:sz="0" w:space="0" w:color="auto"/>
            <w:left w:val="none" w:sz="0" w:space="0" w:color="auto"/>
            <w:bottom w:val="none" w:sz="0" w:space="0" w:color="auto"/>
            <w:right w:val="none" w:sz="0" w:space="0" w:color="auto"/>
          </w:divBdr>
        </w:div>
        <w:div w:id="907493618">
          <w:marLeft w:val="0"/>
          <w:marRight w:val="0"/>
          <w:marTop w:val="0"/>
          <w:marBottom w:val="0"/>
          <w:divBdr>
            <w:top w:val="none" w:sz="0" w:space="0" w:color="auto"/>
            <w:left w:val="none" w:sz="0" w:space="0" w:color="auto"/>
            <w:bottom w:val="none" w:sz="0" w:space="0" w:color="auto"/>
            <w:right w:val="none" w:sz="0" w:space="0" w:color="auto"/>
          </w:divBdr>
        </w:div>
        <w:div w:id="922301444">
          <w:marLeft w:val="0"/>
          <w:marRight w:val="0"/>
          <w:marTop w:val="0"/>
          <w:marBottom w:val="0"/>
          <w:divBdr>
            <w:top w:val="none" w:sz="0" w:space="0" w:color="auto"/>
            <w:left w:val="none" w:sz="0" w:space="0" w:color="auto"/>
            <w:bottom w:val="none" w:sz="0" w:space="0" w:color="auto"/>
            <w:right w:val="none" w:sz="0" w:space="0" w:color="auto"/>
          </w:divBdr>
        </w:div>
        <w:div w:id="999230384">
          <w:marLeft w:val="0"/>
          <w:marRight w:val="0"/>
          <w:marTop w:val="0"/>
          <w:marBottom w:val="0"/>
          <w:divBdr>
            <w:top w:val="none" w:sz="0" w:space="0" w:color="auto"/>
            <w:left w:val="none" w:sz="0" w:space="0" w:color="auto"/>
            <w:bottom w:val="none" w:sz="0" w:space="0" w:color="auto"/>
            <w:right w:val="none" w:sz="0" w:space="0" w:color="auto"/>
          </w:divBdr>
        </w:div>
        <w:div w:id="1015159306">
          <w:marLeft w:val="0"/>
          <w:marRight w:val="0"/>
          <w:marTop w:val="0"/>
          <w:marBottom w:val="0"/>
          <w:divBdr>
            <w:top w:val="none" w:sz="0" w:space="0" w:color="auto"/>
            <w:left w:val="none" w:sz="0" w:space="0" w:color="auto"/>
            <w:bottom w:val="none" w:sz="0" w:space="0" w:color="auto"/>
            <w:right w:val="none" w:sz="0" w:space="0" w:color="auto"/>
          </w:divBdr>
        </w:div>
        <w:div w:id="1033262907">
          <w:marLeft w:val="0"/>
          <w:marRight w:val="0"/>
          <w:marTop w:val="0"/>
          <w:marBottom w:val="0"/>
          <w:divBdr>
            <w:top w:val="none" w:sz="0" w:space="0" w:color="auto"/>
            <w:left w:val="none" w:sz="0" w:space="0" w:color="auto"/>
            <w:bottom w:val="none" w:sz="0" w:space="0" w:color="auto"/>
            <w:right w:val="none" w:sz="0" w:space="0" w:color="auto"/>
          </w:divBdr>
        </w:div>
        <w:div w:id="1135104158">
          <w:marLeft w:val="0"/>
          <w:marRight w:val="0"/>
          <w:marTop w:val="0"/>
          <w:marBottom w:val="0"/>
          <w:divBdr>
            <w:top w:val="none" w:sz="0" w:space="0" w:color="auto"/>
            <w:left w:val="none" w:sz="0" w:space="0" w:color="auto"/>
            <w:bottom w:val="none" w:sz="0" w:space="0" w:color="auto"/>
            <w:right w:val="none" w:sz="0" w:space="0" w:color="auto"/>
          </w:divBdr>
        </w:div>
        <w:div w:id="1194884235">
          <w:marLeft w:val="0"/>
          <w:marRight w:val="0"/>
          <w:marTop w:val="0"/>
          <w:marBottom w:val="0"/>
          <w:divBdr>
            <w:top w:val="none" w:sz="0" w:space="0" w:color="auto"/>
            <w:left w:val="none" w:sz="0" w:space="0" w:color="auto"/>
            <w:bottom w:val="none" w:sz="0" w:space="0" w:color="auto"/>
            <w:right w:val="none" w:sz="0" w:space="0" w:color="auto"/>
          </w:divBdr>
        </w:div>
        <w:div w:id="1194925059">
          <w:marLeft w:val="0"/>
          <w:marRight w:val="0"/>
          <w:marTop w:val="0"/>
          <w:marBottom w:val="0"/>
          <w:divBdr>
            <w:top w:val="none" w:sz="0" w:space="0" w:color="auto"/>
            <w:left w:val="none" w:sz="0" w:space="0" w:color="auto"/>
            <w:bottom w:val="none" w:sz="0" w:space="0" w:color="auto"/>
            <w:right w:val="none" w:sz="0" w:space="0" w:color="auto"/>
          </w:divBdr>
        </w:div>
        <w:div w:id="1218476245">
          <w:marLeft w:val="0"/>
          <w:marRight w:val="0"/>
          <w:marTop w:val="0"/>
          <w:marBottom w:val="0"/>
          <w:divBdr>
            <w:top w:val="none" w:sz="0" w:space="0" w:color="auto"/>
            <w:left w:val="none" w:sz="0" w:space="0" w:color="auto"/>
            <w:bottom w:val="none" w:sz="0" w:space="0" w:color="auto"/>
            <w:right w:val="none" w:sz="0" w:space="0" w:color="auto"/>
          </w:divBdr>
        </w:div>
        <w:div w:id="1234925630">
          <w:marLeft w:val="0"/>
          <w:marRight w:val="0"/>
          <w:marTop w:val="0"/>
          <w:marBottom w:val="0"/>
          <w:divBdr>
            <w:top w:val="none" w:sz="0" w:space="0" w:color="auto"/>
            <w:left w:val="none" w:sz="0" w:space="0" w:color="auto"/>
            <w:bottom w:val="none" w:sz="0" w:space="0" w:color="auto"/>
            <w:right w:val="none" w:sz="0" w:space="0" w:color="auto"/>
          </w:divBdr>
        </w:div>
        <w:div w:id="1266616490">
          <w:marLeft w:val="0"/>
          <w:marRight w:val="0"/>
          <w:marTop w:val="0"/>
          <w:marBottom w:val="0"/>
          <w:divBdr>
            <w:top w:val="none" w:sz="0" w:space="0" w:color="auto"/>
            <w:left w:val="none" w:sz="0" w:space="0" w:color="auto"/>
            <w:bottom w:val="none" w:sz="0" w:space="0" w:color="auto"/>
            <w:right w:val="none" w:sz="0" w:space="0" w:color="auto"/>
          </w:divBdr>
        </w:div>
        <w:div w:id="1272132135">
          <w:marLeft w:val="0"/>
          <w:marRight w:val="0"/>
          <w:marTop w:val="0"/>
          <w:marBottom w:val="0"/>
          <w:divBdr>
            <w:top w:val="none" w:sz="0" w:space="0" w:color="auto"/>
            <w:left w:val="none" w:sz="0" w:space="0" w:color="auto"/>
            <w:bottom w:val="none" w:sz="0" w:space="0" w:color="auto"/>
            <w:right w:val="none" w:sz="0" w:space="0" w:color="auto"/>
          </w:divBdr>
        </w:div>
        <w:div w:id="1330983701">
          <w:marLeft w:val="0"/>
          <w:marRight w:val="0"/>
          <w:marTop w:val="0"/>
          <w:marBottom w:val="0"/>
          <w:divBdr>
            <w:top w:val="none" w:sz="0" w:space="0" w:color="auto"/>
            <w:left w:val="none" w:sz="0" w:space="0" w:color="auto"/>
            <w:bottom w:val="none" w:sz="0" w:space="0" w:color="auto"/>
            <w:right w:val="none" w:sz="0" w:space="0" w:color="auto"/>
          </w:divBdr>
        </w:div>
        <w:div w:id="1436097561">
          <w:marLeft w:val="0"/>
          <w:marRight w:val="0"/>
          <w:marTop w:val="0"/>
          <w:marBottom w:val="0"/>
          <w:divBdr>
            <w:top w:val="none" w:sz="0" w:space="0" w:color="auto"/>
            <w:left w:val="none" w:sz="0" w:space="0" w:color="auto"/>
            <w:bottom w:val="none" w:sz="0" w:space="0" w:color="auto"/>
            <w:right w:val="none" w:sz="0" w:space="0" w:color="auto"/>
          </w:divBdr>
        </w:div>
        <w:div w:id="1511020713">
          <w:marLeft w:val="0"/>
          <w:marRight w:val="0"/>
          <w:marTop w:val="0"/>
          <w:marBottom w:val="0"/>
          <w:divBdr>
            <w:top w:val="none" w:sz="0" w:space="0" w:color="auto"/>
            <w:left w:val="none" w:sz="0" w:space="0" w:color="auto"/>
            <w:bottom w:val="none" w:sz="0" w:space="0" w:color="auto"/>
            <w:right w:val="none" w:sz="0" w:space="0" w:color="auto"/>
          </w:divBdr>
        </w:div>
        <w:div w:id="1512986193">
          <w:marLeft w:val="0"/>
          <w:marRight w:val="0"/>
          <w:marTop w:val="0"/>
          <w:marBottom w:val="0"/>
          <w:divBdr>
            <w:top w:val="none" w:sz="0" w:space="0" w:color="auto"/>
            <w:left w:val="none" w:sz="0" w:space="0" w:color="auto"/>
            <w:bottom w:val="none" w:sz="0" w:space="0" w:color="auto"/>
            <w:right w:val="none" w:sz="0" w:space="0" w:color="auto"/>
          </w:divBdr>
        </w:div>
        <w:div w:id="1613438191">
          <w:marLeft w:val="0"/>
          <w:marRight w:val="0"/>
          <w:marTop w:val="0"/>
          <w:marBottom w:val="0"/>
          <w:divBdr>
            <w:top w:val="none" w:sz="0" w:space="0" w:color="auto"/>
            <w:left w:val="none" w:sz="0" w:space="0" w:color="auto"/>
            <w:bottom w:val="none" w:sz="0" w:space="0" w:color="auto"/>
            <w:right w:val="none" w:sz="0" w:space="0" w:color="auto"/>
          </w:divBdr>
        </w:div>
        <w:div w:id="1655796280">
          <w:marLeft w:val="0"/>
          <w:marRight w:val="0"/>
          <w:marTop w:val="0"/>
          <w:marBottom w:val="0"/>
          <w:divBdr>
            <w:top w:val="none" w:sz="0" w:space="0" w:color="auto"/>
            <w:left w:val="none" w:sz="0" w:space="0" w:color="auto"/>
            <w:bottom w:val="none" w:sz="0" w:space="0" w:color="auto"/>
            <w:right w:val="none" w:sz="0" w:space="0" w:color="auto"/>
          </w:divBdr>
        </w:div>
        <w:div w:id="1677535879">
          <w:marLeft w:val="0"/>
          <w:marRight w:val="0"/>
          <w:marTop w:val="0"/>
          <w:marBottom w:val="0"/>
          <w:divBdr>
            <w:top w:val="none" w:sz="0" w:space="0" w:color="auto"/>
            <w:left w:val="none" w:sz="0" w:space="0" w:color="auto"/>
            <w:bottom w:val="none" w:sz="0" w:space="0" w:color="auto"/>
            <w:right w:val="none" w:sz="0" w:space="0" w:color="auto"/>
          </w:divBdr>
        </w:div>
        <w:div w:id="1704020760">
          <w:marLeft w:val="0"/>
          <w:marRight w:val="0"/>
          <w:marTop w:val="0"/>
          <w:marBottom w:val="0"/>
          <w:divBdr>
            <w:top w:val="none" w:sz="0" w:space="0" w:color="auto"/>
            <w:left w:val="none" w:sz="0" w:space="0" w:color="auto"/>
            <w:bottom w:val="none" w:sz="0" w:space="0" w:color="auto"/>
            <w:right w:val="none" w:sz="0" w:space="0" w:color="auto"/>
          </w:divBdr>
        </w:div>
        <w:div w:id="1803772099">
          <w:marLeft w:val="0"/>
          <w:marRight w:val="0"/>
          <w:marTop w:val="0"/>
          <w:marBottom w:val="0"/>
          <w:divBdr>
            <w:top w:val="none" w:sz="0" w:space="0" w:color="auto"/>
            <w:left w:val="none" w:sz="0" w:space="0" w:color="auto"/>
            <w:bottom w:val="none" w:sz="0" w:space="0" w:color="auto"/>
            <w:right w:val="none" w:sz="0" w:space="0" w:color="auto"/>
          </w:divBdr>
        </w:div>
        <w:div w:id="1840384049">
          <w:marLeft w:val="0"/>
          <w:marRight w:val="0"/>
          <w:marTop w:val="0"/>
          <w:marBottom w:val="0"/>
          <w:divBdr>
            <w:top w:val="none" w:sz="0" w:space="0" w:color="auto"/>
            <w:left w:val="none" w:sz="0" w:space="0" w:color="auto"/>
            <w:bottom w:val="none" w:sz="0" w:space="0" w:color="auto"/>
            <w:right w:val="none" w:sz="0" w:space="0" w:color="auto"/>
          </w:divBdr>
        </w:div>
        <w:div w:id="1879321627">
          <w:marLeft w:val="0"/>
          <w:marRight w:val="0"/>
          <w:marTop w:val="0"/>
          <w:marBottom w:val="0"/>
          <w:divBdr>
            <w:top w:val="none" w:sz="0" w:space="0" w:color="auto"/>
            <w:left w:val="none" w:sz="0" w:space="0" w:color="auto"/>
            <w:bottom w:val="none" w:sz="0" w:space="0" w:color="auto"/>
            <w:right w:val="none" w:sz="0" w:space="0" w:color="auto"/>
          </w:divBdr>
        </w:div>
        <w:div w:id="1901361483">
          <w:marLeft w:val="0"/>
          <w:marRight w:val="0"/>
          <w:marTop w:val="0"/>
          <w:marBottom w:val="0"/>
          <w:divBdr>
            <w:top w:val="none" w:sz="0" w:space="0" w:color="auto"/>
            <w:left w:val="none" w:sz="0" w:space="0" w:color="auto"/>
            <w:bottom w:val="none" w:sz="0" w:space="0" w:color="auto"/>
            <w:right w:val="none" w:sz="0" w:space="0" w:color="auto"/>
          </w:divBdr>
        </w:div>
        <w:div w:id="1983533967">
          <w:marLeft w:val="0"/>
          <w:marRight w:val="0"/>
          <w:marTop w:val="0"/>
          <w:marBottom w:val="0"/>
          <w:divBdr>
            <w:top w:val="none" w:sz="0" w:space="0" w:color="auto"/>
            <w:left w:val="none" w:sz="0" w:space="0" w:color="auto"/>
            <w:bottom w:val="none" w:sz="0" w:space="0" w:color="auto"/>
            <w:right w:val="none" w:sz="0" w:space="0" w:color="auto"/>
          </w:divBdr>
        </w:div>
        <w:div w:id="1985544431">
          <w:marLeft w:val="0"/>
          <w:marRight w:val="0"/>
          <w:marTop w:val="0"/>
          <w:marBottom w:val="0"/>
          <w:divBdr>
            <w:top w:val="none" w:sz="0" w:space="0" w:color="auto"/>
            <w:left w:val="none" w:sz="0" w:space="0" w:color="auto"/>
            <w:bottom w:val="none" w:sz="0" w:space="0" w:color="auto"/>
            <w:right w:val="none" w:sz="0" w:space="0" w:color="auto"/>
          </w:divBdr>
        </w:div>
        <w:div w:id="2013797238">
          <w:marLeft w:val="0"/>
          <w:marRight w:val="0"/>
          <w:marTop w:val="0"/>
          <w:marBottom w:val="0"/>
          <w:divBdr>
            <w:top w:val="none" w:sz="0" w:space="0" w:color="auto"/>
            <w:left w:val="none" w:sz="0" w:space="0" w:color="auto"/>
            <w:bottom w:val="none" w:sz="0" w:space="0" w:color="auto"/>
            <w:right w:val="none" w:sz="0" w:space="0" w:color="auto"/>
          </w:divBdr>
        </w:div>
      </w:divsChild>
    </w:div>
    <w:div w:id="2051571131">
      <w:bodyDiv w:val="1"/>
      <w:marLeft w:val="0"/>
      <w:marRight w:val="0"/>
      <w:marTop w:val="0"/>
      <w:marBottom w:val="0"/>
      <w:divBdr>
        <w:top w:val="none" w:sz="0" w:space="0" w:color="auto"/>
        <w:left w:val="none" w:sz="0" w:space="0" w:color="auto"/>
        <w:bottom w:val="none" w:sz="0" w:space="0" w:color="auto"/>
        <w:right w:val="none" w:sz="0" w:space="0" w:color="auto"/>
      </w:divBdr>
      <w:divsChild>
        <w:div w:id="126700460">
          <w:marLeft w:val="0"/>
          <w:marRight w:val="0"/>
          <w:marTop w:val="0"/>
          <w:marBottom w:val="0"/>
          <w:divBdr>
            <w:top w:val="none" w:sz="0" w:space="0" w:color="auto"/>
            <w:left w:val="none" w:sz="0" w:space="0" w:color="auto"/>
            <w:bottom w:val="none" w:sz="0" w:space="0" w:color="auto"/>
            <w:right w:val="none" w:sz="0" w:space="0" w:color="auto"/>
          </w:divBdr>
        </w:div>
        <w:div w:id="365101913">
          <w:marLeft w:val="0"/>
          <w:marRight w:val="0"/>
          <w:marTop w:val="0"/>
          <w:marBottom w:val="0"/>
          <w:divBdr>
            <w:top w:val="none" w:sz="0" w:space="0" w:color="auto"/>
            <w:left w:val="none" w:sz="0" w:space="0" w:color="auto"/>
            <w:bottom w:val="none" w:sz="0" w:space="0" w:color="auto"/>
            <w:right w:val="none" w:sz="0" w:space="0" w:color="auto"/>
          </w:divBdr>
        </w:div>
        <w:div w:id="1191870455">
          <w:marLeft w:val="0"/>
          <w:marRight w:val="0"/>
          <w:marTop w:val="0"/>
          <w:marBottom w:val="0"/>
          <w:divBdr>
            <w:top w:val="none" w:sz="0" w:space="0" w:color="auto"/>
            <w:left w:val="none" w:sz="0" w:space="0" w:color="auto"/>
            <w:bottom w:val="none" w:sz="0" w:space="0" w:color="auto"/>
            <w:right w:val="none" w:sz="0" w:space="0" w:color="auto"/>
          </w:divBdr>
        </w:div>
        <w:div w:id="1334450395">
          <w:marLeft w:val="0"/>
          <w:marRight w:val="0"/>
          <w:marTop w:val="0"/>
          <w:marBottom w:val="0"/>
          <w:divBdr>
            <w:top w:val="none" w:sz="0" w:space="0" w:color="auto"/>
            <w:left w:val="none" w:sz="0" w:space="0" w:color="auto"/>
            <w:bottom w:val="none" w:sz="0" w:space="0" w:color="auto"/>
            <w:right w:val="none" w:sz="0" w:space="0" w:color="auto"/>
          </w:divBdr>
        </w:div>
      </w:divsChild>
    </w:div>
    <w:div w:id="2056615921">
      <w:bodyDiv w:val="1"/>
      <w:marLeft w:val="0"/>
      <w:marRight w:val="0"/>
      <w:marTop w:val="0"/>
      <w:marBottom w:val="0"/>
      <w:divBdr>
        <w:top w:val="none" w:sz="0" w:space="0" w:color="auto"/>
        <w:left w:val="none" w:sz="0" w:space="0" w:color="auto"/>
        <w:bottom w:val="none" w:sz="0" w:space="0" w:color="auto"/>
        <w:right w:val="none" w:sz="0" w:space="0" w:color="auto"/>
      </w:divBdr>
      <w:divsChild>
        <w:div w:id="1587836392">
          <w:marLeft w:val="0"/>
          <w:marRight w:val="0"/>
          <w:marTop w:val="0"/>
          <w:marBottom w:val="0"/>
          <w:divBdr>
            <w:top w:val="none" w:sz="0" w:space="0" w:color="auto"/>
            <w:left w:val="none" w:sz="0" w:space="0" w:color="auto"/>
            <w:bottom w:val="none" w:sz="0" w:space="0" w:color="auto"/>
            <w:right w:val="none" w:sz="0" w:space="0" w:color="auto"/>
          </w:divBdr>
          <w:divsChild>
            <w:div w:id="908423585">
              <w:marLeft w:val="0"/>
              <w:marRight w:val="0"/>
              <w:marTop w:val="0"/>
              <w:marBottom w:val="0"/>
              <w:divBdr>
                <w:top w:val="none" w:sz="0" w:space="0" w:color="auto"/>
                <w:left w:val="none" w:sz="0" w:space="0" w:color="auto"/>
                <w:bottom w:val="none" w:sz="0" w:space="0" w:color="auto"/>
                <w:right w:val="none" w:sz="0" w:space="0" w:color="auto"/>
              </w:divBdr>
              <w:divsChild>
                <w:div w:id="1835222349">
                  <w:marLeft w:val="0"/>
                  <w:marRight w:val="0"/>
                  <w:marTop w:val="0"/>
                  <w:marBottom w:val="0"/>
                  <w:divBdr>
                    <w:top w:val="none" w:sz="0" w:space="0" w:color="auto"/>
                    <w:left w:val="none" w:sz="0" w:space="0" w:color="auto"/>
                    <w:bottom w:val="none" w:sz="0" w:space="0" w:color="auto"/>
                    <w:right w:val="none" w:sz="0" w:space="0" w:color="auto"/>
                  </w:divBdr>
                  <w:divsChild>
                    <w:div w:id="135338488">
                      <w:marLeft w:val="0"/>
                      <w:marRight w:val="0"/>
                      <w:marTop w:val="0"/>
                      <w:marBottom w:val="0"/>
                      <w:divBdr>
                        <w:top w:val="none" w:sz="0" w:space="0" w:color="auto"/>
                        <w:left w:val="none" w:sz="0" w:space="0" w:color="auto"/>
                        <w:bottom w:val="none" w:sz="0" w:space="0" w:color="auto"/>
                        <w:right w:val="none" w:sz="0" w:space="0" w:color="auto"/>
                      </w:divBdr>
                      <w:divsChild>
                        <w:div w:id="496042328">
                          <w:marLeft w:val="0"/>
                          <w:marRight w:val="0"/>
                          <w:marTop w:val="0"/>
                          <w:marBottom w:val="0"/>
                          <w:divBdr>
                            <w:top w:val="none" w:sz="0" w:space="0" w:color="auto"/>
                            <w:left w:val="none" w:sz="0" w:space="0" w:color="auto"/>
                            <w:bottom w:val="none" w:sz="0" w:space="0" w:color="auto"/>
                            <w:right w:val="none" w:sz="0" w:space="0" w:color="auto"/>
                          </w:divBdr>
                        </w:div>
                      </w:divsChild>
                    </w:div>
                    <w:div w:id="1534614621">
                      <w:marLeft w:val="0"/>
                      <w:marRight w:val="0"/>
                      <w:marTop w:val="0"/>
                      <w:marBottom w:val="0"/>
                      <w:divBdr>
                        <w:top w:val="none" w:sz="0" w:space="0" w:color="auto"/>
                        <w:left w:val="none" w:sz="0" w:space="0" w:color="auto"/>
                        <w:bottom w:val="none" w:sz="0" w:space="0" w:color="auto"/>
                        <w:right w:val="none" w:sz="0" w:space="0" w:color="auto"/>
                      </w:divBdr>
                      <w:divsChild>
                        <w:div w:id="1775976825">
                          <w:marLeft w:val="0"/>
                          <w:marRight w:val="0"/>
                          <w:marTop w:val="0"/>
                          <w:marBottom w:val="0"/>
                          <w:divBdr>
                            <w:top w:val="none" w:sz="0" w:space="0" w:color="auto"/>
                            <w:left w:val="none" w:sz="0" w:space="0" w:color="auto"/>
                            <w:bottom w:val="none" w:sz="0" w:space="0" w:color="auto"/>
                            <w:right w:val="none" w:sz="0" w:space="0" w:color="auto"/>
                          </w:divBdr>
                          <w:divsChild>
                            <w:div w:id="340931640">
                              <w:marLeft w:val="0"/>
                              <w:marRight w:val="0"/>
                              <w:marTop w:val="0"/>
                              <w:marBottom w:val="0"/>
                              <w:divBdr>
                                <w:top w:val="none" w:sz="0" w:space="0" w:color="auto"/>
                                <w:left w:val="none" w:sz="0" w:space="0" w:color="auto"/>
                                <w:bottom w:val="none" w:sz="0" w:space="0" w:color="auto"/>
                                <w:right w:val="none" w:sz="0" w:space="0" w:color="auto"/>
                              </w:divBdr>
                              <w:divsChild>
                                <w:div w:id="1250850031">
                                  <w:marLeft w:val="0"/>
                                  <w:marRight w:val="0"/>
                                  <w:marTop w:val="0"/>
                                  <w:marBottom w:val="0"/>
                                  <w:divBdr>
                                    <w:top w:val="none" w:sz="0" w:space="0" w:color="auto"/>
                                    <w:left w:val="none" w:sz="0" w:space="0" w:color="auto"/>
                                    <w:bottom w:val="none" w:sz="0" w:space="0" w:color="auto"/>
                                    <w:right w:val="none" w:sz="0" w:space="0" w:color="auto"/>
                                  </w:divBdr>
                                  <w:divsChild>
                                    <w:div w:id="720831056">
                                      <w:marLeft w:val="0"/>
                                      <w:marRight w:val="0"/>
                                      <w:marTop w:val="0"/>
                                      <w:marBottom w:val="0"/>
                                      <w:divBdr>
                                        <w:top w:val="none" w:sz="0" w:space="0" w:color="auto"/>
                                        <w:left w:val="none" w:sz="0" w:space="0" w:color="auto"/>
                                        <w:bottom w:val="none" w:sz="0" w:space="0" w:color="auto"/>
                                        <w:right w:val="none" w:sz="0" w:space="0" w:color="auto"/>
                                      </w:divBdr>
                                      <w:divsChild>
                                        <w:div w:id="1280650678">
                                          <w:marLeft w:val="0"/>
                                          <w:marRight w:val="0"/>
                                          <w:marTop w:val="0"/>
                                          <w:marBottom w:val="0"/>
                                          <w:divBdr>
                                            <w:top w:val="none" w:sz="0" w:space="0" w:color="auto"/>
                                            <w:left w:val="none" w:sz="0" w:space="0" w:color="auto"/>
                                            <w:bottom w:val="none" w:sz="0" w:space="0" w:color="auto"/>
                                            <w:right w:val="none" w:sz="0" w:space="0" w:color="auto"/>
                                          </w:divBdr>
                                          <w:divsChild>
                                            <w:div w:id="995768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57392752">
      <w:bodyDiv w:val="1"/>
      <w:marLeft w:val="0"/>
      <w:marRight w:val="0"/>
      <w:marTop w:val="0"/>
      <w:marBottom w:val="0"/>
      <w:divBdr>
        <w:top w:val="none" w:sz="0" w:space="0" w:color="auto"/>
        <w:left w:val="none" w:sz="0" w:space="0" w:color="auto"/>
        <w:bottom w:val="none" w:sz="0" w:space="0" w:color="auto"/>
        <w:right w:val="none" w:sz="0" w:space="0" w:color="auto"/>
      </w:divBdr>
    </w:div>
    <w:div w:id="2061860472">
      <w:bodyDiv w:val="1"/>
      <w:marLeft w:val="0"/>
      <w:marRight w:val="0"/>
      <w:marTop w:val="0"/>
      <w:marBottom w:val="0"/>
      <w:divBdr>
        <w:top w:val="none" w:sz="0" w:space="0" w:color="auto"/>
        <w:left w:val="none" w:sz="0" w:space="0" w:color="auto"/>
        <w:bottom w:val="none" w:sz="0" w:space="0" w:color="auto"/>
        <w:right w:val="none" w:sz="0" w:space="0" w:color="auto"/>
      </w:divBdr>
    </w:div>
    <w:div w:id="2063366447">
      <w:bodyDiv w:val="1"/>
      <w:marLeft w:val="0"/>
      <w:marRight w:val="0"/>
      <w:marTop w:val="0"/>
      <w:marBottom w:val="0"/>
      <w:divBdr>
        <w:top w:val="none" w:sz="0" w:space="0" w:color="auto"/>
        <w:left w:val="none" w:sz="0" w:space="0" w:color="auto"/>
        <w:bottom w:val="none" w:sz="0" w:space="0" w:color="auto"/>
        <w:right w:val="none" w:sz="0" w:space="0" w:color="auto"/>
      </w:divBdr>
      <w:divsChild>
        <w:div w:id="1747727396">
          <w:marLeft w:val="567"/>
          <w:marRight w:val="0"/>
          <w:marTop w:val="0"/>
          <w:marBottom w:val="0"/>
          <w:divBdr>
            <w:top w:val="none" w:sz="0" w:space="0" w:color="auto"/>
            <w:left w:val="none" w:sz="0" w:space="0" w:color="auto"/>
            <w:bottom w:val="none" w:sz="0" w:space="0" w:color="auto"/>
            <w:right w:val="none" w:sz="0" w:space="0" w:color="auto"/>
          </w:divBdr>
        </w:div>
        <w:div w:id="1756046648">
          <w:marLeft w:val="567"/>
          <w:marRight w:val="0"/>
          <w:marTop w:val="0"/>
          <w:marBottom w:val="0"/>
          <w:divBdr>
            <w:top w:val="none" w:sz="0" w:space="0" w:color="auto"/>
            <w:left w:val="none" w:sz="0" w:space="0" w:color="auto"/>
            <w:bottom w:val="none" w:sz="0" w:space="0" w:color="auto"/>
            <w:right w:val="none" w:sz="0" w:space="0" w:color="auto"/>
          </w:divBdr>
        </w:div>
        <w:div w:id="1924410821">
          <w:marLeft w:val="567"/>
          <w:marRight w:val="0"/>
          <w:marTop w:val="0"/>
          <w:marBottom w:val="0"/>
          <w:divBdr>
            <w:top w:val="none" w:sz="0" w:space="0" w:color="auto"/>
            <w:left w:val="none" w:sz="0" w:space="0" w:color="auto"/>
            <w:bottom w:val="none" w:sz="0" w:space="0" w:color="auto"/>
            <w:right w:val="none" w:sz="0" w:space="0" w:color="auto"/>
          </w:divBdr>
        </w:div>
        <w:div w:id="2083135590">
          <w:marLeft w:val="0"/>
          <w:marRight w:val="0"/>
          <w:marTop w:val="0"/>
          <w:marBottom w:val="0"/>
          <w:divBdr>
            <w:top w:val="none" w:sz="0" w:space="0" w:color="auto"/>
            <w:left w:val="none" w:sz="0" w:space="0" w:color="auto"/>
            <w:bottom w:val="none" w:sz="0" w:space="0" w:color="auto"/>
            <w:right w:val="none" w:sz="0" w:space="0" w:color="auto"/>
          </w:divBdr>
        </w:div>
      </w:divsChild>
    </w:div>
    <w:div w:id="2065593258">
      <w:bodyDiv w:val="1"/>
      <w:marLeft w:val="0"/>
      <w:marRight w:val="0"/>
      <w:marTop w:val="0"/>
      <w:marBottom w:val="0"/>
      <w:divBdr>
        <w:top w:val="none" w:sz="0" w:space="0" w:color="auto"/>
        <w:left w:val="none" w:sz="0" w:space="0" w:color="auto"/>
        <w:bottom w:val="none" w:sz="0" w:space="0" w:color="auto"/>
        <w:right w:val="none" w:sz="0" w:space="0" w:color="auto"/>
      </w:divBdr>
    </w:div>
    <w:div w:id="2070807679">
      <w:bodyDiv w:val="1"/>
      <w:marLeft w:val="0"/>
      <w:marRight w:val="0"/>
      <w:marTop w:val="0"/>
      <w:marBottom w:val="0"/>
      <w:divBdr>
        <w:top w:val="none" w:sz="0" w:space="0" w:color="auto"/>
        <w:left w:val="none" w:sz="0" w:space="0" w:color="auto"/>
        <w:bottom w:val="none" w:sz="0" w:space="0" w:color="auto"/>
        <w:right w:val="none" w:sz="0" w:space="0" w:color="auto"/>
      </w:divBdr>
    </w:div>
    <w:div w:id="2072268975">
      <w:bodyDiv w:val="1"/>
      <w:marLeft w:val="0"/>
      <w:marRight w:val="0"/>
      <w:marTop w:val="0"/>
      <w:marBottom w:val="0"/>
      <w:divBdr>
        <w:top w:val="none" w:sz="0" w:space="0" w:color="auto"/>
        <w:left w:val="none" w:sz="0" w:space="0" w:color="auto"/>
        <w:bottom w:val="none" w:sz="0" w:space="0" w:color="auto"/>
        <w:right w:val="none" w:sz="0" w:space="0" w:color="auto"/>
      </w:divBdr>
      <w:divsChild>
        <w:div w:id="563637695">
          <w:marLeft w:val="0"/>
          <w:marRight w:val="0"/>
          <w:marTop w:val="0"/>
          <w:marBottom w:val="0"/>
          <w:divBdr>
            <w:top w:val="none" w:sz="0" w:space="0" w:color="auto"/>
            <w:left w:val="none" w:sz="0" w:space="0" w:color="auto"/>
            <w:bottom w:val="none" w:sz="0" w:space="0" w:color="auto"/>
            <w:right w:val="none" w:sz="0" w:space="0" w:color="auto"/>
          </w:divBdr>
        </w:div>
        <w:div w:id="1393314680">
          <w:marLeft w:val="0"/>
          <w:marRight w:val="0"/>
          <w:marTop w:val="0"/>
          <w:marBottom w:val="0"/>
          <w:divBdr>
            <w:top w:val="none" w:sz="0" w:space="0" w:color="auto"/>
            <w:left w:val="none" w:sz="0" w:space="0" w:color="auto"/>
            <w:bottom w:val="none" w:sz="0" w:space="0" w:color="auto"/>
            <w:right w:val="none" w:sz="0" w:space="0" w:color="auto"/>
          </w:divBdr>
        </w:div>
        <w:div w:id="2124038025">
          <w:marLeft w:val="0"/>
          <w:marRight w:val="0"/>
          <w:marTop w:val="0"/>
          <w:marBottom w:val="0"/>
          <w:divBdr>
            <w:top w:val="none" w:sz="0" w:space="0" w:color="auto"/>
            <w:left w:val="none" w:sz="0" w:space="0" w:color="auto"/>
            <w:bottom w:val="none" w:sz="0" w:space="0" w:color="auto"/>
            <w:right w:val="none" w:sz="0" w:space="0" w:color="auto"/>
          </w:divBdr>
          <w:divsChild>
            <w:div w:id="705327070">
              <w:marLeft w:val="0"/>
              <w:marRight w:val="0"/>
              <w:marTop w:val="0"/>
              <w:marBottom w:val="0"/>
              <w:divBdr>
                <w:top w:val="none" w:sz="0" w:space="0" w:color="auto"/>
                <w:left w:val="none" w:sz="0" w:space="0" w:color="auto"/>
                <w:bottom w:val="none" w:sz="0" w:space="0" w:color="auto"/>
                <w:right w:val="none" w:sz="0" w:space="0" w:color="auto"/>
              </w:divBdr>
            </w:div>
            <w:div w:id="86078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3961656">
      <w:bodyDiv w:val="1"/>
      <w:marLeft w:val="0"/>
      <w:marRight w:val="0"/>
      <w:marTop w:val="0"/>
      <w:marBottom w:val="0"/>
      <w:divBdr>
        <w:top w:val="none" w:sz="0" w:space="0" w:color="auto"/>
        <w:left w:val="none" w:sz="0" w:space="0" w:color="auto"/>
        <w:bottom w:val="none" w:sz="0" w:space="0" w:color="auto"/>
        <w:right w:val="none" w:sz="0" w:space="0" w:color="auto"/>
      </w:divBdr>
    </w:div>
    <w:div w:id="2082634871">
      <w:bodyDiv w:val="1"/>
      <w:marLeft w:val="0"/>
      <w:marRight w:val="0"/>
      <w:marTop w:val="0"/>
      <w:marBottom w:val="0"/>
      <w:divBdr>
        <w:top w:val="none" w:sz="0" w:space="0" w:color="auto"/>
        <w:left w:val="none" w:sz="0" w:space="0" w:color="auto"/>
        <w:bottom w:val="none" w:sz="0" w:space="0" w:color="auto"/>
        <w:right w:val="none" w:sz="0" w:space="0" w:color="auto"/>
      </w:divBdr>
    </w:div>
    <w:div w:id="2087067353">
      <w:bodyDiv w:val="1"/>
      <w:marLeft w:val="0"/>
      <w:marRight w:val="0"/>
      <w:marTop w:val="0"/>
      <w:marBottom w:val="0"/>
      <w:divBdr>
        <w:top w:val="none" w:sz="0" w:space="0" w:color="auto"/>
        <w:left w:val="none" w:sz="0" w:space="0" w:color="auto"/>
        <w:bottom w:val="none" w:sz="0" w:space="0" w:color="auto"/>
        <w:right w:val="none" w:sz="0" w:space="0" w:color="auto"/>
      </w:divBdr>
      <w:divsChild>
        <w:div w:id="10967088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9714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9421543">
      <w:bodyDiv w:val="1"/>
      <w:marLeft w:val="0"/>
      <w:marRight w:val="0"/>
      <w:marTop w:val="0"/>
      <w:marBottom w:val="0"/>
      <w:divBdr>
        <w:top w:val="none" w:sz="0" w:space="0" w:color="auto"/>
        <w:left w:val="none" w:sz="0" w:space="0" w:color="auto"/>
        <w:bottom w:val="none" w:sz="0" w:space="0" w:color="auto"/>
        <w:right w:val="none" w:sz="0" w:space="0" w:color="auto"/>
      </w:divBdr>
    </w:div>
    <w:div w:id="2096436747">
      <w:bodyDiv w:val="1"/>
      <w:marLeft w:val="0"/>
      <w:marRight w:val="0"/>
      <w:marTop w:val="0"/>
      <w:marBottom w:val="0"/>
      <w:divBdr>
        <w:top w:val="none" w:sz="0" w:space="0" w:color="auto"/>
        <w:left w:val="none" w:sz="0" w:space="0" w:color="auto"/>
        <w:bottom w:val="none" w:sz="0" w:space="0" w:color="auto"/>
        <w:right w:val="none" w:sz="0" w:space="0" w:color="auto"/>
      </w:divBdr>
      <w:divsChild>
        <w:div w:id="1066297357">
          <w:marLeft w:val="0"/>
          <w:marRight w:val="0"/>
          <w:marTop w:val="0"/>
          <w:marBottom w:val="0"/>
          <w:divBdr>
            <w:top w:val="none" w:sz="0" w:space="0" w:color="auto"/>
            <w:left w:val="none" w:sz="0" w:space="0" w:color="auto"/>
            <w:bottom w:val="none" w:sz="0" w:space="0" w:color="auto"/>
            <w:right w:val="none" w:sz="0" w:space="0" w:color="auto"/>
          </w:divBdr>
        </w:div>
        <w:div w:id="1461261547">
          <w:marLeft w:val="0"/>
          <w:marRight w:val="0"/>
          <w:marTop w:val="0"/>
          <w:marBottom w:val="0"/>
          <w:divBdr>
            <w:top w:val="none" w:sz="0" w:space="0" w:color="auto"/>
            <w:left w:val="none" w:sz="0" w:space="0" w:color="auto"/>
            <w:bottom w:val="none" w:sz="0" w:space="0" w:color="auto"/>
            <w:right w:val="none" w:sz="0" w:space="0" w:color="auto"/>
          </w:divBdr>
        </w:div>
        <w:div w:id="1473719432">
          <w:marLeft w:val="0"/>
          <w:marRight w:val="0"/>
          <w:marTop w:val="0"/>
          <w:marBottom w:val="0"/>
          <w:divBdr>
            <w:top w:val="none" w:sz="0" w:space="0" w:color="auto"/>
            <w:left w:val="none" w:sz="0" w:space="0" w:color="auto"/>
            <w:bottom w:val="none" w:sz="0" w:space="0" w:color="auto"/>
            <w:right w:val="none" w:sz="0" w:space="0" w:color="auto"/>
          </w:divBdr>
        </w:div>
        <w:div w:id="2024092034">
          <w:marLeft w:val="0"/>
          <w:marRight w:val="0"/>
          <w:marTop w:val="0"/>
          <w:marBottom w:val="0"/>
          <w:divBdr>
            <w:top w:val="none" w:sz="0" w:space="0" w:color="auto"/>
            <w:left w:val="none" w:sz="0" w:space="0" w:color="auto"/>
            <w:bottom w:val="none" w:sz="0" w:space="0" w:color="auto"/>
            <w:right w:val="none" w:sz="0" w:space="0" w:color="auto"/>
          </w:divBdr>
        </w:div>
      </w:divsChild>
    </w:div>
    <w:div w:id="2103992495">
      <w:bodyDiv w:val="1"/>
      <w:marLeft w:val="0"/>
      <w:marRight w:val="0"/>
      <w:marTop w:val="0"/>
      <w:marBottom w:val="0"/>
      <w:divBdr>
        <w:top w:val="none" w:sz="0" w:space="0" w:color="auto"/>
        <w:left w:val="none" w:sz="0" w:space="0" w:color="auto"/>
        <w:bottom w:val="none" w:sz="0" w:space="0" w:color="auto"/>
        <w:right w:val="none" w:sz="0" w:space="0" w:color="auto"/>
      </w:divBdr>
    </w:div>
    <w:div w:id="2104102328">
      <w:bodyDiv w:val="1"/>
      <w:marLeft w:val="0"/>
      <w:marRight w:val="0"/>
      <w:marTop w:val="0"/>
      <w:marBottom w:val="0"/>
      <w:divBdr>
        <w:top w:val="none" w:sz="0" w:space="0" w:color="auto"/>
        <w:left w:val="none" w:sz="0" w:space="0" w:color="auto"/>
        <w:bottom w:val="none" w:sz="0" w:space="0" w:color="auto"/>
        <w:right w:val="none" w:sz="0" w:space="0" w:color="auto"/>
      </w:divBdr>
      <w:divsChild>
        <w:div w:id="129880022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82957016">
              <w:marLeft w:val="0"/>
              <w:marRight w:val="0"/>
              <w:marTop w:val="0"/>
              <w:marBottom w:val="0"/>
              <w:divBdr>
                <w:top w:val="none" w:sz="0" w:space="0" w:color="auto"/>
                <w:left w:val="none" w:sz="0" w:space="0" w:color="auto"/>
                <w:bottom w:val="none" w:sz="0" w:space="0" w:color="auto"/>
                <w:right w:val="none" w:sz="0" w:space="0" w:color="auto"/>
              </w:divBdr>
            </w:div>
            <w:div w:id="2082940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5951481">
      <w:bodyDiv w:val="1"/>
      <w:marLeft w:val="0"/>
      <w:marRight w:val="0"/>
      <w:marTop w:val="0"/>
      <w:marBottom w:val="0"/>
      <w:divBdr>
        <w:top w:val="none" w:sz="0" w:space="0" w:color="auto"/>
        <w:left w:val="none" w:sz="0" w:space="0" w:color="auto"/>
        <w:bottom w:val="none" w:sz="0" w:space="0" w:color="auto"/>
        <w:right w:val="none" w:sz="0" w:space="0" w:color="auto"/>
      </w:divBdr>
    </w:div>
    <w:div w:id="2109620725">
      <w:bodyDiv w:val="1"/>
      <w:marLeft w:val="0"/>
      <w:marRight w:val="0"/>
      <w:marTop w:val="0"/>
      <w:marBottom w:val="0"/>
      <w:divBdr>
        <w:top w:val="none" w:sz="0" w:space="0" w:color="auto"/>
        <w:left w:val="none" w:sz="0" w:space="0" w:color="auto"/>
        <w:bottom w:val="none" w:sz="0" w:space="0" w:color="auto"/>
        <w:right w:val="none" w:sz="0" w:space="0" w:color="auto"/>
      </w:divBdr>
      <w:divsChild>
        <w:div w:id="164261194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991460">
              <w:marLeft w:val="425"/>
              <w:marRight w:val="0"/>
              <w:marTop w:val="0"/>
              <w:marBottom w:val="0"/>
              <w:divBdr>
                <w:top w:val="none" w:sz="0" w:space="0" w:color="auto"/>
                <w:left w:val="none" w:sz="0" w:space="0" w:color="auto"/>
                <w:bottom w:val="none" w:sz="0" w:space="0" w:color="auto"/>
                <w:right w:val="none" w:sz="0" w:space="0" w:color="auto"/>
              </w:divBdr>
            </w:div>
          </w:divsChild>
        </w:div>
      </w:divsChild>
    </w:div>
    <w:div w:id="2124105663">
      <w:bodyDiv w:val="1"/>
      <w:marLeft w:val="0"/>
      <w:marRight w:val="0"/>
      <w:marTop w:val="0"/>
      <w:marBottom w:val="0"/>
      <w:divBdr>
        <w:top w:val="none" w:sz="0" w:space="0" w:color="auto"/>
        <w:left w:val="none" w:sz="0" w:space="0" w:color="auto"/>
        <w:bottom w:val="none" w:sz="0" w:space="0" w:color="auto"/>
        <w:right w:val="none" w:sz="0" w:space="0" w:color="auto"/>
      </w:divBdr>
      <w:divsChild>
        <w:div w:id="18640533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80261523">
              <w:marLeft w:val="0"/>
              <w:marRight w:val="0"/>
              <w:marTop w:val="0"/>
              <w:marBottom w:val="0"/>
              <w:divBdr>
                <w:top w:val="none" w:sz="0" w:space="0" w:color="auto"/>
                <w:left w:val="none" w:sz="0" w:space="0" w:color="auto"/>
                <w:bottom w:val="none" w:sz="0" w:space="0" w:color="auto"/>
                <w:right w:val="none" w:sz="0" w:space="0" w:color="auto"/>
              </w:divBdr>
            </w:div>
            <w:div w:id="2074346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999868">
      <w:bodyDiv w:val="1"/>
      <w:marLeft w:val="0"/>
      <w:marRight w:val="0"/>
      <w:marTop w:val="0"/>
      <w:marBottom w:val="0"/>
      <w:divBdr>
        <w:top w:val="none" w:sz="0" w:space="0" w:color="auto"/>
        <w:left w:val="none" w:sz="0" w:space="0" w:color="auto"/>
        <w:bottom w:val="none" w:sz="0" w:space="0" w:color="auto"/>
        <w:right w:val="none" w:sz="0" w:space="0" w:color="auto"/>
      </w:divBdr>
    </w:div>
    <w:div w:id="2128347825">
      <w:bodyDiv w:val="1"/>
      <w:marLeft w:val="0"/>
      <w:marRight w:val="0"/>
      <w:marTop w:val="0"/>
      <w:marBottom w:val="0"/>
      <w:divBdr>
        <w:top w:val="none" w:sz="0" w:space="0" w:color="auto"/>
        <w:left w:val="none" w:sz="0" w:space="0" w:color="auto"/>
        <w:bottom w:val="none" w:sz="0" w:space="0" w:color="auto"/>
        <w:right w:val="none" w:sz="0" w:space="0" w:color="auto"/>
      </w:divBdr>
    </w:div>
    <w:div w:id="2128350380">
      <w:bodyDiv w:val="1"/>
      <w:marLeft w:val="0"/>
      <w:marRight w:val="0"/>
      <w:marTop w:val="0"/>
      <w:marBottom w:val="0"/>
      <w:divBdr>
        <w:top w:val="none" w:sz="0" w:space="0" w:color="auto"/>
        <w:left w:val="none" w:sz="0" w:space="0" w:color="auto"/>
        <w:bottom w:val="none" w:sz="0" w:space="0" w:color="auto"/>
        <w:right w:val="none" w:sz="0" w:space="0" w:color="auto"/>
      </w:divBdr>
      <w:divsChild>
        <w:div w:id="43768120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57782047">
              <w:marLeft w:val="0"/>
              <w:marRight w:val="0"/>
              <w:marTop w:val="0"/>
              <w:marBottom w:val="0"/>
              <w:divBdr>
                <w:top w:val="none" w:sz="0" w:space="0" w:color="auto"/>
                <w:left w:val="none" w:sz="0" w:space="0" w:color="auto"/>
                <w:bottom w:val="none" w:sz="0" w:space="0" w:color="auto"/>
                <w:right w:val="none" w:sz="0" w:space="0" w:color="auto"/>
              </w:divBdr>
            </w:div>
            <w:div w:id="64782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139198">
      <w:bodyDiv w:val="1"/>
      <w:marLeft w:val="0"/>
      <w:marRight w:val="0"/>
      <w:marTop w:val="0"/>
      <w:marBottom w:val="0"/>
      <w:divBdr>
        <w:top w:val="none" w:sz="0" w:space="0" w:color="auto"/>
        <w:left w:val="none" w:sz="0" w:space="0" w:color="auto"/>
        <w:bottom w:val="none" w:sz="0" w:space="0" w:color="auto"/>
        <w:right w:val="none" w:sz="0" w:space="0" w:color="auto"/>
      </w:divBdr>
      <w:divsChild>
        <w:div w:id="882211328">
          <w:marLeft w:val="0"/>
          <w:marRight w:val="0"/>
          <w:marTop w:val="0"/>
          <w:marBottom w:val="150"/>
          <w:divBdr>
            <w:top w:val="none" w:sz="0" w:space="0" w:color="auto"/>
            <w:left w:val="single" w:sz="6" w:space="5" w:color="D7D7D7"/>
            <w:bottom w:val="single" w:sz="6" w:space="0" w:color="D7D7D7"/>
            <w:right w:val="single" w:sz="6" w:space="5" w:color="D7D7D7"/>
          </w:divBdr>
          <w:divsChild>
            <w:div w:id="586890439">
              <w:marLeft w:val="0"/>
              <w:marRight w:val="0"/>
              <w:marTop w:val="0"/>
              <w:marBottom w:val="0"/>
              <w:divBdr>
                <w:top w:val="none" w:sz="0" w:space="0" w:color="auto"/>
                <w:left w:val="none" w:sz="0" w:space="0" w:color="auto"/>
                <w:bottom w:val="none" w:sz="0" w:space="0" w:color="auto"/>
                <w:right w:val="none" w:sz="0" w:space="0" w:color="auto"/>
              </w:divBdr>
              <w:divsChild>
                <w:div w:id="1468888270">
                  <w:marLeft w:val="0"/>
                  <w:marRight w:val="0"/>
                  <w:marTop w:val="0"/>
                  <w:marBottom w:val="0"/>
                  <w:divBdr>
                    <w:top w:val="none" w:sz="0" w:space="0" w:color="auto"/>
                    <w:left w:val="none" w:sz="0" w:space="0" w:color="auto"/>
                    <w:bottom w:val="none" w:sz="0" w:space="0" w:color="auto"/>
                    <w:right w:val="none" w:sz="0" w:space="0" w:color="auto"/>
                  </w:divBdr>
                  <w:divsChild>
                    <w:div w:id="113066641">
                      <w:marLeft w:val="0"/>
                      <w:marRight w:val="0"/>
                      <w:marTop w:val="0"/>
                      <w:marBottom w:val="75"/>
                      <w:divBdr>
                        <w:top w:val="none" w:sz="0" w:space="0" w:color="auto"/>
                        <w:left w:val="none" w:sz="0" w:space="0" w:color="auto"/>
                        <w:bottom w:val="none" w:sz="0" w:space="0" w:color="auto"/>
                        <w:right w:val="none" w:sz="0" w:space="0" w:color="auto"/>
                      </w:divBdr>
                    </w:div>
                    <w:div w:id="1900440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949838">
              <w:marLeft w:val="0"/>
              <w:marRight w:val="0"/>
              <w:marTop w:val="0"/>
              <w:marBottom w:val="0"/>
              <w:divBdr>
                <w:top w:val="none" w:sz="0" w:space="0" w:color="auto"/>
                <w:left w:val="none" w:sz="0" w:space="0" w:color="auto"/>
                <w:bottom w:val="none" w:sz="0" w:space="0" w:color="auto"/>
                <w:right w:val="none" w:sz="0" w:space="0" w:color="auto"/>
              </w:divBdr>
              <w:divsChild>
                <w:div w:id="1022051547">
                  <w:marLeft w:val="0"/>
                  <w:marRight w:val="0"/>
                  <w:marTop w:val="0"/>
                  <w:marBottom w:val="0"/>
                  <w:divBdr>
                    <w:top w:val="none" w:sz="0" w:space="0" w:color="auto"/>
                    <w:left w:val="none" w:sz="0" w:space="0" w:color="auto"/>
                    <w:bottom w:val="none" w:sz="0" w:space="0" w:color="auto"/>
                    <w:right w:val="none" w:sz="0" w:space="0" w:color="auto"/>
                  </w:divBdr>
                  <w:divsChild>
                    <w:div w:id="1909878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599974">
              <w:marLeft w:val="0"/>
              <w:marRight w:val="0"/>
              <w:marTop w:val="0"/>
              <w:marBottom w:val="0"/>
              <w:divBdr>
                <w:top w:val="none" w:sz="0" w:space="0" w:color="auto"/>
                <w:left w:val="none" w:sz="0" w:space="0" w:color="auto"/>
                <w:bottom w:val="none" w:sz="0" w:space="0" w:color="auto"/>
                <w:right w:val="none" w:sz="0" w:space="0" w:color="auto"/>
              </w:divBdr>
              <w:divsChild>
                <w:div w:id="192813564">
                  <w:marLeft w:val="0"/>
                  <w:marRight w:val="0"/>
                  <w:marTop w:val="0"/>
                  <w:marBottom w:val="0"/>
                  <w:divBdr>
                    <w:top w:val="none" w:sz="0" w:space="0" w:color="auto"/>
                    <w:left w:val="none" w:sz="0" w:space="0" w:color="auto"/>
                    <w:bottom w:val="none" w:sz="0" w:space="0" w:color="auto"/>
                    <w:right w:val="none" w:sz="0" w:space="0" w:color="auto"/>
                  </w:divBdr>
                  <w:divsChild>
                    <w:div w:id="1280837475">
                      <w:marLeft w:val="0"/>
                      <w:marRight w:val="0"/>
                      <w:marTop w:val="0"/>
                      <w:marBottom w:val="75"/>
                      <w:divBdr>
                        <w:top w:val="none" w:sz="0" w:space="0" w:color="auto"/>
                        <w:left w:val="none" w:sz="0" w:space="0" w:color="auto"/>
                        <w:bottom w:val="none" w:sz="0" w:space="0" w:color="auto"/>
                        <w:right w:val="none" w:sz="0" w:space="0" w:color="auto"/>
                      </w:divBdr>
                    </w:div>
                    <w:div w:id="1985624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0371074">
      <w:bodyDiv w:val="1"/>
      <w:marLeft w:val="0"/>
      <w:marRight w:val="0"/>
      <w:marTop w:val="0"/>
      <w:marBottom w:val="0"/>
      <w:divBdr>
        <w:top w:val="none" w:sz="0" w:space="0" w:color="auto"/>
        <w:left w:val="none" w:sz="0" w:space="0" w:color="auto"/>
        <w:bottom w:val="none" w:sz="0" w:space="0" w:color="auto"/>
        <w:right w:val="none" w:sz="0" w:space="0" w:color="auto"/>
      </w:divBdr>
      <w:divsChild>
        <w:div w:id="748311948">
          <w:marLeft w:val="0"/>
          <w:marRight w:val="0"/>
          <w:marTop w:val="0"/>
          <w:marBottom w:val="480"/>
          <w:divBdr>
            <w:top w:val="none" w:sz="0" w:space="0" w:color="auto"/>
            <w:left w:val="none" w:sz="0" w:space="0" w:color="auto"/>
            <w:bottom w:val="none" w:sz="0" w:space="0" w:color="auto"/>
            <w:right w:val="none" w:sz="0" w:space="0" w:color="auto"/>
          </w:divBdr>
        </w:div>
      </w:divsChild>
    </w:div>
    <w:div w:id="2143031946">
      <w:bodyDiv w:val="1"/>
      <w:marLeft w:val="0"/>
      <w:marRight w:val="0"/>
      <w:marTop w:val="0"/>
      <w:marBottom w:val="0"/>
      <w:divBdr>
        <w:top w:val="none" w:sz="0" w:space="0" w:color="auto"/>
        <w:left w:val="none" w:sz="0" w:space="0" w:color="auto"/>
        <w:bottom w:val="none" w:sz="0" w:space="0" w:color="auto"/>
        <w:right w:val="none" w:sz="0" w:space="0" w:color="auto"/>
      </w:divBdr>
    </w:div>
    <w:div w:id="2144419892">
      <w:bodyDiv w:val="1"/>
      <w:marLeft w:val="0"/>
      <w:marRight w:val="0"/>
      <w:marTop w:val="0"/>
      <w:marBottom w:val="0"/>
      <w:divBdr>
        <w:top w:val="none" w:sz="0" w:space="0" w:color="auto"/>
        <w:left w:val="none" w:sz="0" w:space="0" w:color="auto"/>
        <w:bottom w:val="none" w:sz="0" w:space="0" w:color="auto"/>
        <w:right w:val="none" w:sz="0" w:space="0" w:color="auto"/>
      </w:divBdr>
    </w:div>
    <w:div w:id="2144687764">
      <w:bodyDiv w:val="1"/>
      <w:marLeft w:val="0"/>
      <w:marRight w:val="0"/>
      <w:marTop w:val="0"/>
      <w:marBottom w:val="0"/>
      <w:divBdr>
        <w:top w:val="none" w:sz="0" w:space="0" w:color="auto"/>
        <w:left w:val="none" w:sz="0" w:space="0" w:color="auto"/>
        <w:bottom w:val="none" w:sz="0" w:space="0" w:color="auto"/>
        <w:right w:val="none" w:sz="0" w:space="0" w:color="auto"/>
      </w:divBdr>
      <w:divsChild>
        <w:div w:id="35129494">
          <w:marLeft w:val="0"/>
          <w:marRight w:val="0"/>
          <w:marTop w:val="0"/>
          <w:marBottom w:val="0"/>
          <w:divBdr>
            <w:top w:val="none" w:sz="0" w:space="0" w:color="auto"/>
            <w:left w:val="none" w:sz="0" w:space="0" w:color="auto"/>
            <w:bottom w:val="none" w:sz="0" w:space="0" w:color="auto"/>
            <w:right w:val="none" w:sz="0" w:space="0" w:color="auto"/>
          </w:divBdr>
          <w:divsChild>
            <w:div w:id="1523126480">
              <w:marLeft w:val="0"/>
              <w:marRight w:val="0"/>
              <w:marTop w:val="0"/>
              <w:marBottom w:val="0"/>
              <w:divBdr>
                <w:top w:val="none" w:sz="0" w:space="0" w:color="auto"/>
                <w:left w:val="none" w:sz="0" w:space="0" w:color="auto"/>
                <w:bottom w:val="none" w:sz="0" w:space="0" w:color="auto"/>
                <w:right w:val="none" w:sz="0" w:space="0" w:color="auto"/>
              </w:divBdr>
              <w:divsChild>
                <w:div w:id="1917592187">
                  <w:marLeft w:val="0"/>
                  <w:marRight w:val="0"/>
                  <w:marTop w:val="0"/>
                  <w:marBottom w:val="0"/>
                  <w:divBdr>
                    <w:top w:val="none" w:sz="0" w:space="0" w:color="auto"/>
                    <w:left w:val="none" w:sz="0" w:space="0" w:color="auto"/>
                    <w:bottom w:val="none" w:sz="0" w:space="0" w:color="auto"/>
                    <w:right w:val="none" w:sz="0" w:space="0" w:color="auto"/>
                  </w:divBdr>
                  <w:divsChild>
                    <w:div w:id="1746225804">
                      <w:marLeft w:val="0"/>
                      <w:marRight w:val="0"/>
                      <w:marTop w:val="0"/>
                      <w:marBottom w:val="0"/>
                      <w:divBdr>
                        <w:top w:val="none" w:sz="0" w:space="0" w:color="auto"/>
                        <w:left w:val="none" w:sz="0" w:space="0" w:color="auto"/>
                        <w:bottom w:val="none" w:sz="0" w:space="0" w:color="auto"/>
                        <w:right w:val="none" w:sz="0" w:space="0" w:color="auto"/>
                      </w:divBdr>
                      <w:divsChild>
                        <w:div w:id="109711797">
                          <w:marLeft w:val="0"/>
                          <w:marRight w:val="0"/>
                          <w:marTop w:val="0"/>
                          <w:marBottom w:val="0"/>
                          <w:divBdr>
                            <w:top w:val="none" w:sz="0" w:space="0" w:color="auto"/>
                            <w:left w:val="none" w:sz="0" w:space="0" w:color="auto"/>
                            <w:bottom w:val="none" w:sz="0" w:space="0" w:color="auto"/>
                            <w:right w:val="none" w:sz="0" w:space="0" w:color="auto"/>
                          </w:divBdr>
                          <w:divsChild>
                            <w:div w:id="1194535245">
                              <w:marLeft w:val="0"/>
                              <w:marRight w:val="0"/>
                              <w:marTop w:val="0"/>
                              <w:marBottom w:val="0"/>
                              <w:divBdr>
                                <w:top w:val="single" w:sz="6" w:space="0" w:color="auto"/>
                                <w:left w:val="single" w:sz="6" w:space="0" w:color="auto"/>
                                <w:bottom w:val="single" w:sz="6" w:space="0" w:color="auto"/>
                                <w:right w:val="single" w:sz="6" w:space="0" w:color="auto"/>
                              </w:divBdr>
                              <w:divsChild>
                                <w:div w:id="785200874">
                                  <w:marLeft w:val="0"/>
                                  <w:marRight w:val="0"/>
                                  <w:marTop w:val="0"/>
                                  <w:marBottom w:val="0"/>
                                  <w:divBdr>
                                    <w:top w:val="none" w:sz="0" w:space="0" w:color="auto"/>
                                    <w:left w:val="none" w:sz="0" w:space="0" w:color="auto"/>
                                    <w:bottom w:val="none" w:sz="0" w:space="0" w:color="auto"/>
                                    <w:right w:val="none" w:sz="0" w:space="0" w:color="auto"/>
                                  </w:divBdr>
                                  <w:divsChild>
                                    <w:div w:id="1895197097">
                                      <w:marLeft w:val="0"/>
                                      <w:marRight w:val="0"/>
                                      <w:marTop w:val="0"/>
                                      <w:marBottom w:val="0"/>
                                      <w:divBdr>
                                        <w:top w:val="none" w:sz="0" w:space="0" w:color="auto"/>
                                        <w:left w:val="none" w:sz="0" w:space="0" w:color="auto"/>
                                        <w:bottom w:val="none" w:sz="0" w:space="0" w:color="auto"/>
                                        <w:right w:val="none" w:sz="0" w:space="0" w:color="auto"/>
                                      </w:divBdr>
                                      <w:divsChild>
                                        <w:div w:id="1955012346">
                                          <w:marLeft w:val="0"/>
                                          <w:marRight w:val="0"/>
                                          <w:marTop w:val="0"/>
                                          <w:marBottom w:val="0"/>
                                          <w:divBdr>
                                            <w:top w:val="none" w:sz="0" w:space="0" w:color="auto"/>
                                            <w:left w:val="none" w:sz="0" w:space="0" w:color="auto"/>
                                            <w:bottom w:val="none" w:sz="0" w:space="0" w:color="auto"/>
                                            <w:right w:val="none" w:sz="0" w:space="0" w:color="auto"/>
                                          </w:divBdr>
                                          <w:divsChild>
                                            <w:div w:id="596451063">
                                              <w:marLeft w:val="0"/>
                                              <w:marRight w:val="0"/>
                                              <w:marTop w:val="0"/>
                                              <w:marBottom w:val="0"/>
                                              <w:divBdr>
                                                <w:top w:val="none" w:sz="0" w:space="0" w:color="auto"/>
                                                <w:left w:val="none" w:sz="0" w:space="0" w:color="auto"/>
                                                <w:bottom w:val="none" w:sz="0" w:space="0" w:color="auto"/>
                                                <w:right w:val="none" w:sz="0" w:space="0" w:color="auto"/>
                                              </w:divBdr>
                                              <w:divsChild>
                                                <w:div w:id="439491713">
                                                  <w:marLeft w:val="0"/>
                                                  <w:marRight w:val="0"/>
                                                  <w:marTop w:val="0"/>
                                                  <w:marBottom w:val="0"/>
                                                  <w:divBdr>
                                                    <w:top w:val="none" w:sz="0" w:space="0" w:color="auto"/>
                                                    <w:left w:val="none" w:sz="0" w:space="0" w:color="auto"/>
                                                    <w:bottom w:val="none" w:sz="0" w:space="0" w:color="auto"/>
                                                    <w:right w:val="none" w:sz="0" w:space="0" w:color="auto"/>
                                                  </w:divBdr>
                                                  <w:divsChild>
                                                    <w:div w:id="730277421">
                                                      <w:marLeft w:val="0"/>
                                                      <w:marRight w:val="0"/>
                                                      <w:marTop w:val="0"/>
                                                      <w:marBottom w:val="0"/>
                                                      <w:divBdr>
                                                        <w:top w:val="none" w:sz="0" w:space="0" w:color="auto"/>
                                                        <w:left w:val="none" w:sz="0" w:space="0" w:color="auto"/>
                                                        <w:bottom w:val="none" w:sz="0" w:space="0" w:color="auto"/>
                                                        <w:right w:val="none" w:sz="0" w:space="0" w:color="auto"/>
                                                      </w:divBdr>
                                                      <w:divsChild>
                                                        <w:div w:id="298002683">
                                                          <w:marLeft w:val="0"/>
                                                          <w:marRight w:val="0"/>
                                                          <w:marTop w:val="0"/>
                                                          <w:marBottom w:val="0"/>
                                                          <w:divBdr>
                                                            <w:top w:val="none" w:sz="0" w:space="0" w:color="auto"/>
                                                            <w:left w:val="none" w:sz="0" w:space="0" w:color="auto"/>
                                                            <w:bottom w:val="none" w:sz="0" w:space="0" w:color="auto"/>
                                                            <w:right w:val="none" w:sz="0" w:space="0" w:color="auto"/>
                                                          </w:divBdr>
                                                          <w:divsChild>
                                                            <w:div w:id="2145535805">
                                                              <w:marLeft w:val="0"/>
                                                              <w:marRight w:val="0"/>
                                                              <w:marTop w:val="0"/>
                                                              <w:marBottom w:val="0"/>
                                                              <w:divBdr>
                                                                <w:top w:val="none" w:sz="0" w:space="0" w:color="auto"/>
                                                                <w:left w:val="none" w:sz="0" w:space="0" w:color="auto"/>
                                                                <w:bottom w:val="none" w:sz="0" w:space="0" w:color="auto"/>
                                                                <w:right w:val="none" w:sz="0" w:space="0" w:color="auto"/>
                                                              </w:divBdr>
                                                              <w:divsChild>
                                                                <w:div w:id="669062619">
                                                                  <w:marLeft w:val="0"/>
                                                                  <w:marRight w:val="0"/>
                                                                  <w:marTop w:val="0"/>
                                                                  <w:marBottom w:val="0"/>
                                                                  <w:divBdr>
                                                                    <w:top w:val="none" w:sz="0" w:space="0" w:color="auto"/>
                                                                    <w:left w:val="none" w:sz="0" w:space="0" w:color="auto"/>
                                                                    <w:bottom w:val="none" w:sz="0" w:space="0" w:color="auto"/>
                                                                    <w:right w:val="none" w:sz="0" w:space="0" w:color="auto"/>
                                                                  </w:divBdr>
                                                                  <w:divsChild>
                                                                    <w:div w:id="1053112862">
                                                                      <w:marLeft w:val="405"/>
                                                                      <w:marRight w:val="0"/>
                                                                      <w:marTop w:val="0"/>
                                                                      <w:marBottom w:val="0"/>
                                                                      <w:divBdr>
                                                                        <w:top w:val="none" w:sz="0" w:space="0" w:color="auto"/>
                                                                        <w:left w:val="none" w:sz="0" w:space="0" w:color="auto"/>
                                                                        <w:bottom w:val="none" w:sz="0" w:space="0" w:color="auto"/>
                                                                        <w:right w:val="none" w:sz="0" w:space="0" w:color="auto"/>
                                                                      </w:divBdr>
                                                                      <w:divsChild>
                                                                        <w:div w:id="79759569">
                                                                          <w:marLeft w:val="0"/>
                                                                          <w:marRight w:val="0"/>
                                                                          <w:marTop w:val="0"/>
                                                                          <w:marBottom w:val="0"/>
                                                                          <w:divBdr>
                                                                            <w:top w:val="none" w:sz="0" w:space="0" w:color="auto"/>
                                                                            <w:left w:val="none" w:sz="0" w:space="0" w:color="auto"/>
                                                                            <w:bottom w:val="none" w:sz="0" w:space="0" w:color="auto"/>
                                                                            <w:right w:val="none" w:sz="0" w:space="0" w:color="auto"/>
                                                                          </w:divBdr>
                                                                          <w:divsChild>
                                                                            <w:div w:id="423185870">
                                                                              <w:marLeft w:val="0"/>
                                                                              <w:marRight w:val="0"/>
                                                                              <w:marTop w:val="0"/>
                                                                              <w:marBottom w:val="0"/>
                                                                              <w:divBdr>
                                                                                <w:top w:val="none" w:sz="0" w:space="0" w:color="auto"/>
                                                                                <w:left w:val="none" w:sz="0" w:space="0" w:color="auto"/>
                                                                                <w:bottom w:val="none" w:sz="0" w:space="0" w:color="auto"/>
                                                                                <w:right w:val="none" w:sz="0" w:space="0" w:color="auto"/>
                                                                              </w:divBdr>
                                                                              <w:divsChild>
                                                                                <w:div w:id="1128550102">
                                                                                  <w:marLeft w:val="0"/>
                                                                                  <w:marRight w:val="0"/>
                                                                                  <w:marTop w:val="0"/>
                                                                                  <w:marBottom w:val="0"/>
                                                                                  <w:divBdr>
                                                                                    <w:top w:val="none" w:sz="0" w:space="0" w:color="auto"/>
                                                                                    <w:left w:val="none" w:sz="0" w:space="0" w:color="auto"/>
                                                                                    <w:bottom w:val="none" w:sz="0" w:space="0" w:color="auto"/>
                                                                                    <w:right w:val="none" w:sz="0" w:space="0" w:color="auto"/>
                                                                                  </w:divBdr>
                                                                                  <w:divsChild>
                                                                                    <w:div w:id="523247640">
                                                                                      <w:marLeft w:val="0"/>
                                                                                      <w:marRight w:val="0"/>
                                                                                      <w:marTop w:val="0"/>
                                                                                      <w:marBottom w:val="0"/>
                                                                                      <w:divBdr>
                                                                                        <w:top w:val="none" w:sz="0" w:space="0" w:color="auto"/>
                                                                                        <w:left w:val="none" w:sz="0" w:space="0" w:color="auto"/>
                                                                                        <w:bottom w:val="none" w:sz="0" w:space="0" w:color="auto"/>
                                                                                        <w:right w:val="none" w:sz="0" w:space="0" w:color="auto"/>
                                                                                      </w:divBdr>
                                                                                      <w:divsChild>
                                                                                        <w:div w:id="64186800">
                                                                                          <w:marLeft w:val="0"/>
                                                                                          <w:marRight w:val="0"/>
                                                                                          <w:marTop w:val="0"/>
                                                                                          <w:marBottom w:val="0"/>
                                                                                          <w:divBdr>
                                                                                            <w:top w:val="none" w:sz="0" w:space="0" w:color="auto"/>
                                                                                            <w:left w:val="none" w:sz="0" w:space="0" w:color="auto"/>
                                                                                            <w:bottom w:val="none" w:sz="0" w:space="0" w:color="auto"/>
                                                                                            <w:right w:val="none" w:sz="0" w:space="0" w:color="auto"/>
                                                                                          </w:divBdr>
                                                                                          <w:divsChild>
                                                                                            <w:div w:id="297152679">
                                                                                              <w:marLeft w:val="0"/>
                                                                                              <w:marRight w:val="0"/>
                                                                                              <w:marTop w:val="0"/>
                                                                                              <w:marBottom w:val="0"/>
                                                                                              <w:divBdr>
                                                                                                <w:top w:val="none" w:sz="0" w:space="0" w:color="auto"/>
                                                                                                <w:left w:val="none" w:sz="0" w:space="0" w:color="auto"/>
                                                                                                <w:bottom w:val="none" w:sz="0" w:space="0" w:color="auto"/>
                                                                                                <w:right w:val="none" w:sz="0" w:space="0" w:color="auto"/>
                                                                                              </w:divBdr>
                                                                                              <w:divsChild>
                                                                                                <w:div w:id="1087768103">
                                                                                                  <w:marLeft w:val="0"/>
                                                                                                  <w:marRight w:val="0"/>
                                                                                                  <w:marTop w:val="15"/>
                                                                                                  <w:marBottom w:val="0"/>
                                                                                                  <w:divBdr>
                                                                                                    <w:top w:val="none" w:sz="0" w:space="0" w:color="auto"/>
                                                                                                    <w:left w:val="none" w:sz="0" w:space="0" w:color="auto"/>
                                                                                                    <w:bottom w:val="single" w:sz="6" w:space="15" w:color="auto"/>
                                                                                                    <w:right w:val="none" w:sz="0" w:space="0" w:color="auto"/>
                                                                                                  </w:divBdr>
                                                                                                  <w:divsChild>
                                                                                                    <w:div w:id="1941597657">
                                                                                                      <w:marLeft w:val="0"/>
                                                                                                      <w:marRight w:val="0"/>
                                                                                                      <w:marTop w:val="180"/>
                                                                                                      <w:marBottom w:val="0"/>
                                                                                                      <w:divBdr>
                                                                                                        <w:top w:val="none" w:sz="0" w:space="0" w:color="auto"/>
                                                                                                        <w:left w:val="none" w:sz="0" w:space="0" w:color="auto"/>
                                                                                                        <w:bottom w:val="none" w:sz="0" w:space="0" w:color="auto"/>
                                                                                                        <w:right w:val="none" w:sz="0" w:space="0" w:color="auto"/>
                                                                                                      </w:divBdr>
                                                                                                      <w:divsChild>
                                                                                                        <w:div w:id="1496998291">
                                                                                                          <w:marLeft w:val="0"/>
                                                                                                          <w:marRight w:val="0"/>
                                                                                                          <w:marTop w:val="0"/>
                                                                                                          <w:marBottom w:val="0"/>
                                                                                                          <w:divBdr>
                                                                                                            <w:top w:val="none" w:sz="0" w:space="0" w:color="auto"/>
                                                                                                            <w:left w:val="none" w:sz="0" w:space="0" w:color="auto"/>
                                                                                                            <w:bottom w:val="none" w:sz="0" w:space="0" w:color="auto"/>
                                                                                                            <w:right w:val="none" w:sz="0" w:space="0" w:color="auto"/>
                                                                                                          </w:divBdr>
                                                                                                          <w:divsChild>
                                                                                                            <w:div w:id="376858397">
                                                                                                              <w:marLeft w:val="0"/>
                                                                                                              <w:marRight w:val="0"/>
                                                                                                              <w:marTop w:val="0"/>
                                                                                                              <w:marBottom w:val="0"/>
                                                                                                              <w:divBdr>
                                                                                                                <w:top w:val="none" w:sz="0" w:space="0" w:color="auto"/>
                                                                                                                <w:left w:val="none" w:sz="0" w:space="0" w:color="auto"/>
                                                                                                                <w:bottom w:val="none" w:sz="0" w:space="0" w:color="auto"/>
                                                                                                                <w:right w:val="none" w:sz="0" w:space="0" w:color="auto"/>
                                                                                                              </w:divBdr>
                                                                                                              <w:divsChild>
                                                                                                                <w:div w:id="367414668">
                                                                                                                  <w:marLeft w:val="0"/>
                                                                                                                  <w:marRight w:val="0"/>
                                                                                                                  <w:marTop w:val="30"/>
                                                                                                                  <w:marBottom w:val="0"/>
                                                                                                                  <w:divBdr>
                                                                                                                    <w:top w:val="none" w:sz="0" w:space="0" w:color="auto"/>
                                                                                                                    <w:left w:val="none" w:sz="0" w:space="0" w:color="auto"/>
                                                                                                                    <w:bottom w:val="none" w:sz="0" w:space="0" w:color="auto"/>
                                                                                                                    <w:right w:val="none" w:sz="0" w:space="0" w:color="auto"/>
                                                                                                                  </w:divBdr>
                                                                                                                  <w:divsChild>
                                                                                                                    <w:div w:id="1932659096">
                                                                                                                      <w:marLeft w:val="0"/>
                                                                                                                      <w:marRight w:val="0"/>
                                                                                                                      <w:marTop w:val="0"/>
                                                                                                                      <w:marBottom w:val="0"/>
                                                                                                                      <w:divBdr>
                                                                                                                        <w:top w:val="none" w:sz="0" w:space="0" w:color="auto"/>
                                                                                                                        <w:left w:val="none" w:sz="0" w:space="0" w:color="auto"/>
                                                                                                                        <w:bottom w:val="none" w:sz="0" w:space="0" w:color="auto"/>
                                                                                                                        <w:right w:val="none" w:sz="0" w:space="0" w:color="auto"/>
                                                                                                                      </w:divBdr>
                                                                                                                      <w:divsChild>
                                                                                                                        <w:div w:id="311956681">
                                                                                                                          <w:marLeft w:val="0"/>
                                                                                                                          <w:marRight w:val="0"/>
                                                                                                                          <w:marTop w:val="0"/>
                                                                                                                          <w:marBottom w:val="0"/>
                                                                                                                          <w:divBdr>
                                                                                                                            <w:top w:val="none" w:sz="0" w:space="0" w:color="auto"/>
                                                                                                                            <w:left w:val="none" w:sz="0" w:space="0" w:color="auto"/>
                                                                                                                            <w:bottom w:val="none" w:sz="0" w:space="0" w:color="auto"/>
                                                                                                                            <w:right w:val="none" w:sz="0" w:space="0" w:color="auto"/>
                                                                                                                          </w:divBdr>
                                                                                                                          <w:divsChild>
                                                                                                                            <w:div w:id="1412654935">
                                                                                                                              <w:marLeft w:val="0"/>
                                                                                                                              <w:marRight w:val="0"/>
                                                                                                                              <w:marTop w:val="0"/>
                                                                                                                              <w:marBottom w:val="0"/>
                                                                                                                              <w:divBdr>
                                                                                                                                <w:top w:val="none" w:sz="0" w:space="0" w:color="auto"/>
                                                                                                                                <w:left w:val="none" w:sz="0" w:space="0" w:color="auto"/>
                                                                                                                                <w:bottom w:val="none" w:sz="0" w:space="0" w:color="auto"/>
                                                                                                                                <w:right w:val="none" w:sz="0" w:space="0" w:color="auto"/>
                                                                                                                              </w:divBdr>
                                                                                                                              <w:divsChild>
                                                                                                                                <w:div w:id="8050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46463555">
      <w:bodyDiv w:val="1"/>
      <w:marLeft w:val="0"/>
      <w:marRight w:val="0"/>
      <w:marTop w:val="0"/>
      <w:marBottom w:val="0"/>
      <w:divBdr>
        <w:top w:val="none" w:sz="0" w:space="0" w:color="auto"/>
        <w:left w:val="none" w:sz="0" w:space="0" w:color="auto"/>
        <w:bottom w:val="none" w:sz="0" w:space="0" w:color="auto"/>
        <w:right w:val="none" w:sz="0" w:space="0" w:color="auto"/>
      </w:divBdr>
      <w:divsChild>
        <w:div w:id="1853445609">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10.gif"/><Relationship Id="rId42" Type="http://schemas.openxmlformats.org/officeDocument/2006/relationships/image" Target="media/image29.png"/><Relationship Id="rId47" Type="http://schemas.openxmlformats.org/officeDocument/2006/relationships/image" Target="media/image34.png"/><Relationship Id="rId63" Type="http://schemas.openxmlformats.org/officeDocument/2006/relationships/image" Target="media/image50.png"/><Relationship Id="rId68" Type="http://schemas.openxmlformats.org/officeDocument/2006/relationships/image" Target="media/image55.png"/><Relationship Id="rId16" Type="http://schemas.openxmlformats.org/officeDocument/2006/relationships/image" Target="media/image5.jpeg"/><Relationship Id="rId11" Type="http://schemas.openxmlformats.org/officeDocument/2006/relationships/endnotes" Target="endnotes.xml"/><Relationship Id="rId24" Type="http://schemas.openxmlformats.org/officeDocument/2006/relationships/image" Target="media/image13.png"/><Relationship Id="rId32" Type="http://schemas.openxmlformats.org/officeDocument/2006/relationships/image" Target="media/image20.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image" Target="media/image53.png"/><Relationship Id="rId74" Type="http://schemas.openxmlformats.org/officeDocument/2006/relationships/image" Target="media/image61.png"/><Relationship Id="rId79"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image" Target="media/image48.png"/><Relationship Id="rId19" Type="http://schemas.openxmlformats.org/officeDocument/2006/relationships/image" Target="media/image8.png"/><Relationship Id="rId14" Type="http://schemas.openxmlformats.org/officeDocument/2006/relationships/footer" Target="footer1.xml"/><Relationship Id="rId22" Type="http://schemas.openxmlformats.org/officeDocument/2006/relationships/image" Target="media/image11.jpe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image" Target="media/image56.png"/><Relationship Id="rId77" Type="http://schemas.openxmlformats.org/officeDocument/2006/relationships/header" Target="header3.xml"/><Relationship Id="rId8" Type="http://schemas.openxmlformats.org/officeDocument/2006/relationships/settings" Target="settings.xml"/><Relationship Id="rId51" Type="http://schemas.openxmlformats.org/officeDocument/2006/relationships/image" Target="media/image38.png"/><Relationship Id="rId72" Type="http://schemas.openxmlformats.org/officeDocument/2006/relationships/image" Target="media/image59.png"/><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image" Target="http://www.dossier.net/img/puntina.png" TargetMode="External"/><Relationship Id="rId33" Type="http://schemas.openxmlformats.org/officeDocument/2006/relationships/header" Target="header2.xml"/><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png"/><Relationship Id="rId20" Type="http://schemas.openxmlformats.org/officeDocument/2006/relationships/image" Target="media/image9.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image" Target="media/image62.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2.png"/><Relationship Id="rId28" Type="http://schemas.openxmlformats.org/officeDocument/2006/relationships/image" Target="media/image16.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10" Type="http://schemas.openxmlformats.org/officeDocument/2006/relationships/footnotes" Target="footnotes.xml"/><Relationship Id="rId31" Type="http://schemas.openxmlformats.org/officeDocument/2006/relationships/image" Target="media/image19.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7.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image" Target="media/image37.png"/><Relationship Id="rId55" Type="http://schemas.openxmlformats.org/officeDocument/2006/relationships/image" Target="media/image42.png"/><Relationship Id="rId76" Type="http://schemas.openxmlformats.org/officeDocument/2006/relationships/image" Target="media/image63.png"/><Relationship Id="rId7" Type="http://schemas.openxmlformats.org/officeDocument/2006/relationships/styles" Target="styles.xml"/><Relationship Id="rId71" Type="http://schemas.openxmlformats.org/officeDocument/2006/relationships/image" Target="media/image58.png"/><Relationship Id="rId2" Type="http://schemas.openxmlformats.org/officeDocument/2006/relationships/customXml" Target="../customXml/item2.xml"/><Relationship Id="rId29" Type="http://schemas.openxmlformats.org/officeDocument/2006/relationships/image" Target="media/image17.png"/></Relationships>
</file>

<file path=word/_rels/foot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belfior\Desktop\PAGHE_AAAAXXYY_IMP.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D95243DBE420074EA23CC716544191E7" ma:contentTypeVersion="13" ma:contentTypeDescription="Creare un nuovo documento." ma:contentTypeScope="" ma:versionID="c865222b3308da0faef1f433e52c9b20">
  <xsd:schema xmlns:xsd="http://www.w3.org/2001/XMLSchema" xmlns:xs="http://www.w3.org/2001/XMLSchema" xmlns:p="http://schemas.microsoft.com/office/2006/metadata/properties" xmlns:ns2="04daea01-f6c1-405d-8087-9af951464a6d" xmlns:ns3="3c6b56d6-eba2-428a-98db-82344daa7495" targetNamespace="http://schemas.microsoft.com/office/2006/metadata/properties" ma:root="true" ma:fieldsID="57618e340d577f132b936a609f78658c" ns2:_="" ns3:_="">
    <xsd:import namespace="04daea01-f6c1-405d-8087-9af951464a6d"/>
    <xsd:import namespace="3c6b56d6-eba2-428a-98db-82344daa749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daea01-f6c1-405d-8087-9af951464a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4fcfb70c-bfb9-411d-a5bd-78c2dd418d0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c6b56d6-eba2-428a-98db-82344daa749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baf993b-188a-4fa6-9515-c08c1534d49b}" ma:internalName="TaxCatchAll" ma:showField="CatchAllData" ma:web="3c6b56d6-eba2-428a-98db-82344daa7495">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storedTranscription xmlns="http://schemas.microsoft.com/office/transcription/2022">{"storageType":"DocumentXmlStorage","descriptor":{"transcription":{"transcriptSegments":[{"text":"Pensando.","language":"it","start":0.049999999999999996,"end":0.77,"speakerId":1},{"text":"Ci pensa un po tanto.","language":"it","start":0.96,"end":3.17,"speakerId":2},{"text":"Eccolo quand'è lavoro, allora andiamo a vedere. Quindi avevo per vedere 2.200 €.","language":"it","start":4.43,"end":10.11,"speakerId":1},{"text":"Ehi, sì.","language":"it","start":6.1499999999999995,"end":13.959999999999999,"speakerId":0},{"text":"Diva sulle vendite va bene?","language":"it","start":11.639999999999999,"end":13.319999999999999,"speakerId":1},{"text":"440 sarebbe stata su sugli acquisti, ma come vedi la porta a zero?","language":"it","start":13.33,"end":17.39,"speakerId":1},{"text":"Perché IVA detraibile per procurata 0% ti torna?","language":"it","start":17.759999999999998,"end":20.88,"speakerId":1},{"text":"Sì.","language":"it","start":21.33,"end":22.22,"speakerId":2},{"text":"Quindi non mi non mi detraggo nulla verso pari pari l'IVA sulle vendite 2200.","language":"it","start":23.209999999999997,"end":28.229999999999997,"speakerId":1},{"text":"Mhm.","language":"it","start":28.959999999999997,"end":29.539999999999996,"speakerId":2},{"text":"Sei gli altri trimestri. Non c'è nulla perché ho registrato tutto nel primo. Andiamo a vedere lui contabilmente, avendo fatto le scritture contabili dovrebbe avermi giroconto semplicemente l'IVA.","language":"it","start":30.06,"end":42.61,"speakerId":1},{"text":"Vendita erario? Conto IVA andiamo a vedere 01/01/2024.","language":"it","start":42.62,"end":47.559999999999995,"speakerId":1},{"text":"Eccola qui, chiusura IVA, vedi in Fondo 2002 ha chiuso l'IVA vendite e me l'ha portata a orario conto IVA.","language":"it","start":50.839999999999996,"end":58.08,"speakerId":1},{"text":"Ok, sì, sì.","language":"it","start":51.339999999999996,"end":53.199999999999996,"speakerId":2},{"text":"Poi quando verserò orario contro IVA?","language":"it","start":58.089999999999996,"end":59.73,"speakerId":1},{"text":"Banca, ma insomma, tanto non ci interessa. Va bene e questa è una situazione.","language":"it","start":59.739999999999995,"end":62.74999999999999,"speakerId":1},{"text":"Supponiamo che io chiudo la dichiarazione IVA Giva 25.","language":"it","start":63.16,"end":67.92999999999999,"speakerId":1},{"text":"Era la ditta sei va bene, ora lo faccio a mano, Eh?","language":"it","start":70.11999999999999,"end":74.14999999999999,"speakerId":1},{"text":"Per guadagnare un pochino di tempo e quindi con la chiusura della dichiarazione IVA mi esce fuori che per il 2024 la percentuale definitiva e 90 di indetraibilità quindi qui devo mettere distinta dal costo.","language":"it","start":74.16,"end":86.89,"speakerId":1},{"text":"Ok.","language":"it","start":87.13,"end":88.72,"speakerId":2},{"text":"OK perché è per 100 percentuale diversa da 100 portata al costo si mette solo con 100 e mettono in detraibilità.","language":"it","start":87.58999999999999,"end":95.04999999999998,"speakerId":1},{"text":"Eh.","language":"it","start":90.7,"end":91.77,"speakerId":0},{"text":"A canta vuol dire che il 10% di quel l'IVA degli acquisti io invece me la potevo detrarre.","language":"it","start":95.06,"end":100.7,"speakerId":1},{"text":"Ok.","language":"it","start":101.05,"end":102.25,"speakerId":2},{"text":"OK, quindi che cosa succede?","language":"it","start":101.92999999999999,"end":104.64999999999999,"speakerId":1},{"text":"Succede che se io ora vado a rilanciare, a lanciare il regime annuale con le scritture 2024 da 13 a 13, speriamo ci metta un po meno a.","language":"it","start":105.81,"end":120.41,"speakerId":1},{"text":"Ecco.","language":"it","start":123.02,"end":123.46,"speakerId":0},{"text":"Lui fa il.","language":"it","start":125.99,"end":126.78,"speakerId":1},{"text":"Ricalcolo della percentuale? E questo l'ha sempre fatto.","language":"it","start":126.78999999999999,"end":130.41,"speakerId":1},{"text":"Sì, sì.","language":"it","start":130.95,"end":132.78,"speakerId":2},{"text":"Ok quindi sul Monte annuale.","language":"it","start":131.82,"end":133.72,"speakerId":1},{"text":"Lui invece ti considera quel 10% di IVA sugli acquisti e quindi in questo caso che cosa succede?","language":"it","start":134.66,"end":141.98,"speakerId":1},{"text":"Si forma un credito.","language":"it","start":142.04,"end":143.17,"speakerId":1},{"text":"No, perché l'altro l'avevi versata quindi eh, eccolo qua, vedi?","language":"it","start":143.18,"end":149.88,"speakerId":1},{"text":"Ti.","language":"it","start":150.03,"end":150.56,"speakerId":2},{"text":"Dice ora ti dice che l'IVA detraibile per prorata e 44 € cioè 10% di quattro e 40 si torna e quindi ti avresti dovuto versare in tutto l'anno 2156 e non 2002 come hai versato.","language":"it","start":150.57,"end":164.69,"speakerId":1},{"text":"Sì.","language":"it","start":164.37,"end":165.31,"speakerId":0},{"text":"Bene quindi dichiarazione IVA non ti viene ovviamente 256 perché te le 2002 sicuramente l'hai pagata, ti viene un credito di 44 €?","language":"it","start":165.9,"end":174.54,"speakerId":1},{"text":"Ah, OK.","language":"it","start":174.9,"end":177.08,"speakerId":2},{"text":"Dichiarazione di voto insomma, questo non è importante in questo momento.","language":"it","start":175.69,"end":179.32,"speakerId":1},{"text":"Se vado a vedere in in sì?","language":"it","start":179.53,"end":182.15,"speakerId":1},{"text":"Nelle registrazioni in variazione prima nota dovrei trovarmi ora le correzioni.","language":"it","start":182.19,"end":186.95,"speakerId":1},{"text":"Allora quindi questa è la mia fattura d'acquisto?","language":"it","start":189.67,"end":192.91,"speakerId":1},{"text":"Fattura di vendita la chiusura IVA che avevo fatto trimestrale mensile, in questo caso la ditta mensile al 31 1.","language":"it","start":192.92,"end":200.35,"speakerId":1},{"text":"Ecco che cosa fa lui queste scritture qua, come che vedi?","language":"it","start":201.01999999999998,"end":204.32999999999998,"speakerId":1},{"text":"Schermo.","language":"it","start":203.94,"end":204.69,"speakerId":2},{"text":"Sono tutte aggiunte.","language":"it","start":204.34,"end":205.43,"speakerId":1},{"text":"Storna.","language":"it","start":205.95999999999998,"end":206.67999999999998,"speakerId":1},{"text":"Quindi cosa fa allora?","language":"it","start":207.04,"end":208.72,"speakerId":1},{"text":"Innanzitutto ohm movimenta l'IVA su acquisti per quattro e 40. Vedi in avere che non avevamo.","language":"it","start":208.73,"end":216.32,"speakerId":1},{"text":"Sì, mhm.","language":"it","start":215.23999999999998,"end":218.23999999999998,"speakerId":0},{"text":"E va a battere di quattro e 40 il il mastrino dell'erario conto IVA e la gira erario conto IVA, diciamo così mhm.","language":"it","start":218.1,"end":226.48,"speakerId":1},{"text":"Poi la restante IVA non detraibile.","language":"it","start":228.07999999999998,"end":231.52999999999997,"speakerId":1},{"text":"La norma dice, quando il prorata è distinta dal costo va bene l'IVA non detraibile, quindi il 90% va buttato a fine anno a un conto di costo che è questo fisso.","language":"it","start":232.06,"end":242.83,"speakerId":1},{"text":"L'ottanta 405060 cioè in che cosa differisce il distinto al costo dall'imposta al costo l'imposta, al costo l'IVA, la spalmi in tutti i costi di riferimento?","language":"it","start":242.83999999999997,"end":252.52999999999997,"speakerId":1},{"text":"Fattura per fattura va bene, quindi che ne so?","language":"it","start":252.54,"end":256.07,"speakerId":1},{"text":"Mhm.","language":"it","start":254.82,"end":255.79999999999998,"speakerId":0},{"text":"Ha visto prima cosa mi aveva fatto, mi buttava i 220 su tutto acqua, altri 220 su a materiale di cancelleria.","language":"it","start":256.5,"end":264.05,"speakerId":1},{"text":"Io torna?","language":"it","start":264.18,"end":264.65000000000003,"speakerId":1},{"text":"Invece, siccome la percentuale si trasforma da SAB ma movimentato obbligatoriamente questo conto d'acquisto che vanno Arrigo particolare dei redditi, Ehi, perché così dice la norma e quindi ci butta i 396 € che sarebbero quattro e 40-44, cioè la parte estraibile, il 90%. Ok.","language":"it","start":265.08,"end":287.75,"speakerId":1},{"text":"Ok.","language":"it","start":287.86,"end":288.26,"speakerId":0},{"text":"E e Chiudel'erario.it e diciamo aumenta l'orario. Conto invece in avere e no abbatte, scusami, andiamo avanti. Vedi in quante scritture fa poi.","language":"it","start":289.59,"end":301.53999999999996,"speakerId":1},{"text":"Eh beh.","language":"it","start":297,"end":297.82,"speakerId":0},{"text":"Dai conti di costo ci deve levare l'IVA.","language":"it","start":303.43,"end":307.87,"speakerId":1},{"text":"I 220 che lui ci aveva erroneamente imputato.","language":"it","start":308.08,"end":310.95,"speakerId":1},{"text":"Mhm.","language":"it","start":311.97999999999996,"end":312.46,"speakerId":0},{"text":"Quindi non sono in ordine cronologico queste registrazioni.","language":"it","start":312.86,"end":315.75,"speakerId":1},{"text":"Partiamo dal fondo e forse capisci meglio, vedi il costo lo fa in avere due e 20 perché ci deve levare l'IVA?","language":"it","start":315.76,"end":321.89,"speakerId":1},{"text":"Sì.","language":"it","start":321.82,"end":322.67,"speakerId":0},{"text":"Va bene a.","language":"it","start":322.22999999999996,"end":322.96,"speakerId":1},{"text":"Questo punto li va su acquisti, rimane aperta per quattro e 40, ma non va bene nemmeno così.","language":"it","start":322.96999999999997,"end":327.09,"speakerId":1},{"text":"Cioè non basta perché io ho detto che posso distrarmi solo il 10%, quindi da lì va conta.","language":"it","start":327.09999999999997,"end":332.02,"speakerId":1},{"text":"Acquisti manda via, la manda via tutta in avere.","language":"it","start":332.03,"end":336.13,"speakerId":1},{"text":"Sì.","language":"it","start":332.9,"end":333.81,"speakerId":2},{"text":"Sì.","language":"it","start":336.16999999999996,"end":337.04999999999995,"speakerId":2},{"text":"Torna la manda via sutta.","language":"it","start":339.09999999999997,"end":340.65999999999997,"speakerId":1},{"text":"Sì, la manda via tutta, perché la manda.","language":"it","start":342.09,"end":344.59999999999997,"speakerId":1},{"text":"Aspetta, Eh, due. Eh sì, due e 20. Andare due e 20.","language":"it","start":346.57,"end":349.53,"speakerId":1},{"text":"E.","language":"it","start":348.12,"end":348.18,"speakerId":0},{"text":"2.","language":"it","start":348.44,"end":348.61,"speakerId":0},{"text":"Andare quindi la chiude lì va con d'acquisti.","language":"it","start":349.53999999999996,"end":351.55999999999995,"speakerId":1},{"text":"Sì, certo, la deve chiudere.","language":"it","start":351.57,"end":352.73,"speakerId":1},{"text":"Siamo a fine anno, la butta in orario conto IVA quattro e 40.","language":"it","start":352.74,"end":356.39,"speakerId":1},{"text":"Poi da erario conto IVA la ritoglie per buttare il 90% a punto di costo.","language":"it","start":356.4,"end":361.14,"speakerId":1},{"text":"Se vai a vedere il mastrino dell'orario conto IVA che forse è la cosa migliore, tour deve tornare con 44 €.","language":"it","start":361.15,"end":367.7,"speakerId":1},{"text":"Ok, questa tutte ste operazioni prima facevano a mano come cioè.","language":"it","start":368.05,"end":373.46000000000004,"speakerId":2},{"text":"Vedi la.","language":"it","start":373.47999999999996,"end":375.83,"speakerId":1},{"text":"Scusa.","language":"it","start":375.99,"end":376.55,"speakerId":1},{"text":"Sì.","language":"it","start":376.03999999999996,"end":378.03,"speakerId":0},{"text":"Fammi vedere.","language":"it","start":376.96,"end":377.54999999999995,"speakerId":1},{"text":"Si no 44 € che scema 256.","language":"it","start":380.08,"end":383.28,"speakerId":1},{"text":"Certo, c'è le fatture di vendita, Eh ovvio, non ho detto 44 € a credito.","language":"it","start":383.28999999999996,"end":387.86999999999995,"speakerId":1},{"text":"Ah, OK.","language":"it","start":385.08,"end":386.07,"speakerId":2},{"text":"Se non ci fosse stato il primo rigo no, allora sarebbe stato 44 € in dare, ma c'è la fattura di vendita, quindi viene due.","language":"it","start":388.06,"end":394.41,"speakerId":1},{"text":"Sì, sì, sì.","language":"it","start":390.04999999999995,"end":391.15999999999997,"speakerId":2},{"text":"Basta.","language":"it","start":394.03999999999996,"end":394.65999999999997,"speakerId":2},{"text":"C'è il 56 pari pari come leiden.","language":"it","start":394.41999999999996,"end":396.47999999999996,"speakerId":1},{"text":"Allora io, sulla base della mia esperienza, questo lavoro qui di andare a correggere le registrazioni non lo fa quasi nessuno, o comunque non lo facevano contabilmente ma direttamente in dichiarazione dei redditi sistemavano a mano perché ci sono le richieste specifici no?","language":"it","start":397.96999999999997,"end":416.32,"speakerId":1},{"text":"Ok.","language":"it","start":405.59999999999997,"end":406.27,"speakerId":2},{"text":"Ah.","language":"it","start":416.34999999999997,"end":416.64,"speakerId":0},{"text":"Quindi secondo me sarà una cosa che adopereranno in pochi, anche perché bisogna avere una dimestichezza, una partita, una partita doppia, non indifferente.","language":"it","start":417.33,"end":426.09,"speakerId":1},{"text":"Eh.","language":"it","start":422.83,"end":423.02,"speakerId":2},{"text":"Beh, sì, un mostro.","language":"it","start":423.03,"end":424.33,"speakerId":2},{"text":"Perché, insomma, ieri conciliare dall'inizio ci ho messo a capire perché lui fa tutti i giri.","language":"it","start":426.09999999999997,"end":430.83,"speakerId":1},{"text":"Lo fa analisti, cioè qui un giro se lo saresti potuto risparmiare, no?","language":"it","start":430.84,"end":435.01,"speakerId":1},{"text":"Invece mandare a Ivan Tacquisto mi manda direttamente a radio conto IVA.","language":"it","start":435.02,"end":438.15999999999997,"speakerId":1},{"text":"Invece lui l'ha fatto molto analitico.","language":"it","start":438.60999999999996,"end":440.58,"speakerId":1},{"text":"Così per per far capire bene è proprio dettagliatamente il giro che lui fa.","language":"it","start":440.59,"end":448.03,"speakerId":1},{"text":"Quindi prima movimento al IV acquisti, poi la manda erario dall'erario.","language":"it","start":448.18,"end":452.67,"speakerId":1},{"text":"Ci storna la parte che va in questo conto di costo, capito?","language":"it","start":452.68,"end":456.05,"speakerId":1},{"text":"Ah, no.","language":"it","start":456.02,"end":457.27,"speakerId":0},{"text":"Cioè è tosta questa e quindi poi vedi, ti fai mastrini.","language":"it","start":456.58,"end":462.4,"speakerId":1},{"text":"Questo torna, che altro c'è?","language":"it","start":462.40999999999997,"end":464.78999999999996,"speakerId":1},{"text":"C'è quello de della dell'IVA con tacquista, a questo punto deve essere chiuso perché l'abbiamo mandata.","language":"it","start":464.83,"end":471.8,"speakerId":1},{"text":"E non mi ricordo mai il conto dell'IVA.","language":"it","start":473.56,"end":475.25,"speakerId":1},{"text":"Conta acquisti IVA su acquisti come IVA su acquisti o conto acquisti IVA su acquisti 18200 vedi azzerata.","language":"it","start":475.26,"end":485.05,"speakerId":1},{"text":"Qui.","language":"it","start":475.56,"end":475.82,"speakerId":0},{"text":"Il.","language":"it","start":479.42999999999995,"end":480.34,"speakerId":2},{"text":"Riso.","language":"it","start":481.65,"end":482.28999999999996,"speakerId":2},{"text":"Perché lui? La prima movimentata per quattro e 40. Cosa che avrebbe dovuto fare lucente nel in registrazione.","language":"it","start":485.06,"end":492.41,"speakerId":1},{"text":"Ma il programma lo conosci solo a fine anno?","language":"it","start":492.41999999999996,"end":494.37999999999994,"speakerId":1},{"text":"Purtroppo il regista già fatto e i due e 20 l'ha mandati poi in chiusura no ai erario e poi dai e poi da erario c'è quell'altro punto di cossolo.","language":"it","start":494.44,"end":503.86,"speakerId":1},{"text":"Certo.","language":"it","start":495.67999999999995,"end":496.24999999999994,"speakerId":2},{"text":"8405060 vedi che è movimentato in dare per la parte di IVA Indetraibile.","language":"it","start":504,"end":510.26,"speakerId":1},{"text":"Questo è un caso, Eh? E lo ritrovi nei miei appunti. Vediamo Eh.","language":"it","start":511.15,"end":517.0699999999999,"speakerId":1},{"text":"Per dargli un riscontro da via S no, da SAB.","language":"it","start":517.0799999999999,"end":520.3399999999999,"speakerId":1},{"text":"B è distinta dal costo eh?","language":"it","start":522.0699999999999,"end":523.8699999999999,"speakerId":1},{"text":"Ok, bene distinta di questo sì, sì.","language":"it","start":523.75,"end":526.99,"speakerId":2},{"text":"Vista per dista il distinta dal costo S sta per imputata al costo, vedi io avevo scritto registrate due fatture d'acquisto, acqua e cancelleria.","language":"it","start":525.64,"end":533.77,"speakerId":1},{"text":"Le registrazioni avvengono impostando tutti gli importi imponibile IVA a costo e l'abbiamo visto, lanciata in trimestre. La procedura non esegue di scritture.","language":"it","start":533.78,"end":542.2099999999999,"speakerId":1},{"text":"Perché io qui non avevo registrato neanche una fattura di vendita?","language":"it","start":542.22,"end":544.53,"speakerId":1},{"text":"Inizialmente quindi non ci aveva da stornare nulla perché lì va questi non c'è li vendi. Se non avevo registrato nessuna fattura chiudo il giga ed esce.","language":"it","start":544.54,"end":552.79,"speakerId":1},{"text":"Nuova percentuale di pro rata B uguale uguale due.","language":"it","start":552.8,"end":557.3399999999999,"speakerId":1},{"text":"Si, due ho fatto due nel tempo. Lancia MNE fa le seguenti scritture di rettifica IVA qui sia acqua IVA, acquisti a cancelleria e la riscontro i vari va acquisti.","language":"it","start":557.56,"end":566.89,"speakerId":1},{"text":"Ehi IVA Indetraibile 8,80 sarebbe il 2%, quindi nel mio caso era.","language":"it","start":568.13,"end":573.16,"speakerId":1},{"text":"Al 2%.","language":"it","start":571.38,"end":572.4,"speakerId":2},{"text":"Il 98.","language":"it","start":573.17,"end":573.93,"speakerId":1},{"text":"Questo passaggio da S si può aggiungere 100 AB 98.","language":"it","start":573.9399999999999,"end":578.78,"speakerId":1},{"text":"Ecco, e quindi sì, mi sono riscritta fare i fari, le scritture che fa EE le ho riscontrate.","language":"it","start":578.87,"end":586.6,"speakerId":1},{"text":"Ora io ti ho fatto vedere un esempio loro chiaramente ad esempio contrario ragione ragiona al contrario cioè qui veniva movimentata l'IVA tutta andava tutta distinta era stato stornato la parte di Ivan detraibile vedi IVA Indetraibile Eh.","language":"it","start":587.27,"end":605.49,"speakerId":1},{"text":"Ok.","language":"it","start":593.9499999999999,"end":594.68,"speakerId":2},{"text":"No.","language":"it","start":604.13,"end":604.71,"speakerId":0},{"text":"Quindi le scritture diventano di più.","language":"it","start":605.54,"end":607.3299999999999,"speakerId":1},{"text":"Innanzitutto c'è da mandare l'IVA perché questo diventa tutto indetraibile, quindi anche il pezzettino che mi ero detratta lo devo mandare a costo.","language":"it","start":608.3199999999999,"end":616.3399999999999,"speakerId":1},{"text":"Mi segui?","language":"it","start":618.3199999999999,"end":619.0799999999999,"speakerId":1},{"text":"Si, un po di con un po di difficoltà però è abbastanza.","language":"it","start":619.13,"end":624.07,"speakerId":2},{"text":"È difficile, Eh?","language":"it","start":621.75,"end":623.29,"speakerId":1},{"text":"Adesso vediamola.","language":"it","start":624.16,"end":625.16,"speakerId":2},{"text":"Infatti, Eh, questo questa scrittore qui lo ha fatto per i professionisti.","language":"it","start":624.6899999999999,"end":630.3399999999999,"speakerId":1},{"text":"Dove arrivo metto in punta?","language":"it","start":626.4499999999999,"end":628.2299999999999,"speakerId":2},{"text":"La cosa si complica perché lui e cosa ha dovuto andare a fare, cioè se le fatture non sono pagate, vedi, io mi sono dovuta stampare addirittura m free perché non ci capivo niente.","language":"it","start":630.35,"end":640.4,"speakerId":1},{"text":"Cioè, visto quando guardi tutte le registrazioni in variazione prima nota, devi andare avanti e indietro dalle pagine.","language":"it","start":642.1,"end":647.47,"speakerId":1},{"text":"Poi non mi ricordavo più quello che c'era nella pagina precedente, mi aveva mi sono stampata.","language":"it","start":647.9599999999999,"end":651.5899999999999,"speakerId":1},{"text":"M vedi Oltre a andare nei costi sospesi, perché il conto si chiama?","language":"it","start":651.6,"end":659.52,"speakerId":1},{"text":"Ehi, sì.","language":"it","start":654.63,"end":658.61,"speakerId":0},{"text":"Così siamo a spese non pagate, professionisti.","language":"it","start":659.5899999999999,"end":661.8899999999999,"speakerId":1},{"text":"Lui va a fare anche una scrittura sul registro, quello dei professionisti per il conto dei costruttivo, perché se la fattura non è pagata cioe cosa fa?","language":"it","start":662.36,"end":674.76,"speakerId":1},{"text":"Il programma si memorizza il conto di costo effettivo che te e movimenti nella registrazione, ma sotto sotto va a movimentare il.","language":"it","start":674.77,"end":683.01,"speakerId":1},{"text":"I costi sospesi no.","language":"it","start":683.02,"end":684.3199999999999,"speakerId":1},{"text":"Ritorna quindi se te alla fine anno fai STI Giroconti.","language":"it","start":686.02,"end":689.06,"speakerId":1},{"text":"Sì.","language":"it","start":686.52,"end":687.13,"speakerId":0},{"text":"Ancora, queste fatture non pagate devi andare a sistemare sia il costo effettivo che il registro dei professionisti.","language":"it","start":689.0699999999999,"end":695.76,"speakerId":1},{"text":"Questo per capirsi, capito?","language":"it","start":696.13,"end":699.01,"speakerId":1},{"text":"Quindi rilievo fa un lavorone doppio, è veramente difficile.","language":"it","start":699.02,"end":702.93,"speakerId":1},{"text":"Ora la ditta professionista si c'è l'ho e la tre sennò mi fa vedere il coso.","language":"it","start":703.36,"end":709.98,"speakerId":1},{"text":"La parte di di variazione questa registrazione professionisti.","language":"it","start":710.31,"end":716.55,"speakerId":1},{"text":"Ah, OK, sì.","language":"it","start":717.3199999999999,"end":718.4899999999999,"speakerId":2},{"text":"Capito perché qui lui si memorizza, il conto di costo effettivo è l'incontrario scusa nella registrazione il conto di nostro effettivo.","language":"it","start":719.0699999999999,"end":727.2399999999999,"speakerId":1},{"text":"Qui le spese non pagate, professionisti che va a chiudersi solo se pago la fattura.","language":"it","start":727.25,"end":731.34,"speakerId":1},{"text":"Però qui la casistica se è tutta sdoppiata per questo che sta un test sosta.","language":"it","start":731.35,"end":737.4,"speakerId":1},{"text":"Immagini? Boh. Ma fa partire questa roba con l'IVA? Non lo so, un po, un po malloppone.","language":"it","start":738.28,"end":744.53,"speakerId":2},{"text":"Perché?","language":"it","start":740.13,"end":740.71,"speakerId":1},{"text":"No, infatti puoi fare mica.","language":"it","start":742.87,"end":744.96,"speakerId":1},{"text":"No.","language":"it","start":744.54,"end":744.92,"speakerId":2},{"text":"Non lo si.","language":"it","start":746,"end":746.72,"speakerId":2},{"text":"Oh.","language":"it","start":746.73,"end":747.84,"speakerId":1},{"text":"Pare un po tutta sta roba, anche perché dopo si perdono pure in teste malloppi di note.","language":"it","start":749.35,"end":754.12,"speakerId":2},{"text":"Boh, non so, no?","language":"it","start":754.23,"end":755.95,"speakerId":2},{"text":"Perché qui ne devi fare di no?","language":"it","start":755.99,"end":757.54,"speakerId":1},{"text":"Sai come come si fa, non c'è la puoi fare, non c'è verso.","language":"it","start":757.55,"end":762.7199999999999,"speakerId":1},{"text":"Non c'è?","language":"it","start":757.92,"end":758.4,"speakerId":2},{"text":"La faccio, poi non penso di farcela.","language":"it","start":758.41,"end":761.5799999999999,"speakerId":2},{"text":"Voi adesso vi ci vuole un po.","language":"it","start":761.5899999999999,"end":764.4399999999999,"speakerId":2},{"text":"Poi bisogna mettersi in due perché non so, non so se ci sono stata, io uso in mezz'ora ora un'infarinatura.","language":"it","start":764.0699999999999,"end":773.01,"speakerId":1},{"text":"Eh.","language":"it","start":765.9,"end":766.9599999999999,"speakerId":2},{"text":"No, no, vabbè sì, non è che largo. Eh sì, l'argomento non è che lo conosco benissimo, quindi bisogna che un attimo mi ci metto anche a ragionare.","language":"it","start":770.27,"end":778.8299999999999,"speakerId":2},{"text":"Cioè, non è capito che è una roba Eh?","language":"it","start":778.8399999999999,"end":781.0199999999999,"speakerId":2},{"text":"Eh no, ho capito io infatti ora non lo so te come infatti il sì esatto.","language":"it","start":779.5699999999999,"end":785.3399999999999,"speakerId":1},{"text":"Un quindi.","language":"it","start":783.3,"end":785.99,"speakerId":2},{"text":"Boh, adesso vediamo dai dove arrivo, tanto adesso finisco l'IVA dopo vediamo se questa roba la può nascondere. Da nascondere? Vabbè.","language":"it","start":786,"end":795.28,"speakerId":2},{"text":"Eh.","language":"it","start":795.67,"end":796.05,"speakerId":1},{"text":"Esatto, o se si fa una tipologia di note, però come si fa?","language":"it","start":796.06,"end":799.68,"speakerId":1},{"text":"Almeno il caso professionista, il caso di the ordinary è il caso ditta.","language":"it","start":799.6899999999999,"end":802.6099999999999,"speakerId":1},{"text":"Eh, tanto quelle Van fatte, Eh?","language":"it","start":802.52,"end":804.5699999999999,"speakerId":2},{"text":"Sempre tirata va fatto.","language":"it","start":802.62,"end":803.91,"speakerId":1},{"text":"Non lo so, io ho semplificato allora nemmeno vista, vabbè, ma comunque quella che mi preoccupa meno non hai la partita doppia.","language":"it","start":805.28,"end":812.0799999999999,"speakerId":1},{"text":"Mhm.","language":"it","start":809.8499999999999,"end":810.4599999999999,"speakerId":0},{"text":"Eh quindi devi lavorare sui costi e ricavi, cioè non c'hai i conti patrimoniali.","language":"it","start":812.9399999999999,"end":818.54,"speakerId":1},{"text":"Sì, sì.","language":"it","start":817.62,"end":818.59,"speakerId":2},{"text":"Però il concetto è lo stesso, va bene?","language":"it","start":820.31,"end":824.03,"speakerId":1},{"text":"Un po più semplificato, diciamo.","language":"it","start":824.89,"end":826.33,"speakerId":2},{"text":"Comunque insomma, magari lo diciamo, Eh, ti do.","language":"it","start":826.6999999999999,"end":829.0099999999999,"speakerId":1},{"text":"Va bene dai, adesso te magari girami questa roba, adesso mi fai.","language":"it","start":830.04,"end":834.9399999999999,"speakerId":2},{"text":"Capito perché anche mettermi io non lo so.","language":"it","start":834.23,"end":836.0500000000001,"speakerId":1},{"text":"Negli appunti degli altri non è facile, punto. Io ve l'ho scritto per avere un'idea.","language":"it","start":836.06,"end":842.8199999999999,"speakerId":1},{"text":"No, no, comunque son fatti molto bene, cioè vedo che son fatti precisi, eh?","language":"it","start":837.88,"end":843.22,"speakerId":2},{"text":"Per avere un'idea, non cominciare a macinare sta sto discorso. Insomma, vediamo dai.","language":"it","start":843.23,"end":849.1,"speakerId":2},{"text":"Sì.","language":"it","start":848.8199999999999,"end":849.2399999999999,"speakerId":0},{"text":"Va bene dai, allora poi tanto bisogna sentirsi via via perché non si leva la trippa? 1 1 calderone di di roba lo devi dicevi.","language":"it","start":849.5899999999999,"end":857.7499999999999,"speakerId":1},{"text":"Grazie là, Eh? Dimmi sì, sì, io adesso.","language":"it","start":850.65,"end":856.28,"speakerId":2},{"text":"Priorità do all'IVA che comunque tanto devo finire alcune cose e poi dopo vediamo da Eh infatti.","language":"it","start":856.9699999999999,"end":863.93,"speakerId":2},{"text":"Eh, direi questo, se non parte non succede nulla come l'ho fatto, almeno fino a ora.","language":"it","start":859.38,"end":865.26,"speakerId":1},{"text":"Eh, mi faranno meno anche un'altra settimana qui.","language":"it","start":865.0999999999999,"end":868.8399999999999,"speakerId":2},{"text":"Poi vi assicuro che non saranno in pochi comunque.","language":"it","start":867.75,"end":871.6,"speakerId":1},{"text":"Eh sì, perché mi pare abbastanza una cosa invasiva, insomma, andare a mettere mano su tutte le registrazioni.","language":"it","start":870.4399999999999,"end":876.2399999999999,"speakerId":2},{"text":"E poi dopo, Eh, un po.","language":"it","start":876.25,"end":877.86,"speakerId":2},{"text":"Capito?","language":"it","start":876.67,"end":877.38,"speakerId":1},{"text":"Cioè ti ti do per certo che non lo faceva nessuno, Eh?","language":"it","start":877.39,"end":881.15,"speakerId":1},{"text":"Finché può darsi con l'automatismo vengano invogliati o essere, però non è una cosa indispensabile per un po, ma sicuro.","language":"it","start":882.06,"end":889.7099999999999,"speakerId":1},{"text":"Insomma.","language":"it","start":882.1999999999999,"end":882.81,"speakerId":2},{"text":"Sì, sì, per carità.","language":"it","start":885.39,"end":886.73,"speakerId":2},{"text":"Insomma.","language":"it","start":887.28,"end":887.6999999999999,"speakerId":2},{"text":"Eh, sicuramente.","language":"it","start":888.4799999999999,"end":890.6499999999999,"speakerId":2},{"text":"Ti mando tutto quello che io, va bene, niente, ci si riaggiorna quando vuoi, prego, Ciao, Ciao, Ciao.","language":"it","start":891.67,"end":898.53,"speakerId":1},{"text":"Sì, grazie Laura. Grazie 1000 preziosa. Sì, sì, Ciao.","language":"it","start":892.4799999999999,"end":896.9699999999999,"speakerId":2},{"text":"1000 grazie.","language":"it","start":896.9799999999999,"end":897.7899999999998,"speakerId":2}],"speakerNames":[null,null,null]},"audioOneDriveItem":{"driveId":"b!8ajuDhDsOkS1o4iRtZp12g6kG5b5ifZHqjvs6y_k8iSQWCilig_-TLVfNSyhF87G","itemId":"01ETC7FGGGKAWI2G527RE2PXBQ636T5I2G"}}}</storedTranscription>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p:properties xmlns:p="http://schemas.microsoft.com/office/2006/metadata/properties" xmlns:xsi="http://www.w3.org/2001/XMLSchema-instance" xmlns:pc="http://schemas.microsoft.com/office/infopath/2007/PartnerControls">
  <documentManagement>
    <TaxCatchAll xmlns="3c6b56d6-eba2-428a-98db-82344daa7495" xsi:nil="true"/>
    <lcf76f155ced4ddcb4097134ff3c332f xmlns="04daea01-f6c1-405d-8087-9af951464a6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6894943A-AF20-47D4-A7D5-44E49A173C86}">
  <ds:schemaRefs>
    <ds:schemaRef ds:uri="http://schemas.microsoft.com/sharepoint/v3/contenttype/forms"/>
  </ds:schemaRefs>
</ds:datastoreItem>
</file>

<file path=customXml/itemProps2.xml><?xml version="1.0" encoding="utf-8"?>
<ds:datastoreItem xmlns:ds="http://schemas.openxmlformats.org/officeDocument/2006/customXml" ds:itemID="{EA625A75-5587-4C9F-A35D-B33A5AD168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daea01-f6c1-405d-8087-9af951464a6d"/>
    <ds:schemaRef ds:uri="3c6b56d6-eba2-428a-98db-82344daa74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45CDDB7-478B-4531-8002-FF77D8BD1DD2}">
  <ds:schemaRefs>
    <ds:schemaRef ds:uri="http://schemas.microsoft.com/office/transcription/2022"/>
  </ds:schemaRefs>
</ds:datastoreItem>
</file>

<file path=customXml/itemProps4.xml><?xml version="1.0" encoding="utf-8"?>
<ds:datastoreItem xmlns:ds="http://schemas.openxmlformats.org/officeDocument/2006/customXml" ds:itemID="{542F8FC0-2D4E-43EC-B393-E4B3C059F06C}">
  <ds:schemaRefs>
    <ds:schemaRef ds:uri="http://schemas.openxmlformats.org/officeDocument/2006/bibliography"/>
  </ds:schemaRefs>
</ds:datastoreItem>
</file>

<file path=customXml/itemProps5.xml><?xml version="1.0" encoding="utf-8"?>
<ds:datastoreItem xmlns:ds="http://schemas.openxmlformats.org/officeDocument/2006/customXml" ds:itemID="{C051E9CC-04A5-45CF-97B9-0FDC663273CA}">
  <ds:schemaRefs>
    <ds:schemaRef ds:uri="http://schemas.microsoft.com/office/2006/metadata/properties"/>
    <ds:schemaRef ds:uri="http://schemas.microsoft.com/office/infopath/2007/PartnerControls"/>
    <ds:schemaRef ds:uri="3c6b56d6-eba2-428a-98db-82344daa7495"/>
    <ds:schemaRef ds:uri="04daea01-f6c1-405d-8087-9af951464a6d"/>
  </ds:schemaRefs>
</ds:datastoreItem>
</file>

<file path=docProps/app.xml><?xml version="1.0" encoding="utf-8"?>
<Properties xmlns="http://schemas.openxmlformats.org/officeDocument/2006/extended-properties" xmlns:vt="http://schemas.openxmlformats.org/officeDocument/2006/docPropsVTypes">
  <Template>PAGHE_AAAAXXYY_IMP</Template>
  <TotalTime>61</TotalTime>
  <Pages>1</Pages>
  <Words>8891</Words>
  <Characters>50682</Characters>
  <Application>Microsoft Office Word</Application>
  <DocSecurity>0</DocSecurity>
  <Lines>422</Lines>
  <Paragraphs>118</Paragraphs>
  <ScaleCrop>false</ScaleCrop>
  <Company>Teamsystem S.p.A</Company>
  <LinksUpToDate>false</LinksUpToDate>
  <CharactersWithSpaces>59455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SPEDIZIONE</dc:title>
  <dc:subject/>
  <dc:creator>lbelfior</dc:creator>
  <cp:keywords/>
  <dc:description/>
  <cp:lastModifiedBy>Francesca Carmela Agnusdei</cp:lastModifiedBy>
  <cp:revision>130</cp:revision>
  <cp:lastPrinted>2025-04-01T15:33:00Z</cp:lastPrinted>
  <dcterms:created xsi:type="dcterms:W3CDTF">2025-02-17T16:08:00Z</dcterms:created>
  <dcterms:modified xsi:type="dcterms:W3CDTF">2025-04-01T15:33:00Z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0x010100D95243DBE420074EA23CC716544191E7</vt:lpwstr>
  </property>
  <property fmtid="{D5CDD505-2E9C-101B-9397-08002B2CF9AE}" pid="3" name="MediaServiceImageTags">
    <vt:lpwstr/>
  </property>
</Properties>
</file>