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59A53" w14:textId="77777777" w:rsidR="00D81BAA" w:rsidRDefault="00D81BAA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D81BAA" w14:paraId="34659A57" w14:textId="77777777">
        <w:trPr>
          <w:cantSplit/>
          <w:trHeight w:val="221"/>
          <w:jc w:val="center"/>
        </w:trPr>
        <w:tc>
          <w:tcPr>
            <w:tcW w:w="2272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4" w14:textId="77777777" w:rsidR="00D81BAA" w:rsidRDefault="005B7AD6">
            <w:pPr>
              <w:pStyle w:val="WWTipoDocumento"/>
            </w:pPr>
            <w:r>
              <w:t>Contenuto del Rilascio – STUDIO PAGHE</w:t>
            </w:r>
          </w:p>
          <w:p w14:paraId="34659A55" w14:textId="77777777" w:rsidR="00D81BAA" w:rsidRDefault="005B7AD6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4659A7D" wp14:editId="34659A7E">
                  <wp:extent cx="1206000" cy="1440000"/>
                  <wp:effectExtent l="0" t="0" r="0" b="8255"/>
                  <wp:docPr id="3" name="Immagine 3" descr="x_GecomSTUDIO_Stu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x_GecomSTUDIO_StuPa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34659A56" w14:textId="3A7EBBEB" w:rsidR="00D81BAA" w:rsidRDefault="005B7AD6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512105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3A6909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</w:t>
            </w:r>
            <w:r w:rsidR="003A6909">
              <w:rPr>
                <w:rFonts w:cs="Arial"/>
                <w:b/>
              </w:rPr>
              <w:t>0</w:t>
            </w:r>
          </w:p>
        </w:tc>
      </w:tr>
      <w:tr w:rsidR="00D81BAA" w14:paraId="34659A5C" w14:textId="77777777">
        <w:trPr>
          <w:cantSplit/>
          <w:trHeight w:val="268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8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9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A" w14:textId="77777777" w:rsidR="00D81BAA" w:rsidRDefault="005B7AD6">
            <w:pPr>
              <w:pStyle w:val="CorpoAltF0"/>
              <w:spacing w:before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</w:t>
            </w:r>
          </w:p>
          <w:p w14:paraId="34659A5B" w14:textId="77777777" w:rsidR="00D81BAA" w:rsidRDefault="005B7AD6">
            <w:pPr>
              <w:pStyle w:val="CorpoAltF0"/>
              <w:spacing w:after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 Paghe</w:t>
            </w:r>
          </w:p>
        </w:tc>
      </w:tr>
      <w:tr w:rsidR="00D81BAA" w14:paraId="34659A60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5D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E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5F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D81BAA" w14:paraId="34659A64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1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2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3" w14:textId="7A078263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512105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  <w:r w:rsidR="003A6909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  <w:r w:rsidR="003A6909">
              <w:rPr>
                <w:rFonts w:ascii="Arial" w:hAnsi="Arial" w:cs="Arial"/>
                <w:b/>
              </w:rPr>
              <w:t>0</w:t>
            </w:r>
          </w:p>
        </w:tc>
      </w:tr>
      <w:tr w:rsidR="00D81BAA" w14:paraId="34659A68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5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6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7" w14:textId="2E0BCD45" w:rsidR="00D81BAA" w:rsidRDefault="00EF3CC4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 w:rsidRPr="0022291D">
              <w:rPr>
                <w:rFonts w:ascii="Arial" w:hAnsi="Arial" w:cs="Arial"/>
                <w:b/>
              </w:rPr>
              <w:t>01</w:t>
            </w:r>
            <w:r w:rsidR="00236D5F" w:rsidRPr="0022291D">
              <w:rPr>
                <w:rFonts w:ascii="Arial" w:hAnsi="Arial" w:cs="Arial"/>
                <w:b/>
              </w:rPr>
              <w:t>.</w:t>
            </w:r>
            <w:r w:rsidRPr="0022291D">
              <w:rPr>
                <w:rFonts w:ascii="Arial" w:hAnsi="Arial" w:cs="Arial"/>
                <w:b/>
              </w:rPr>
              <w:t>04</w:t>
            </w:r>
            <w:r w:rsidR="005B7AD6" w:rsidRPr="0022291D">
              <w:rPr>
                <w:rFonts w:ascii="Arial" w:hAnsi="Arial" w:cs="Arial"/>
                <w:b/>
              </w:rPr>
              <w:t>.202</w:t>
            </w:r>
            <w:r w:rsidR="00BD4C74" w:rsidRPr="0022291D">
              <w:rPr>
                <w:rFonts w:ascii="Arial" w:hAnsi="Arial" w:cs="Arial"/>
                <w:b/>
              </w:rPr>
              <w:t>5</w:t>
            </w:r>
          </w:p>
        </w:tc>
      </w:tr>
      <w:tr w:rsidR="00D81BAA" w14:paraId="34659A6C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9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A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B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Contenuto del rilascio</w:t>
            </w:r>
          </w:p>
        </w:tc>
      </w:tr>
      <w:tr w:rsidR="00D81BAA" w14:paraId="34659A70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4659A6D" w14:textId="77777777" w:rsidR="00D81BAA" w:rsidRDefault="00D81BAA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E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4659A6F" w14:textId="77777777" w:rsidR="00D81BAA" w:rsidRDefault="005B7AD6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34659A71" w14:textId="77777777" w:rsidR="00D81BAA" w:rsidRDefault="00D81BAA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81BAA" w14:paraId="34659A73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4659A72" w14:textId="77777777" w:rsidR="00D81BAA" w:rsidRDefault="005B7AD6">
            <w:pPr>
              <w:pStyle w:val="WWContenutoRilascio"/>
            </w:pPr>
            <w:r>
              <w:t>Contenuto del rilascio</w:t>
            </w:r>
          </w:p>
        </w:tc>
      </w:tr>
      <w:tr w:rsidR="00D81BAA" w14:paraId="34659A7B" w14:textId="77777777">
        <w:trPr>
          <w:jc w:val="center"/>
        </w:trPr>
        <w:tc>
          <w:tcPr>
            <w:tcW w:w="9629" w:type="dxa"/>
          </w:tcPr>
          <w:p w14:paraId="6F1C3922" w14:textId="79B554FC" w:rsidR="00BA4F07" w:rsidRPr="005D5F5A" w:rsidRDefault="00BA4F07" w:rsidP="00BA4F07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5D5F5A">
              <w:rPr>
                <w:b/>
                <w:sz w:val="22"/>
                <w:szCs w:val="22"/>
              </w:rPr>
              <w:t>Ag</w:t>
            </w:r>
            <w:r w:rsidR="00DF3A07">
              <w:rPr>
                <w:b/>
                <w:sz w:val="22"/>
                <w:szCs w:val="22"/>
              </w:rPr>
              <w:t>giornamento codici contratto CNEL</w:t>
            </w:r>
          </w:p>
          <w:p w14:paraId="28C8C457" w14:textId="216BA172" w:rsidR="00BA4F07" w:rsidRDefault="00DC5E31" w:rsidP="00BA4F07">
            <w:pPr>
              <w:pStyle w:val="CorpoAltF0"/>
              <w:spacing w:before="60"/>
              <w:ind w:left="559" w:right="170"/>
            </w:pPr>
            <w:r>
              <w:t>Aggiornati i codici contratto alla versione 45.0 del 28 marzo 2025</w:t>
            </w:r>
            <w:r w:rsidR="007C28CC">
              <w:t>. L’elenco dei codici contratto presente al campo “</w:t>
            </w:r>
            <w:r w:rsidR="007C28CC" w:rsidRPr="007C28CC">
              <w:rPr>
                <w:i/>
                <w:iCs/>
              </w:rPr>
              <w:t>Contratto CNEL</w:t>
            </w:r>
            <w:r w:rsidR="007C28CC">
              <w:t>” (scheda “</w:t>
            </w:r>
            <w:r w:rsidR="007C28CC" w:rsidRPr="007C28CC">
              <w:rPr>
                <w:i/>
                <w:iCs/>
              </w:rPr>
              <w:t>Generale</w:t>
            </w:r>
            <w:r w:rsidR="007C28CC">
              <w:t xml:space="preserve">” di </w:t>
            </w:r>
            <w:r w:rsidR="007C28CC" w:rsidRPr="007C28CC">
              <w:rPr>
                <w:b/>
                <w:bCs/>
              </w:rPr>
              <w:t>PRACOLL</w:t>
            </w:r>
            <w:r w:rsidR="007C28CC">
              <w:t>) è stato conseguentemente aggiornato.</w:t>
            </w:r>
          </w:p>
          <w:p w14:paraId="3A4522D5" w14:textId="5DD54E47" w:rsidR="00B17098" w:rsidRPr="005D5F5A" w:rsidRDefault="00B17098" w:rsidP="00B17098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5D5F5A">
              <w:rPr>
                <w:b/>
                <w:sz w:val="22"/>
                <w:szCs w:val="22"/>
              </w:rPr>
              <w:t>Aggiornamento tabelle standard</w:t>
            </w:r>
          </w:p>
          <w:p w14:paraId="0956134F" w14:textId="19908FB5" w:rsidR="00B17098" w:rsidRDefault="009D391C" w:rsidP="00B17098">
            <w:pPr>
              <w:pStyle w:val="CorpoAltF0"/>
              <w:spacing w:before="60"/>
              <w:ind w:left="559" w:right="170"/>
            </w:pPr>
            <w:r>
              <w:t>In base alle specifiche Rev. 090 ST sono state aggiornate le tabelle standard per la generazione dei valori validi per la comunicazione del telematico, in particolare è stata aggiornata la tabella relativa alla qualifica professionale ISTAT (</w:t>
            </w:r>
            <w:r w:rsidR="00D35E4B">
              <w:t>qualifica presente all’interno del pulsante “</w:t>
            </w:r>
            <w:r w:rsidR="00D35E4B" w:rsidRPr="005D5F5A">
              <w:rPr>
                <w:i/>
                <w:iCs/>
              </w:rPr>
              <w:t>Dati telematico</w:t>
            </w:r>
            <w:r w:rsidR="00D35E4B">
              <w:t>” &gt; scheda “</w:t>
            </w:r>
            <w:r w:rsidR="00D35E4B" w:rsidRPr="005D5F5A">
              <w:rPr>
                <w:i/>
                <w:iCs/>
              </w:rPr>
              <w:t>Inizio</w:t>
            </w:r>
            <w:r w:rsidR="00D35E4B">
              <w:t xml:space="preserve">” di </w:t>
            </w:r>
            <w:r w:rsidR="00D35E4B" w:rsidRPr="005D5F5A">
              <w:rPr>
                <w:b/>
                <w:bCs/>
              </w:rPr>
              <w:t>PRACOLL</w:t>
            </w:r>
            <w:r w:rsidR="00D35E4B">
              <w:t xml:space="preserve"> e </w:t>
            </w:r>
            <w:r w:rsidR="00550110">
              <w:t>scheda “</w:t>
            </w:r>
            <w:r w:rsidR="00550110" w:rsidRPr="005D5F5A">
              <w:rPr>
                <w:i/>
                <w:iCs/>
              </w:rPr>
              <w:t>Telematico</w:t>
            </w:r>
            <w:r w:rsidR="00550110">
              <w:t xml:space="preserve">” di </w:t>
            </w:r>
            <w:r w:rsidR="00550110" w:rsidRPr="005D5F5A">
              <w:rPr>
                <w:b/>
                <w:bCs/>
              </w:rPr>
              <w:t>DIPCOLL</w:t>
            </w:r>
            <w:r w:rsidR="00550110">
              <w:t>).</w:t>
            </w:r>
          </w:p>
          <w:p w14:paraId="288757F2" w14:textId="068856D9" w:rsidR="001D499F" w:rsidRPr="005D5F5A" w:rsidRDefault="001D499F" w:rsidP="001D499F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5D5F5A">
              <w:rPr>
                <w:b/>
                <w:sz w:val="22"/>
                <w:szCs w:val="22"/>
              </w:rPr>
              <w:t>Agg</w:t>
            </w:r>
            <w:r>
              <w:rPr>
                <w:b/>
                <w:sz w:val="22"/>
                <w:szCs w:val="22"/>
              </w:rPr>
              <w:t>iornamento ATECO 2025</w:t>
            </w:r>
          </w:p>
          <w:p w14:paraId="6B45BA2D" w14:textId="2CF9437E" w:rsidR="001D499F" w:rsidRDefault="001D499F" w:rsidP="001D499F">
            <w:pPr>
              <w:pStyle w:val="CorpoAltF0"/>
              <w:spacing w:before="60"/>
              <w:ind w:left="559" w:right="170"/>
            </w:pPr>
            <w:r>
              <w:t>I</w:t>
            </w:r>
            <w:r w:rsidR="00934477">
              <w:t>mplementata la gestione della nuova classificazione ATECO 2025, operativa a partire dal 1° aprile 2025.</w:t>
            </w:r>
          </w:p>
          <w:p w14:paraId="2BABC9F2" w14:textId="4FBC66BF" w:rsidR="005F53AA" w:rsidRPr="00D06BC5" w:rsidRDefault="00C00628" w:rsidP="005F53AA">
            <w:pPr>
              <w:pStyle w:val="CorpoAltF0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559" w:right="170" w:hanging="283"/>
              <w:rPr>
                <w:b/>
                <w:sz w:val="22"/>
                <w:szCs w:val="22"/>
              </w:rPr>
            </w:pPr>
            <w:r w:rsidRPr="00D06BC5">
              <w:rPr>
                <w:b/>
                <w:sz w:val="22"/>
                <w:szCs w:val="22"/>
              </w:rPr>
              <w:t>GESBIB – Gestione documenti e biblioteca</w:t>
            </w:r>
          </w:p>
          <w:p w14:paraId="1CF73721" w14:textId="251C5BD1" w:rsidR="00D06BC5" w:rsidRDefault="00D06BC5" w:rsidP="00F73289">
            <w:pPr>
              <w:pStyle w:val="CorpoAltF0"/>
              <w:numPr>
                <w:ilvl w:val="0"/>
                <w:numId w:val="34"/>
              </w:numPr>
              <w:spacing w:before="60"/>
              <w:ind w:left="842" w:right="170" w:hanging="284"/>
            </w:pPr>
            <w:r w:rsidRPr="00D06BC5">
              <w:t>Inserito nella sezione “</w:t>
            </w:r>
            <w:r w:rsidRPr="00D06BC5">
              <w:rPr>
                <w:i/>
                <w:iCs/>
              </w:rPr>
              <w:t>Modelli di Lavoro Studio Paghe</w:t>
            </w:r>
            <w:r w:rsidRPr="00D06BC5">
              <w:t>” &gt; “</w:t>
            </w:r>
            <w:r w:rsidRPr="00D06BC5">
              <w:rPr>
                <w:i/>
                <w:iCs/>
              </w:rPr>
              <w:t>Cessazione</w:t>
            </w:r>
            <w:r w:rsidRPr="00D06BC5">
              <w:t>” il modello “</w:t>
            </w:r>
            <w:r w:rsidRPr="00D06BC5">
              <w:rPr>
                <w:i/>
                <w:iCs/>
              </w:rPr>
              <w:t xml:space="preserve">Comunicazione ex Art.26, comma 7-BIS, </w:t>
            </w:r>
            <w:proofErr w:type="spellStart"/>
            <w:r w:rsidRPr="00D06BC5">
              <w:rPr>
                <w:i/>
                <w:iCs/>
              </w:rPr>
              <w:t>D.Lgs.</w:t>
            </w:r>
            <w:proofErr w:type="spellEnd"/>
            <w:r w:rsidRPr="00D06BC5">
              <w:rPr>
                <w:i/>
                <w:iCs/>
              </w:rPr>
              <w:t xml:space="preserve"> n. 151/2015</w:t>
            </w:r>
            <w:r w:rsidRPr="00D06BC5">
              <w:t>” utile in caso di dimissioni per fatti concludenti.</w:t>
            </w:r>
          </w:p>
          <w:p w14:paraId="635D9C99" w14:textId="77777777" w:rsidR="00B628AB" w:rsidRDefault="00D62475" w:rsidP="00B628AB">
            <w:pPr>
              <w:pStyle w:val="CorpoAltF0"/>
              <w:numPr>
                <w:ilvl w:val="0"/>
                <w:numId w:val="34"/>
              </w:numPr>
              <w:spacing w:before="60"/>
              <w:ind w:left="842" w:right="170" w:hanging="284"/>
            </w:pPr>
            <w:r>
              <w:t>Inserito nella sezione “</w:t>
            </w:r>
            <w:r w:rsidRPr="00B628AB">
              <w:rPr>
                <w:i/>
                <w:iCs/>
              </w:rPr>
              <w:t>Modelli di Lavoro Studio Paghe</w:t>
            </w:r>
            <w:r>
              <w:t>” &gt; “</w:t>
            </w:r>
            <w:r w:rsidRPr="00B628AB">
              <w:rPr>
                <w:i/>
                <w:iCs/>
              </w:rPr>
              <w:t>Burocrazia</w:t>
            </w:r>
            <w:r>
              <w:t>” il modello “</w:t>
            </w:r>
            <w:r w:rsidRPr="00B628AB">
              <w:rPr>
                <w:i/>
                <w:iCs/>
              </w:rPr>
              <w:t>Lettera rinuncia misure fiscali art. 1 L. 207/24</w:t>
            </w:r>
            <w:r>
              <w:t>”</w:t>
            </w:r>
            <w:r w:rsidR="00B628AB">
              <w:t xml:space="preserve"> utile al dipendente al fine di richiedere la non applicazione delle misure fiscali in oggetto (somma esente e ulteriore detrazione).</w:t>
            </w:r>
          </w:p>
          <w:p w14:paraId="34659A7A" w14:textId="76531F65" w:rsidR="00881412" w:rsidRDefault="00881412" w:rsidP="00742D48">
            <w:pPr>
              <w:pStyle w:val="CorpoAltF0"/>
              <w:spacing w:before="60"/>
              <w:ind w:left="559" w:right="170"/>
            </w:pPr>
          </w:p>
        </w:tc>
      </w:tr>
    </w:tbl>
    <w:p w14:paraId="34659A7C" w14:textId="77777777" w:rsidR="00D81BAA" w:rsidRDefault="00D81BAA">
      <w:pPr>
        <w:pStyle w:val="CorpoAltF0"/>
      </w:pPr>
    </w:p>
    <w:sectPr w:rsidR="00D81BA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E8D8" w14:textId="77777777" w:rsidR="00A024A6" w:rsidRDefault="00A024A6">
      <w:r>
        <w:separator/>
      </w:r>
    </w:p>
  </w:endnote>
  <w:endnote w:type="continuationSeparator" w:id="0">
    <w:p w14:paraId="561231AE" w14:textId="77777777" w:rsidR="00A024A6" w:rsidRDefault="00A024A6">
      <w:r>
        <w:continuationSeparator/>
      </w:r>
    </w:p>
  </w:endnote>
  <w:endnote w:type="continuationNotice" w:id="1">
    <w:p w14:paraId="54FDE68B" w14:textId="77777777" w:rsidR="00A024A6" w:rsidRDefault="00A02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FDD05" w14:textId="77777777" w:rsidR="003A6909" w:rsidRDefault="003A69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59A8E" w14:textId="77777777" w:rsidR="00D81BAA" w:rsidRDefault="005B7AD6">
    <w:pPr>
      <w:pStyle w:val="CorpoAltF0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4659A97" wp14:editId="34659A98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81BAA" w14:paraId="34659A93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4659A8F" w14:textId="77777777" w:rsidR="00D81BAA" w:rsidRDefault="00D81BAA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4659A90" w14:textId="77777777" w:rsidR="00D81BAA" w:rsidRDefault="005B7AD6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4659A91" w14:textId="6F692B2D" w:rsidR="00D81BAA" w:rsidRDefault="005B7AD6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Studio Paghe 202</w:t>
          </w:r>
          <w:r w:rsidR="00512105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3A6909">
            <w:rPr>
              <w:rFonts w:ascii="Arial" w:hAnsi="Arial" w:cs="Arial"/>
              <w:i/>
              <w:sz w:val="20"/>
              <w:szCs w:val="20"/>
            </w:rPr>
            <w:t>1</w:t>
          </w:r>
          <w:r w:rsidR="00236D5F">
            <w:rPr>
              <w:rFonts w:ascii="Arial" w:hAnsi="Arial" w:cs="Arial"/>
              <w:i/>
              <w:sz w:val="20"/>
              <w:szCs w:val="20"/>
            </w:rPr>
            <w:t>.</w:t>
          </w:r>
          <w:r w:rsidR="003A6909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14:paraId="34659A92" w14:textId="77777777" w:rsidR="00D81BAA" w:rsidRDefault="005B7AD6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4659A94" w14:textId="77777777" w:rsidR="00D81BAA" w:rsidRDefault="00D81BAA">
    <w:pPr>
      <w:pStyle w:val="corpoAltF"/>
      <w:jc w:val="center"/>
      <w:rPr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AE191" w14:textId="77777777" w:rsidR="003A6909" w:rsidRDefault="003A69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DF23B" w14:textId="77777777" w:rsidR="00A024A6" w:rsidRDefault="00A024A6">
      <w:r>
        <w:separator/>
      </w:r>
    </w:p>
  </w:footnote>
  <w:footnote w:type="continuationSeparator" w:id="0">
    <w:p w14:paraId="150C7181" w14:textId="77777777" w:rsidR="00A024A6" w:rsidRDefault="00A024A6">
      <w:r>
        <w:continuationSeparator/>
      </w:r>
    </w:p>
  </w:footnote>
  <w:footnote w:type="continuationNotice" w:id="1">
    <w:p w14:paraId="3CB3F58E" w14:textId="77777777" w:rsidR="00A024A6" w:rsidRDefault="00A024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B17F6" w14:textId="77777777" w:rsidR="003A6909" w:rsidRDefault="003A69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81BAA" w14:paraId="34659A88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4659A85" w14:textId="77777777" w:rsidR="00D81BAA" w:rsidRDefault="005B7AD6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4659A95" wp14:editId="34659A96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4659A86" w14:textId="77777777" w:rsidR="00D81BAA" w:rsidRDefault="005B7AD6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4659A87" w14:textId="77777777" w:rsidR="00D81BAA" w:rsidRDefault="00D81BAA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81BAA" w14:paraId="34659A8C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4659A89" w14:textId="77777777" w:rsidR="00D81BAA" w:rsidRDefault="00D81BAA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4659A8A" w14:textId="77777777" w:rsidR="00D81BAA" w:rsidRDefault="005B7AD6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4659A8B" w14:textId="77777777" w:rsidR="00D81BAA" w:rsidRDefault="00D81BAA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4659A8D" w14:textId="77777777" w:rsidR="00D81BAA" w:rsidRDefault="00D81BAA">
    <w:pPr>
      <w:pStyle w:val="CorpoAltF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F8793" w14:textId="77777777" w:rsidR="003A6909" w:rsidRDefault="003A690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67F"/>
    <w:multiLevelType w:val="hybridMultilevel"/>
    <w:tmpl w:val="D53271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354BB"/>
    <w:multiLevelType w:val="hybridMultilevel"/>
    <w:tmpl w:val="720819A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203BA7"/>
    <w:multiLevelType w:val="multilevel"/>
    <w:tmpl w:val="73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2B65D5"/>
    <w:multiLevelType w:val="hybridMultilevel"/>
    <w:tmpl w:val="FFF29EB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6863AA"/>
    <w:multiLevelType w:val="hybridMultilevel"/>
    <w:tmpl w:val="9AE82314"/>
    <w:lvl w:ilvl="0" w:tplc="0410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5" w15:restartNumberingAfterBreak="0">
    <w:nsid w:val="115D5352"/>
    <w:multiLevelType w:val="multilevel"/>
    <w:tmpl w:val="515C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1797471"/>
    <w:multiLevelType w:val="hybridMultilevel"/>
    <w:tmpl w:val="B0A6404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B5531F"/>
    <w:multiLevelType w:val="hybridMultilevel"/>
    <w:tmpl w:val="DBCE10C8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B82C70"/>
    <w:multiLevelType w:val="hybridMultilevel"/>
    <w:tmpl w:val="516CF832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CA8047A"/>
    <w:multiLevelType w:val="hybridMultilevel"/>
    <w:tmpl w:val="BE9620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322C69"/>
    <w:multiLevelType w:val="hybridMultilevel"/>
    <w:tmpl w:val="D3FE611C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DB6564"/>
    <w:multiLevelType w:val="hybridMultilevel"/>
    <w:tmpl w:val="E98C38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551FA"/>
    <w:multiLevelType w:val="hybridMultilevel"/>
    <w:tmpl w:val="604484DC"/>
    <w:lvl w:ilvl="0" w:tplc="0410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 w15:restartNumberingAfterBreak="0">
    <w:nsid w:val="2A565309"/>
    <w:multiLevelType w:val="hybridMultilevel"/>
    <w:tmpl w:val="D3ECB39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A36504"/>
    <w:multiLevelType w:val="hybridMultilevel"/>
    <w:tmpl w:val="24BE172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CD6DF4"/>
    <w:multiLevelType w:val="hybridMultilevel"/>
    <w:tmpl w:val="0CB8735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2ED7AFF"/>
    <w:multiLevelType w:val="hybridMultilevel"/>
    <w:tmpl w:val="0BBEF01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6B9096D"/>
    <w:multiLevelType w:val="hybridMultilevel"/>
    <w:tmpl w:val="CF64D986"/>
    <w:lvl w:ilvl="0" w:tplc="0410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94254A4"/>
    <w:multiLevelType w:val="hybridMultilevel"/>
    <w:tmpl w:val="B57A9656"/>
    <w:lvl w:ilvl="0" w:tplc="0410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8F2DD1"/>
    <w:multiLevelType w:val="hybridMultilevel"/>
    <w:tmpl w:val="764013B6"/>
    <w:lvl w:ilvl="0" w:tplc="5E14A250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 w15:restartNumberingAfterBreak="0">
    <w:nsid w:val="4B2A4639"/>
    <w:multiLevelType w:val="hybridMultilevel"/>
    <w:tmpl w:val="32D21FCC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22A5F62"/>
    <w:multiLevelType w:val="hybridMultilevel"/>
    <w:tmpl w:val="A15E42AE"/>
    <w:lvl w:ilvl="0" w:tplc="0410000B">
      <w:start w:val="1"/>
      <w:numFmt w:val="bullet"/>
      <w:lvlText w:val=""/>
      <w:lvlJc w:val="left"/>
      <w:pPr>
        <w:ind w:left="127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3" w15:restartNumberingAfterBreak="0">
    <w:nsid w:val="53C16236"/>
    <w:multiLevelType w:val="hybridMultilevel"/>
    <w:tmpl w:val="DF1E0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50539"/>
    <w:multiLevelType w:val="hybridMultilevel"/>
    <w:tmpl w:val="F0FCB4B2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A56986"/>
    <w:multiLevelType w:val="hybridMultilevel"/>
    <w:tmpl w:val="FB98805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9EF66A3"/>
    <w:multiLevelType w:val="hybridMultilevel"/>
    <w:tmpl w:val="5300A64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42C3284"/>
    <w:multiLevelType w:val="hybridMultilevel"/>
    <w:tmpl w:val="CFC41576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97A39AA"/>
    <w:multiLevelType w:val="hybridMultilevel"/>
    <w:tmpl w:val="F956E3DA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9DD0243"/>
    <w:multiLevelType w:val="hybridMultilevel"/>
    <w:tmpl w:val="D0BEA70E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B1021CA"/>
    <w:multiLevelType w:val="hybridMultilevel"/>
    <w:tmpl w:val="05E8E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63855"/>
    <w:multiLevelType w:val="hybridMultilevel"/>
    <w:tmpl w:val="274A9DE2"/>
    <w:lvl w:ilvl="0" w:tplc="5E14A250">
      <w:numFmt w:val="bullet"/>
      <w:lvlText w:val="-"/>
      <w:lvlJc w:val="left"/>
      <w:pPr>
        <w:ind w:left="1279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32" w15:restartNumberingAfterBreak="0">
    <w:nsid w:val="73611675"/>
    <w:multiLevelType w:val="hybridMultilevel"/>
    <w:tmpl w:val="850A710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43733473">
    <w:abstractNumId w:val="9"/>
  </w:num>
  <w:num w:numId="2" w16cid:durableId="517624725">
    <w:abstractNumId w:val="8"/>
  </w:num>
  <w:num w:numId="3" w16cid:durableId="979533346">
    <w:abstractNumId w:val="12"/>
  </w:num>
  <w:num w:numId="4" w16cid:durableId="1989555518">
    <w:abstractNumId w:val="32"/>
  </w:num>
  <w:num w:numId="5" w16cid:durableId="763914104">
    <w:abstractNumId w:val="26"/>
  </w:num>
  <w:num w:numId="6" w16cid:durableId="744498042">
    <w:abstractNumId w:val="4"/>
  </w:num>
  <w:num w:numId="7" w16cid:durableId="1614558493">
    <w:abstractNumId w:val="21"/>
  </w:num>
  <w:num w:numId="8" w16cid:durableId="1093552941">
    <w:abstractNumId w:val="17"/>
  </w:num>
  <w:num w:numId="9" w16cid:durableId="1219630621">
    <w:abstractNumId w:val="14"/>
  </w:num>
  <w:num w:numId="10" w16cid:durableId="1762723569">
    <w:abstractNumId w:val="7"/>
  </w:num>
  <w:num w:numId="11" w16cid:durableId="396979077">
    <w:abstractNumId w:val="29"/>
  </w:num>
  <w:num w:numId="12" w16cid:durableId="532421339">
    <w:abstractNumId w:val="1"/>
  </w:num>
  <w:num w:numId="13" w16cid:durableId="2122527461">
    <w:abstractNumId w:val="23"/>
  </w:num>
  <w:num w:numId="14" w16cid:durableId="1732341692">
    <w:abstractNumId w:val="19"/>
  </w:num>
  <w:num w:numId="15" w16cid:durableId="2057777120">
    <w:abstractNumId w:val="27"/>
  </w:num>
  <w:num w:numId="16" w16cid:durableId="2048752694">
    <w:abstractNumId w:val="20"/>
  </w:num>
  <w:num w:numId="17" w16cid:durableId="1958415418">
    <w:abstractNumId w:val="22"/>
  </w:num>
  <w:num w:numId="18" w16cid:durableId="117311057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246301344">
    <w:abstractNumId w:val="28"/>
  </w:num>
  <w:num w:numId="20" w16cid:durableId="1983264427">
    <w:abstractNumId w:val="25"/>
  </w:num>
  <w:num w:numId="21" w16cid:durableId="478229411">
    <w:abstractNumId w:val="15"/>
  </w:num>
  <w:num w:numId="22" w16cid:durableId="278218696">
    <w:abstractNumId w:val="3"/>
  </w:num>
  <w:num w:numId="23" w16cid:durableId="173037489">
    <w:abstractNumId w:val="24"/>
  </w:num>
  <w:num w:numId="24" w16cid:durableId="1828982146">
    <w:abstractNumId w:val="18"/>
  </w:num>
  <w:num w:numId="25" w16cid:durableId="14815767">
    <w:abstractNumId w:val="11"/>
  </w:num>
  <w:num w:numId="26" w16cid:durableId="278684522">
    <w:abstractNumId w:val="13"/>
  </w:num>
  <w:num w:numId="27" w16cid:durableId="70590646">
    <w:abstractNumId w:val="6"/>
  </w:num>
  <w:num w:numId="28" w16cid:durableId="1813525109">
    <w:abstractNumId w:val="30"/>
  </w:num>
  <w:num w:numId="29" w16cid:durableId="612325539">
    <w:abstractNumId w:val="16"/>
  </w:num>
  <w:num w:numId="30" w16cid:durableId="892236020">
    <w:abstractNumId w:val="2"/>
  </w:num>
  <w:num w:numId="31" w16cid:durableId="266734619">
    <w:abstractNumId w:val="5"/>
  </w:num>
  <w:num w:numId="32" w16cid:durableId="1695233127">
    <w:abstractNumId w:val="10"/>
  </w:num>
  <w:num w:numId="33" w16cid:durableId="1234315675">
    <w:abstractNumId w:val="0"/>
  </w:num>
  <w:num w:numId="34" w16cid:durableId="669481471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BAA"/>
    <w:rsid w:val="00007D80"/>
    <w:rsid w:val="0001169A"/>
    <w:rsid w:val="00015618"/>
    <w:rsid w:val="00017118"/>
    <w:rsid w:val="00024AB1"/>
    <w:rsid w:val="00025C2A"/>
    <w:rsid w:val="0002613B"/>
    <w:rsid w:val="00036DB0"/>
    <w:rsid w:val="0004168A"/>
    <w:rsid w:val="00053272"/>
    <w:rsid w:val="0005515D"/>
    <w:rsid w:val="0005730B"/>
    <w:rsid w:val="00064B9C"/>
    <w:rsid w:val="00074C6F"/>
    <w:rsid w:val="000759B8"/>
    <w:rsid w:val="00077CBE"/>
    <w:rsid w:val="00087E2D"/>
    <w:rsid w:val="00092789"/>
    <w:rsid w:val="0009490E"/>
    <w:rsid w:val="000A52AB"/>
    <w:rsid w:val="000B26C4"/>
    <w:rsid w:val="000B6567"/>
    <w:rsid w:val="000B7936"/>
    <w:rsid w:val="000C2BC1"/>
    <w:rsid w:val="000C336F"/>
    <w:rsid w:val="000C5B30"/>
    <w:rsid w:val="000D0DD3"/>
    <w:rsid w:val="000D20E8"/>
    <w:rsid w:val="000D6821"/>
    <w:rsid w:val="000F20D9"/>
    <w:rsid w:val="001103BB"/>
    <w:rsid w:val="00110AD9"/>
    <w:rsid w:val="00113FFB"/>
    <w:rsid w:val="001153FA"/>
    <w:rsid w:val="001214B8"/>
    <w:rsid w:val="00130761"/>
    <w:rsid w:val="001369DD"/>
    <w:rsid w:val="00152A2B"/>
    <w:rsid w:val="00157FE9"/>
    <w:rsid w:val="00161B0F"/>
    <w:rsid w:val="0016206A"/>
    <w:rsid w:val="00167ABB"/>
    <w:rsid w:val="00170CEA"/>
    <w:rsid w:val="001712C0"/>
    <w:rsid w:val="0017190D"/>
    <w:rsid w:val="00181866"/>
    <w:rsid w:val="00183A20"/>
    <w:rsid w:val="00185DA1"/>
    <w:rsid w:val="0018728B"/>
    <w:rsid w:val="00187EA0"/>
    <w:rsid w:val="00190094"/>
    <w:rsid w:val="001948C9"/>
    <w:rsid w:val="001A0169"/>
    <w:rsid w:val="001A4BC4"/>
    <w:rsid w:val="001A5CF8"/>
    <w:rsid w:val="001A5F2D"/>
    <w:rsid w:val="001B7739"/>
    <w:rsid w:val="001C2C2A"/>
    <w:rsid w:val="001D2219"/>
    <w:rsid w:val="001D3FA4"/>
    <w:rsid w:val="001D499F"/>
    <w:rsid w:val="001D582B"/>
    <w:rsid w:val="001E78E3"/>
    <w:rsid w:val="001F2E4E"/>
    <w:rsid w:val="001F7A13"/>
    <w:rsid w:val="00200E32"/>
    <w:rsid w:val="00202D3E"/>
    <w:rsid w:val="00204B0C"/>
    <w:rsid w:val="00205AD7"/>
    <w:rsid w:val="002075C7"/>
    <w:rsid w:val="002124B2"/>
    <w:rsid w:val="00213F11"/>
    <w:rsid w:val="002144FB"/>
    <w:rsid w:val="0022291D"/>
    <w:rsid w:val="00224DFD"/>
    <w:rsid w:val="0023207A"/>
    <w:rsid w:val="00236D5F"/>
    <w:rsid w:val="00244318"/>
    <w:rsid w:val="0024590E"/>
    <w:rsid w:val="00255431"/>
    <w:rsid w:val="00256A9A"/>
    <w:rsid w:val="00257510"/>
    <w:rsid w:val="00262678"/>
    <w:rsid w:val="002700D3"/>
    <w:rsid w:val="00271C02"/>
    <w:rsid w:val="0027243C"/>
    <w:rsid w:val="00281E85"/>
    <w:rsid w:val="00286875"/>
    <w:rsid w:val="00287E6C"/>
    <w:rsid w:val="002925EE"/>
    <w:rsid w:val="00296897"/>
    <w:rsid w:val="002971B4"/>
    <w:rsid w:val="002B0631"/>
    <w:rsid w:val="002B43FA"/>
    <w:rsid w:val="002B7582"/>
    <w:rsid w:val="002D1024"/>
    <w:rsid w:val="002D1A17"/>
    <w:rsid w:val="002D34B4"/>
    <w:rsid w:val="002D4761"/>
    <w:rsid w:val="002D6A1F"/>
    <w:rsid w:val="002D6DA9"/>
    <w:rsid w:val="002D7B58"/>
    <w:rsid w:val="002D7D6D"/>
    <w:rsid w:val="002E5673"/>
    <w:rsid w:val="002E67B0"/>
    <w:rsid w:val="002F2C65"/>
    <w:rsid w:val="002F2DCC"/>
    <w:rsid w:val="002F567A"/>
    <w:rsid w:val="00302C0A"/>
    <w:rsid w:val="00303AB8"/>
    <w:rsid w:val="00314B73"/>
    <w:rsid w:val="00315AE9"/>
    <w:rsid w:val="00316806"/>
    <w:rsid w:val="0032017C"/>
    <w:rsid w:val="003203AE"/>
    <w:rsid w:val="003401C3"/>
    <w:rsid w:val="00340C1B"/>
    <w:rsid w:val="00341C17"/>
    <w:rsid w:val="00344829"/>
    <w:rsid w:val="00344C56"/>
    <w:rsid w:val="00352D87"/>
    <w:rsid w:val="00356D01"/>
    <w:rsid w:val="00365567"/>
    <w:rsid w:val="003730A2"/>
    <w:rsid w:val="00375659"/>
    <w:rsid w:val="00381EAF"/>
    <w:rsid w:val="00382E84"/>
    <w:rsid w:val="00390EF2"/>
    <w:rsid w:val="003A214E"/>
    <w:rsid w:val="003A2FC3"/>
    <w:rsid w:val="003A6909"/>
    <w:rsid w:val="003B5142"/>
    <w:rsid w:val="003B6BC7"/>
    <w:rsid w:val="003C0BCD"/>
    <w:rsid w:val="003C7BB1"/>
    <w:rsid w:val="003D0DA6"/>
    <w:rsid w:val="003D3CDE"/>
    <w:rsid w:val="003D7B9B"/>
    <w:rsid w:val="003E0962"/>
    <w:rsid w:val="003E2D9D"/>
    <w:rsid w:val="003E48E3"/>
    <w:rsid w:val="003E4C6F"/>
    <w:rsid w:val="003E7A67"/>
    <w:rsid w:val="003F0E0C"/>
    <w:rsid w:val="00411BC7"/>
    <w:rsid w:val="00415988"/>
    <w:rsid w:val="00427DF3"/>
    <w:rsid w:val="00432409"/>
    <w:rsid w:val="0043658B"/>
    <w:rsid w:val="0043682A"/>
    <w:rsid w:val="00444C40"/>
    <w:rsid w:val="0045232B"/>
    <w:rsid w:val="00457C92"/>
    <w:rsid w:val="004712B3"/>
    <w:rsid w:val="00484508"/>
    <w:rsid w:val="00487D6F"/>
    <w:rsid w:val="00490686"/>
    <w:rsid w:val="00495055"/>
    <w:rsid w:val="00497D69"/>
    <w:rsid w:val="004A0F45"/>
    <w:rsid w:val="004A1B11"/>
    <w:rsid w:val="004A5C32"/>
    <w:rsid w:val="004A64DC"/>
    <w:rsid w:val="004C3C9E"/>
    <w:rsid w:val="004C5965"/>
    <w:rsid w:val="004D2301"/>
    <w:rsid w:val="004E23F2"/>
    <w:rsid w:val="004E3EF1"/>
    <w:rsid w:val="004E4DE9"/>
    <w:rsid w:val="004E61E6"/>
    <w:rsid w:val="004E7FE5"/>
    <w:rsid w:val="004F279F"/>
    <w:rsid w:val="004F27E9"/>
    <w:rsid w:val="004F4389"/>
    <w:rsid w:val="00502E06"/>
    <w:rsid w:val="00512105"/>
    <w:rsid w:val="005138D8"/>
    <w:rsid w:val="00514966"/>
    <w:rsid w:val="00520606"/>
    <w:rsid w:val="0052355C"/>
    <w:rsid w:val="00526B62"/>
    <w:rsid w:val="00527EB6"/>
    <w:rsid w:val="005327BA"/>
    <w:rsid w:val="00534D77"/>
    <w:rsid w:val="00536AF7"/>
    <w:rsid w:val="00543193"/>
    <w:rsid w:val="00544422"/>
    <w:rsid w:val="00544B0B"/>
    <w:rsid w:val="00550110"/>
    <w:rsid w:val="00551762"/>
    <w:rsid w:val="00552C59"/>
    <w:rsid w:val="00552D25"/>
    <w:rsid w:val="00555917"/>
    <w:rsid w:val="00556ACA"/>
    <w:rsid w:val="00561E41"/>
    <w:rsid w:val="0056225D"/>
    <w:rsid w:val="0056482F"/>
    <w:rsid w:val="0056672A"/>
    <w:rsid w:val="0056786B"/>
    <w:rsid w:val="00567FA2"/>
    <w:rsid w:val="00572C30"/>
    <w:rsid w:val="005837C0"/>
    <w:rsid w:val="00584325"/>
    <w:rsid w:val="00584F8B"/>
    <w:rsid w:val="00585A4A"/>
    <w:rsid w:val="00593294"/>
    <w:rsid w:val="00594DA0"/>
    <w:rsid w:val="005A61AE"/>
    <w:rsid w:val="005A65B6"/>
    <w:rsid w:val="005A7826"/>
    <w:rsid w:val="005B5698"/>
    <w:rsid w:val="005B5AFF"/>
    <w:rsid w:val="005B6731"/>
    <w:rsid w:val="005B7AD6"/>
    <w:rsid w:val="005C2195"/>
    <w:rsid w:val="005C3803"/>
    <w:rsid w:val="005C5AF0"/>
    <w:rsid w:val="005D0F7B"/>
    <w:rsid w:val="005D4627"/>
    <w:rsid w:val="005D5F5A"/>
    <w:rsid w:val="005E124D"/>
    <w:rsid w:val="005E6803"/>
    <w:rsid w:val="005F002A"/>
    <w:rsid w:val="005F0F1E"/>
    <w:rsid w:val="005F24E7"/>
    <w:rsid w:val="005F53AA"/>
    <w:rsid w:val="006004C8"/>
    <w:rsid w:val="00601457"/>
    <w:rsid w:val="00602277"/>
    <w:rsid w:val="00604355"/>
    <w:rsid w:val="00605550"/>
    <w:rsid w:val="006062AD"/>
    <w:rsid w:val="00613050"/>
    <w:rsid w:val="00613E90"/>
    <w:rsid w:val="00621C3D"/>
    <w:rsid w:val="006359DF"/>
    <w:rsid w:val="006447DB"/>
    <w:rsid w:val="006453F5"/>
    <w:rsid w:val="00645FD1"/>
    <w:rsid w:val="006463B3"/>
    <w:rsid w:val="00647CDB"/>
    <w:rsid w:val="0065172B"/>
    <w:rsid w:val="00651E1E"/>
    <w:rsid w:val="006558FB"/>
    <w:rsid w:val="006619A8"/>
    <w:rsid w:val="006623B8"/>
    <w:rsid w:val="00662F17"/>
    <w:rsid w:val="00671277"/>
    <w:rsid w:val="006770EE"/>
    <w:rsid w:val="00677A0B"/>
    <w:rsid w:val="006855C0"/>
    <w:rsid w:val="00686140"/>
    <w:rsid w:val="0069585F"/>
    <w:rsid w:val="00697EC6"/>
    <w:rsid w:val="006A3D9E"/>
    <w:rsid w:val="006A5453"/>
    <w:rsid w:val="006A5603"/>
    <w:rsid w:val="006B2955"/>
    <w:rsid w:val="006B762B"/>
    <w:rsid w:val="006B76F2"/>
    <w:rsid w:val="006C1002"/>
    <w:rsid w:val="006C1D05"/>
    <w:rsid w:val="006C4783"/>
    <w:rsid w:val="006C61B3"/>
    <w:rsid w:val="006C7092"/>
    <w:rsid w:val="006D06F6"/>
    <w:rsid w:val="006D7EF7"/>
    <w:rsid w:val="006E5BAB"/>
    <w:rsid w:val="006E7412"/>
    <w:rsid w:val="006F0224"/>
    <w:rsid w:val="006F5E51"/>
    <w:rsid w:val="006F63D1"/>
    <w:rsid w:val="006F75C4"/>
    <w:rsid w:val="00700D71"/>
    <w:rsid w:val="00705057"/>
    <w:rsid w:val="00705397"/>
    <w:rsid w:val="007168FF"/>
    <w:rsid w:val="00716959"/>
    <w:rsid w:val="007208CA"/>
    <w:rsid w:val="0072383A"/>
    <w:rsid w:val="007264B6"/>
    <w:rsid w:val="007264F1"/>
    <w:rsid w:val="00727497"/>
    <w:rsid w:val="00727C6B"/>
    <w:rsid w:val="00732118"/>
    <w:rsid w:val="00732242"/>
    <w:rsid w:val="0073534F"/>
    <w:rsid w:val="00737059"/>
    <w:rsid w:val="00742D48"/>
    <w:rsid w:val="00743664"/>
    <w:rsid w:val="00745412"/>
    <w:rsid w:val="00751003"/>
    <w:rsid w:val="00751C3D"/>
    <w:rsid w:val="00756653"/>
    <w:rsid w:val="0075686B"/>
    <w:rsid w:val="00764B91"/>
    <w:rsid w:val="007676BC"/>
    <w:rsid w:val="00772243"/>
    <w:rsid w:val="00774857"/>
    <w:rsid w:val="007928AA"/>
    <w:rsid w:val="007945BE"/>
    <w:rsid w:val="007949DB"/>
    <w:rsid w:val="007A0E16"/>
    <w:rsid w:val="007A4284"/>
    <w:rsid w:val="007A65E5"/>
    <w:rsid w:val="007B1BC3"/>
    <w:rsid w:val="007C2139"/>
    <w:rsid w:val="007C28CC"/>
    <w:rsid w:val="007C3E15"/>
    <w:rsid w:val="007C7EDB"/>
    <w:rsid w:val="007D0669"/>
    <w:rsid w:val="007E1882"/>
    <w:rsid w:val="007E79CD"/>
    <w:rsid w:val="007E7AF4"/>
    <w:rsid w:val="007F3F48"/>
    <w:rsid w:val="007F4DE7"/>
    <w:rsid w:val="00801279"/>
    <w:rsid w:val="008014BB"/>
    <w:rsid w:val="00801BCE"/>
    <w:rsid w:val="00802912"/>
    <w:rsid w:val="0081115F"/>
    <w:rsid w:val="008379F3"/>
    <w:rsid w:val="0085050F"/>
    <w:rsid w:val="00852E87"/>
    <w:rsid w:val="008568C1"/>
    <w:rsid w:val="00860FE1"/>
    <w:rsid w:val="0087090C"/>
    <w:rsid w:val="00877A74"/>
    <w:rsid w:val="00880A09"/>
    <w:rsid w:val="00881412"/>
    <w:rsid w:val="008926B6"/>
    <w:rsid w:val="00894F5D"/>
    <w:rsid w:val="008A4C7A"/>
    <w:rsid w:val="008A6EC2"/>
    <w:rsid w:val="008B577C"/>
    <w:rsid w:val="008C5E1C"/>
    <w:rsid w:val="008C65DC"/>
    <w:rsid w:val="008D4D91"/>
    <w:rsid w:val="008E6D0C"/>
    <w:rsid w:val="008F58BA"/>
    <w:rsid w:val="00911DCD"/>
    <w:rsid w:val="00927C4A"/>
    <w:rsid w:val="009338B7"/>
    <w:rsid w:val="00934477"/>
    <w:rsid w:val="0093488B"/>
    <w:rsid w:val="00937444"/>
    <w:rsid w:val="009470DE"/>
    <w:rsid w:val="0094739A"/>
    <w:rsid w:val="00960294"/>
    <w:rsid w:val="00967822"/>
    <w:rsid w:val="0097562A"/>
    <w:rsid w:val="009768A5"/>
    <w:rsid w:val="00983FDA"/>
    <w:rsid w:val="00984C28"/>
    <w:rsid w:val="00984FA7"/>
    <w:rsid w:val="009851FE"/>
    <w:rsid w:val="009962A2"/>
    <w:rsid w:val="0099682B"/>
    <w:rsid w:val="009A0AD2"/>
    <w:rsid w:val="009A1919"/>
    <w:rsid w:val="009A54C8"/>
    <w:rsid w:val="009B18EC"/>
    <w:rsid w:val="009B1F37"/>
    <w:rsid w:val="009B238D"/>
    <w:rsid w:val="009B68A5"/>
    <w:rsid w:val="009C369D"/>
    <w:rsid w:val="009C4F2E"/>
    <w:rsid w:val="009D1ED9"/>
    <w:rsid w:val="009D3580"/>
    <w:rsid w:val="009D391C"/>
    <w:rsid w:val="009D7665"/>
    <w:rsid w:val="009E32C9"/>
    <w:rsid w:val="009E44BE"/>
    <w:rsid w:val="009E494F"/>
    <w:rsid w:val="00A024A6"/>
    <w:rsid w:val="00A10192"/>
    <w:rsid w:val="00A12D97"/>
    <w:rsid w:val="00A14F55"/>
    <w:rsid w:val="00A16BA9"/>
    <w:rsid w:val="00A17146"/>
    <w:rsid w:val="00A2417B"/>
    <w:rsid w:val="00A254F4"/>
    <w:rsid w:val="00A27D22"/>
    <w:rsid w:val="00A30CD5"/>
    <w:rsid w:val="00A30D35"/>
    <w:rsid w:val="00A42002"/>
    <w:rsid w:val="00A5198C"/>
    <w:rsid w:val="00A52D78"/>
    <w:rsid w:val="00A55F92"/>
    <w:rsid w:val="00A56F68"/>
    <w:rsid w:val="00A600B9"/>
    <w:rsid w:val="00A62E8C"/>
    <w:rsid w:val="00A64D69"/>
    <w:rsid w:val="00A72E6B"/>
    <w:rsid w:val="00A75C3D"/>
    <w:rsid w:val="00A8738A"/>
    <w:rsid w:val="00AB140A"/>
    <w:rsid w:val="00AB16DE"/>
    <w:rsid w:val="00AB5E75"/>
    <w:rsid w:val="00AC0BC5"/>
    <w:rsid w:val="00AC156B"/>
    <w:rsid w:val="00AC5706"/>
    <w:rsid w:val="00AD11D3"/>
    <w:rsid w:val="00AD3523"/>
    <w:rsid w:val="00AD7847"/>
    <w:rsid w:val="00AE6A0C"/>
    <w:rsid w:val="00AF1945"/>
    <w:rsid w:val="00AF2F9E"/>
    <w:rsid w:val="00AF5469"/>
    <w:rsid w:val="00AF5F6F"/>
    <w:rsid w:val="00B134A6"/>
    <w:rsid w:val="00B17098"/>
    <w:rsid w:val="00B214BD"/>
    <w:rsid w:val="00B2598D"/>
    <w:rsid w:val="00B26007"/>
    <w:rsid w:val="00B36370"/>
    <w:rsid w:val="00B41FF1"/>
    <w:rsid w:val="00B61940"/>
    <w:rsid w:val="00B628AB"/>
    <w:rsid w:val="00B65252"/>
    <w:rsid w:val="00B75272"/>
    <w:rsid w:val="00B81E84"/>
    <w:rsid w:val="00B83EB1"/>
    <w:rsid w:val="00B86022"/>
    <w:rsid w:val="00B943AE"/>
    <w:rsid w:val="00B95D3A"/>
    <w:rsid w:val="00BA4F07"/>
    <w:rsid w:val="00BA51A4"/>
    <w:rsid w:val="00BA56F7"/>
    <w:rsid w:val="00BB0AC2"/>
    <w:rsid w:val="00BB13EC"/>
    <w:rsid w:val="00BB6E65"/>
    <w:rsid w:val="00BD25BA"/>
    <w:rsid w:val="00BD41FA"/>
    <w:rsid w:val="00BD44CA"/>
    <w:rsid w:val="00BD4C74"/>
    <w:rsid w:val="00BD5975"/>
    <w:rsid w:val="00BD7D98"/>
    <w:rsid w:val="00BE3978"/>
    <w:rsid w:val="00BE4212"/>
    <w:rsid w:val="00BE7489"/>
    <w:rsid w:val="00BE7C01"/>
    <w:rsid w:val="00BF0D87"/>
    <w:rsid w:val="00BF3A55"/>
    <w:rsid w:val="00BF3AFE"/>
    <w:rsid w:val="00C00628"/>
    <w:rsid w:val="00C00890"/>
    <w:rsid w:val="00C0355A"/>
    <w:rsid w:val="00C12180"/>
    <w:rsid w:val="00C31E73"/>
    <w:rsid w:val="00C362A9"/>
    <w:rsid w:val="00C363C1"/>
    <w:rsid w:val="00C36B1C"/>
    <w:rsid w:val="00C403CC"/>
    <w:rsid w:val="00C411CB"/>
    <w:rsid w:val="00C46116"/>
    <w:rsid w:val="00C5093D"/>
    <w:rsid w:val="00C53481"/>
    <w:rsid w:val="00C600D5"/>
    <w:rsid w:val="00C61E5B"/>
    <w:rsid w:val="00C67D26"/>
    <w:rsid w:val="00C7165C"/>
    <w:rsid w:val="00C74402"/>
    <w:rsid w:val="00C76338"/>
    <w:rsid w:val="00C80890"/>
    <w:rsid w:val="00C87579"/>
    <w:rsid w:val="00C905A3"/>
    <w:rsid w:val="00C91903"/>
    <w:rsid w:val="00C92C4D"/>
    <w:rsid w:val="00C95A8A"/>
    <w:rsid w:val="00C96031"/>
    <w:rsid w:val="00C965A7"/>
    <w:rsid w:val="00CA2DD2"/>
    <w:rsid w:val="00CA7D1A"/>
    <w:rsid w:val="00CB1D94"/>
    <w:rsid w:val="00CB5DA2"/>
    <w:rsid w:val="00CB7EDA"/>
    <w:rsid w:val="00CC0015"/>
    <w:rsid w:val="00CC28DD"/>
    <w:rsid w:val="00CC6DDD"/>
    <w:rsid w:val="00CC7559"/>
    <w:rsid w:val="00CD646B"/>
    <w:rsid w:val="00CE1638"/>
    <w:rsid w:val="00CE5927"/>
    <w:rsid w:val="00CF47EF"/>
    <w:rsid w:val="00CF4F18"/>
    <w:rsid w:val="00D06BC5"/>
    <w:rsid w:val="00D077CE"/>
    <w:rsid w:val="00D07BA3"/>
    <w:rsid w:val="00D1019C"/>
    <w:rsid w:val="00D14475"/>
    <w:rsid w:val="00D153DC"/>
    <w:rsid w:val="00D20ACB"/>
    <w:rsid w:val="00D23007"/>
    <w:rsid w:val="00D31109"/>
    <w:rsid w:val="00D35348"/>
    <w:rsid w:val="00D35E4B"/>
    <w:rsid w:val="00D35FD2"/>
    <w:rsid w:val="00D373AA"/>
    <w:rsid w:val="00D4241E"/>
    <w:rsid w:val="00D4327D"/>
    <w:rsid w:val="00D44A74"/>
    <w:rsid w:val="00D478DE"/>
    <w:rsid w:val="00D53783"/>
    <w:rsid w:val="00D567CE"/>
    <w:rsid w:val="00D62475"/>
    <w:rsid w:val="00D62E9D"/>
    <w:rsid w:val="00D64AAF"/>
    <w:rsid w:val="00D67748"/>
    <w:rsid w:val="00D73F49"/>
    <w:rsid w:val="00D801AF"/>
    <w:rsid w:val="00D81BAA"/>
    <w:rsid w:val="00D865AF"/>
    <w:rsid w:val="00D910B7"/>
    <w:rsid w:val="00DA6D8B"/>
    <w:rsid w:val="00DA742D"/>
    <w:rsid w:val="00DB2E73"/>
    <w:rsid w:val="00DB39AC"/>
    <w:rsid w:val="00DB3C6C"/>
    <w:rsid w:val="00DB4B77"/>
    <w:rsid w:val="00DC0824"/>
    <w:rsid w:val="00DC3895"/>
    <w:rsid w:val="00DC4C2A"/>
    <w:rsid w:val="00DC5E31"/>
    <w:rsid w:val="00DD09B9"/>
    <w:rsid w:val="00DD2513"/>
    <w:rsid w:val="00DD5339"/>
    <w:rsid w:val="00DD5D2D"/>
    <w:rsid w:val="00DD62CB"/>
    <w:rsid w:val="00DE4ADC"/>
    <w:rsid w:val="00DE5FAF"/>
    <w:rsid w:val="00DE654F"/>
    <w:rsid w:val="00DF12AC"/>
    <w:rsid w:val="00DF2ED1"/>
    <w:rsid w:val="00DF3A07"/>
    <w:rsid w:val="00DF4E6F"/>
    <w:rsid w:val="00E025DB"/>
    <w:rsid w:val="00E04B98"/>
    <w:rsid w:val="00E05584"/>
    <w:rsid w:val="00E114E1"/>
    <w:rsid w:val="00E2628D"/>
    <w:rsid w:val="00E26418"/>
    <w:rsid w:val="00E27372"/>
    <w:rsid w:val="00E27386"/>
    <w:rsid w:val="00E273F1"/>
    <w:rsid w:val="00E30A3D"/>
    <w:rsid w:val="00E31F25"/>
    <w:rsid w:val="00E3218E"/>
    <w:rsid w:val="00E35E79"/>
    <w:rsid w:val="00E365D3"/>
    <w:rsid w:val="00E37583"/>
    <w:rsid w:val="00E4123B"/>
    <w:rsid w:val="00E4195A"/>
    <w:rsid w:val="00E45CA1"/>
    <w:rsid w:val="00E46F19"/>
    <w:rsid w:val="00E53496"/>
    <w:rsid w:val="00E5489A"/>
    <w:rsid w:val="00E55D5D"/>
    <w:rsid w:val="00E56274"/>
    <w:rsid w:val="00E6041F"/>
    <w:rsid w:val="00E63596"/>
    <w:rsid w:val="00E65B78"/>
    <w:rsid w:val="00E70CA5"/>
    <w:rsid w:val="00E70CAE"/>
    <w:rsid w:val="00E73B5D"/>
    <w:rsid w:val="00E73DBC"/>
    <w:rsid w:val="00E856CD"/>
    <w:rsid w:val="00E86F02"/>
    <w:rsid w:val="00E9067A"/>
    <w:rsid w:val="00E96C90"/>
    <w:rsid w:val="00EB2644"/>
    <w:rsid w:val="00EC2EFF"/>
    <w:rsid w:val="00ED132A"/>
    <w:rsid w:val="00ED217B"/>
    <w:rsid w:val="00ED290F"/>
    <w:rsid w:val="00ED4AC3"/>
    <w:rsid w:val="00EE2404"/>
    <w:rsid w:val="00EE6AE9"/>
    <w:rsid w:val="00EF3CC4"/>
    <w:rsid w:val="00EF69D6"/>
    <w:rsid w:val="00F02FB3"/>
    <w:rsid w:val="00F0763A"/>
    <w:rsid w:val="00F10F2A"/>
    <w:rsid w:val="00F17BC4"/>
    <w:rsid w:val="00F213E5"/>
    <w:rsid w:val="00F215AE"/>
    <w:rsid w:val="00F31B62"/>
    <w:rsid w:val="00F329C6"/>
    <w:rsid w:val="00F363D6"/>
    <w:rsid w:val="00F46A70"/>
    <w:rsid w:val="00F5674C"/>
    <w:rsid w:val="00F56A59"/>
    <w:rsid w:val="00F61548"/>
    <w:rsid w:val="00F61909"/>
    <w:rsid w:val="00F627EE"/>
    <w:rsid w:val="00F674D2"/>
    <w:rsid w:val="00F67C77"/>
    <w:rsid w:val="00F704BD"/>
    <w:rsid w:val="00F70841"/>
    <w:rsid w:val="00F73289"/>
    <w:rsid w:val="00F73F66"/>
    <w:rsid w:val="00F7423D"/>
    <w:rsid w:val="00F84FEF"/>
    <w:rsid w:val="00F864A4"/>
    <w:rsid w:val="00F87891"/>
    <w:rsid w:val="00F905A8"/>
    <w:rsid w:val="00F962AC"/>
    <w:rsid w:val="00FA02EC"/>
    <w:rsid w:val="00FA3E7E"/>
    <w:rsid w:val="00FB1BD3"/>
    <w:rsid w:val="00FB675E"/>
    <w:rsid w:val="00FC4596"/>
    <w:rsid w:val="00FC55FB"/>
    <w:rsid w:val="00FD0717"/>
    <w:rsid w:val="00FD15A1"/>
    <w:rsid w:val="00FE3AF5"/>
    <w:rsid w:val="00FF2C1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4659A53"/>
  <w15:docId w15:val="{BFC586AC-A9ED-42D0-AE76-8069F0A4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uiPriority w:val="22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  <w:style w:type="character" w:customStyle="1" w:styleId="searchresulthighlight">
    <w:name w:val="search_result_highlight"/>
    <w:basedOn w:val="Carpredefinitoparagrafo"/>
  </w:style>
  <w:style w:type="character" w:customStyle="1" w:styleId="ui-provider">
    <w:name w:val="ui-provider"/>
    <w:basedOn w:val="Carpredefinitoparagrafo"/>
  </w:style>
  <w:style w:type="paragraph" w:customStyle="1" w:styleId="paragraph">
    <w:name w:val="paragraph"/>
    <w:basedOn w:val="Normale"/>
    <w:rsid w:val="0080127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801279"/>
  </w:style>
  <w:style w:type="character" w:customStyle="1" w:styleId="eop">
    <w:name w:val="eop"/>
    <w:basedOn w:val="Carpredefinitoparagrafo"/>
    <w:rsid w:val="00801279"/>
  </w:style>
  <w:style w:type="character" w:customStyle="1" w:styleId="collegamentoipertestuale0">
    <w:name w:val="collegamento_ipertestuale"/>
    <w:basedOn w:val="Carpredefinitoparagrafo"/>
    <w:rsid w:val="00C95A8A"/>
  </w:style>
  <w:style w:type="character" w:customStyle="1" w:styleId="scxw206805108">
    <w:name w:val="scxw206805108"/>
    <w:basedOn w:val="Carpredefinitoparagrafo"/>
    <w:rsid w:val="00A42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3622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734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3908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788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031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51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716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05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75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44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7246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9716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1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0531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33269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936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4551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258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900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883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84167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37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2964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965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41673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3181">
          <w:marLeft w:val="55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1430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735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80619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76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260">
          <w:marLeft w:val="483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91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5062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960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459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7354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139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2264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64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2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305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568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921">
          <w:marLeft w:val="485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25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9971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7303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893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2000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6919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9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26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8919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041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5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117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909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5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7074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58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8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728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591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756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4683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0659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7729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7689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885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4163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625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6471">
          <w:marLeft w:val="48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61847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041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9425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152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25731">
          <w:marLeft w:val="70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931">
          <w:marLeft w:val="70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03576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916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49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5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43730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3235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9498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62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8040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8454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9722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647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97941">
          <w:marLeft w:val="199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350">
          <w:marLeft w:val="56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4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1045">
          <w:marLeft w:val="45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6012">
          <w:marLeft w:val="9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455505-C459-483A-8CE4-909E85AD973D}">
  <ds:schemaRefs>
    <ds:schemaRef ds:uri="http://purl.org/dc/elements/1.1/"/>
    <ds:schemaRef ds:uri="http://schemas.microsoft.com/office/2006/metadata/properties"/>
    <ds:schemaRef ds:uri="9cdfb330-2aca-418c-a631-54d25d61d43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0248cd5f-0ae3-4983-9efa-b9058a88422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AEFF9C-BDAC-4205-9A3C-501F14EC46F9}"/>
</file>

<file path=customXml/itemProps3.xml><?xml version="1.0" encoding="utf-8"?>
<ds:datastoreItem xmlns:ds="http://schemas.openxmlformats.org/officeDocument/2006/customXml" ds:itemID="{8719D15A-6154-4120-B16D-81B09D525D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B3F590-8F22-4182-8C82-07489DCFD7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1</Pages>
  <Words>216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Teamsystem S.p.A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Giulia Mancini Parentoni</cp:lastModifiedBy>
  <cp:revision>781</cp:revision>
  <cp:lastPrinted>2022-12-20T13:55:00Z</cp:lastPrinted>
  <dcterms:created xsi:type="dcterms:W3CDTF">2022-12-20T10:33:00Z</dcterms:created>
  <dcterms:modified xsi:type="dcterms:W3CDTF">2025-04-01T06:56:00Z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