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9E860" w14:textId="77777777" w:rsidR="00451EB4" w:rsidRDefault="00BD7339">
      <w:pPr>
        <w:pStyle w:val="WWTipoDocumento"/>
      </w:pPr>
      <w:bookmarkStart w:id="0" w:name="_Toc33011301"/>
      <w:r>
        <w:t>Anomalie Corrette – PARCELLAZIONE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3538"/>
        <w:gridCol w:w="3824"/>
      </w:tblGrid>
      <w:tr w:rsidR="00451EB4" w14:paraId="1259D6EE" w14:textId="77777777">
        <w:trPr>
          <w:cantSplit/>
          <w:trHeight w:val="221"/>
          <w:jc w:val="center"/>
        </w:trPr>
        <w:tc>
          <w:tcPr>
            <w:tcW w:w="2273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F947CEC" w14:textId="77777777" w:rsidR="00451EB4" w:rsidRDefault="00BD7339">
            <w:pPr>
              <w:pStyle w:val="CorpoAltF0"/>
              <w:jc w:val="center"/>
              <w:rPr>
                <w:rFonts w:cs="Arial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5FE41D4A" wp14:editId="4D447A3F">
                  <wp:extent cx="1328489" cy="1627200"/>
                  <wp:effectExtent l="0" t="0" r="0" b="0"/>
                  <wp:docPr id="2" name="Immagine 2" descr="x_GecomSTUDIO_StuPa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_GecomSTUDIO_StuPa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89" cy="16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1E893F9B" w14:textId="5E22EA6F" w:rsidR="00451EB4" w:rsidRDefault="00BD7339">
            <w:pPr>
              <w:pStyle w:val="CorpoAltF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RELEASE Versione 202</w:t>
            </w:r>
            <w:r w:rsidR="00603351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</w:t>
            </w:r>
            <w:r w:rsidR="00665865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.0</w:t>
            </w:r>
          </w:p>
        </w:tc>
      </w:tr>
      <w:tr w:rsidR="00451EB4" w14:paraId="7235497D" w14:textId="77777777">
        <w:trPr>
          <w:cantSplit/>
          <w:trHeight w:val="268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B973617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02CABA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Applicativo: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D280826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Gestione STUDIO</w:t>
            </w:r>
          </w:p>
          <w:p w14:paraId="33CD9E0E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Modulo Parcellazione</w:t>
            </w:r>
          </w:p>
        </w:tc>
      </w:tr>
      <w:tr w:rsidR="00451EB4" w14:paraId="4B5C00A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151286A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188227B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Oggetto: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E9F9675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Aggiornamento procedura</w:t>
            </w:r>
          </w:p>
        </w:tc>
      </w:tr>
      <w:tr w:rsidR="00451EB4" w14:paraId="05A75A92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2392B9F3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EF47598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Versione: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02BA7" w14:textId="1C42D896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</w:t>
            </w:r>
            <w:r w:rsidR="00603351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  <w:r w:rsidR="00FC0335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.0 (Versione completa)</w:t>
            </w:r>
          </w:p>
        </w:tc>
      </w:tr>
      <w:tr w:rsidR="00451EB4" w14:paraId="3FE2034D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04A4FA9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DDEB7D9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di rilascio: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43FD52E" w14:textId="77BC5F9A" w:rsidR="00451EB4" w:rsidRDefault="00603351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01</w:t>
            </w:r>
            <w:r w:rsidR="00BD7339">
              <w:rPr>
                <w:rFonts w:ascii="Arial" w:hAnsi="Arial" w:cs="Arial"/>
                <w:b/>
              </w:rPr>
              <w:t>.</w:t>
            </w:r>
            <w:r w:rsidR="008B2D2B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4</w:t>
            </w:r>
            <w:r w:rsidR="00BD7339">
              <w:rPr>
                <w:rFonts w:ascii="Arial" w:hAnsi="Arial" w:cs="Arial"/>
                <w:b/>
              </w:rPr>
              <w:t>.202</w:t>
            </w:r>
            <w:r>
              <w:rPr>
                <w:rFonts w:ascii="Arial" w:hAnsi="Arial" w:cs="Arial"/>
                <w:b/>
              </w:rPr>
              <w:t>5</w:t>
            </w:r>
          </w:p>
        </w:tc>
      </w:tr>
      <w:tr w:rsidR="00451EB4" w14:paraId="6FE4A1B2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5CA586A6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52B7ACD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Riferimento: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012E4EA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Anomalie Corrette</w:t>
            </w:r>
          </w:p>
        </w:tc>
      </w:tr>
      <w:tr w:rsidR="00451EB4" w14:paraId="646BDC4F" w14:textId="77777777">
        <w:trPr>
          <w:cantSplit/>
          <w:trHeight w:val="266"/>
          <w:jc w:val="center"/>
        </w:trPr>
        <w:tc>
          <w:tcPr>
            <w:tcW w:w="2273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11C2ED0" w14:textId="77777777" w:rsidR="00451EB4" w:rsidRDefault="00451EB4">
            <w:pPr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13CC080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ind w:right="227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Classificazione:</w:t>
            </w:r>
          </w:p>
        </w:tc>
        <w:tc>
          <w:tcPr>
            <w:tcW w:w="383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2B1A74C" w14:textId="77777777" w:rsidR="00451EB4" w:rsidRDefault="00BD7339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Guida utente</w:t>
            </w:r>
          </w:p>
        </w:tc>
      </w:tr>
    </w:tbl>
    <w:p w14:paraId="18EFAA67" w14:textId="77777777" w:rsidR="00451EB4" w:rsidRDefault="00451EB4">
      <w:pPr>
        <w:pStyle w:val="Ignora"/>
      </w:pPr>
    </w:p>
    <w:p w14:paraId="3D68F3E1" w14:textId="77777777" w:rsidR="00451EB4" w:rsidRDefault="00451EB4">
      <w:pPr>
        <w:pStyle w:val="Ignora"/>
      </w:pPr>
    </w:p>
    <w:p w14:paraId="7E60DCFF" w14:textId="77777777" w:rsidR="00451EB4" w:rsidRDefault="00451EB4">
      <w:pPr>
        <w:pStyle w:val="Ignora"/>
      </w:pPr>
    </w:p>
    <w:p w14:paraId="650B0FCE" w14:textId="77777777" w:rsidR="00451EB4" w:rsidRDefault="00451EB4">
      <w:pPr>
        <w:pStyle w:val="WWNewPage"/>
      </w:pPr>
    </w:p>
    <w:p w14:paraId="746A44B3" w14:textId="77777777" w:rsidR="00451EB4" w:rsidRDefault="00BD7339">
      <w:pPr>
        <w:pStyle w:val="CorpoAltF0"/>
        <w:pBdr>
          <w:top w:val="single" w:sz="12" w:space="0" w:color="1F497D" w:themeColor="text2"/>
          <w:left w:val="single" w:sz="12" w:space="4" w:color="1F497D" w:themeColor="text2"/>
          <w:bottom w:val="single" w:sz="18" w:space="1" w:color="1F497D" w:themeColor="text2"/>
          <w:right w:val="single" w:sz="18" w:space="4" w:color="1F497D" w:themeColor="text2"/>
        </w:pBdr>
        <w:ind w:left="142" w:right="141"/>
        <w:jc w:val="center"/>
        <w:rPr>
          <w:b/>
          <w:i/>
          <w:sz w:val="28"/>
          <w:szCs w:val="28"/>
        </w:rPr>
      </w:pPr>
      <w:bookmarkStart w:id="1" w:name="INDICE"/>
      <w:bookmarkEnd w:id="1"/>
      <w:r>
        <w:rPr>
          <w:b/>
          <w:i/>
          <w:sz w:val="28"/>
          <w:szCs w:val="28"/>
        </w:rPr>
        <w:t>ANOMALIE CORRETTE</w:t>
      </w:r>
    </w:p>
    <w:p w14:paraId="2BDA7254" w14:textId="77777777" w:rsidR="00451EB4" w:rsidRDefault="00451EB4">
      <w:pPr>
        <w:pStyle w:val="Ignora"/>
      </w:pPr>
    </w:p>
    <w:p w14:paraId="75DB8C23" w14:textId="7F91F054" w:rsidR="00603351" w:rsidRDefault="00BD7339">
      <w:pPr>
        <w:pStyle w:val="Sommario4"/>
        <w:rPr>
          <w:rFonts w:asciiTheme="minorHAnsi" w:eastAsiaTheme="minorEastAsia" w:hAnsiTheme="minorHAnsi" w:cstheme="minorBidi"/>
          <w:i w:val="0"/>
          <w:kern w:val="2"/>
          <w:sz w:val="24"/>
          <w:szCs w:val="24"/>
          <w14:ligatures w14:val="standardContextual"/>
        </w:rPr>
      </w:pPr>
      <w:r>
        <w:rPr>
          <w:rStyle w:val="Collegamentoipertestuale"/>
          <w:i w:val="0"/>
          <w:iCs/>
          <w:noProof w:val="0"/>
          <w:color w:val="auto"/>
          <w:spacing w:val="-20"/>
          <w:szCs w:val="28"/>
          <w:u w:val="none"/>
        </w:rPr>
        <w:fldChar w:fldCharType="begin"/>
      </w:r>
      <w:r>
        <w:rPr>
          <w:rStyle w:val="Collegamentoipertestuale"/>
          <w:iCs/>
          <w:color w:val="auto"/>
          <w:spacing w:val="-20"/>
          <w:szCs w:val="28"/>
          <w:u w:val="none"/>
        </w:rPr>
        <w:instrText xml:space="preserve"> TOC \h \z \t "TS-titolo-01;1;TS-titolo-04;4;TS-titolo-Comando;2;TS-titolo-05;5;WW_NormativaSoftware;3" </w:instrText>
      </w:r>
      <w:r>
        <w:rPr>
          <w:rStyle w:val="Collegamentoipertestuale"/>
          <w:i w:val="0"/>
          <w:iCs/>
          <w:noProof w:val="0"/>
          <w:color w:val="auto"/>
          <w:spacing w:val="-20"/>
          <w:szCs w:val="28"/>
          <w:u w:val="none"/>
        </w:rPr>
        <w:fldChar w:fldCharType="separate"/>
      </w:r>
      <w:hyperlink w:anchor="_Toc194336436" w:history="1">
        <w:r w:rsidR="00603351" w:rsidRPr="0020392D">
          <w:rPr>
            <w:rStyle w:val="Collegamentoipertestuale"/>
          </w:rPr>
          <w:t>ANNFAT – Annullamento notule e fatture</w:t>
        </w:r>
        <w:r w:rsidR="00603351">
          <w:rPr>
            <w:webHidden/>
          </w:rPr>
          <w:tab/>
        </w:r>
        <w:r w:rsidR="00603351">
          <w:rPr>
            <w:webHidden/>
          </w:rPr>
          <w:fldChar w:fldCharType="begin"/>
        </w:r>
        <w:r w:rsidR="00603351">
          <w:rPr>
            <w:webHidden/>
          </w:rPr>
          <w:instrText xml:space="preserve"> PAGEREF _Toc194336436 \h </w:instrText>
        </w:r>
        <w:r w:rsidR="00603351">
          <w:rPr>
            <w:webHidden/>
          </w:rPr>
        </w:r>
        <w:r w:rsidR="00603351">
          <w:rPr>
            <w:webHidden/>
          </w:rPr>
          <w:fldChar w:fldCharType="separate"/>
        </w:r>
        <w:r w:rsidR="00CF4DA3">
          <w:rPr>
            <w:webHidden/>
          </w:rPr>
          <w:t>2</w:t>
        </w:r>
        <w:r w:rsidR="00603351">
          <w:rPr>
            <w:webHidden/>
          </w:rPr>
          <w:fldChar w:fldCharType="end"/>
        </w:r>
      </w:hyperlink>
    </w:p>
    <w:p w14:paraId="4C314361" w14:textId="029C074B" w:rsidR="00451EB4" w:rsidRDefault="00BD7339">
      <w:pPr>
        <w:pStyle w:val="corpoAltF"/>
        <w:rPr>
          <w:i/>
          <w:iCs/>
          <w:noProof/>
          <w:spacing w:val="-20"/>
          <w:szCs w:val="28"/>
        </w:rPr>
      </w:pPr>
      <w:r>
        <w:rPr>
          <w:rStyle w:val="Collegamentoipertestuale"/>
          <w:b/>
          <w:i/>
          <w:iCs/>
          <w:noProof/>
          <w:color w:val="auto"/>
          <w:spacing w:val="-20"/>
          <w:szCs w:val="28"/>
          <w:u w:val="none"/>
        </w:rPr>
        <w:fldChar w:fldCharType="end"/>
      </w:r>
    </w:p>
    <w:p w14:paraId="18F2CC36" w14:textId="77777777" w:rsidR="00451EB4" w:rsidRDefault="00451EB4">
      <w:pPr>
        <w:pStyle w:val="Ignora"/>
      </w:pPr>
    </w:p>
    <w:p w14:paraId="359103A4" w14:textId="77777777" w:rsidR="00451EB4" w:rsidRDefault="00451EB4">
      <w:pPr>
        <w:pStyle w:val="Ignora"/>
        <w:sectPr w:rsidR="00451EB4" w:rsidSect="00C54FBA">
          <w:headerReference w:type="default" r:id="rId12"/>
          <w:footerReference w:type="default" r:id="rId13"/>
          <w:pgSz w:w="11907" w:h="16840" w:code="9"/>
          <w:pgMar w:top="567" w:right="1134" w:bottom="1134" w:left="1134" w:header="397" w:footer="397" w:gutter="0"/>
          <w:pgNumType w:chapStyle="1" w:chapSep="period"/>
          <w:cols w:space="720"/>
          <w:noEndnote/>
        </w:sectPr>
      </w:pPr>
    </w:p>
    <w:tbl>
      <w:tblPr>
        <w:tblW w:w="9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9"/>
        <w:gridCol w:w="8996"/>
      </w:tblGrid>
      <w:tr w:rsidR="00451EB4" w14:paraId="17E7DC53" w14:textId="777777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745841F" w14:textId="77777777" w:rsidR="00451EB4" w:rsidRDefault="00BD733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2" w:name="_Hlk135909867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57129EF9" wp14:editId="6A83A8F9">
                  <wp:extent cx="227330" cy="227330"/>
                  <wp:effectExtent l="0" t="0" r="1270" b="1270"/>
                  <wp:docPr id="6" name="Immagine 6" descr="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8" descr="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hideMark/>
          </w:tcPr>
          <w:p w14:paraId="60EA4F0F" w14:textId="77777777" w:rsidR="00451EB4" w:rsidRDefault="00BD7339">
            <w:pPr>
              <w:spacing w:before="60"/>
              <w:ind w:left="176"/>
              <w:rPr>
                <w:rFonts w:ascii="Arial" w:hAnsi="Arial"/>
                <w:b/>
                <w:bCs/>
                <w:color w:val="17365D"/>
                <w:sz w:val="28"/>
                <w:szCs w:val="20"/>
              </w:rPr>
            </w:pPr>
            <w:bookmarkStart w:id="3" w:name="_Toc505956102"/>
            <w:r>
              <w:rPr>
                <w:rFonts w:ascii="Arial" w:hAnsi="Arial"/>
                <w:b/>
                <w:bCs/>
                <w:color w:val="17365D"/>
                <w:sz w:val="28"/>
                <w:szCs w:val="20"/>
              </w:rPr>
              <w:t>Modulo Parcellazione</w:t>
            </w:r>
            <w:bookmarkEnd w:id="3"/>
            <w:r>
              <w:rPr>
                <w:rFonts w:ascii="Arial" w:hAnsi="Arial"/>
                <w:b/>
                <w:bCs/>
                <w:color w:val="17365D"/>
                <w:sz w:val="28"/>
                <w:szCs w:val="20"/>
              </w:rPr>
              <w:t xml:space="preserve"> </w:t>
            </w:r>
          </w:p>
        </w:tc>
      </w:tr>
    </w:tbl>
    <w:p w14:paraId="34FC28E1" w14:textId="77777777" w:rsidR="00451EB4" w:rsidRDefault="00451EB4">
      <w:pPr>
        <w:pStyle w:val="CorpoAltF0"/>
        <w:rPr>
          <w:rFonts w:eastAsia="MS Mincho"/>
        </w:rPr>
      </w:pPr>
      <w:bookmarkStart w:id="4" w:name="_Hlk4493562"/>
      <w:bookmarkEnd w:id="2"/>
    </w:p>
    <w:p w14:paraId="48B91994" w14:textId="77777777" w:rsidR="00451EB4" w:rsidRDefault="00451EB4">
      <w:pPr>
        <w:pStyle w:val="CorpoAltF0"/>
        <w:rPr>
          <w:rFonts w:eastAsia="MS Mincho"/>
        </w:rPr>
      </w:pPr>
    </w:p>
    <w:p w14:paraId="32E791A7" w14:textId="21F4175C" w:rsidR="00451EB4" w:rsidRDefault="00603351">
      <w:pPr>
        <w:pStyle w:val="TS-titolo-04"/>
      </w:pPr>
      <w:bookmarkStart w:id="5" w:name="_Toc152081821"/>
      <w:bookmarkStart w:id="6" w:name="_Toc194336436"/>
      <w:r>
        <w:t>ANNFAT</w:t>
      </w:r>
      <w:r w:rsidR="008B2D2B">
        <w:t xml:space="preserve"> </w:t>
      </w:r>
      <w:r w:rsidR="00F5017F">
        <w:t xml:space="preserve">– </w:t>
      </w:r>
      <w:bookmarkEnd w:id="5"/>
      <w:r>
        <w:t>Annullamento notule e fatture</w:t>
      </w:r>
      <w:bookmarkEnd w:id="6"/>
    </w:p>
    <w:p w14:paraId="1077E615" w14:textId="77777777" w:rsidR="00451EB4" w:rsidRDefault="00451EB4">
      <w:pPr>
        <w:jc w:val="both"/>
        <w:rPr>
          <w:rFonts w:ascii="Arial" w:hAnsi="Arial"/>
          <w:sz w:val="20"/>
          <w:szCs w:val="20"/>
        </w:rPr>
      </w:pPr>
    </w:p>
    <w:p w14:paraId="62C25B7E" w14:textId="01E8FA9F" w:rsidR="00451EB4" w:rsidRDefault="00FC0335">
      <w:pPr>
        <w:jc w:val="both"/>
        <w:rPr>
          <w:rFonts w:ascii="Arial" w:hAnsi="Arial"/>
          <w:sz w:val="20"/>
          <w:szCs w:val="20"/>
        </w:rPr>
      </w:pPr>
      <w:bookmarkStart w:id="7" w:name="_Hlk115255365"/>
      <w:r>
        <w:rPr>
          <w:rFonts w:ascii="Arial" w:hAnsi="Arial"/>
          <w:sz w:val="20"/>
          <w:szCs w:val="20"/>
        </w:rPr>
        <w:t xml:space="preserve">Non </w:t>
      </w:r>
      <w:r w:rsidR="00603351">
        <w:rPr>
          <w:rFonts w:ascii="Arial" w:hAnsi="Arial"/>
          <w:sz w:val="20"/>
          <w:szCs w:val="20"/>
        </w:rPr>
        <w:t>veniva correttamente eliminato il legame tra la fattura e la notula originaria precedentemente annullata</w:t>
      </w:r>
      <w:r w:rsidR="008B2D2B">
        <w:rPr>
          <w:rFonts w:ascii="Arial" w:hAnsi="Arial"/>
          <w:sz w:val="20"/>
          <w:szCs w:val="20"/>
        </w:rPr>
        <w:t>.</w:t>
      </w:r>
    </w:p>
    <w:p w14:paraId="6632F24D" w14:textId="3FEED377" w:rsidR="00451EB4" w:rsidRPr="00FC0335" w:rsidRDefault="00BD7339" w:rsidP="00FC0335">
      <w:pPr>
        <w:jc w:val="both"/>
        <w:rPr>
          <w:rFonts w:ascii="Arial" w:eastAsia="MS Mincho" w:hAnsi="Arial"/>
          <w:i/>
          <w:sz w:val="20"/>
          <w:szCs w:val="20"/>
          <w:u w:val="single"/>
        </w:rPr>
      </w:pPr>
      <w:bookmarkStart w:id="8" w:name="_Hlk121734150"/>
      <w:bookmarkStart w:id="9" w:name="_Hlk151461082"/>
      <w:bookmarkStart w:id="10" w:name="_Hlk161131000"/>
      <w:r>
        <w:rPr>
          <w:rFonts w:ascii="Arial" w:eastAsia="MS Mincho" w:hAnsi="Arial"/>
          <w:i/>
          <w:sz w:val="20"/>
          <w:szCs w:val="20"/>
          <w:u w:val="single"/>
        </w:rPr>
        <w:t>Condizione:</w:t>
      </w:r>
      <w:bookmarkEnd w:id="7"/>
      <w:bookmarkEnd w:id="8"/>
      <w:bookmarkEnd w:id="9"/>
    </w:p>
    <w:p w14:paraId="121B918F" w14:textId="33BE2979" w:rsidR="00603351" w:rsidRDefault="00CE5493" w:rsidP="00BD7339">
      <w:pPr>
        <w:pStyle w:val="Paragrafoelenco"/>
        <w:numPr>
          <w:ilvl w:val="0"/>
          <w:numId w:val="27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 w:rsidR="00603351">
        <w:rPr>
          <w:rFonts w:ascii="Arial" w:hAnsi="Arial"/>
          <w:sz w:val="20"/>
          <w:szCs w:val="20"/>
        </w:rPr>
        <w:t>eniva eseguita una fatturazione cumulativa di più notule di cui almeno una era una notula residua di precedente fatturazione parziale</w:t>
      </w:r>
      <w:r>
        <w:rPr>
          <w:rFonts w:ascii="Arial" w:hAnsi="Arial"/>
          <w:sz w:val="20"/>
          <w:szCs w:val="20"/>
        </w:rPr>
        <w:t>;</w:t>
      </w:r>
    </w:p>
    <w:p w14:paraId="13647D01" w14:textId="77777777" w:rsidR="00603351" w:rsidRDefault="00603351" w:rsidP="00BD7339">
      <w:pPr>
        <w:pStyle w:val="Paragrafoelenco"/>
        <w:numPr>
          <w:ilvl w:val="0"/>
          <w:numId w:val="27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veniva annullata la fattura cumulativa generata con rigenerazione dei movimenti;</w:t>
      </w:r>
    </w:p>
    <w:p w14:paraId="0CFBF4B6" w14:textId="40D5752E" w:rsidR="008B2D2B" w:rsidRDefault="00603351" w:rsidP="00BD7339">
      <w:pPr>
        <w:pStyle w:val="Paragrafoelenco"/>
        <w:numPr>
          <w:ilvl w:val="0"/>
          <w:numId w:val="27"/>
        </w:num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dalla notula iniziale veniva generat</w:t>
      </w:r>
      <w:r w:rsidR="00186807">
        <w:rPr>
          <w:rFonts w:ascii="Arial" w:hAnsi="Arial"/>
          <w:sz w:val="20"/>
          <w:szCs w:val="20"/>
        </w:rPr>
        <w:t>a</w:t>
      </w:r>
      <w:r>
        <w:rPr>
          <w:rFonts w:ascii="Arial" w:hAnsi="Arial"/>
          <w:sz w:val="20"/>
          <w:szCs w:val="20"/>
        </w:rPr>
        <w:t xml:space="preserve"> un’altra fattura cumulativa</w:t>
      </w:r>
      <w:r w:rsidR="00FC0335">
        <w:rPr>
          <w:rFonts w:ascii="Arial" w:hAnsi="Arial"/>
          <w:sz w:val="20"/>
          <w:szCs w:val="20"/>
        </w:rPr>
        <w:t>.</w:t>
      </w:r>
    </w:p>
    <w:bookmarkEnd w:id="10"/>
    <w:p w14:paraId="793A9FA2" w14:textId="77777777" w:rsidR="009F55EB" w:rsidRDefault="009F55EB" w:rsidP="009F55EB">
      <w:pPr>
        <w:jc w:val="both"/>
        <w:rPr>
          <w:rFonts w:ascii="Arial" w:hAnsi="Arial"/>
          <w:sz w:val="20"/>
          <w:szCs w:val="20"/>
        </w:rPr>
      </w:pPr>
    </w:p>
    <w:bookmarkEnd w:id="4"/>
    <w:p w14:paraId="10AD4E19" w14:textId="4D1D9D2B" w:rsidR="00F71E34" w:rsidRDefault="00F71E34">
      <w:pPr>
        <w:rPr>
          <w:rFonts w:ascii="Arial" w:hAnsi="Arial"/>
          <w:sz w:val="20"/>
          <w:szCs w:val="20"/>
        </w:rPr>
      </w:pPr>
    </w:p>
    <w:sectPr w:rsidR="00F71E34">
      <w:headerReference w:type="default" r:id="rId15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26649" w14:textId="77777777" w:rsidR="0081112A" w:rsidRDefault="0081112A">
      <w:r>
        <w:separator/>
      </w:r>
    </w:p>
  </w:endnote>
  <w:endnote w:type="continuationSeparator" w:id="0">
    <w:p w14:paraId="01FD23D2" w14:textId="77777777" w:rsidR="0081112A" w:rsidRDefault="0081112A">
      <w:r>
        <w:continuationSeparator/>
      </w:r>
    </w:p>
  </w:endnote>
  <w:endnote w:type="continuationNotice" w:id="1">
    <w:p w14:paraId="18FB61B3" w14:textId="77777777" w:rsidR="0081112A" w:rsidRDefault="00811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9E2C4" w14:textId="77777777" w:rsidR="00451EB4" w:rsidRDefault="00BD7339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A7D9FE2" wp14:editId="006B6C8F">
          <wp:extent cx="6120000" cy="360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451EB4" w14:paraId="1F06F959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682D50F1" w14:textId="77777777" w:rsidR="00451EB4" w:rsidRDefault="00451EB4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2D87224A" w14:textId="77777777" w:rsidR="00451EB4" w:rsidRDefault="00BD7339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43B4A93" w14:textId="4D8785F1" w:rsidR="00451EB4" w:rsidRDefault="00BD7339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Modulo Parcellazione 202</w:t>
          </w:r>
          <w:r w:rsidR="00603351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665865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.0</w:t>
          </w:r>
        </w:p>
      </w:tc>
      <w:tc>
        <w:tcPr>
          <w:tcW w:w="1701" w:type="dxa"/>
        </w:tcPr>
        <w:p w14:paraId="61A8AD23" w14:textId="77777777" w:rsidR="00451EB4" w:rsidRDefault="00BD7339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699898CE" w14:textId="77777777" w:rsidR="00451EB4" w:rsidRDefault="00451EB4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F9914" w14:textId="77777777" w:rsidR="0081112A" w:rsidRDefault="0081112A">
      <w:r>
        <w:separator/>
      </w:r>
    </w:p>
  </w:footnote>
  <w:footnote w:type="continuationSeparator" w:id="0">
    <w:p w14:paraId="737B4362" w14:textId="77777777" w:rsidR="0081112A" w:rsidRDefault="0081112A">
      <w:r>
        <w:continuationSeparator/>
      </w:r>
    </w:p>
  </w:footnote>
  <w:footnote w:type="continuationNotice" w:id="1">
    <w:p w14:paraId="3A9AF156" w14:textId="77777777" w:rsidR="0081112A" w:rsidRDefault="00811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451EB4" w14:paraId="44294DCB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2AE7AC8" w14:textId="77777777" w:rsidR="00451EB4" w:rsidRDefault="00BD7339">
          <w:pPr>
            <w:pStyle w:val="Intestazione"/>
            <w:spacing w:before="20" w:after="20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674061DB" wp14:editId="2BF6EA0C">
                <wp:extent cx="1693545" cy="367030"/>
                <wp:effectExtent l="0" t="0" r="1905" b="0"/>
                <wp:docPr id="1" name="Immagine 1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AA90793" w14:textId="77777777" w:rsidR="00451EB4" w:rsidRDefault="00BD7339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1945FBA" w14:textId="77777777" w:rsidR="00451EB4" w:rsidRDefault="00451EB4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451EB4" w14:paraId="78B2ECE5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7F9A3BCF" w14:textId="77777777" w:rsidR="00451EB4" w:rsidRDefault="00451EB4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AF576F3" w14:textId="77777777" w:rsidR="00451EB4" w:rsidRDefault="00BD7339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15E120C5" w14:textId="77777777" w:rsidR="00451EB4" w:rsidRDefault="00451EB4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03370A67" w14:textId="77777777" w:rsidR="00451EB4" w:rsidRDefault="00451EB4">
    <w:pPr>
      <w:pStyle w:val="CorpoAltF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Ind w:w="70" w:type="dxa"/>
      <w:tblBorders>
        <w:bottom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39"/>
    </w:tblGrid>
    <w:tr w:rsidR="00451EB4" w14:paraId="62A029FB" w14:textId="77777777">
      <w:trPr>
        <w:trHeight w:hRule="exact" w:val="567"/>
      </w:trPr>
      <w:tc>
        <w:tcPr>
          <w:tcW w:w="9639" w:type="dxa"/>
        </w:tcPr>
        <w:p w14:paraId="7BB179F2" w14:textId="77777777" w:rsidR="00451EB4" w:rsidRDefault="00BD7339">
          <w:pPr>
            <w:tabs>
              <w:tab w:val="center" w:pos="4819"/>
            </w:tabs>
            <w:rPr>
              <w:rFonts w:ascii="Arial" w:hAnsi="Arial" w:cs="Arial"/>
              <w:i/>
              <w:color w:val="FFFFFF"/>
              <w:sz w:val="32"/>
              <w:szCs w:val="20"/>
            </w:rPr>
          </w:pPr>
          <w:r>
            <w:rPr>
              <w:rFonts w:ascii="Arial" w:hAnsi="Arial" w:cs="Arial"/>
              <w:b/>
              <w:i/>
              <w:sz w:val="28"/>
              <w:szCs w:val="20"/>
            </w:rPr>
            <w:t>PARCELLAZIONE – ANOMALIE CORRETTE</w:t>
          </w:r>
        </w:p>
      </w:tc>
    </w:tr>
  </w:tbl>
  <w:p w14:paraId="35775FC5" w14:textId="77777777" w:rsidR="00451EB4" w:rsidRDefault="00451EB4">
    <w:pPr>
      <w:jc w:val="both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781"/>
    <w:multiLevelType w:val="hybridMultilevel"/>
    <w:tmpl w:val="2FECEA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AE1"/>
    <w:multiLevelType w:val="hybridMultilevel"/>
    <w:tmpl w:val="03ECD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93556"/>
    <w:multiLevelType w:val="hybridMultilevel"/>
    <w:tmpl w:val="2F1A8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73EC"/>
    <w:multiLevelType w:val="hybridMultilevel"/>
    <w:tmpl w:val="AD0EA5C4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32C47"/>
    <w:multiLevelType w:val="hybridMultilevel"/>
    <w:tmpl w:val="93102F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A31946"/>
    <w:multiLevelType w:val="hybridMultilevel"/>
    <w:tmpl w:val="745440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708EC"/>
    <w:multiLevelType w:val="hybridMultilevel"/>
    <w:tmpl w:val="110A0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FD743AC"/>
    <w:multiLevelType w:val="hybridMultilevel"/>
    <w:tmpl w:val="287A2B6C"/>
    <w:lvl w:ilvl="0" w:tplc="F9C0FC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23FAB"/>
    <w:multiLevelType w:val="hybridMultilevel"/>
    <w:tmpl w:val="70760122"/>
    <w:lvl w:ilvl="0" w:tplc="72E8C976">
      <w:numFmt w:val="bullet"/>
      <w:lvlText w:val="-"/>
      <w:lvlJc w:val="left"/>
      <w:pPr>
        <w:ind w:left="36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ECF6B78"/>
    <w:multiLevelType w:val="hybridMultilevel"/>
    <w:tmpl w:val="1FE89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9594D"/>
    <w:multiLevelType w:val="hybridMultilevel"/>
    <w:tmpl w:val="C102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77368"/>
    <w:multiLevelType w:val="hybridMultilevel"/>
    <w:tmpl w:val="5EBE1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60030"/>
    <w:multiLevelType w:val="hybridMultilevel"/>
    <w:tmpl w:val="457C01B6"/>
    <w:lvl w:ilvl="0" w:tplc="C5109658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44BF8"/>
    <w:multiLevelType w:val="hybridMultilevel"/>
    <w:tmpl w:val="5588C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ACA"/>
    <w:multiLevelType w:val="hybridMultilevel"/>
    <w:tmpl w:val="A8FAF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E02DC"/>
    <w:multiLevelType w:val="hybridMultilevel"/>
    <w:tmpl w:val="FD0E9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C6B18"/>
    <w:multiLevelType w:val="hybridMultilevel"/>
    <w:tmpl w:val="9D182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A58CB"/>
    <w:multiLevelType w:val="hybridMultilevel"/>
    <w:tmpl w:val="77F2D9AC"/>
    <w:lvl w:ilvl="0" w:tplc="15CCA08A">
      <w:numFmt w:val="bullet"/>
      <w:lvlText w:val="-"/>
      <w:lvlJc w:val="left"/>
      <w:pPr>
        <w:ind w:left="360" w:hanging="360"/>
      </w:pPr>
      <w:rPr>
        <w:rFonts w:ascii="Courier New" w:eastAsia="MS Mincho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AD197C"/>
    <w:multiLevelType w:val="hybridMultilevel"/>
    <w:tmpl w:val="F8C08274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8055C"/>
    <w:multiLevelType w:val="hybridMultilevel"/>
    <w:tmpl w:val="99444F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8773A6"/>
    <w:multiLevelType w:val="hybridMultilevel"/>
    <w:tmpl w:val="ECDE863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BB6301"/>
    <w:multiLevelType w:val="hybridMultilevel"/>
    <w:tmpl w:val="DC5A21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1066E"/>
    <w:multiLevelType w:val="hybridMultilevel"/>
    <w:tmpl w:val="AD04F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A07DB0"/>
    <w:multiLevelType w:val="hybridMultilevel"/>
    <w:tmpl w:val="4378D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E724A"/>
    <w:multiLevelType w:val="hybridMultilevel"/>
    <w:tmpl w:val="ACA4C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13A4D"/>
    <w:multiLevelType w:val="hybridMultilevel"/>
    <w:tmpl w:val="D7324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01048"/>
    <w:multiLevelType w:val="hybridMultilevel"/>
    <w:tmpl w:val="040A6B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704F1B"/>
    <w:multiLevelType w:val="hybridMultilevel"/>
    <w:tmpl w:val="27AC6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410167">
    <w:abstractNumId w:val="7"/>
  </w:num>
  <w:num w:numId="2" w16cid:durableId="81151087">
    <w:abstractNumId w:val="15"/>
  </w:num>
  <w:num w:numId="3" w16cid:durableId="694580813">
    <w:abstractNumId w:val="16"/>
  </w:num>
  <w:num w:numId="4" w16cid:durableId="1926570199">
    <w:abstractNumId w:val="28"/>
  </w:num>
  <w:num w:numId="5" w16cid:durableId="72898695">
    <w:abstractNumId w:val="13"/>
  </w:num>
  <w:num w:numId="6" w16cid:durableId="1504395146">
    <w:abstractNumId w:val="3"/>
  </w:num>
  <w:num w:numId="7" w16cid:durableId="1601328722">
    <w:abstractNumId w:val="22"/>
  </w:num>
  <w:num w:numId="8" w16cid:durableId="675380455">
    <w:abstractNumId w:val="2"/>
  </w:num>
  <w:num w:numId="9" w16cid:durableId="189995830">
    <w:abstractNumId w:val="0"/>
  </w:num>
  <w:num w:numId="10" w16cid:durableId="1029259853">
    <w:abstractNumId w:val="8"/>
  </w:num>
  <w:num w:numId="11" w16cid:durableId="272982896">
    <w:abstractNumId w:val="9"/>
  </w:num>
  <w:num w:numId="12" w16cid:durableId="310402524">
    <w:abstractNumId w:val="18"/>
  </w:num>
  <w:num w:numId="13" w16cid:durableId="688528949">
    <w:abstractNumId w:val="25"/>
  </w:num>
  <w:num w:numId="14" w16cid:durableId="1081023406">
    <w:abstractNumId w:val="11"/>
  </w:num>
  <w:num w:numId="15" w16cid:durableId="636451661">
    <w:abstractNumId w:val="26"/>
  </w:num>
  <w:num w:numId="16" w16cid:durableId="1630550135">
    <w:abstractNumId w:val="20"/>
  </w:num>
  <w:num w:numId="17" w16cid:durableId="1298297001">
    <w:abstractNumId w:val="14"/>
  </w:num>
  <w:num w:numId="18" w16cid:durableId="924650035">
    <w:abstractNumId w:val="19"/>
  </w:num>
  <w:num w:numId="19" w16cid:durableId="1077560313">
    <w:abstractNumId w:val="6"/>
  </w:num>
  <w:num w:numId="20" w16cid:durableId="1860924378">
    <w:abstractNumId w:val="24"/>
  </w:num>
  <w:num w:numId="21" w16cid:durableId="551430161">
    <w:abstractNumId w:val="21"/>
  </w:num>
  <w:num w:numId="22" w16cid:durableId="395862161">
    <w:abstractNumId w:val="17"/>
  </w:num>
  <w:num w:numId="23" w16cid:durableId="1259215172">
    <w:abstractNumId w:val="5"/>
  </w:num>
  <w:num w:numId="24" w16cid:durableId="1163395402">
    <w:abstractNumId w:val="4"/>
  </w:num>
  <w:num w:numId="25" w16cid:durableId="174072825">
    <w:abstractNumId w:val="10"/>
  </w:num>
  <w:num w:numId="26" w16cid:durableId="1001352543">
    <w:abstractNumId w:val="12"/>
  </w:num>
  <w:num w:numId="27" w16cid:durableId="1802728458">
    <w:abstractNumId w:val="11"/>
  </w:num>
  <w:num w:numId="28" w16cid:durableId="756248494">
    <w:abstractNumId w:val="27"/>
  </w:num>
  <w:num w:numId="29" w16cid:durableId="1701471894">
    <w:abstractNumId w:val="23"/>
  </w:num>
  <w:num w:numId="30" w16cid:durableId="8534284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EB4"/>
    <w:rsid w:val="00023B40"/>
    <w:rsid w:val="00090614"/>
    <w:rsid w:val="000B7495"/>
    <w:rsid w:val="00141200"/>
    <w:rsid w:val="001557B9"/>
    <w:rsid w:val="00182080"/>
    <w:rsid w:val="00186807"/>
    <w:rsid w:val="001E7844"/>
    <w:rsid w:val="00204BC5"/>
    <w:rsid w:val="0020702C"/>
    <w:rsid w:val="002231B8"/>
    <w:rsid w:val="0024456D"/>
    <w:rsid w:val="00251A7A"/>
    <w:rsid w:val="002670B6"/>
    <w:rsid w:val="00284B22"/>
    <w:rsid w:val="00320E49"/>
    <w:rsid w:val="003352E9"/>
    <w:rsid w:val="003539FE"/>
    <w:rsid w:val="003743D3"/>
    <w:rsid w:val="00401CDF"/>
    <w:rsid w:val="00414B7D"/>
    <w:rsid w:val="00451EB4"/>
    <w:rsid w:val="00484473"/>
    <w:rsid w:val="004E4FA4"/>
    <w:rsid w:val="00530F1B"/>
    <w:rsid w:val="005A62E3"/>
    <w:rsid w:val="00603351"/>
    <w:rsid w:val="00604A23"/>
    <w:rsid w:val="00665865"/>
    <w:rsid w:val="006B5AD2"/>
    <w:rsid w:val="006B6EB7"/>
    <w:rsid w:val="00715C2F"/>
    <w:rsid w:val="007354CC"/>
    <w:rsid w:val="00762A80"/>
    <w:rsid w:val="00793FEF"/>
    <w:rsid w:val="007973C0"/>
    <w:rsid w:val="007A3C6D"/>
    <w:rsid w:val="007F7C55"/>
    <w:rsid w:val="0080347A"/>
    <w:rsid w:val="0081112A"/>
    <w:rsid w:val="008B0914"/>
    <w:rsid w:val="008B2D2B"/>
    <w:rsid w:val="008C00BC"/>
    <w:rsid w:val="009008EE"/>
    <w:rsid w:val="00907B99"/>
    <w:rsid w:val="009B5D73"/>
    <w:rsid w:val="009D25C5"/>
    <w:rsid w:val="009F258E"/>
    <w:rsid w:val="009F55EB"/>
    <w:rsid w:val="00A03811"/>
    <w:rsid w:val="00A0556C"/>
    <w:rsid w:val="00A229C0"/>
    <w:rsid w:val="00A335DA"/>
    <w:rsid w:val="00A973B0"/>
    <w:rsid w:val="00AE2F45"/>
    <w:rsid w:val="00AE3DB0"/>
    <w:rsid w:val="00B24730"/>
    <w:rsid w:val="00B33B1D"/>
    <w:rsid w:val="00B35937"/>
    <w:rsid w:val="00B75B5A"/>
    <w:rsid w:val="00BD7339"/>
    <w:rsid w:val="00BF666D"/>
    <w:rsid w:val="00C10982"/>
    <w:rsid w:val="00C54FBA"/>
    <w:rsid w:val="00C57590"/>
    <w:rsid w:val="00CC09CA"/>
    <w:rsid w:val="00CE5493"/>
    <w:rsid w:val="00CF4DA3"/>
    <w:rsid w:val="00D0346C"/>
    <w:rsid w:val="00D2622A"/>
    <w:rsid w:val="00D30A1A"/>
    <w:rsid w:val="00D445A6"/>
    <w:rsid w:val="00D74709"/>
    <w:rsid w:val="00DA254B"/>
    <w:rsid w:val="00DA7BA4"/>
    <w:rsid w:val="00E24493"/>
    <w:rsid w:val="00EA5680"/>
    <w:rsid w:val="00EF1C4F"/>
    <w:rsid w:val="00F15A98"/>
    <w:rsid w:val="00F5017F"/>
    <w:rsid w:val="00F67F1E"/>
    <w:rsid w:val="00F71E34"/>
    <w:rsid w:val="00FC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70830EF9"/>
  <w15:docId w15:val="{B07EB276-BD02-4D9D-8C31-388AAF76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double" w:sz="4" w:space="1" w:color="365F91"/>
        <w:bottom w:val="double" w:sz="4" w:space="0" w:color="365F91"/>
      </w:pBdr>
      <w:shd w:val="clear" w:color="auto" w:fill="365F91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FFFFFF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  <w:bottom w:val="single" w:sz="4" w:space="0" w:color="auto"/>
      </w:pBdr>
      <w:spacing w:before="0" w:after="0"/>
      <w:ind w:left="0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pBdr>
        <w:top w:val="single" w:sz="4" w:space="1" w:color="365F91"/>
        <w:bottom w:val="single" w:sz="4" w:space="0" w:color="365F91"/>
      </w:pBdr>
      <w:shd w:val="clear" w:color="auto" w:fill="auto"/>
      <w:spacing w:before="120"/>
      <w:ind w:left="113"/>
    </w:pPr>
    <w:rPr>
      <w:color w:val="auto"/>
    </w:r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Sommario2"/>
    <w:next w:val="CorpoAltF0"/>
    <w:autoRedefine/>
    <w:uiPriority w:val="39"/>
    <w:pPr>
      <w:pBdr>
        <w:top w:val="none" w:sz="0" w:space="0" w:color="auto"/>
        <w:bottom w:val="none" w:sz="0" w:space="0" w:color="auto"/>
      </w:pBdr>
      <w:shd w:val="clear" w:color="auto" w:fill="D9D9D9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NormativaSoftware">
    <w:name w:val="WW_NormativaSoftware"/>
    <w:basedOn w:val="TS-titolo-Comando"/>
    <w:next w:val="CorpoAltF0"/>
    <w:qFormat/>
    <w:pPr>
      <w:spacing w:before="60"/>
      <w:jc w:val="left"/>
    </w:pPr>
    <w:rPr>
      <w:color w:val="17365D"/>
      <w:sz w:val="28"/>
    </w:rPr>
  </w:style>
  <w:style w:type="paragraph" w:customStyle="1" w:styleId="WWAnomalie">
    <w:name w:val="WW_Anomalie"/>
    <w:basedOn w:val="WWNormativaSoftware"/>
    <w:next w:val="CorpoAltF0"/>
    <w:link w:val="WWAnomalieCarattere"/>
    <w:pPr>
      <w:ind w:left="176"/>
    </w:pPr>
  </w:style>
  <w:style w:type="character" w:customStyle="1" w:styleId="WWAnomalieCarattere">
    <w:name w:val="WW_Anomalie Carattere"/>
    <w:link w:val="WWAnomalie"/>
    <w:rPr>
      <w:rFonts w:ascii="Arial" w:hAnsi="Arial"/>
      <w:b/>
      <w:bCs/>
      <w:color w:val="17365D"/>
      <w:sz w:val="28"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paragraph" w:customStyle="1" w:styleId="Ignora">
    <w:name w:val="Ignora"/>
    <w:basedOn w:val="CorpoAltF0"/>
    <w:qFormat/>
  </w:style>
  <w:style w:type="character" w:customStyle="1" w:styleId="TestonormaleCarattere">
    <w:name w:val="Testo normale Carattere"/>
    <w:link w:val="Testonormale"/>
    <w:uiPriority w:val="99"/>
    <w:locked/>
    <w:rPr>
      <w:rFonts w:ascii="Courier New" w:hAnsi="Courier New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82DAAE-1770-4EA5-9F94-D5E140BB2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b7bbe-c69f-4bba-aa33-fde829c4d867"/>
    <ds:schemaRef ds:uri="b1873734-6a2a-4971-8466-450e78e76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E18E5-1DD2-4242-9C37-B1FC28FBB4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0F7584-8184-40A0-86F8-3250B162F9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4C4486-7ECE-4B55-9109-8C6A040E05B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1873734-6a2a-4971-8466-450e78e76bd8"/>
    <ds:schemaRef ds:uri="c9db7bbe-c69f-4bba-aa33-fde829c4d86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subject/>
  <dc:creator>Luca Moricoli</dc:creator>
  <cp:keywords/>
  <dc:description/>
  <cp:lastModifiedBy>Simone Marani</cp:lastModifiedBy>
  <cp:revision>30</cp:revision>
  <cp:lastPrinted>2025-04-01T15:05:00Z</cp:lastPrinted>
  <dcterms:created xsi:type="dcterms:W3CDTF">2023-11-21T10:21:00Z</dcterms:created>
  <dcterms:modified xsi:type="dcterms:W3CDTF">2025-04-01T15:05:00Z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</Properties>
</file>