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DE7B2" w14:textId="77777777" w:rsidR="00E762A2" w:rsidRPr="00630B4A" w:rsidRDefault="00E762A2" w:rsidP="00E762A2">
      <w:pPr>
        <w:pStyle w:val="corpoAltF"/>
        <w:jc w:val="left"/>
      </w:pPr>
      <w:bookmarkStart w:id="0" w:name="_Hlk480295496"/>
      <w:bookmarkStart w:id="1" w:name="_Toc33011301"/>
      <w:bookmarkEnd w:id="0"/>
      <w:r>
        <w:rPr>
          <w:noProof/>
        </w:rPr>
        <w:drawing>
          <wp:anchor distT="0" distB="0" distL="114300" distR="114300" simplePos="0" relativeHeight="251660288" behindDoc="0" locked="0" layoutInCell="1" allowOverlap="1" wp14:anchorId="56983EB7" wp14:editId="29AAD4A3">
            <wp:simplePos x="0" y="0"/>
            <wp:positionH relativeFrom="column">
              <wp:posOffset>661035</wp:posOffset>
            </wp:positionH>
            <wp:positionV relativeFrom="paragraph">
              <wp:posOffset>-346710</wp:posOffset>
            </wp:positionV>
            <wp:extent cx="2876550" cy="628650"/>
            <wp:effectExtent l="0" t="0" r="0" b="0"/>
            <wp:wrapNone/>
            <wp:docPr id="2" name="Immagine 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Logo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628650"/>
                    </a:xfrm>
                    <a:prstGeom prst="rect">
                      <a:avLst/>
                    </a:prstGeom>
                    <a:noFill/>
                  </pic:spPr>
                </pic:pic>
              </a:graphicData>
            </a:graphic>
            <wp14:sizeRelH relativeFrom="page">
              <wp14:pctWidth>0</wp14:pctWidth>
            </wp14:sizeRelH>
            <wp14:sizeRelV relativeFrom="page">
              <wp14:pctHeight>0</wp14:pctHeight>
            </wp14:sizeRelV>
          </wp:anchor>
        </w:drawing>
      </w:r>
    </w:p>
    <w:p w14:paraId="067E7AA6" w14:textId="77777777" w:rsidR="00E762A2" w:rsidRPr="00630B4A" w:rsidRDefault="00544C87" w:rsidP="00E762A2">
      <w:pPr>
        <w:pStyle w:val="corpoAltF"/>
        <w:ind w:left="1134"/>
      </w:pPr>
      <w:r>
        <w:rPr>
          <w:noProof/>
        </w:rPr>
        <mc:AlternateContent>
          <mc:Choice Requires="wpg">
            <w:drawing>
              <wp:anchor distT="0" distB="0" distL="114300" distR="114300" simplePos="0" relativeHeight="251659264" behindDoc="0" locked="0" layoutInCell="1" allowOverlap="1" wp14:anchorId="19AC491C" wp14:editId="017D6D20">
                <wp:simplePos x="0" y="0"/>
                <wp:positionH relativeFrom="column">
                  <wp:posOffset>404495</wp:posOffset>
                </wp:positionH>
                <wp:positionV relativeFrom="paragraph">
                  <wp:posOffset>113665</wp:posOffset>
                </wp:positionV>
                <wp:extent cx="5621655" cy="8095615"/>
                <wp:effectExtent l="635" t="16510" r="16510" b="12700"/>
                <wp:wrapNone/>
                <wp:docPr id="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1655" cy="8095615"/>
                          <a:chOff x="1771" y="3521"/>
                          <a:chExt cx="8853" cy="12749"/>
                        </a:xfrm>
                      </wpg:grpSpPr>
                      <wps:wsp>
                        <wps:cNvPr id="4" name="Line 70"/>
                        <wps:cNvCnPr>
                          <a:cxnSpLocks noChangeShapeType="1"/>
                        </wps:cNvCnPr>
                        <wps:spPr bwMode="auto">
                          <a:xfrm flipH="1" flipV="1">
                            <a:off x="3308" y="3521"/>
                            <a:ext cx="4415"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s:wsp>
                        <wps:cNvPr id="6" name="Rectangle 71"/>
                        <wps:cNvSpPr>
                          <a:spLocks noChangeArrowheads="1"/>
                        </wps:cNvSpPr>
                        <wps:spPr bwMode="auto">
                          <a:xfrm>
                            <a:off x="2350" y="9149"/>
                            <a:ext cx="4662" cy="401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2"/>
                        <wps:cNvSpPr>
                          <a:spLocks noChangeArrowheads="1"/>
                        </wps:cNvSpPr>
                        <wps:spPr bwMode="auto">
                          <a:xfrm>
                            <a:off x="2661" y="9566"/>
                            <a:ext cx="4008" cy="3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73"/>
                        <wps:cNvSpPr>
                          <a:spLocks/>
                        </wps:cNvSpPr>
                        <wps:spPr bwMode="auto">
                          <a:xfrm>
                            <a:off x="3132" y="12329"/>
                            <a:ext cx="397" cy="397"/>
                          </a:xfrm>
                          <a:custGeom>
                            <a:avLst/>
                            <a:gdLst>
                              <a:gd name="T0" fmla="*/ 794 w 794"/>
                              <a:gd name="T1" fmla="*/ 386 h 793"/>
                              <a:gd name="T2" fmla="*/ 751 w 794"/>
                              <a:gd name="T3" fmla="*/ 193 h 793"/>
                              <a:gd name="T4" fmla="*/ 600 w 794"/>
                              <a:gd name="T5" fmla="*/ 43 h 793"/>
                              <a:gd name="T6" fmla="*/ 407 w 794"/>
                              <a:gd name="T7" fmla="*/ 0 h 793"/>
                              <a:gd name="T8" fmla="*/ 407 w 794"/>
                              <a:gd name="T9" fmla="*/ 0 h 793"/>
                              <a:gd name="T10" fmla="*/ 193 w 794"/>
                              <a:gd name="T11" fmla="*/ 43 h 793"/>
                              <a:gd name="T12" fmla="*/ 65 w 794"/>
                              <a:gd name="T13" fmla="*/ 193 h 793"/>
                              <a:gd name="T14" fmla="*/ 0 w 794"/>
                              <a:gd name="T15" fmla="*/ 386 h 793"/>
                              <a:gd name="T16" fmla="*/ 0 w 794"/>
                              <a:gd name="T17" fmla="*/ 386 h 793"/>
                              <a:gd name="T18" fmla="*/ 65 w 794"/>
                              <a:gd name="T19" fmla="*/ 600 h 793"/>
                              <a:gd name="T20" fmla="*/ 193 w 794"/>
                              <a:gd name="T21" fmla="*/ 728 h 793"/>
                              <a:gd name="T22" fmla="*/ 407 w 794"/>
                              <a:gd name="T23" fmla="*/ 793 h 793"/>
                              <a:gd name="T24" fmla="*/ 407 w 794"/>
                              <a:gd name="T25" fmla="*/ 793 h 793"/>
                              <a:gd name="T26" fmla="*/ 600 w 794"/>
                              <a:gd name="T27" fmla="*/ 728 h 793"/>
                              <a:gd name="T28" fmla="*/ 751 w 794"/>
                              <a:gd name="T29" fmla="*/ 600 h 793"/>
                              <a:gd name="T30" fmla="*/ 794 w 794"/>
                              <a:gd name="T31" fmla="*/ 386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4" h="793">
                                <a:moveTo>
                                  <a:pt x="794" y="386"/>
                                </a:moveTo>
                                <a:lnTo>
                                  <a:pt x="751" y="193"/>
                                </a:lnTo>
                                <a:lnTo>
                                  <a:pt x="600" y="43"/>
                                </a:lnTo>
                                <a:lnTo>
                                  <a:pt x="407" y="0"/>
                                </a:lnTo>
                                <a:lnTo>
                                  <a:pt x="193" y="43"/>
                                </a:lnTo>
                                <a:lnTo>
                                  <a:pt x="65" y="193"/>
                                </a:lnTo>
                                <a:lnTo>
                                  <a:pt x="0" y="386"/>
                                </a:lnTo>
                                <a:lnTo>
                                  <a:pt x="65" y="600"/>
                                </a:lnTo>
                                <a:lnTo>
                                  <a:pt x="193" y="728"/>
                                </a:lnTo>
                                <a:lnTo>
                                  <a:pt x="407" y="793"/>
                                </a:lnTo>
                                <a:lnTo>
                                  <a:pt x="600" y="728"/>
                                </a:lnTo>
                                <a:lnTo>
                                  <a:pt x="751" y="600"/>
                                </a:lnTo>
                                <a:lnTo>
                                  <a:pt x="794" y="38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4"/>
                        <wps:cNvSpPr>
                          <a:spLocks/>
                        </wps:cNvSpPr>
                        <wps:spPr bwMode="auto">
                          <a:xfrm>
                            <a:off x="4397" y="12329"/>
                            <a:ext cx="397" cy="397"/>
                          </a:xfrm>
                          <a:custGeom>
                            <a:avLst/>
                            <a:gdLst>
                              <a:gd name="T0" fmla="*/ 793 w 793"/>
                              <a:gd name="T1" fmla="*/ 386 h 793"/>
                              <a:gd name="T2" fmla="*/ 750 w 793"/>
                              <a:gd name="T3" fmla="*/ 193 h 793"/>
                              <a:gd name="T4" fmla="*/ 599 w 793"/>
                              <a:gd name="T5" fmla="*/ 43 h 793"/>
                              <a:gd name="T6" fmla="*/ 407 w 793"/>
                              <a:gd name="T7" fmla="*/ 0 h 793"/>
                              <a:gd name="T8" fmla="*/ 407 w 793"/>
                              <a:gd name="T9" fmla="*/ 0 h 793"/>
                              <a:gd name="T10" fmla="*/ 214 w 793"/>
                              <a:gd name="T11" fmla="*/ 43 h 793"/>
                              <a:gd name="T12" fmla="*/ 64 w 793"/>
                              <a:gd name="T13" fmla="*/ 193 h 793"/>
                              <a:gd name="T14" fmla="*/ 0 w 793"/>
                              <a:gd name="T15" fmla="*/ 386 h 793"/>
                              <a:gd name="T16" fmla="*/ 0 w 793"/>
                              <a:gd name="T17" fmla="*/ 386 h 793"/>
                              <a:gd name="T18" fmla="*/ 64 w 793"/>
                              <a:gd name="T19" fmla="*/ 600 h 793"/>
                              <a:gd name="T20" fmla="*/ 214 w 793"/>
                              <a:gd name="T21" fmla="*/ 728 h 793"/>
                              <a:gd name="T22" fmla="*/ 407 w 793"/>
                              <a:gd name="T23" fmla="*/ 793 h 793"/>
                              <a:gd name="T24" fmla="*/ 407 w 793"/>
                              <a:gd name="T25" fmla="*/ 793 h 793"/>
                              <a:gd name="T26" fmla="*/ 599 w 793"/>
                              <a:gd name="T27" fmla="*/ 728 h 793"/>
                              <a:gd name="T28" fmla="*/ 750 w 793"/>
                              <a:gd name="T29" fmla="*/ 600 h 793"/>
                              <a:gd name="T30" fmla="*/ 793 w 793"/>
                              <a:gd name="T31" fmla="*/ 386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3">
                                <a:moveTo>
                                  <a:pt x="793" y="386"/>
                                </a:moveTo>
                                <a:lnTo>
                                  <a:pt x="750" y="193"/>
                                </a:lnTo>
                                <a:lnTo>
                                  <a:pt x="599" y="43"/>
                                </a:lnTo>
                                <a:lnTo>
                                  <a:pt x="407" y="0"/>
                                </a:lnTo>
                                <a:lnTo>
                                  <a:pt x="214" y="43"/>
                                </a:lnTo>
                                <a:lnTo>
                                  <a:pt x="64" y="193"/>
                                </a:lnTo>
                                <a:lnTo>
                                  <a:pt x="0" y="386"/>
                                </a:lnTo>
                                <a:lnTo>
                                  <a:pt x="64" y="600"/>
                                </a:lnTo>
                                <a:lnTo>
                                  <a:pt x="214" y="728"/>
                                </a:lnTo>
                                <a:lnTo>
                                  <a:pt x="407" y="793"/>
                                </a:lnTo>
                                <a:lnTo>
                                  <a:pt x="599" y="728"/>
                                </a:lnTo>
                                <a:lnTo>
                                  <a:pt x="750" y="600"/>
                                </a:lnTo>
                                <a:lnTo>
                                  <a:pt x="793" y="38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5651" y="12329"/>
                            <a:ext cx="397" cy="397"/>
                          </a:xfrm>
                          <a:custGeom>
                            <a:avLst/>
                            <a:gdLst>
                              <a:gd name="T0" fmla="*/ 793 w 793"/>
                              <a:gd name="T1" fmla="*/ 386 h 793"/>
                              <a:gd name="T2" fmla="*/ 729 w 793"/>
                              <a:gd name="T3" fmla="*/ 193 h 793"/>
                              <a:gd name="T4" fmla="*/ 600 w 793"/>
                              <a:gd name="T5" fmla="*/ 43 h 793"/>
                              <a:gd name="T6" fmla="*/ 385 w 793"/>
                              <a:gd name="T7" fmla="*/ 0 h 793"/>
                              <a:gd name="T8" fmla="*/ 385 w 793"/>
                              <a:gd name="T9" fmla="*/ 0 h 793"/>
                              <a:gd name="T10" fmla="*/ 192 w 793"/>
                              <a:gd name="T11" fmla="*/ 43 h 793"/>
                              <a:gd name="T12" fmla="*/ 43 w 793"/>
                              <a:gd name="T13" fmla="*/ 193 h 793"/>
                              <a:gd name="T14" fmla="*/ 0 w 793"/>
                              <a:gd name="T15" fmla="*/ 386 h 793"/>
                              <a:gd name="T16" fmla="*/ 0 w 793"/>
                              <a:gd name="T17" fmla="*/ 386 h 793"/>
                              <a:gd name="T18" fmla="*/ 43 w 793"/>
                              <a:gd name="T19" fmla="*/ 600 h 793"/>
                              <a:gd name="T20" fmla="*/ 192 w 793"/>
                              <a:gd name="T21" fmla="*/ 728 h 793"/>
                              <a:gd name="T22" fmla="*/ 385 w 793"/>
                              <a:gd name="T23" fmla="*/ 793 h 793"/>
                              <a:gd name="T24" fmla="*/ 385 w 793"/>
                              <a:gd name="T25" fmla="*/ 793 h 793"/>
                              <a:gd name="T26" fmla="*/ 600 w 793"/>
                              <a:gd name="T27" fmla="*/ 728 h 793"/>
                              <a:gd name="T28" fmla="*/ 729 w 793"/>
                              <a:gd name="T29" fmla="*/ 600 h 793"/>
                              <a:gd name="T30" fmla="*/ 793 w 793"/>
                              <a:gd name="T31" fmla="*/ 386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3">
                                <a:moveTo>
                                  <a:pt x="793" y="386"/>
                                </a:moveTo>
                                <a:lnTo>
                                  <a:pt x="729" y="193"/>
                                </a:lnTo>
                                <a:lnTo>
                                  <a:pt x="600" y="43"/>
                                </a:lnTo>
                                <a:lnTo>
                                  <a:pt x="385" y="0"/>
                                </a:lnTo>
                                <a:lnTo>
                                  <a:pt x="192" y="43"/>
                                </a:lnTo>
                                <a:lnTo>
                                  <a:pt x="43" y="193"/>
                                </a:lnTo>
                                <a:lnTo>
                                  <a:pt x="0" y="386"/>
                                </a:lnTo>
                                <a:lnTo>
                                  <a:pt x="43" y="600"/>
                                </a:lnTo>
                                <a:lnTo>
                                  <a:pt x="192" y="728"/>
                                </a:lnTo>
                                <a:lnTo>
                                  <a:pt x="385" y="793"/>
                                </a:lnTo>
                                <a:lnTo>
                                  <a:pt x="600" y="728"/>
                                </a:lnTo>
                                <a:lnTo>
                                  <a:pt x="729" y="600"/>
                                </a:lnTo>
                                <a:lnTo>
                                  <a:pt x="793" y="38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76"/>
                        <wps:cNvSpPr>
                          <a:spLocks noChangeArrowheads="1"/>
                        </wps:cNvSpPr>
                        <wps:spPr bwMode="auto">
                          <a:xfrm>
                            <a:off x="2671" y="12083"/>
                            <a:ext cx="3998" cy="9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77"/>
                        <wps:cNvSpPr>
                          <a:spLocks noChangeArrowheads="1"/>
                        </wps:cNvSpPr>
                        <wps:spPr bwMode="auto">
                          <a:xfrm>
                            <a:off x="3132"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8"/>
                        <wps:cNvSpPr>
                          <a:spLocks noChangeArrowheads="1"/>
                        </wps:cNvSpPr>
                        <wps:spPr bwMode="auto">
                          <a:xfrm>
                            <a:off x="3540"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79"/>
                        <wps:cNvSpPr>
                          <a:spLocks noChangeArrowheads="1"/>
                        </wps:cNvSpPr>
                        <wps:spPr bwMode="auto">
                          <a:xfrm>
                            <a:off x="3936"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0"/>
                        <wps:cNvSpPr>
                          <a:spLocks noChangeArrowheads="1"/>
                        </wps:cNvSpPr>
                        <wps:spPr bwMode="auto">
                          <a:xfrm>
                            <a:off x="4344"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81"/>
                        <wps:cNvSpPr>
                          <a:spLocks noChangeArrowheads="1"/>
                        </wps:cNvSpPr>
                        <wps:spPr bwMode="auto">
                          <a:xfrm>
                            <a:off x="4740"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82"/>
                        <wps:cNvSpPr>
                          <a:spLocks noChangeArrowheads="1"/>
                        </wps:cNvSpPr>
                        <wps:spPr bwMode="auto">
                          <a:xfrm>
                            <a:off x="5147"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83"/>
                        <wps:cNvSpPr>
                          <a:spLocks noChangeArrowheads="1"/>
                        </wps:cNvSpPr>
                        <wps:spPr bwMode="auto">
                          <a:xfrm>
                            <a:off x="5544"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84"/>
                        <wps:cNvSpPr>
                          <a:spLocks noChangeArrowheads="1"/>
                        </wps:cNvSpPr>
                        <wps:spPr bwMode="auto">
                          <a:xfrm>
                            <a:off x="5951"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85"/>
                        <wps:cNvSpPr>
                          <a:spLocks noChangeArrowheads="1"/>
                        </wps:cNvSpPr>
                        <wps:spPr bwMode="auto">
                          <a:xfrm>
                            <a:off x="6347"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86"/>
                        <wps:cNvSpPr>
                          <a:spLocks/>
                        </wps:cNvSpPr>
                        <wps:spPr bwMode="auto">
                          <a:xfrm>
                            <a:off x="1771" y="6187"/>
                            <a:ext cx="6141" cy="6126"/>
                          </a:xfrm>
                          <a:custGeom>
                            <a:avLst/>
                            <a:gdLst>
                              <a:gd name="T0" fmla="*/ 12282 w 12282"/>
                              <a:gd name="T1" fmla="*/ 6576 h 12252"/>
                              <a:gd name="T2" fmla="*/ 5680 w 12282"/>
                              <a:gd name="T3" fmla="*/ 0 h 12252"/>
                              <a:gd name="T4" fmla="*/ 0 w 12282"/>
                              <a:gd name="T5" fmla="*/ 5676 h 12252"/>
                              <a:gd name="T6" fmla="*/ 6580 w 12282"/>
                              <a:gd name="T7" fmla="*/ 12252 h 12252"/>
                              <a:gd name="T8" fmla="*/ 12282 w 12282"/>
                              <a:gd name="T9" fmla="*/ 6576 h 12252"/>
                            </a:gdLst>
                            <a:ahLst/>
                            <a:cxnLst>
                              <a:cxn ang="0">
                                <a:pos x="T0" y="T1"/>
                              </a:cxn>
                              <a:cxn ang="0">
                                <a:pos x="T2" y="T3"/>
                              </a:cxn>
                              <a:cxn ang="0">
                                <a:pos x="T4" y="T5"/>
                              </a:cxn>
                              <a:cxn ang="0">
                                <a:pos x="T6" y="T7"/>
                              </a:cxn>
                              <a:cxn ang="0">
                                <a:pos x="T8" y="T9"/>
                              </a:cxn>
                            </a:cxnLst>
                            <a:rect l="0" t="0" r="r" b="b"/>
                            <a:pathLst>
                              <a:path w="12282" h="12252">
                                <a:moveTo>
                                  <a:pt x="12282" y="6576"/>
                                </a:moveTo>
                                <a:lnTo>
                                  <a:pt x="5680" y="0"/>
                                </a:lnTo>
                                <a:lnTo>
                                  <a:pt x="0" y="5676"/>
                                </a:lnTo>
                                <a:lnTo>
                                  <a:pt x="6580" y="12252"/>
                                </a:lnTo>
                                <a:lnTo>
                                  <a:pt x="12282" y="657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7"/>
                        <wps:cNvSpPr>
                          <a:spLocks/>
                        </wps:cNvSpPr>
                        <wps:spPr bwMode="auto">
                          <a:xfrm>
                            <a:off x="2264" y="6701"/>
                            <a:ext cx="5112" cy="5109"/>
                          </a:xfrm>
                          <a:custGeom>
                            <a:avLst/>
                            <a:gdLst>
                              <a:gd name="T0" fmla="*/ 10224 w 10224"/>
                              <a:gd name="T1" fmla="*/ 5656 h 10219"/>
                              <a:gd name="T2" fmla="*/ 4544 w 10224"/>
                              <a:gd name="T3" fmla="*/ 0 h 10219"/>
                              <a:gd name="T4" fmla="*/ 0 w 10224"/>
                              <a:gd name="T5" fmla="*/ 4542 h 10219"/>
                              <a:gd name="T6" fmla="*/ 5680 w 10224"/>
                              <a:gd name="T7" fmla="*/ 10219 h 10219"/>
                              <a:gd name="T8" fmla="*/ 10224 w 10224"/>
                              <a:gd name="T9" fmla="*/ 5656 h 10219"/>
                            </a:gdLst>
                            <a:ahLst/>
                            <a:cxnLst>
                              <a:cxn ang="0">
                                <a:pos x="T0" y="T1"/>
                              </a:cxn>
                              <a:cxn ang="0">
                                <a:pos x="T2" y="T3"/>
                              </a:cxn>
                              <a:cxn ang="0">
                                <a:pos x="T4" y="T5"/>
                              </a:cxn>
                              <a:cxn ang="0">
                                <a:pos x="T6" y="T7"/>
                              </a:cxn>
                              <a:cxn ang="0">
                                <a:pos x="T8" y="T9"/>
                              </a:cxn>
                            </a:cxnLst>
                            <a:rect l="0" t="0" r="r" b="b"/>
                            <a:pathLst>
                              <a:path w="10224" h="10219">
                                <a:moveTo>
                                  <a:pt x="10224" y="5656"/>
                                </a:moveTo>
                                <a:lnTo>
                                  <a:pt x="4544" y="0"/>
                                </a:lnTo>
                                <a:lnTo>
                                  <a:pt x="0" y="4542"/>
                                </a:lnTo>
                                <a:lnTo>
                                  <a:pt x="5680" y="10219"/>
                                </a:lnTo>
                                <a:lnTo>
                                  <a:pt x="10224" y="56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8"/>
                        <wps:cNvSpPr>
                          <a:spLocks/>
                        </wps:cNvSpPr>
                        <wps:spPr bwMode="auto">
                          <a:xfrm>
                            <a:off x="2725" y="9068"/>
                            <a:ext cx="386" cy="385"/>
                          </a:xfrm>
                          <a:custGeom>
                            <a:avLst/>
                            <a:gdLst>
                              <a:gd name="T0" fmla="*/ 665 w 771"/>
                              <a:gd name="T1" fmla="*/ 664 h 771"/>
                              <a:gd name="T2" fmla="*/ 771 w 771"/>
                              <a:gd name="T3" fmla="*/ 493 h 771"/>
                              <a:gd name="T4" fmla="*/ 771 w 771"/>
                              <a:gd name="T5" fmla="*/ 299 h 771"/>
                              <a:gd name="T6" fmla="*/ 665 w 771"/>
                              <a:gd name="T7" fmla="*/ 107 h 771"/>
                              <a:gd name="T8" fmla="*/ 665 w 771"/>
                              <a:gd name="T9" fmla="*/ 107 h 771"/>
                              <a:gd name="T10" fmla="*/ 493 w 771"/>
                              <a:gd name="T11" fmla="*/ 0 h 771"/>
                              <a:gd name="T12" fmla="*/ 278 w 771"/>
                              <a:gd name="T13" fmla="*/ 0 h 771"/>
                              <a:gd name="T14" fmla="*/ 107 w 771"/>
                              <a:gd name="T15" fmla="*/ 107 h 771"/>
                              <a:gd name="T16" fmla="*/ 107 w 771"/>
                              <a:gd name="T17" fmla="*/ 107 h 771"/>
                              <a:gd name="T18" fmla="*/ 0 w 771"/>
                              <a:gd name="T19" fmla="*/ 299 h 771"/>
                              <a:gd name="T20" fmla="*/ 0 w 771"/>
                              <a:gd name="T21" fmla="*/ 493 h 771"/>
                              <a:gd name="T22" fmla="*/ 107 w 771"/>
                              <a:gd name="T23" fmla="*/ 664 h 771"/>
                              <a:gd name="T24" fmla="*/ 107 w 771"/>
                              <a:gd name="T25" fmla="*/ 664 h 771"/>
                              <a:gd name="T26" fmla="*/ 278 w 771"/>
                              <a:gd name="T27" fmla="*/ 771 h 771"/>
                              <a:gd name="T28" fmla="*/ 493 w 771"/>
                              <a:gd name="T29" fmla="*/ 771 h 771"/>
                              <a:gd name="T30" fmla="*/ 665 w 771"/>
                              <a:gd name="T31" fmla="*/ 664 h 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1" h="771">
                                <a:moveTo>
                                  <a:pt x="665" y="664"/>
                                </a:moveTo>
                                <a:lnTo>
                                  <a:pt x="771" y="493"/>
                                </a:lnTo>
                                <a:lnTo>
                                  <a:pt x="771" y="299"/>
                                </a:lnTo>
                                <a:lnTo>
                                  <a:pt x="665" y="107"/>
                                </a:lnTo>
                                <a:lnTo>
                                  <a:pt x="493" y="0"/>
                                </a:lnTo>
                                <a:lnTo>
                                  <a:pt x="278" y="0"/>
                                </a:lnTo>
                                <a:lnTo>
                                  <a:pt x="107" y="107"/>
                                </a:lnTo>
                                <a:lnTo>
                                  <a:pt x="0" y="299"/>
                                </a:lnTo>
                                <a:lnTo>
                                  <a:pt x="0" y="493"/>
                                </a:lnTo>
                                <a:lnTo>
                                  <a:pt x="107" y="664"/>
                                </a:lnTo>
                                <a:lnTo>
                                  <a:pt x="278" y="771"/>
                                </a:lnTo>
                                <a:lnTo>
                                  <a:pt x="493" y="771"/>
                                </a:lnTo>
                                <a:lnTo>
                                  <a:pt x="665" y="664"/>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89"/>
                        <wps:cNvSpPr>
                          <a:spLocks/>
                        </wps:cNvSpPr>
                        <wps:spPr bwMode="auto">
                          <a:xfrm>
                            <a:off x="3625" y="9738"/>
                            <a:ext cx="386" cy="385"/>
                          </a:xfrm>
                          <a:custGeom>
                            <a:avLst/>
                            <a:gdLst>
                              <a:gd name="T0" fmla="*/ 664 w 771"/>
                              <a:gd name="T1" fmla="*/ 664 h 772"/>
                              <a:gd name="T2" fmla="*/ 771 w 771"/>
                              <a:gd name="T3" fmla="*/ 472 h 772"/>
                              <a:gd name="T4" fmla="*/ 771 w 771"/>
                              <a:gd name="T5" fmla="*/ 279 h 772"/>
                              <a:gd name="T6" fmla="*/ 664 w 771"/>
                              <a:gd name="T7" fmla="*/ 107 h 772"/>
                              <a:gd name="T8" fmla="*/ 664 w 771"/>
                              <a:gd name="T9" fmla="*/ 107 h 772"/>
                              <a:gd name="T10" fmla="*/ 471 w 771"/>
                              <a:gd name="T11" fmla="*/ 0 h 772"/>
                              <a:gd name="T12" fmla="*/ 279 w 771"/>
                              <a:gd name="T13" fmla="*/ 0 h 772"/>
                              <a:gd name="T14" fmla="*/ 106 w 771"/>
                              <a:gd name="T15" fmla="*/ 107 h 772"/>
                              <a:gd name="T16" fmla="*/ 106 w 771"/>
                              <a:gd name="T17" fmla="*/ 107 h 772"/>
                              <a:gd name="T18" fmla="*/ 0 w 771"/>
                              <a:gd name="T19" fmla="*/ 279 h 772"/>
                              <a:gd name="T20" fmla="*/ 0 w 771"/>
                              <a:gd name="T21" fmla="*/ 472 h 772"/>
                              <a:gd name="T22" fmla="*/ 106 w 771"/>
                              <a:gd name="T23" fmla="*/ 664 h 772"/>
                              <a:gd name="T24" fmla="*/ 106 w 771"/>
                              <a:gd name="T25" fmla="*/ 664 h 772"/>
                              <a:gd name="T26" fmla="*/ 279 w 771"/>
                              <a:gd name="T27" fmla="*/ 772 h 772"/>
                              <a:gd name="T28" fmla="*/ 471 w 771"/>
                              <a:gd name="T29" fmla="*/ 772 h 772"/>
                              <a:gd name="T30" fmla="*/ 664 w 771"/>
                              <a:gd name="T31" fmla="*/ 664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1" h="772">
                                <a:moveTo>
                                  <a:pt x="664" y="664"/>
                                </a:moveTo>
                                <a:lnTo>
                                  <a:pt x="771" y="472"/>
                                </a:lnTo>
                                <a:lnTo>
                                  <a:pt x="771" y="279"/>
                                </a:lnTo>
                                <a:lnTo>
                                  <a:pt x="664" y="107"/>
                                </a:lnTo>
                                <a:lnTo>
                                  <a:pt x="471" y="0"/>
                                </a:lnTo>
                                <a:lnTo>
                                  <a:pt x="279" y="0"/>
                                </a:lnTo>
                                <a:lnTo>
                                  <a:pt x="106" y="107"/>
                                </a:lnTo>
                                <a:lnTo>
                                  <a:pt x="0" y="279"/>
                                </a:lnTo>
                                <a:lnTo>
                                  <a:pt x="0" y="472"/>
                                </a:lnTo>
                                <a:lnTo>
                                  <a:pt x="106" y="664"/>
                                </a:lnTo>
                                <a:lnTo>
                                  <a:pt x="279" y="772"/>
                                </a:lnTo>
                                <a:lnTo>
                                  <a:pt x="471" y="772"/>
                                </a:lnTo>
                                <a:lnTo>
                                  <a:pt x="664" y="664"/>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0"/>
                        <wps:cNvSpPr>
                          <a:spLocks/>
                        </wps:cNvSpPr>
                        <wps:spPr bwMode="auto">
                          <a:xfrm>
                            <a:off x="4504" y="10616"/>
                            <a:ext cx="386" cy="386"/>
                          </a:xfrm>
                          <a:custGeom>
                            <a:avLst/>
                            <a:gdLst>
                              <a:gd name="T0" fmla="*/ 664 w 772"/>
                              <a:gd name="T1" fmla="*/ 664 h 771"/>
                              <a:gd name="T2" fmla="*/ 772 w 772"/>
                              <a:gd name="T3" fmla="*/ 492 h 771"/>
                              <a:gd name="T4" fmla="*/ 772 w 772"/>
                              <a:gd name="T5" fmla="*/ 278 h 771"/>
                              <a:gd name="T6" fmla="*/ 664 w 772"/>
                              <a:gd name="T7" fmla="*/ 107 h 771"/>
                              <a:gd name="T8" fmla="*/ 664 w 772"/>
                              <a:gd name="T9" fmla="*/ 107 h 771"/>
                              <a:gd name="T10" fmla="*/ 493 w 772"/>
                              <a:gd name="T11" fmla="*/ 0 h 771"/>
                              <a:gd name="T12" fmla="*/ 279 w 772"/>
                              <a:gd name="T13" fmla="*/ 0 h 771"/>
                              <a:gd name="T14" fmla="*/ 108 w 772"/>
                              <a:gd name="T15" fmla="*/ 107 h 771"/>
                              <a:gd name="T16" fmla="*/ 108 w 772"/>
                              <a:gd name="T17" fmla="*/ 107 h 771"/>
                              <a:gd name="T18" fmla="*/ 0 w 772"/>
                              <a:gd name="T19" fmla="*/ 278 h 771"/>
                              <a:gd name="T20" fmla="*/ 0 w 772"/>
                              <a:gd name="T21" fmla="*/ 492 h 771"/>
                              <a:gd name="T22" fmla="*/ 108 w 772"/>
                              <a:gd name="T23" fmla="*/ 664 h 771"/>
                              <a:gd name="T24" fmla="*/ 108 w 772"/>
                              <a:gd name="T25" fmla="*/ 664 h 771"/>
                              <a:gd name="T26" fmla="*/ 279 w 772"/>
                              <a:gd name="T27" fmla="*/ 771 h 771"/>
                              <a:gd name="T28" fmla="*/ 493 w 772"/>
                              <a:gd name="T29" fmla="*/ 771 h 771"/>
                              <a:gd name="T30" fmla="*/ 664 w 772"/>
                              <a:gd name="T31" fmla="*/ 664 h 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2" h="771">
                                <a:moveTo>
                                  <a:pt x="664" y="664"/>
                                </a:moveTo>
                                <a:lnTo>
                                  <a:pt x="772" y="492"/>
                                </a:lnTo>
                                <a:lnTo>
                                  <a:pt x="772" y="278"/>
                                </a:lnTo>
                                <a:lnTo>
                                  <a:pt x="664" y="107"/>
                                </a:lnTo>
                                <a:lnTo>
                                  <a:pt x="493" y="0"/>
                                </a:lnTo>
                                <a:lnTo>
                                  <a:pt x="279" y="0"/>
                                </a:lnTo>
                                <a:lnTo>
                                  <a:pt x="108" y="107"/>
                                </a:lnTo>
                                <a:lnTo>
                                  <a:pt x="0" y="278"/>
                                </a:lnTo>
                                <a:lnTo>
                                  <a:pt x="0" y="492"/>
                                </a:lnTo>
                                <a:lnTo>
                                  <a:pt x="108" y="664"/>
                                </a:lnTo>
                                <a:lnTo>
                                  <a:pt x="279" y="771"/>
                                </a:lnTo>
                                <a:lnTo>
                                  <a:pt x="493" y="771"/>
                                </a:lnTo>
                                <a:lnTo>
                                  <a:pt x="664" y="664"/>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91"/>
                        <wps:cNvSpPr>
                          <a:spLocks/>
                        </wps:cNvSpPr>
                        <wps:spPr bwMode="auto">
                          <a:xfrm>
                            <a:off x="2693" y="8479"/>
                            <a:ext cx="2894" cy="2903"/>
                          </a:xfrm>
                          <a:custGeom>
                            <a:avLst/>
                            <a:gdLst>
                              <a:gd name="T0" fmla="*/ 5787 w 5787"/>
                              <a:gd name="T1" fmla="*/ 5655 h 5805"/>
                              <a:gd name="T2" fmla="*/ 149 w 5787"/>
                              <a:gd name="T3" fmla="*/ 0 h 5805"/>
                              <a:gd name="T4" fmla="*/ 0 w 5787"/>
                              <a:gd name="T5" fmla="*/ 149 h 5805"/>
                              <a:gd name="T6" fmla="*/ 5658 w 5787"/>
                              <a:gd name="T7" fmla="*/ 5805 h 5805"/>
                              <a:gd name="T8" fmla="*/ 5787 w 5787"/>
                              <a:gd name="T9" fmla="*/ 5655 h 5805"/>
                            </a:gdLst>
                            <a:ahLst/>
                            <a:cxnLst>
                              <a:cxn ang="0">
                                <a:pos x="T0" y="T1"/>
                              </a:cxn>
                              <a:cxn ang="0">
                                <a:pos x="T2" y="T3"/>
                              </a:cxn>
                              <a:cxn ang="0">
                                <a:pos x="T4" y="T5"/>
                              </a:cxn>
                              <a:cxn ang="0">
                                <a:pos x="T6" y="T7"/>
                              </a:cxn>
                              <a:cxn ang="0">
                                <a:pos x="T8" y="T9"/>
                              </a:cxn>
                            </a:cxnLst>
                            <a:rect l="0" t="0" r="r" b="b"/>
                            <a:pathLst>
                              <a:path w="5787" h="5805">
                                <a:moveTo>
                                  <a:pt x="5787" y="5655"/>
                                </a:moveTo>
                                <a:lnTo>
                                  <a:pt x="149" y="0"/>
                                </a:lnTo>
                                <a:lnTo>
                                  <a:pt x="0" y="149"/>
                                </a:lnTo>
                                <a:lnTo>
                                  <a:pt x="5658" y="5805"/>
                                </a:lnTo>
                                <a:lnTo>
                                  <a:pt x="5787" y="5655"/>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2"/>
                        <wps:cNvSpPr>
                          <a:spLocks/>
                        </wps:cNvSpPr>
                        <wps:spPr bwMode="auto">
                          <a:xfrm>
                            <a:off x="3089" y="7033"/>
                            <a:ext cx="1844" cy="1842"/>
                          </a:xfrm>
                          <a:custGeom>
                            <a:avLst/>
                            <a:gdLst>
                              <a:gd name="T0" fmla="*/ 3687 w 3687"/>
                              <a:gd name="T1" fmla="*/ 150 h 3684"/>
                              <a:gd name="T2" fmla="*/ 3559 w 3687"/>
                              <a:gd name="T3" fmla="*/ 0 h 3684"/>
                              <a:gd name="T4" fmla="*/ 0 w 3687"/>
                              <a:gd name="T5" fmla="*/ 3556 h 3684"/>
                              <a:gd name="T6" fmla="*/ 151 w 3687"/>
                              <a:gd name="T7" fmla="*/ 3684 h 3684"/>
                              <a:gd name="T8" fmla="*/ 3687 w 3687"/>
                              <a:gd name="T9" fmla="*/ 150 h 3684"/>
                            </a:gdLst>
                            <a:ahLst/>
                            <a:cxnLst>
                              <a:cxn ang="0">
                                <a:pos x="T0" y="T1"/>
                              </a:cxn>
                              <a:cxn ang="0">
                                <a:pos x="T2" y="T3"/>
                              </a:cxn>
                              <a:cxn ang="0">
                                <a:pos x="T4" y="T5"/>
                              </a:cxn>
                              <a:cxn ang="0">
                                <a:pos x="T6" y="T7"/>
                              </a:cxn>
                              <a:cxn ang="0">
                                <a:pos x="T8" y="T9"/>
                              </a:cxn>
                            </a:cxnLst>
                            <a:rect l="0" t="0" r="r" b="b"/>
                            <a:pathLst>
                              <a:path w="3687" h="3684">
                                <a:moveTo>
                                  <a:pt x="3687" y="150"/>
                                </a:moveTo>
                                <a:lnTo>
                                  <a:pt x="3559" y="0"/>
                                </a:lnTo>
                                <a:lnTo>
                                  <a:pt x="0" y="3556"/>
                                </a:lnTo>
                                <a:lnTo>
                                  <a:pt x="151" y="3684"/>
                                </a:lnTo>
                                <a:lnTo>
                                  <a:pt x="3687" y="1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3"/>
                        <wps:cNvSpPr>
                          <a:spLocks/>
                        </wps:cNvSpPr>
                        <wps:spPr bwMode="auto">
                          <a:xfrm>
                            <a:off x="3379" y="7322"/>
                            <a:ext cx="1843" cy="1842"/>
                          </a:xfrm>
                          <a:custGeom>
                            <a:avLst/>
                            <a:gdLst>
                              <a:gd name="T0" fmla="*/ 3686 w 3686"/>
                              <a:gd name="T1" fmla="*/ 128 h 3685"/>
                              <a:gd name="T2" fmla="*/ 3537 w 3686"/>
                              <a:gd name="T3" fmla="*/ 0 h 3685"/>
                              <a:gd name="T4" fmla="*/ 0 w 3686"/>
                              <a:gd name="T5" fmla="*/ 3535 h 3685"/>
                              <a:gd name="T6" fmla="*/ 128 w 3686"/>
                              <a:gd name="T7" fmla="*/ 3685 h 3685"/>
                              <a:gd name="T8" fmla="*/ 3686 w 3686"/>
                              <a:gd name="T9" fmla="*/ 128 h 3685"/>
                            </a:gdLst>
                            <a:ahLst/>
                            <a:cxnLst>
                              <a:cxn ang="0">
                                <a:pos x="T0" y="T1"/>
                              </a:cxn>
                              <a:cxn ang="0">
                                <a:pos x="T2" y="T3"/>
                              </a:cxn>
                              <a:cxn ang="0">
                                <a:pos x="T4" y="T5"/>
                              </a:cxn>
                              <a:cxn ang="0">
                                <a:pos x="T6" y="T7"/>
                              </a:cxn>
                              <a:cxn ang="0">
                                <a:pos x="T8" y="T9"/>
                              </a:cxn>
                            </a:cxnLst>
                            <a:rect l="0" t="0" r="r" b="b"/>
                            <a:pathLst>
                              <a:path w="3686" h="3685">
                                <a:moveTo>
                                  <a:pt x="3686" y="128"/>
                                </a:moveTo>
                                <a:lnTo>
                                  <a:pt x="3537" y="0"/>
                                </a:lnTo>
                                <a:lnTo>
                                  <a:pt x="0" y="3535"/>
                                </a:lnTo>
                                <a:lnTo>
                                  <a:pt x="128" y="3685"/>
                                </a:lnTo>
                                <a:lnTo>
                                  <a:pt x="3686" y="128"/>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4"/>
                        <wps:cNvSpPr>
                          <a:spLocks/>
                        </wps:cNvSpPr>
                        <wps:spPr bwMode="auto">
                          <a:xfrm>
                            <a:off x="3658" y="7601"/>
                            <a:ext cx="1843" cy="1842"/>
                          </a:xfrm>
                          <a:custGeom>
                            <a:avLst/>
                            <a:gdLst>
                              <a:gd name="T0" fmla="*/ 3686 w 3686"/>
                              <a:gd name="T1" fmla="*/ 149 h 3684"/>
                              <a:gd name="T2" fmla="*/ 3558 w 3686"/>
                              <a:gd name="T3" fmla="*/ 0 h 3684"/>
                              <a:gd name="T4" fmla="*/ 0 w 3686"/>
                              <a:gd name="T5" fmla="*/ 3555 h 3684"/>
                              <a:gd name="T6" fmla="*/ 150 w 3686"/>
                              <a:gd name="T7" fmla="*/ 3684 h 3684"/>
                              <a:gd name="T8" fmla="*/ 3686 w 3686"/>
                              <a:gd name="T9" fmla="*/ 149 h 3684"/>
                            </a:gdLst>
                            <a:ahLst/>
                            <a:cxnLst>
                              <a:cxn ang="0">
                                <a:pos x="T0" y="T1"/>
                              </a:cxn>
                              <a:cxn ang="0">
                                <a:pos x="T2" y="T3"/>
                              </a:cxn>
                              <a:cxn ang="0">
                                <a:pos x="T4" y="T5"/>
                              </a:cxn>
                              <a:cxn ang="0">
                                <a:pos x="T6" y="T7"/>
                              </a:cxn>
                              <a:cxn ang="0">
                                <a:pos x="T8" y="T9"/>
                              </a:cxn>
                            </a:cxnLst>
                            <a:rect l="0" t="0" r="r" b="b"/>
                            <a:pathLst>
                              <a:path w="3686" h="3684">
                                <a:moveTo>
                                  <a:pt x="3686" y="149"/>
                                </a:moveTo>
                                <a:lnTo>
                                  <a:pt x="3558" y="0"/>
                                </a:lnTo>
                                <a:lnTo>
                                  <a:pt x="0" y="3555"/>
                                </a:lnTo>
                                <a:lnTo>
                                  <a:pt x="150" y="3684"/>
                                </a:lnTo>
                                <a:lnTo>
                                  <a:pt x="3686" y="14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5"/>
                        <wps:cNvSpPr>
                          <a:spLocks/>
                        </wps:cNvSpPr>
                        <wps:spPr bwMode="auto">
                          <a:xfrm>
                            <a:off x="3947" y="7891"/>
                            <a:ext cx="1843" cy="1842"/>
                          </a:xfrm>
                          <a:custGeom>
                            <a:avLst/>
                            <a:gdLst>
                              <a:gd name="T0" fmla="*/ 3686 w 3686"/>
                              <a:gd name="T1" fmla="*/ 130 h 3685"/>
                              <a:gd name="T2" fmla="*/ 3537 w 3686"/>
                              <a:gd name="T3" fmla="*/ 0 h 3685"/>
                              <a:gd name="T4" fmla="*/ 0 w 3686"/>
                              <a:gd name="T5" fmla="*/ 3535 h 3685"/>
                              <a:gd name="T6" fmla="*/ 128 w 3686"/>
                              <a:gd name="T7" fmla="*/ 3685 h 3685"/>
                              <a:gd name="T8" fmla="*/ 3686 w 3686"/>
                              <a:gd name="T9" fmla="*/ 130 h 3685"/>
                            </a:gdLst>
                            <a:ahLst/>
                            <a:cxnLst>
                              <a:cxn ang="0">
                                <a:pos x="T0" y="T1"/>
                              </a:cxn>
                              <a:cxn ang="0">
                                <a:pos x="T2" y="T3"/>
                              </a:cxn>
                              <a:cxn ang="0">
                                <a:pos x="T4" y="T5"/>
                              </a:cxn>
                              <a:cxn ang="0">
                                <a:pos x="T6" y="T7"/>
                              </a:cxn>
                              <a:cxn ang="0">
                                <a:pos x="T8" y="T9"/>
                              </a:cxn>
                            </a:cxnLst>
                            <a:rect l="0" t="0" r="r" b="b"/>
                            <a:pathLst>
                              <a:path w="3686" h="3685">
                                <a:moveTo>
                                  <a:pt x="3686" y="130"/>
                                </a:moveTo>
                                <a:lnTo>
                                  <a:pt x="3537" y="0"/>
                                </a:lnTo>
                                <a:lnTo>
                                  <a:pt x="0" y="3535"/>
                                </a:lnTo>
                                <a:lnTo>
                                  <a:pt x="128" y="3685"/>
                                </a:lnTo>
                                <a:lnTo>
                                  <a:pt x="3686" y="13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96"/>
                        <wps:cNvSpPr>
                          <a:spLocks/>
                        </wps:cNvSpPr>
                        <wps:spPr bwMode="auto">
                          <a:xfrm>
                            <a:off x="4226" y="8169"/>
                            <a:ext cx="1843" cy="1853"/>
                          </a:xfrm>
                          <a:custGeom>
                            <a:avLst/>
                            <a:gdLst>
                              <a:gd name="T0" fmla="*/ 3686 w 3686"/>
                              <a:gd name="T1" fmla="*/ 149 h 3705"/>
                              <a:gd name="T2" fmla="*/ 3558 w 3686"/>
                              <a:gd name="T3" fmla="*/ 0 h 3705"/>
                              <a:gd name="T4" fmla="*/ 0 w 3686"/>
                              <a:gd name="T5" fmla="*/ 3555 h 3705"/>
                              <a:gd name="T6" fmla="*/ 150 w 3686"/>
                              <a:gd name="T7" fmla="*/ 3705 h 3705"/>
                              <a:gd name="T8" fmla="*/ 3686 w 3686"/>
                              <a:gd name="T9" fmla="*/ 149 h 3705"/>
                            </a:gdLst>
                            <a:ahLst/>
                            <a:cxnLst>
                              <a:cxn ang="0">
                                <a:pos x="T0" y="T1"/>
                              </a:cxn>
                              <a:cxn ang="0">
                                <a:pos x="T2" y="T3"/>
                              </a:cxn>
                              <a:cxn ang="0">
                                <a:pos x="T4" y="T5"/>
                              </a:cxn>
                              <a:cxn ang="0">
                                <a:pos x="T6" y="T7"/>
                              </a:cxn>
                              <a:cxn ang="0">
                                <a:pos x="T8" y="T9"/>
                              </a:cxn>
                            </a:cxnLst>
                            <a:rect l="0" t="0" r="r" b="b"/>
                            <a:pathLst>
                              <a:path w="3686" h="3705">
                                <a:moveTo>
                                  <a:pt x="3686" y="149"/>
                                </a:moveTo>
                                <a:lnTo>
                                  <a:pt x="3558" y="0"/>
                                </a:lnTo>
                                <a:lnTo>
                                  <a:pt x="0" y="3555"/>
                                </a:lnTo>
                                <a:lnTo>
                                  <a:pt x="150" y="3705"/>
                                </a:lnTo>
                                <a:lnTo>
                                  <a:pt x="3686" y="14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97"/>
                        <wps:cNvSpPr>
                          <a:spLocks/>
                        </wps:cNvSpPr>
                        <wps:spPr bwMode="auto">
                          <a:xfrm>
                            <a:off x="4515" y="8457"/>
                            <a:ext cx="1843" cy="1843"/>
                          </a:xfrm>
                          <a:custGeom>
                            <a:avLst/>
                            <a:gdLst>
                              <a:gd name="T0" fmla="*/ 3686 w 3686"/>
                              <a:gd name="T1" fmla="*/ 129 h 3684"/>
                              <a:gd name="T2" fmla="*/ 3537 w 3686"/>
                              <a:gd name="T3" fmla="*/ 0 h 3684"/>
                              <a:gd name="T4" fmla="*/ 0 w 3686"/>
                              <a:gd name="T5" fmla="*/ 3535 h 3684"/>
                              <a:gd name="T6" fmla="*/ 128 w 3686"/>
                              <a:gd name="T7" fmla="*/ 3684 h 3684"/>
                              <a:gd name="T8" fmla="*/ 3686 w 3686"/>
                              <a:gd name="T9" fmla="*/ 129 h 3684"/>
                            </a:gdLst>
                            <a:ahLst/>
                            <a:cxnLst>
                              <a:cxn ang="0">
                                <a:pos x="T0" y="T1"/>
                              </a:cxn>
                              <a:cxn ang="0">
                                <a:pos x="T2" y="T3"/>
                              </a:cxn>
                              <a:cxn ang="0">
                                <a:pos x="T4" y="T5"/>
                              </a:cxn>
                              <a:cxn ang="0">
                                <a:pos x="T6" y="T7"/>
                              </a:cxn>
                              <a:cxn ang="0">
                                <a:pos x="T8" y="T9"/>
                              </a:cxn>
                            </a:cxnLst>
                            <a:rect l="0" t="0" r="r" b="b"/>
                            <a:pathLst>
                              <a:path w="3686" h="3684">
                                <a:moveTo>
                                  <a:pt x="3686" y="129"/>
                                </a:moveTo>
                                <a:lnTo>
                                  <a:pt x="3537" y="0"/>
                                </a:lnTo>
                                <a:lnTo>
                                  <a:pt x="0" y="3535"/>
                                </a:lnTo>
                                <a:lnTo>
                                  <a:pt x="128" y="3684"/>
                                </a:lnTo>
                                <a:lnTo>
                                  <a:pt x="3686" y="12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98"/>
                        <wps:cNvSpPr>
                          <a:spLocks/>
                        </wps:cNvSpPr>
                        <wps:spPr bwMode="auto">
                          <a:xfrm>
                            <a:off x="4794" y="8736"/>
                            <a:ext cx="1853" cy="1853"/>
                          </a:xfrm>
                          <a:custGeom>
                            <a:avLst/>
                            <a:gdLst>
                              <a:gd name="T0" fmla="*/ 3708 w 3708"/>
                              <a:gd name="T1" fmla="*/ 150 h 3706"/>
                              <a:gd name="T2" fmla="*/ 3558 w 3708"/>
                              <a:gd name="T3" fmla="*/ 0 h 3706"/>
                              <a:gd name="T4" fmla="*/ 0 w 3708"/>
                              <a:gd name="T5" fmla="*/ 3556 h 3706"/>
                              <a:gd name="T6" fmla="*/ 150 w 3708"/>
                              <a:gd name="T7" fmla="*/ 3706 h 3706"/>
                              <a:gd name="T8" fmla="*/ 3708 w 3708"/>
                              <a:gd name="T9" fmla="*/ 150 h 3706"/>
                            </a:gdLst>
                            <a:ahLst/>
                            <a:cxnLst>
                              <a:cxn ang="0">
                                <a:pos x="T0" y="T1"/>
                              </a:cxn>
                              <a:cxn ang="0">
                                <a:pos x="T2" y="T3"/>
                              </a:cxn>
                              <a:cxn ang="0">
                                <a:pos x="T4" y="T5"/>
                              </a:cxn>
                              <a:cxn ang="0">
                                <a:pos x="T6" y="T7"/>
                              </a:cxn>
                              <a:cxn ang="0">
                                <a:pos x="T8" y="T9"/>
                              </a:cxn>
                            </a:cxnLst>
                            <a:rect l="0" t="0" r="r" b="b"/>
                            <a:pathLst>
                              <a:path w="3708" h="3706">
                                <a:moveTo>
                                  <a:pt x="3708" y="150"/>
                                </a:moveTo>
                                <a:lnTo>
                                  <a:pt x="3558" y="0"/>
                                </a:lnTo>
                                <a:lnTo>
                                  <a:pt x="0" y="3556"/>
                                </a:lnTo>
                                <a:lnTo>
                                  <a:pt x="150" y="3706"/>
                                </a:lnTo>
                                <a:lnTo>
                                  <a:pt x="3708" y="1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99"/>
                        <wps:cNvSpPr>
                          <a:spLocks/>
                        </wps:cNvSpPr>
                        <wps:spPr bwMode="auto">
                          <a:xfrm>
                            <a:off x="5083" y="9025"/>
                            <a:ext cx="1843" cy="1842"/>
                          </a:xfrm>
                          <a:custGeom>
                            <a:avLst/>
                            <a:gdLst>
                              <a:gd name="T0" fmla="*/ 3686 w 3686"/>
                              <a:gd name="T1" fmla="*/ 129 h 3685"/>
                              <a:gd name="T2" fmla="*/ 3537 w 3686"/>
                              <a:gd name="T3" fmla="*/ 0 h 3685"/>
                              <a:gd name="T4" fmla="*/ 0 w 3686"/>
                              <a:gd name="T5" fmla="*/ 3535 h 3685"/>
                              <a:gd name="T6" fmla="*/ 129 w 3686"/>
                              <a:gd name="T7" fmla="*/ 3685 h 3685"/>
                              <a:gd name="T8" fmla="*/ 3686 w 3686"/>
                              <a:gd name="T9" fmla="*/ 129 h 3685"/>
                            </a:gdLst>
                            <a:ahLst/>
                            <a:cxnLst>
                              <a:cxn ang="0">
                                <a:pos x="T0" y="T1"/>
                              </a:cxn>
                              <a:cxn ang="0">
                                <a:pos x="T2" y="T3"/>
                              </a:cxn>
                              <a:cxn ang="0">
                                <a:pos x="T4" y="T5"/>
                              </a:cxn>
                              <a:cxn ang="0">
                                <a:pos x="T6" y="T7"/>
                              </a:cxn>
                              <a:cxn ang="0">
                                <a:pos x="T8" y="T9"/>
                              </a:cxn>
                            </a:cxnLst>
                            <a:rect l="0" t="0" r="r" b="b"/>
                            <a:pathLst>
                              <a:path w="3686" h="3685">
                                <a:moveTo>
                                  <a:pt x="3686" y="129"/>
                                </a:moveTo>
                                <a:lnTo>
                                  <a:pt x="3537" y="0"/>
                                </a:lnTo>
                                <a:lnTo>
                                  <a:pt x="0" y="3535"/>
                                </a:lnTo>
                                <a:lnTo>
                                  <a:pt x="129" y="3685"/>
                                </a:lnTo>
                                <a:lnTo>
                                  <a:pt x="3686" y="12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00"/>
                        <wps:cNvSpPr>
                          <a:spLocks/>
                        </wps:cNvSpPr>
                        <wps:spPr bwMode="auto">
                          <a:xfrm>
                            <a:off x="5362" y="9074"/>
                            <a:ext cx="1853" cy="1853"/>
                          </a:xfrm>
                          <a:custGeom>
                            <a:avLst/>
                            <a:gdLst>
                              <a:gd name="T0" fmla="*/ 3708 w 3708"/>
                              <a:gd name="T1" fmla="*/ 150 h 3707"/>
                              <a:gd name="T2" fmla="*/ 3558 w 3708"/>
                              <a:gd name="T3" fmla="*/ 0 h 3707"/>
                              <a:gd name="T4" fmla="*/ 0 w 3708"/>
                              <a:gd name="T5" fmla="*/ 3556 h 3707"/>
                              <a:gd name="T6" fmla="*/ 150 w 3708"/>
                              <a:gd name="T7" fmla="*/ 3707 h 3707"/>
                              <a:gd name="T8" fmla="*/ 3708 w 3708"/>
                              <a:gd name="T9" fmla="*/ 150 h 3707"/>
                            </a:gdLst>
                            <a:ahLst/>
                            <a:cxnLst>
                              <a:cxn ang="0">
                                <a:pos x="T0" y="T1"/>
                              </a:cxn>
                              <a:cxn ang="0">
                                <a:pos x="T2" y="T3"/>
                              </a:cxn>
                              <a:cxn ang="0">
                                <a:pos x="T4" y="T5"/>
                              </a:cxn>
                              <a:cxn ang="0">
                                <a:pos x="T6" y="T7"/>
                              </a:cxn>
                              <a:cxn ang="0">
                                <a:pos x="T8" y="T9"/>
                              </a:cxn>
                            </a:cxnLst>
                            <a:rect l="0" t="0" r="r" b="b"/>
                            <a:pathLst>
                              <a:path w="3708" h="3707">
                                <a:moveTo>
                                  <a:pt x="3708" y="150"/>
                                </a:moveTo>
                                <a:lnTo>
                                  <a:pt x="3558" y="0"/>
                                </a:lnTo>
                                <a:lnTo>
                                  <a:pt x="0" y="3556"/>
                                </a:lnTo>
                                <a:lnTo>
                                  <a:pt x="150" y="3707"/>
                                </a:lnTo>
                                <a:lnTo>
                                  <a:pt x="3708" y="1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01"/>
                        <wps:cNvSpPr>
                          <a:spLocks/>
                        </wps:cNvSpPr>
                        <wps:spPr bwMode="auto">
                          <a:xfrm>
                            <a:off x="2918" y="4580"/>
                            <a:ext cx="5498" cy="5837"/>
                          </a:xfrm>
                          <a:custGeom>
                            <a:avLst/>
                            <a:gdLst>
                              <a:gd name="T0" fmla="*/ 10996 w 10996"/>
                              <a:gd name="T1" fmla="*/ 8611 h 11675"/>
                              <a:gd name="T2" fmla="*/ 7438 w 10996"/>
                              <a:gd name="T3" fmla="*/ 0 h 11675"/>
                              <a:gd name="T4" fmla="*/ 0 w 10996"/>
                              <a:gd name="T5" fmla="*/ 3064 h 11675"/>
                              <a:gd name="T6" fmla="*/ 3579 w 10996"/>
                              <a:gd name="T7" fmla="*/ 11675 h 11675"/>
                              <a:gd name="T8" fmla="*/ 10996 w 10996"/>
                              <a:gd name="T9" fmla="*/ 8611 h 11675"/>
                            </a:gdLst>
                            <a:ahLst/>
                            <a:cxnLst>
                              <a:cxn ang="0">
                                <a:pos x="T0" y="T1"/>
                              </a:cxn>
                              <a:cxn ang="0">
                                <a:pos x="T2" y="T3"/>
                              </a:cxn>
                              <a:cxn ang="0">
                                <a:pos x="T4" y="T5"/>
                              </a:cxn>
                              <a:cxn ang="0">
                                <a:pos x="T6" y="T7"/>
                              </a:cxn>
                              <a:cxn ang="0">
                                <a:pos x="T8" y="T9"/>
                              </a:cxn>
                            </a:cxnLst>
                            <a:rect l="0" t="0" r="r" b="b"/>
                            <a:pathLst>
                              <a:path w="10996" h="11675">
                                <a:moveTo>
                                  <a:pt x="10996" y="8611"/>
                                </a:moveTo>
                                <a:lnTo>
                                  <a:pt x="7438" y="0"/>
                                </a:lnTo>
                                <a:lnTo>
                                  <a:pt x="0" y="3064"/>
                                </a:lnTo>
                                <a:lnTo>
                                  <a:pt x="3579" y="11675"/>
                                </a:lnTo>
                                <a:lnTo>
                                  <a:pt x="10996" y="861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02"/>
                        <wps:cNvSpPr>
                          <a:spLocks/>
                        </wps:cNvSpPr>
                        <wps:spPr bwMode="auto">
                          <a:xfrm>
                            <a:off x="3400" y="5030"/>
                            <a:ext cx="4501" cy="4927"/>
                          </a:xfrm>
                          <a:custGeom>
                            <a:avLst/>
                            <a:gdLst>
                              <a:gd name="T0" fmla="*/ 9001 w 9001"/>
                              <a:gd name="T1" fmla="*/ 7391 h 9854"/>
                              <a:gd name="T2" fmla="*/ 5937 w 9001"/>
                              <a:gd name="T3" fmla="*/ 0 h 9854"/>
                              <a:gd name="T4" fmla="*/ 0 w 9001"/>
                              <a:gd name="T5" fmla="*/ 2463 h 9854"/>
                              <a:gd name="T6" fmla="*/ 3064 w 9001"/>
                              <a:gd name="T7" fmla="*/ 9854 h 9854"/>
                              <a:gd name="T8" fmla="*/ 9001 w 9001"/>
                              <a:gd name="T9" fmla="*/ 7391 h 9854"/>
                            </a:gdLst>
                            <a:ahLst/>
                            <a:cxnLst>
                              <a:cxn ang="0">
                                <a:pos x="T0" y="T1"/>
                              </a:cxn>
                              <a:cxn ang="0">
                                <a:pos x="T2" y="T3"/>
                              </a:cxn>
                              <a:cxn ang="0">
                                <a:pos x="T4" y="T5"/>
                              </a:cxn>
                              <a:cxn ang="0">
                                <a:pos x="T6" y="T7"/>
                              </a:cxn>
                              <a:cxn ang="0">
                                <a:pos x="T8" y="T9"/>
                              </a:cxn>
                            </a:cxnLst>
                            <a:rect l="0" t="0" r="r" b="b"/>
                            <a:pathLst>
                              <a:path w="9001" h="9854">
                                <a:moveTo>
                                  <a:pt x="9001" y="7391"/>
                                </a:moveTo>
                                <a:lnTo>
                                  <a:pt x="5937" y="0"/>
                                </a:lnTo>
                                <a:lnTo>
                                  <a:pt x="0" y="2463"/>
                                </a:lnTo>
                                <a:lnTo>
                                  <a:pt x="3064" y="9854"/>
                                </a:lnTo>
                                <a:lnTo>
                                  <a:pt x="9001" y="73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03"/>
                        <wps:cNvSpPr>
                          <a:spLocks/>
                        </wps:cNvSpPr>
                        <wps:spPr bwMode="auto">
                          <a:xfrm>
                            <a:off x="3689" y="6583"/>
                            <a:ext cx="397" cy="396"/>
                          </a:xfrm>
                          <a:custGeom>
                            <a:avLst/>
                            <a:gdLst>
                              <a:gd name="T0" fmla="*/ 558 w 793"/>
                              <a:gd name="T1" fmla="*/ 749 h 792"/>
                              <a:gd name="T2" fmla="*/ 664 w 793"/>
                              <a:gd name="T3" fmla="*/ 685 h 792"/>
                              <a:gd name="T4" fmla="*/ 750 w 793"/>
                              <a:gd name="T5" fmla="*/ 599 h 792"/>
                              <a:gd name="T6" fmla="*/ 793 w 793"/>
                              <a:gd name="T7" fmla="*/ 491 h 792"/>
                              <a:gd name="T8" fmla="*/ 793 w 793"/>
                              <a:gd name="T9" fmla="*/ 363 h 792"/>
                              <a:gd name="T10" fmla="*/ 772 w 793"/>
                              <a:gd name="T11" fmla="*/ 234 h 792"/>
                              <a:gd name="T12" fmla="*/ 772 w 793"/>
                              <a:gd name="T13" fmla="*/ 234 h 792"/>
                              <a:gd name="T14" fmla="*/ 707 w 793"/>
                              <a:gd name="T15" fmla="*/ 128 h 792"/>
                              <a:gd name="T16" fmla="*/ 622 w 793"/>
                              <a:gd name="T17" fmla="*/ 42 h 792"/>
                              <a:gd name="T18" fmla="*/ 493 w 793"/>
                              <a:gd name="T19" fmla="*/ 0 h 792"/>
                              <a:gd name="T20" fmla="*/ 386 w 793"/>
                              <a:gd name="T21" fmla="*/ 0 h 792"/>
                              <a:gd name="T22" fmla="*/ 257 w 793"/>
                              <a:gd name="T23" fmla="*/ 20 h 792"/>
                              <a:gd name="T24" fmla="*/ 257 w 793"/>
                              <a:gd name="T25" fmla="*/ 20 h 792"/>
                              <a:gd name="T26" fmla="*/ 151 w 793"/>
                              <a:gd name="T27" fmla="*/ 85 h 792"/>
                              <a:gd name="T28" fmla="*/ 64 w 793"/>
                              <a:gd name="T29" fmla="*/ 192 h 792"/>
                              <a:gd name="T30" fmla="*/ 21 w 793"/>
                              <a:gd name="T31" fmla="*/ 299 h 792"/>
                              <a:gd name="T32" fmla="*/ 0 w 793"/>
                              <a:gd name="T33" fmla="*/ 428 h 792"/>
                              <a:gd name="T34" fmla="*/ 43 w 793"/>
                              <a:gd name="T35" fmla="*/ 535 h 792"/>
                              <a:gd name="T36" fmla="*/ 43 w 793"/>
                              <a:gd name="T37" fmla="*/ 535 h 792"/>
                              <a:gd name="T38" fmla="*/ 108 w 793"/>
                              <a:gd name="T39" fmla="*/ 642 h 792"/>
                              <a:gd name="T40" fmla="*/ 193 w 793"/>
                              <a:gd name="T41" fmla="*/ 727 h 792"/>
                              <a:gd name="T42" fmla="*/ 322 w 793"/>
                              <a:gd name="T43" fmla="*/ 770 h 792"/>
                              <a:gd name="T44" fmla="*/ 428 w 793"/>
                              <a:gd name="T45" fmla="*/ 792 h 792"/>
                              <a:gd name="T46" fmla="*/ 558 w 793"/>
                              <a:gd name="T47" fmla="*/ 749 h 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3" h="792">
                                <a:moveTo>
                                  <a:pt x="558" y="749"/>
                                </a:moveTo>
                                <a:lnTo>
                                  <a:pt x="664" y="685"/>
                                </a:lnTo>
                                <a:lnTo>
                                  <a:pt x="750" y="599"/>
                                </a:lnTo>
                                <a:lnTo>
                                  <a:pt x="793" y="491"/>
                                </a:lnTo>
                                <a:lnTo>
                                  <a:pt x="793" y="363"/>
                                </a:lnTo>
                                <a:lnTo>
                                  <a:pt x="772" y="234"/>
                                </a:lnTo>
                                <a:lnTo>
                                  <a:pt x="707" y="128"/>
                                </a:lnTo>
                                <a:lnTo>
                                  <a:pt x="622" y="42"/>
                                </a:lnTo>
                                <a:lnTo>
                                  <a:pt x="493" y="0"/>
                                </a:lnTo>
                                <a:lnTo>
                                  <a:pt x="386" y="0"/>
                                </a:lnTo>
                                <a:lnTo>
                                  <a:pt x="257" y="20"/>
                                </a:lnTo>
                                <a:lnTo>
                                  <a:pt x="151" y="85"/>
                                </a:lnTo>
                                <a:lnTo>
                                  <a:pt x="64" y="192"/>
                                </a:lnTo>
                                <a:lnTo>
                                  <a:pt x="21" y="299"/>
                                </a:lnTo>
                                <a:lnTo>
                                  <a:pt x="0" y="428"/>
                                </a:lnTo>
                                <a:lnTo>
                                  <a:pt x="43" y="535"/>
                                </a:lnTo>
                                <a:lnTo>
                                  <a:pt x="108" y="642"/>
                                </a:lnTo>
                                <a:lnTo>
                                  <a:pt x="193" y="727"/>
                                </a:lnTo>
                                <a:lnTo>
                                  <a:pt x="322" y="770"/>
                                </a:lnTo>
                                <a:lnTo>
                                  <a:pt x="428" y="792"/>
                                </a:lnTo>
                                <a:lnTo>
                                  <a:pt x="558" y="74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04"/>
                        <wps:cNvSpPr>
                          <a:spLocks/>
                        </wps:cNvSpPr>
                        <wps:spPr bwMode="auto">
                          <a:xfrm>
                            <a:off x="4183" y="7750"/>
                            <a:ext cx="396" cy="397"/>
                          </a:xfrm>
                          <a:custGeom>
                            <a:avLst/>
                            <a:gdLst>
                              <a:gd name="T0" fmla="*/ 536 w 793"/>
                              <a:gd name="T1" fmla="*/ 750 h 793"/>
                              <a:gd name="T2" fmla="*/ 643 w 793"/>
                              <a:gd name="T3" fmla="*/ 685 h 793"/>
                              <a:gd name="T4" fmla="*/ 729 w 793"/>
                              <a:gd name="T5" fmla="*/ 600 h 793"/>
                              <a:gd name="T6" fmla="*/ 772 w 793"/>
                              <a:gd name="T7" fmla="*/ 493 h 793"/>
                              <a:gd name="T8" fmla="*/ 793 w 793"/>
                              <a:gd name="T9" fmla="*/ 365 h 793"/>
                              <a:gd name="T10" fmla="*/ 751 w 793"/>
                              <a:gd name="T11" fmla="*/ 235 h 793"/>
                              <a:gd name="T12" fmla="*/ 751 w 793"/>
                              <a:gd name="T13" fmla="*/ 235 h 793"/>
                              <a:gd name="T14" fmla="*/ 686 w 793"/>
                              <a:gd name="T15" fmla="*/ 129 h 793"/>
                              <a:gd name="T16" fmla="*/ 600 w 793"/>
                              <a:gd name="T17" fmla="*/ 43 h 793"/>
                              <a:gd name="T18" fmla="*/ 493 w 793"/>
                              <a:gd name="T19" fmla="*/ 0 h 793"/>
                              <a:gd name="T20" fmla="*/ 364 w 793"/>
                              <a:gd name="T21" fmla="*/ 0 h 793"/>
                              <a:gd name="T22" fmla="*/ 236 w 793"/>
                              <a:gd name="T23" fmla="*/ 21 h 793"/>
                              <a:gd name="T24" fmla="*/ 236 w 793"/>
                              <a:gd name="T25" fmla="*/ 21 h 793"/>
                              <a:gd name="T26" fmla="*/ 128 w 793"/>
                              <a:gd name="T27" fmla="*/ 86 h 793"/>
                              <a:gd name="T28" fmla="*/ 43 w 793"/>
                              <a:gd name="T29" fmla="*/ 192 h 793"/>
                              <a:gd name="T30" fmla="*/ 0 w 793"/>
                              <a:gd name="T31" fmla="*/ 300 h 793"/>
                              <a:gd name="T32" fmla="*/ 0 w 793"/>
                              <a:gd name="T33" fmla="*/ 428 h 793"/>
                              <a:gd name="T34" fmla="*/ 22 w 793"/>
                              <a:gd name="T35" fmla="*/ 536 h 793"/>
                              <a:gd name="T36" fmla="*/ 22 w 793"/>
                              <a:gd name="T37" fmla="*/ 536 h 793"/>
                              <a:gd name="T38" fmla="*/ 86 w 793"/>
                              <a:gd name="T39" fmla="*/ 642 h 793"/>
                              <a:gd name="T40" fmla="*/ 193 w 793"/>
                              <a:gd name="T41" fmla="*/ 728 h 793"/>
                              <a:gd name="T42" fmla="*/ 301 w 793"/>
                              <a:gd name="T43" fmla="*/ 771 h 793"/>
                              <a:gd name="T44" fmla="*/ 407 w 793"/>
                              <a:gd name="T45" fmla="*/ 793 h 793"/>
                              <a:gd name="T46" fmla="*/ 536 w 793"/>
                              <a:gd name="T47" fmla="*/ 750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3" h="793">
                                <a:moveTo>
                                  <a:pt x="536" y="750"/>
                                </a:moveTo>
                                <a:lnTo>
                                  <a:pt x="643" y="685"/>
                                </a:lnTo>
                                <a:lnTo>
                                  <a:pt x="729" y="600"/>
                                </a:lnTo>
                                <a:lnTo>
                                  <a:pt x="772" y="493"/>
                                </a:lnTo>
                                <a:lnTo>
                                  <a:pt x="793" y="365"/>
                                </a:lnTo>
                                <a:lnTo>
                                  <a:pt x="751" y="235"/>
                                </a:lnTo>
                                <a:lnTo>
                                  <a:pt x="686" y="129"/>
                                </a:lnTo>
                                <a:lnTo>
                                  <a:pt x="600" y="43"/>
                                </a:lnTo>
                                <a:lnTo>
                                  <a:pt x="493" y="0"/>
                                </a:lnTo>
                                <a:lnTo>
                                  <a:pt x="364" y="0"/>
                                </a:lnTo>
                                <a:lnTo>
                                  <a:pt x="236" y="21"/>
                                </a:lnTo>
                                <a:lnTo>
                                  <a:pt x="128" y="86"/>
                                </a:lnTo>
                                <a:lnTo>
                                  <a:pt x="43" y="192"/>
                                </a:lnTo>
                                <a:lnTo>
                                  <a:pt x="0" y="300"/>
                                </a:lnTo>
                                <a:lnTo>
                                  <a:pt x="0" y="428"/>
                                </a:lnTo>
                                <a:lnTo>
                                  <a:pt x="22" y="536"/>
                                </a:lnTo>
                                <a:lnTo>
                                  <a:pt x="86" y="642"/>
                                </a:lnTo>
                                <a:lnTo>
                                  <a:pt x="193" y="728"/>
                                </a:lnTo>
                                <a:lnTo>
                                  <a:pt x="301" y="771"/>
                                </a:lnTo>
                                <a:lnTo>
                                  <a:pt x="407" y="793"/>
                                </a:lnTo>
                                <a:lnTo>
                                  <a:pt x="536" y="7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05"/>
                        <wps:cNvSpPr>
                          <a:spLocks/>
                        </wps:cNvSpPr>
                        <wps:spPr bwMode="auto">
                          <a:xfrm>
                            <a:off x="4654" y="8896"/>
                            <a:ext cx="396" cy="397"/>
                          </a:xfrm>
                          <a:custGeom>
                            <a:avLst/>
                            <a:gdLst>
                              <a:gd name="T0" fmla="*/ 557 w 793"/>
                              <a:gd name="T1" fmla="*/ 771 h 793"/>
                              <a:gd name="T2" fmla="*/ 665 w 793"/>
                              <a:gd name="T3" fmla="*/ 707 h 793"/>
                              <a:gd name="T4" fmla="*/ 751 w 793"/>
                              <a:gd name="T5" fmla="*/ 600 h 793"/>
                              <a:gd name="T6" fmla="*/ 793 w 793"/>
                              <a:gd name="T7" fmla="*/ 493 h 793"/>
                              <a:gd name="T8" fmla="*/ 793 w 793"/>
                              <a:gd name="T9" fmla="*/ 365 h 793"/>
                              <a:gd name="T10" fmla="*/ 771 w 793"/>
                              <a:gd name="T11" fmla="*/ 257 h 793"/>
                              <a:gd name="T12" fmla="*/ 771 w 793"/>
                              <a:gd name="T13" fmla="*/ 257 h 793"/>
                              <a:gd name="T14" fmla="*/ 708 w 793"/>
                              <a:gd name="T15" fmla="*/ 150 h 793"/>
                              <a:gd name="T16" fmla="*/ 600 w 793"/>
                              <a:gd name="T17" fmla="*/ 64 h 793"/>
                              <a:gd name="T18" fmla="*/ 494 w 793"/>
                              <a:gd name="T19" fmla="*/ 21 h 793"/>
                              <a:gd name="T20" fmla="*/ 364 w 793"/>
                              <a:gd name="T21" fmla="*/ 0 h 793"/>
                              <a:gd name="T22" fmla="*/ 258 w 793"/>
                              <a:gd name="T23" fmla="*/ 43 h 793"/>
                              <a:gd name="T24" fmla="*/ 258 w 793"/>
                              <a:gd name="T25" fmla="*/ 43 h 793"/>
                              <a:gd name="T26" fmla="*/ 129 w 793"/>
                              <a:gd name="T27" fmla="*/ 107 h 793"/>
                              <a:gd name="T28" fmla="*/ 65 w 793"/>
                              <a:gd name="T29" fmla="*/ 192 h 793"/>
                              <a:gd name="T30" fmla="*/ 22 w 793"/>
                              <a:gd name="T31" fmla="*/ 300 h 793"/>
                              <a:gd name="T32" fmla="*/ 0 w 793"/>
                              <a:gd name="T33" fmla="*/ 428 h 793"/>
                              <a:gd name="T34" fmla="*/ 43 w 793"/>
                              <a:gd name="T35" fmla="*/ 557 h 793"/>
                              <a:gd name="T36" fmla="*/ 43 w 793"/>
                              <a:gd name="T37" fmla="*/ 557 h 793"/>
                              <a:gd name="T38" fmla="*/ 107 w 793"/>
                              <a:gd name="T39" fmla="*/ 664 h 793"/>
                              <a:gd name="T40" fmla="*/ 193 w 793"/>
                              <a:gd name="T41" fmla="*/ 750 h 793"/>
                              <a:gd name="T42" fmla="*/ 301 w 793"/>
                              <a:gd name="T43" fmla="*/ 793 h 793"/>
                              <a:gd name="T44" fmla="*/ 429 w 793"/>
                              <a:gd name="T45" fmla="*/ 793 h 793"/>
                              <a:gd name="T46" fmla="*/ 557 w 793"/>
                              <a:gd name="T47" fmla="*/ 771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3" h="793">
                                <a:moveTo>
                                  <a:pt x="557" y="771"/>
                                </a:moveTo>
                                <a:lnTo>
                                  <a:pt x="665" y="707"/>
                                </a:lnTo>
                                <a:lnTo>
                                  <a:pt x="751" y="600"/>
                                </a:lnTo>
                                <a:lnTo>
                                  <a:pt x="793" y="493"/>
                                </a:lnTo>
                                <a:lnTo>
                                  <a:pt x="793" y="365"/>
                                </a:lnTo>
                                <a:lnTo>
                                  <a:pt x="771" y="257"/>
                                </a:lnTo>
                                <a:lnTo>
                                  <a:pt x="708" y="150"/>
                                </a:lnTo>
                                <a:lnTo>
                                  <a:pt x="600" y="64"/>
                                </a:lnTo>
                                <a:lnTo>
                                  <a:pt x="494" y="21"/>
                                </a:lnTo>
                                <a:lnTo>
                                  <a:pt x="364" y="0"/>
                                </a:lnTo>
                                <a:lnTo>
                                  <a:pt x="258" y="43"/>
                                </a:lnTo>
                                <a:lnTo>
                                  <a:pt x="129" y="107"/>
                                </a:lnTo>
                                <a:lnTo>
                                  <a:pt x="65" y="192"/>
                                </a:lnTo>
                                <a:lnTo>
                                  <a:pt x="22" y="300"/>
                                </a:lnTo>
                                <a:lnTo>
                                  <a:pt x="0" y="428"/>
                                </a:lnTo>
                                <a:lnTo>
                                  <a:pt x="43" y="557"/>
                                </a:lnTo>
                                <a:lnTo>
                                  <a:pt x="107" y="664"/>
                                </a:lnTo>
                                <a:lnTo>
                                  <a:pt x="193" y="750"/>
                                </a:lnTo>
                                <a:lnTo>
                                  <a:pt x="301" y="793"/>
                                </a:lnTo>
                                <a:lnTo>
                                  <a:pt x="429" y="793"/>
                                </a:lnTo>
                                <a:lnTo>
                                  <a:pt x="557" y="77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06"/>
                        <wps:cNvSpPr>
                          <a:spLocks/>
                        </wps:cNvSpPr>
                        <wps:spPr bwMode="auto">
                          <a:xfrm>
                            <a:off x="3958" y="5994"/>
                            <a:ext cx="1618" cy="3738"/>
                          </a:xfrm>
                          <a:custGeom>
                            <a:avLst/>
                            <a:gdLst>
                              <a:gd name="T0" fmla="*/ 3237 w 3237"/>
                              <a:gd name="T1" fmla="*/ 7390 h 7476"/>
                              <a:gd name="T2" fmla="*/ 171 w 3237"/>
                              <a:gd name="T3" fmla="*/ 0 h 7476"/>
                              <a:gd name="T4" fmla="*/ 0 w 3237"/>
                              <a:gd name="T5" fmla="*/ 85 h 7476"/>
                              <a:gd name="T6" fmla="*/ 3066 w 3237"/>
                              <a:gd name="T7" fmla="*/ 7476 h 7476"/>
                              <a:gd name="T8" fmla="*/ 3237 w 3237"/>
                              <a:gd name="T9" fmla="*/ 7390 h 7476"/>
                            </a:gdLst>
                            <a:ahLst/>
                            <a:cxnLst>
                              <a:cxn ang="0">
                                <a:pos x="T0" y="T1"/>
                              </a:cxn>
                              <a:cxn ang="0">
                                <a:pos x="T2" y="T3"/>
                              </a:cxn>
                              <a:cxn ang="0">
                                <a:pos x="T4" y="T5"/>
                              </a:cxn>
                              <a:cxn ang="0">
                                <a:pos x="T6" y="T7"/>
                              </a:cxn>
                              <a:cxn ang="0">
                                <a:pos x="T8" y="T9"/>
                              </a:cxn>
                            </a:cxnLst>
                            <a:rect l="0" t="0" r="r" b="b"/>
                            <a:pathLst>
                              <a:path w="3237" h="7476">
                                <a:moveTo>
                                  <a:pt x="3237" y="7390"/>
                                </a:moveTo>
                                <a:lnTo>
                                  <a:pt x="171" y="0"/>
                                </a:lnTo>
                                <a:lnTo>
                                  <a:pt x="0" y="85"/>
                                </a:lnTo>
                                <a:lnTo>
                                  <a:pt x="3066" y="7476"/>
                                </a:lnTo>
                                <a:lnTo>
                                  <a:pt x="3237" y="739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07"/>
                        <wps:cNvSpPr>
                          <a:spLocks/>
                        </wps:cNvSpPr>
                        <wps:spPr bwMode="auto">
                          <a:xfrm>
                            <a:off x="4226" y="5458"/>
                            <a:ext cx="2357" cy="1061"/>
                          </a:xfrm>
                          <a:custGeom>
                            <a:avLst/>
                            <a:gdLst>
                              <a:gd name="T0" fmla="*/ 4716 w 4716"/>
                              <a:gd name="T1" fmla="*/ 192 h 2121"/>
                              <a:gd name="T2" fmla="*/ 4629 w 4716"/>
                              <a:gd name="T3" fmla="*/ 0 h 2121"/>
                              <a:gd name="T4" fmla="*/ 0 w 4716"/>
                              <a:gd name="T5" fmla="*/ 1928 h 2121"/>
                              <a:gd name="T6" fmla="*/ 64 w 4716"/>
                              <a:gd name="T7" fmla="*/ 2121 h 2121"/>
                              <a:gd name="T8" fmla="*/ 4716 w 4716"/>
                              <a:gd name="T9" fmla="*/ 192 h 2121"/>
                            </a:gdLst>
                            <a:ahLst/>
                            <a:cxnLst>
                              <a:cxn ang="0">
                                <a:pos x="T0" y="T1"/>
                              </a:cxn>
                              <a:cxn ang="0">
                                <a:pos x="T2" y="T3"/>
                              </a:cxn>
                              <a:cxn ang="0">
                                <a:pos x="T4" y="T5"/>
                              </a:cxn>
                              <a:cxn ang="0">
                                <a:pos x="T6" y="T7"/>
                              </a:cxn>
                              <a:cxn ang="0">
                                <a:pos x="T8" y="T9"/>
                              </a:cxn>
                            </a:cxnLst>
                            <a:rect l="0" t="0" r="r" b="b"/>
                            <a:pathLst>
                              <a:path w="4716" h="2121">
                                <a:moveTo>
                                  <a:pt x="4716" y="192"/>
                                </a:moveTo>
                                <a:lnTo>
                                  <a:pt x="4629" y="0"/>
                                </a:lnTo>
                                <a:lnTo>
                                  <a:pt x="0" y="1928"/>
                                </a:lnTo>
                                <a:lnTo>
                                  <a:pt x="64" y="2121"/>
                                </a:lnTo>
                                <a:lnTo>
                                  <a:pt x="4716"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08"/>
                        <wps:cNvSpPr>
                          <a:spLocks/>
                        </wps:cNvSpPr>
                        <wps:spPr bwMode="auto">
                          <a:xfrm>
                            <a:off x="4375" y="5833"/>
                            <a:ext cx="2358" cy="1050"/>
                          </a:xfrm>
                          <a:custGeom>
                            <a:avLst/>
                            <a:gdLst>
                              <a:gd name="T0" fmla="*/ 4716 w 4716"/>
                              <a:gd name="T1" fmla="*/ 192 h 2099"/>
                              <a:gd name="T2" fmla="*/ 4651 w 4716"/>
                              <a:gd name="T3" fmla="*/ 0 h 2099"/>
                              <a:gd name="T4" fmla="*/ 0 w 4716"/>
                              <a:gd name="T5" fmla="*/ 1928 h 2099"/>
                              <a:gd name="T6" fmla="*/ 86 w 4716"/>
                              <a:gd name="T7" fmla="*/ 2099 h 2099"/>
                              <a:gd name="T8" fmla="*/ 4716 w 4716"/>
                              <a:gd name="T9" fmla="*/ 192 h 2099"/>
                            </a:gdLst>
                            <a:ahLst/>
                            <a:cxnLst>
                              <a:cxn ang="0">
                                <a:pos x="T0" y="T1"/>
                              </a:cxn>
                              <a:cxn ang="0">
                                <a:pos x="T2" y="T3"/>
                              </a:cxn>
                              <a:cxn ang="0">
                                <a:pos x="T4" y="T5"/>
                              </a:cxn>
                              <a:cxn ang="0">
                                <a:pos x="T6" y="T7"/>
                              </a:cxn>
                              <a:cxn ang="0">
                                <a:pos x="T8" y="T9"/>
                              </a:cxn>
                            </a:cxnLst>
                            <a:rect l="0" t="0" r="r" b="b"/>
                            <a:pathLst>
                              <a:path w="4716" h="2099">
                                <a:moveTo>
                                  <a:pt x="4716" y="192"/>
                                </a:moveTo>
                                <a:lnTo>
                                  <a:pt x="4651" y="0"/>
                                </a:lnTo>
                                <a:lnTo>
                                  <a:pt x="0" y="1928"/>
                                </a:lnTo>
                                <a:lnTo>
                                  <a:pt x="86" y="2099"/>
                                </a:lnTo>
                                <a:lnTo>
                                  <a:pt x="4716"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09"/>
                        <wps:cNvSpPr>
                          <a:spLocks/>
                        </wps:cNvSpPr>
                        <wps:spPr bwMode="auto">
                          <a:xfrm>
                            <a:off x="4536" y="6208"/>
                            <a:ext cx="2358" cy="1050"/>
                          </a:xfrm>
                          <a:custGeom>
                            <a:avLst/>
                            <a:gdLst>
                              <a:gd name="T0" fmla="*/ 4715 w 4715"/>
                              <a:gd name="T1" fmla="*/ 171 h 2099"/>
                              <a:gd name="T2" fmla="*/ 4630 w 4715"/>
                              <a:gd name="T3" fmla="*/ 0 h 2099"/>
                              <a:gd name="T4" fmla="*/ 0 w 4715"/>
                              <a:gd name="T5" fmla="*/ 1905 h 2099"/>
                              <a:gd name="T6" fmla="*/ 64 w 4715"/>
                              <a:gd name="T7" fmla="*/ 2099 h 2099"/>
                              <a:gd name="T8" fmla="*/ 4715 w 4715"/>
                              <a:gd name="T9" fmla="*/ 171 h 2099"/>
                            </a:gdLst>
                            <a:ahLst/>
                            <a:cxnLst>
                              <a:cxn ang="0">
                                <a:pos x="T0" y="T1"/>
                              </a:cxn>
                              <a:cxn ang="0">
                                <a:pos x="T2" y="T3"/>
                              </a:cxn>
                              <a:cxn ang="0">
                                <a:pos x="T4" y="T5"/>
                              </a:cxn>
                              <a:cxn ang="0">
                                <a:pos x="T6" y="T7"/>
                              </a:cxn>
                              <a:cxn ang="0">
                                <a:pos x="T8" y="T9"/>
                              </a:cxn>
                            </a:cxnLst>
                            <a:rect l="0" t="0" r="r" b="b"/>
                            <a:pathLst>
                              <a:path w="4715" h="2099">
                                <a:moveTo>
                                  <a:pt x="4715" y="171"/>
                                </a:moveTo>
                                <a:lnTo>
                                  <a:pt x="4630" y="0"/>
                                </a:lnTo>
                                <a:lnTo>
                                  <a:pt x="0" y="1905"/>
                                </a:lnTo>
                                <a:lnTo>
                                  <a:pt x="64" y="2099"/>
                                </a:lnTo>
                                <a:lnTo>
                                  <a:pt x="4715" y="17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10"/>
                        <wps:cNvSpPr>
                          <a:spLocks/>
                        </wps:cNvSpPr>
                        <wps:spPr bwMode="auto">
                          <a:xfrm>
                            <a:off x="4687" y="6573"/>
                            <a:ext cx="2357" cy="1060"/>
                          </a:xfrm>
                          <a:custGeom>
                            <a:avLst/>
                            <a:gdLst>
                              <a:gd name="T0" fmla="*/ 4715 w 4715"/>
                              <a:gd name="T1" fmla="*/ 193 h 2120"/>
                              <a:gd name="T2" fmla="*/ 4629 w 4715"/>
                              <a:gd name="T3" fmla="*/ 0 h 2120"/>
                              <a:gd name="T4" fmla="*/ 0 w 4715"/>
                              <a:gd name="T5" fmla="*/ 1927 h 2120"/>
                              <a:gd name="T6" fmla="*/ 85 w 4715"/>
                              <a:gd name="T7" fmla="*/ 2120 h 2120"/>
                              <a:gd name="T8" fmla="*/ 4715 w 4715"/>
                              <a:gd name="T9" fmla="*/ 193 h 2120"/>
                            </a:gdLst>
                            <a:ahLst/>
                            <a:cxnLst>
                              <a:cxn ang="0">
                                <a:pos x="T0" y="T1"/>
                              </a:cxn>
                              <a:cxn ang="0">
                                <a:pos x="T2" y="T3"/>
                              </a:cxn>
                              <a:cxn ang="0">
                                <a:pos x="T4" y="T5"/>
                              </a:cxn>
                              <a:cxn ang="0">
                                <a:pos x="T6" y="T7"/>
                              </a:cxn>
                              <a:cxn ang="0">
                                <a:pos x="T8" y="T9"/>
                              </a:cxn>
                            </a:cxnLst>
                            <a:rect l="0" t="0" r="r" b="b"/>
                            <a:pathLst>
                              <a:path w="4715" h="2120">
                                <a:moveTo>
                                  <a:pt x="4715" y="193"/>
                                </a:moveTo>
                                <a:lnTo>
                                  <a:pt x="4629" y="0"/>
                                </a:lnTo>
                                <a:lnTo>
                                  <a:pt x="0" y="1927"/>
                                </a:lnTo>
                                <a:lnTo>
                                  <a:pt x="85" y="2120"/>
                                </a:lnTo>
                                <a:lnTo>
                                  <a:pt x="4715" y="193"/>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11"/>
                        <wps:cNvSpPr>
                          <a:spLocks/>
                        </wps:cNvSpPr>
                        <wps:spPr bwMode="auto">
                          <a:xfrm>
                            <a:off x="4836" y="6947"/>
                            <a:ext cx="2358" cy="1050"/>
                          </a:xfrm>
                          <a:custGeom>
                            <a:avLst/>
                            <a:gdLst>
                              <a:gd name="T0" fmla="*/ 4717 w 4717"/>
                              <a:gd name="T1" fmla="*/ 193 h 2100"/>
                              <a:gd name="T2" fmla="*/ 4652 w 4717"/>
                              <a:gd name="T3" fmla="*/ 0 h 2100"/>
                              <a:gd name="T4" fmla="*/ 0 w 4717"/>
                              <a:gd name="T5" fmla="*/ 1929 h 2100"/>
                              <a:gd name="T6" fmla="*/ 87 w 4717"/>
                              <a:gd name="T7" fmla="*/ 2100 h 2100"/>
                              <a:gd name="T8" fmla="*/ 4717 w 4717"/>
                              <a:gd name="T9" fmla="*/ 193 h 2100"/>
                            </a:gdLst>
                            <a:ahLst/>
                            <a:cxnLst>
                              <a:cxn ang="0">
                                <a:pos x="T0" y="T1"/>
                              </a:cxn>
                              <a:cxn ang="0">
                                <a:pos x="T2" y="T3"/>
                              </a:cxn>
                              <a:cxn ang="0">
                                <a:pos x="T4" y="T5"/>
                              </a:cxn>
                              <a:cxn ang="0">
                                <a:pos x="T6" y="T7"/>
                              </a:cxn>
                              <a:cxn ang="0">
                                <a:pos x="T8" y="T9"/>
                              </a:cxn>
                            </a:cxnLst>
                            <a:rect l="0" t="0" r="r" b="b"/>
                            <a:pathLst>
                              <a:path w="4717" h="2100">
                                <a:moveTo>
                                  <a:pt x="4717" y="193"/>
                                </a:moveTo>
                                <a:lnTo>
                                  <a:pt x="4652" y="0"/>
                                </a:lnTo>
                                <a:lnTo>
                                  <a:pt x="0" y="1929"/>
                                </a:lnTo>
                                <a:lnTo>
                                  <a:pt x="87" y="2100"/>
                                </a:lnTo>
                                <a:lnTo>
                                  <a:pt x="4717" y="193"/>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12"/>
                        <wps:cNvSpPr>
                          <a:spLocks/>
                        </wps:cNvSpPr>
                        <wps:spPr bwMode="auto">
                          <a:xfrm>
                            <a:off x="4997" y="7322"/>
                            <a:ext cx="2358" cy="1050"/>
                          </a:xfrm>
                          <a:custGeom>
                            <a:avLst/>
                            <a:gdLst>
                              <a:gd name="T0" fmla="*/ 4716 w 4716"/>
                              <a:gd name="T1" fmla="*/ 171 h 2100"/>
                              <a:gd name="T2" fmla="*/ 4630 w 4716"/>
                              <a:gd name="T3" fmla="*/ 0 h 2100"/>
                              <a:gd name="T4" fmla="*/ 0 w 4716"/>
                              <a:gd name="T5" fmla="*/ 1907 h 2100"/>
                              <a:gd name="T6" fmla="*/ 65 w 4716"/>
                              <a:gd name="T7" fmla="*/ 2100 h 2100"/>
                              <a:gd name="T8" fmla="*/ 4716 w 4716"/>
                              <a:gd name="T9" fmla="*/ 171 h 2100"/>
                            </a:gdLst>
                            <a:ahLst/>
                            <a:cxnLst>
                              <a:cxn ang="0">
                                <a:pos x="T0" y="T1"/>
                              </a:cxn>
                              <a:cxn ang="0">
                                <a:pos x="T2" y="T3"/>
                              </a:cxn>
                              <a:cxn ang="0">
                                <a:pos x="T4" y="T5"/>
                              </a:cxn>
                              <a:cxn ang="0">
                                <a:pos x="T6" y="T7"/>
                              </a:cxn>
                              <a:cxn ang="0">
                                <a:pos x="T8" y="T9"/>
                              </a:cxn>
                            </a:cxnLst>
                            <a:rect l="0" t="0" r="r" b="b"/>
                            <a:pathLst>
                              <a:path w="4716" h="2100">
                                <a:moveTo>
                                  <a:pt x="4716" y="171"/>
                                </a:moveTo>
                                <a:lnTo>
                                  <a:pt x="4630" y="0"/>
                                </a:lnTo>
                                <a:lnTo>
                                  <a:pt x="0" y="1907"/>
                                </a:lnTo>
                                <a:lnTo>
                                  <a:pt x="65" y="2100"/>
                                </a:lnTo>
                                <a:lnTo>
                                  <a:pt x="4716" y="17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13"/>
                        <wps:cNvSpPr>
                          <a:spLocks/>
                        </wps:cNvSpPr>
                        <wps:spPr bwMode="auto">
                          <a:xfrm>
                            <a:off x="5147" y="7686"/>
                            <a:ext cx="2358" cy="1061"/>
                          </a:xfrm>
                          <a:custGeom>
                            <a:avLst/>
                            <a:gdLst>
                              <a:gd name="T0" fmla="*/ 4715 w 4715"/>
                              <a:gd name="T1" fmla="*/ 192 h 2121"/>
                              <a:gd name="T2" fmla="*/ 4650 w 4715"/>
                              <a:gd name="T3" fmla="*/ 0 h 2121"/>
                              <a:gd name="T4" fmla="*/ 0 w 4715"/>
                              <a:gd name="T5" fmla="*/ 1927 h 2121"/>
                              <a:gd name="T6" fmla="*/ 85 w 4715"/>
                              <a:gd name="T7" fmla="*/ 2121 h 2121"/>
                              <a:gd name="T8" fmla="*/ 4715 w 4715"/>
                              <a:gd name="T9" fmla="*/ 192 h 2121"/>
                            </a:gdLst>
                            <a:ahLst/>
                            <a:cxnLst>
                              <a:cxn ang="0">
                                <a:pos x="T0" y="T1"/>
                              </a:cxn>
                              <a:cxn ang="0">
                                <a:pos x="T2" y="T3"/>
                              </a:cxn>
                              <a:cxn ang="0">
                                <a:pos x="T4" y="T5"/>
                              </a:cxn>
                              <a:cxn ang="0">
                                <a:pos x="T6" y="T7"/>
                              </a:cxn>
                              <a:cxn ang="0">
                                <a:pos x="T8" y="T9"/>
                              </a:cxn>
                            </a:cxnLst>
                            <a:rect l="0" t="0" r="r" b="b"/>
                            <a:pathLst>
                              <a:path w="4715" h="2121">
                                <a:moveTo>
                                  <a:pt x="4715" y="192"/>
                                </a:moveTo>
                                <a:lnTo>
                                  <a:pt x="4650" y="0"/>
                                </a:lnTo>
                                <a:lnTo>
                                  <a:pt x="0" y="1927"/>
                                </a:lnTo>
                                <a:lnTo>
                                  <a:pt x="85" y="2121"/>
                                </a:lnTo>
                                <a:lnTo>
                                  <a:pt x="4715"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14"/>
                        <wps:cNvSpPr>
                          <a:spLocks/>
                        </wps:cNvSpPr>
                        <wps:spPr bwMode="auto">
                          <a:xfrm>
                            <a:off x="5297" y="8062"/>
                            <a:ext cx="2358" cy="1050"/>
                          </a:xfrm>
                          <a:custGeom>
                            <a:avLst/>
                            <a:gdLst>
                              <a:gd name="T0" fmla="*/ 4716 w 4716"/>
                              <a:gd name="T1" fmla="*/ 192 h 2098"/>
                              <a:gd name="T2" fmla="*/ 4652 w 4716"/>
                              <a:gd name="T3" fmla="*/ 0 h 2098"/>
                              <a:gd name="T4" fmla="*/ 0 w 4716"/>
                              <a:gd name="T5" fmla="*/ 1927 h 2098"/>
                              <a:gd name="T6" fmla="*/ 86 w 4716"/>
                              <a:gd name="T7" fmla="*/ 2098 h 2098"/>
                              <a:gd name="T8" fmla="*/ 4716 w 4716"/>
                              <a:gd name="T9" fmla="*/ 192 h 2098"/>
                            </a:gdLst>
                            <a:ahLst/>
                            <a:cxnLst>
                              <a:cxn ang="0">
                                <a:pos x="T0" y="T1"/>
                              </a:cxn>
                              <a:cxn ang="0">
                                <a:pos x="T2" y="T3"/>
                              </a:cxn>
                              <a:cxn ang="0">
                                <a:pos x="T4" y="T5"/>
                              </a:cxn>
                              <a:cxn ang="0">
                                <a:pos x="T6" y="T7"/>
                              </a:cxn>
                              <a:cxn ang="0">
                                <a:pos x="T8" y="T9"/>
                              </a:cxn>
                            </a:cxnLst>
                            <a:rect l="0" t="0" r="r" b="b"/>
                            <a:pathLst>
                              <a:path w="4716" h="2098">
                                <a:moveTo>
                                  <a:pt x="4716" y="192"/>
                                </a:moveTo>
                                <a:lnTo>
                                  <a:pt x="4652" y="0"/>
                                </a:lnTo>
                                <a:lnTo>
                                  <a:pt x="0" y="1927"/>
                                </a:lnTo>
                                <a:lnTo>
                                  <a:pt x="86" y="2098"/>
                                </a:lnTo>
                                <a:lnTo>
                                  <a:pt x="4716"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15"/>
                        <wps:cNvSpPr>
                          <a:spLocks/>
                        </wps:cNvSpPr>
                        <wps:spPr bwMode="auto">
                          <a:xfrm>
                            <a:off x="5458" y="8437"/>
                            <a:ext cx="2358" cy="1050"/>
                          </a:xfrm>
                          <a:custGeom>
                            <a:avLst/>
                            <a:gdLst>
                              <a:gd name="T0" fmla="*/ 4715 w 4715"/>
                              <a:gd name="T1" fmla="*/ 172 h 2099"/>
                              <a:gd name="T2" fmla="*/ 4630 w 4715"/>
                              <a:gd name="T3" fmla="*/ 0 h 2099"/>
                              <a:gd name="T4" fmla="*/ 0 w 4715"/>
                              <a:gd name="T5" fmla="*/ 1907 h 2099"/>
                              <a:gd name="T6" fmla="*/ 65 w 4715"/>
                              <a:gd name="T7" fmla="*/ 2099 h 2099"/>
                              <a:gd name="T8" fmla="*/ 4715 w 4715"/>
                              <a:gd name="T9" fmla="*/ 172 h 2099"/>
                            </a:gdLst>
                            <a:ahLst/>
                            <a:cxnLst>
                              <a:cxn ang="0">
                                <a:pos x="T0" y="T1"/>
                              </a:cxn>
                              <a:cxn ang="0">
                                <a:pos x="T2" y="T3"/>
                              </a:cxn>
                              <a:cxn ang="0">
                                <a:pos x="T4" y="T5"/>
                              </a:cxn>
                              <a:cxn ang="0">
                                <a:pos x="T6" y="T7"/>
                              </a:cxn>
                              <a:cxn ang="0">
                                <a:pos x="T8" y="T9"/>
                              </a:cxn>
                            </a:cxnLst>
                            <a:rect l="0" t="0" r="r" b="b"/>
                            <a:pathLst>
                              <a:path w="4715" h="2099">
                                <a:moveTo>
                                  <a:pt x="4715" y="172"/>
                                </a:moveTo>
                                <a:lnTo>
                                  <a:pt x="4630" y="0"/>
                                </a:lnTo>
                                <a:lnTo>
                                  <a:pt x="0" y="1907"/>
                                </a:lnTo>
                                <a:lnTo>
                                  <a:pt x="65" y="2099"/>
                                </a:lnTo>
                                <a:lnTo>
                                  <a:pt x="4715" y="17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Rectangle 116"/>
                        <wps:cNvSpPr>
                          <a:spLocks noChangeArrowheads="1"/>
                        </wps:cNvSpPr>
                        <wps:spPr bwMode="auto">
                          <a:xfrm>
                            <a:off x="6508" y="4605"/>
                            <a:ext cx="4019" cy="4659"/>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117"/>
                        <wps:cNvSpPr>
                          <a:spLocks noChangeArrowheads="1"/>
                        </wps:cNvSpPr>
                        <wps:spPr bwMode="auto">
                          <a:xfrm>
                            <a:off x="6894" y="4912"/>
                            <a:ext cx="3215" cy="4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118"/>
                        <wps:cNvSpPr>
                          <a:spLocks/>
                        </wps:cNvSpPr>
                        <wps:spPr bwMode="auto">
                          <a:xfrm>
                            <a:off x="6959" y="5383"/>
                            <a:ext cx="396" cy="397"/>
                          </a:xfrm>
                          <a:custGeom>
                            <a:avLst/>
                            <a:gdLst>
                              <a:gd name="T0" fmla="*/ 386 w 793"/>
                              <a:gd name="T1" fmla="*/ 793 h 793"/>
                              <a:gd name="T2" fmla="*/ 600 w 793"/>
                              <a:gd name="T3" fmla="*/ 750 h 793"/>
                              <a:gd name="T4" fmla="*/ 729 w 793"/>
                              <a:gd name="T5" fmla="*/ 599 h 793"/>
                              <a:gd name="T6" fmla="*/ 793 w 793"/>
                              <a:gd name="T7" fmla="*/ 407 h 793"/>
                              <a:gd name="T8" fmla="*/ 793 w 793"/>
                              <a:gd name="T9" fmla="*/ 407 h 793"/>
                              <a:gd name="T10" fmla="*/ 729 w 793"/>
                              <a:gd name="T11" fmla="*/ 193 h 793"/>
                              <a:gd name="T12" fmla="*/ 600 w 793"/>
                              <a:gd name="T13" fmla="*/ 65 h 793"/>
                              <a:gd name="T14" fmla="*/ 386 w 793"/>
                              <a:gd name="T15" fmla="*/ 0 h 793"/>
                              <a:gd name="T16" fmla="*/ 386 w 793"/>
                              <a:gd name="T17" fmla="*/ 0 h 793"/>
                              <a:gd name="T18" fmla="*/ 193 w 793"/>
                              <a:gd name="T19" fmla="*/ 65 h 793"/>
                              <a:gd name="T20" fmla="*/ 43 w 793"/>
                              <a:gd name="T21" fmla="*/ 193 h 793"/>
                              <a:gd name="T22" fmla="*/ 0 w 793"/>
                              <a:gd name="T23" fmla="*/ 407 h 793"/>
                              <a:gd name="T24" fmla="*/ 0 w 793"/>
                              <a:gd name="T25" fmla="*/ 407 h 793"/>
                              <a:gd name="T26" fmla="*/ 43 w 793"/>
                              <a:gd name="T27" fmla="*/ 599 h 793"/>
                              <a:gd name="T28" fmla="*/ 193 w 793"/>
                              <a:gd name="T29" fmla="*/ 750 h 793"/>
                              <a:gd name="T30" fmla="*/ 386 w 793"/>
                              <a:gd name="T31" fmla="*/ 793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3">
                                <a:moveTo>
                                  <a:pt x="386" y="793"/>
                                </a:moveTo>
                                <a:lnTo>
                                  <a:pt x="600" y="750"/>
                                </a:lnTo>
                                <a:lnTo>
                                  <a:pt x="729" y="599"/>
                                </a:lnTo>
                                <a:lnTo>
                                  <a:pt x="793" y="407"/>
                                </a:lnTo>
                                <a:lnTo>
                                  <a:pt x="729" y="193"/>
                                </a:lnTo>
                                <a:lnTo>
                                  <a:pt x="600" y="65"/>
                                </a:lnTo>
                                <a:lnTo>
                                  <a:pt x="386" y="0"/>
                                </a:lnTo>
                                <a:lnTo>
                                  <a:pt x="193" y="65"/>
                                </a:lnTo>
                                <a:lnTo>
                                  <a:pt x="43" y="193"/>
                                </a:lnTo>
                                <a:lnTo>
                                  <a:pt x="0" y="407"/>
                                </a:lnTo>
                                <a:lnTo>
                                  <a:pt x="43" y="599"/>
                                </a:lnTo>
                                <a:lnTo>
                                  <a:pt x="193" y="750"/>
                                </a:lnTo>
                                <a:lnTo>
                                  <a:pt x="386" y="793"/>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19"/>
                        <wps:cNvSpPr>
                          <a:spLocks/>
                        </wps:cNvSpPr>
                        <wps:spPr bwMode="auto">
                          <a:xfrm>
                            <a:off x="6959" y="6647"/>
                            <a:ext cx="396" cy="396"/>
                          </a:xfrm>
                          <a:custGeom>
                            <a:avLst/>
                            <a:gdLst>
                              <a:gd name="T0" fmla="*/ 386 w 793"/>
                              <a:gd name="T1" fmla="*/ 792 h 792"/>
                              <a:gd name="T2" fmla="*/ 600 w 793"/>
                              <a:gd name="T3" fmla="*/ 750 h 792"/>
                              <a:gd name="T4" fmla="*/ 729 w 793"/>
                              <a:gd name="T5" fmla="*/ 599 h 792"/>
                              <a:gd name="T6" fmla="*/ 793 w 793"/>
                              <a:gd name="T7" fmla="*/ 407 h 792"/>
                              <a:gd name="T8" fmla="*/ 793 w 793"/>
                              <a:gd name="T9" fmla="*/ 407 h 792"/>
                              <a:gd name="T10" fmla="*/ 729 w 793"/>
                              <a:gd name="T11" fmla="*/ 192 h 792"/>
                              <a:gd name="T12" fmla="*/ 600 w 793"/>
                              <a:gd name="T13" fmla="*/ 64 h 792"/>
                              <a:gd name="T14" fmla="*/ 386 w 793"/>
                              <a:gd name="T15" fmla="*/ 0 h 792"/>
                              <a:gd name="T16" fmla="*/ 386 w 793"/>
                              <a:gd name="T17" fmla="*/ 0 h 792"/>
                              <a:gd name="T18" fmla="*/ 193 w 793"/>
                              <a:gd name="T19" fmla="*/ 64 h 792"/>
                              <a:gd name="T20" fmla="*/ 43 w 793"/>
                              <a:gd name="T21" fmla="*/ 192 h 792"/>
                              <a:gd name="T22" fmla="*/ 0 w 793"/>
                              <a:gd name="T23" fmla="*/ 407 h 792"/>
                              <a:gd name="T24" fmla="*/ 0 w 793"/>
                              <a:gd name="T25" fmla="*/ 407 h 792"/>
                              <a:gd name="T26" fmla="*/ 43 w 793"/>
                              <a:gd name="T27" fmla="*/ 599 h 792"/>
                              <a:gd name="T28" fmla="*/ 193 w 793"/>
                              <a:gd name="T29" fmla="*/ 750 h 792"/>
                              <a:gd name="T30" fmla="*/ 386 w 793"/>
                              <a:gd name="T31" fmla="*/ 792 h 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2">
                                <a:moveTo>
                                  <a:pt x="386" y="792"/>
                                </a:moveTo>
                                <a:lnTo>
                                  <a:pt x="600" y="750"/>
                                </a:lnTo>
                                <a:lnTo>
                                  <a:pt x="729" y="599"/>
                                </a:lnTo>
                                <a:lnTo>
                                  <a:pt x="793" y="407"/>
                                </a:lnTo>
                                <a:lnTo>
                                  <a:pt x="729" y="192"/>
                                </a:lnTo>
                                <a:lnTo>
                                  <a:pt x="600" y="64"/>
                                </a:lnTo>
                                <a:lnTo>
                                  <a:pt x="386" y="0"/>
                                </a:lnTo>
                                <a:lnTo>
                                  <a:pt x="193" y="64"/>
                                </a:lnTo>
                                <a:lnTo>
                                  <a:pt x="43" y="192"/>
                                </a:lnTo>
                                <a:lnTo>
                                  <a:pt x="0" y="407"/>
                                </a:lnTo>
                                <a:lnTo>
                                  <a:pt x="43" y="599"/>
                                </a:lnTo>
                                <a:lnTo>
                                  <a:pt x="193" y="750"/>
                                </a:lnTo>
                                <a:lnTo>
                                  <a:pt x="386" y="7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20"/>
                        <wps:cNvSpPr>
                          <a:spLocks/>
                        </wps:cNvSpPr>
                        <wps:spPr bwMode="auto">
                          <a:xfrm>
                            <a:off x="6959" y="7891"/>
                            <a:ext cx="396" cy="407"/>
                          </a:xfrm>
                          <a:custGeom>
                            <a:avLst/>
                            <a:gdLst>
                              <a:gd name="T0" fmla="*/ 386 w 793"/>
                              <a:gd name="T1" fmla="*/ 815 h 815"/>
                              <a:gd name="T2" fmla="*/ 600 w 793"/>
                              <a:gd name="T3" fmla="*/ 751 h 815"/>
                              <a:gd name="T4" fmla="*/ 729 w 793"/>
                              <a:gd name="T5" fmla="*/ 600 h 815"/>
                              <a:gd name="T6" fmla="*/ 793 w 793"/>
                              <a:gd name="T7" fmla="*/ 407 h 815"/>
                              <a:gd name="T8" fmla="*/ 793 w 793"/>
                              <a:gd name="T9" fmla="*/ 407 h 815"/>
                              <a:gd name="T10" fmla="*/ 729 w 793"/>
                              <a:gd name="T11" fmla="*/ 215 h 815"/>
                              <a:gd name="T12" fmla="*/ 600 w 793"/>
                              <a:gd name="T13" fmla="*/ 65 h 815"/>
                              <a:gd name="T14" fmla="*/ 386 w 793"/>
                              <a:gd name="T15" fmla="*/ 0 h 815"/>
                              <a:gd name="T16" fmla="*/ 386 w 793"/>
                              <a:gd name="T17" fmla="*/ 0 h 815"/>
                              <a:gd name="T18" fmla="*/ 193 w 793"/>
                              <a:gd name="T19" fmla="*/ 65 h 815"/>
                              <a:gd name="T20" fmla="*/ 43 w 793"/>
                              <a:gd name="T21" fmla="*/ 215 h 815"/>
                              <a:gd name="T22" fmla="*/ 0 w 793"/>
                              <a:gd name="T23" fmla="*/ 407 h 815"/>
                              <a:gd name="T24" fmla="*/ 0 w 793"/>
                              <a:gd name="T25" fmla="*/ 407 h 815"/>
                              <a:gd name="T26" fmla="*/ 43 w 793"/>
                              <a:gd name="T27" fmla="*/ 600 h 815"/>
                              <a:gd name="T28" fmla="*/ 193 w 793"/>
                              <a:gd name="T29" fmla="*/ 751 h 815"/>
                              <a:gd name="T30" fmla="*/ 386 w 793"/>
                              <a:gd name="T31" fmla="*/ 815 h 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815">
                                <a:moveTo>
                                  <a:pt x="386" y="815"/>
                                </a:moveTo>
                                <a:lnTo>
                                  <a:pt x="600" y="751"/>
                                </a:lnTo>
                                <a:lnTo>
                                  <a:pt x="729" y="600"/>
                                </a:lnTo>
                                <a:lnTo>
                                  <a:pt x="793" y="407"/>
                                </a:lnTo>
                                <a:lnTo>
                                  <a:pt x="729" y="215"/>
                                </a:lnTo>
                                <a:lnTo>
                                  <a:pt x="600" y="65"/>
                                </a:lnTo>
                                <a:lnTo>
                                  <a:pt x="386" y="0"/>
                                </a:lnTo>
                                <a:lnTo>
                                  <a:pt x="193" y="65"/>
                                </a:lnTo>
                                <a:lnTo>
                                  <a:pt x="43" y="215"/>
                                </a:lnTo>
                                <a:lnTo>
                                  <a:pt x="0" y="407"/>
                                </a:lnTo>
                                <a:lnTo>
                                  <a:pt x="43" y="600"/>
                                </a:lnTo>
                                <a:lnTo>
                                  <a:pt x="193" y="751"/>
                                </a:lnTo>
                                <a:lnTo>
                                  <a:pt x="386" y="815"/>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21"/>
                        <wps:cNvSpPr>
                          <a:spLocks noChangeArrowheads="1"/>
                        </wps:cNvSpPr>
                        <wps:spPr bwMode="auto">
                          <a:xfrm>
                            <a:off x="7494" y="4923"/>
                            <a:ext cx="97" cy="399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22"/>
                        <wps:cNvSpPr>
                          <a:spLocks noChangeArrowheads="1"/>
                        </wps:cNvSpPr>
                        <wps:spPr bwMode="auto">
                          <a:xfrm>
                            <a:off x="7591" y="5383"/>
                            <a:ext cx="2518" cy="9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23"/>
                        <wps:cNvSpPr>
                          <a:spLocks noChangeArrowheads="1"/>
                        </wps:cNvSpPr>
                        <wps:spPr bwMode="auto">
                          <a:xfrm>
                            <a:off x="7591" y="5780"/>
                            <a:ext cx="2518" cy="10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124"/>
                        <wps:cNvSpPr>
                          <a:spLocks noChangeArrowheads="1"/>
                        </wps:cNvSpPr>
                        <wps:spPr bwMode="auto">
                          <a:xfrm>
                            <a:off x="7591" y="6187"/>
                            <a:ext cx="2518" cy="9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25"/>
                        <wps:cNvSpPr>
                          <a:spLocks noChangeArrowheads="1"/>
                        </wps:cNvSpPr>
                        <wps:spPr bwMode="auto">
                          <a:xfrm>
                            <a:off x="7591" y="6583"/>
                            <a:ext cx="2518" cy="10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26"/>
                        <wps:cNvSpPr>
                          <a:spLocks noChangeArrowheads="1"/>
                        </wps:cNvSpPr>
                        <wps:spPr bwMode="auto">
                          <a:xfrm>
                            <a:off x="7591" y="6990"/>
                            <a:ext cx="2518" cy="9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27"/>
                        <wps:cNvSpPr>
                          <a:spLocks noChangeArrowheads="1"/>
                        </wps:cNvSpPr>
                        <wps:spPr bwMode="auto">
                          <a:xfrm>
                            <a:off x="7591" y="7386"/>
                            <a:ext cx="2518" cy="108"/>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28"/>
                        <wps:cNvSpPr>
                          <a:spLocks noChangeArrowheads="1"/>
                        </wps:cNvSpPr>
                        <wps:spPr bwMode="auto">
                          <a:xfrm>
                            <a:off x="7591" y="7794"/>
                            <a:ext cx="2518" cy="9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29"/>
                        <wps:cNvSpPr>
                          <a:spLocks noChangeArrowheads="1"/>
                        </wps:cNvSpPr>
                        <wps:spPr bwMode="auto">
                          <a:xfrm>
                            <a:off x="7591" y="8190"/>
                            <a:ext cx="2518" cy="108"/>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30"/>
                        <wps:cNvSpPr>
                          <a:spLocks noChangeArrowheads="1"/>
                        </wps:cNvSpPr>
                        <wps:spPr bwMode="auto">
                          <a:xfrm>
                            <a:off x="7591" y="8597"/>
                            <a:ext cx="2518" cy="9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131"/>
                        <wps:cNvCnPr>
                          <a:cxnSpLocks noChangeShapeType="1"/>
                        </wps:cNvCnPr>
                        <wps:spPr bwMode="auto">
                          <a:xfrm>
                            <a:off x="7708" y="3521"/>
                            <a:ext cx="0" cy="271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s:wsp>
                        <wps:cNvPr id="70" name="Line 132"/>
                        <wps:cNvCnPr>
                          <a:cxnSpLocks noChangeShapeType="1"/>
                        </wps:cNvCnPr>
                        <wps:spPr bwMode="auto">
                          <a:xfrm flipH="1">
                            <a:off x="2164" y="6979"/>
                            <a:ext cx="0" cy="6686"/>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s:wsp>
                        <wps:cNvPr id="71" name="Rectangle 133"/>
                        <wps:cNvSpPr>
                          <a:spLocks noChangeArrowheads="1"/>
                        </wps:cNvSpPr>
                        <wps:spPr bwMode="auto">
                          <a:xfrm>
                            <a:off x="2164" y="13435"/>
                            <a:ext cx="8460" cy="2835"/>
                          </a:xfrm>
                          <a:prstGeom prst="rect">
                            <a:avLst/>
                          </a:prstGeom>
                          <a:noFill/>
                          <a:ln w="1905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26F88821" w14:textId="77777777" w:rsidR="004046C9" w:rsidRDefault="004046C9" w:rsidP="00E762A2">
                              <w:pPr>
                                <w:spacing w:before="60" w:after="120"/>
                                <w:jc w:val="center"/>
                                <w:rPr>
                                  <w:rFonts w:ascii="Arial Black" w:hAnsi="Arial Black"/>
                                  <w:sz w:val="36"/>
                                  <w:szCs w:val="36"/>
                                </w:rPr>
                              </w:pPr>
                            </w:p>
                            <w:p w14:paraId="278B0FF0" w14:textId="77777777" w:rsidR="004046C9" w:rsidRDefault="004046C9" w:rsidP="00E762A2">
                              <w:pPr>
                                <w:spacing w:before="60" w:after="120"/>
                                <w:jc w:val="center"/>
                                <w:rPr>
                                  <w:rFonts w:ascii="Arial Black" w:hAnsi="Arial Black"/>
                                  <w:sz w:val="56"/>
                                  <w:szCs w:val="56"/>
                                </w:rPr>
                              </w:pPr>
                              <w:r>
                                <w:rPr>
                                  <w:rFonts w:ascii="Arial Black" w:hAnsi="Arial Black"/>
                                  <w:sz w:val="56"/>
                                  <w:szCs w:val="56"/>
                                </w:rPr>
                                <w:t>Modulo CONTRA</w:t>
                              </w:r>
                            </w:p>
                            <w:p w14:paraId="1CEF3BA3" w14:textId="48B5AE33" w:rsidR="004046C9" w:rsidRPr="007F692C" w:rsidRDefault="004046C9" w:rsidP="00E762A2">
                              <w:pPr>
                                <w:spacing w:before="60" w:after="120"/>
                                <w:jc w:val="center"/>
                                <w:rPr>
                                  <w:rFonts w:ascii="Arial Black" w:hAnsi="Arial Black"/>
                                  <w:sz w:val="40"/>
                                  <w:szCs w:val="40"/>
                                </w:rPr>
                              </w:pPr>
                              <w:r>
                                <w:rPr>
                                  <w:rFonts w:ascii="Arial Black" w:hAnsi="Arial Black"/>
                                  <w:sz w:val="40"/>
                                  <w:szCs w:val="40"/>
                                </w:rPr>
                                <w:t>Settembre</w:t>
                              </w:r>
                              <w:r w:rsidRPr="003F7A2E">
                                <w:rPr>
                                  <w:rFonts w:ascii="Arial Black" w:hAnsi="Arial Black"/>
                                  <w:sz w:val="40"/>
                                  <w:szCs w:val="40"/>
                                </w:rPr>
                                <w:t xml:space="preserve"> 201</w:t>
                              </w:r>
                              <w:r>
                                <w:rPr>
                                  <w:rFonts w:ascii="Arial Black" w:hAnsi="Arial Black"/>
                                  <w:sz w:val="40"/>
                                  <w:szCs w:val="40"/>
                                </w:rPr>
                                <w:t>9</w:t>
                              </w:r>
                            </w:p>
                          </w:txbxContent>
                        </wps:txbx>
                        <wps:bodyPr rot="0" vert="horz" wrap="square" lIns="0" tIns="0" rIns="0" bIns="0" anchor="t" anchorCtr="0" upright="1">
                          <a:noAutofit/>
                        </wps:bodyPr>
                      </wps:wsp>
                      <wps:wsp>
                        <wps:cNvPr id="72" name="Rectangle 134"/>
                        <wps:cNvSpPr>
                          <a:spLocks noChangeArrowheads="1"/>
                        </wps:cNvSpPr>
                        <wps:spPr bwMode="auto">
                          <a:xfrm>
                            <a:off x="2164" y="6236"/>
                            <a:ext cx="5547" cy="779"/>
                          </a:xfrm>
                          <a:prstGeom prst="rect">
                            <a:avLst/>
                          </a:prstGeom>
                          <a:noFill/>
                          <a:ln w="1905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5854CD9D" w14:textId="77777777" w:rsidR="004046C9" w:rsidRDefault="004046C9" w:rsidP="00E762A2">
                              <w:pPr>
                                <w:jc w:val="center"/>
                                <w:rPr>
                                  <w:rFonts w:ascii="Arial Black" w:hAnsi="Arial Black"/>
                                  <w:sz w:val="40"/>
                                  <w:szCs w:val="40"/>
                                  <w:lang w:val="en-US"/>
                                </w:rPr>
                              </w:pPr>
                              <w:r>
                                <w:rPr>
                                  <w:rFonts w:ascii="Arial Black" w:hAnsi="Arial Black"/>
                                  <w:sz w:val="40"/>
                                  <w:szCs w:val="40"/>
                                  <w:lang w:val="en-US"/>
                                </w:rPr>
                                <w:t>PAGHE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C491C" id="Group 69" o:spid="_x0000_s1026" style="position:absolute;left:0;text-align:left;margin-left:31.85pt;margin-top:8.95pt;width:442.65pt;height:637.45pt;z-index:251659264" coordorigin="1771,3521" coordsize="8853,1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tR7SYAAHF2AQAOAAAAZHJzL2Uyb0RvYy54bWzsXW1v4ziS/n7A/QfDHxe4jSVZkh1sZjHo&#10;nZldYPZusJO77+7EecE6dtZ2d3r2199TRVIqiixJsZ2Me0bdQMtpMyWyWHz4VLFI/unPX55Wo8/L&#10;7e5xs74aJ3+cjEfL9c3m9nF9fzX+3+vv/2s2Hu32i/XtYrVZL6/Gvyx34z9/85//8aeX58tlunnY&#10;rG6X2xGErHeXL89X44f9/vny4mJ387B8Wuz+uHlervHl3Wb7tNjjx+39xe128QLpT6uLdDIpLl42&#10;29vn7eZmudvhf/9ivhx/w/Lv7pY3+/+5u9st96PV1Rh12/O/W/73I/178c2fFpf328Xzw+ONrcbi&#10;gFo8LR7XeGkl6i+L/WL0afsYiHp6vNludpu7/R9vNk8Xm7u7x5sltwGtSSaN1vyw3Xx65rbcX77c&#10;P1dqgmobejpY7M1/f/5pO3q8vRpn49F68YQu4reOijnp5uX5/hJFftg+//z809Y0EB9/3Nz8c4ev&#10;L5rf08/3pvDo48vfN7eQt/i037Buvtxtn0gEWj36wl3wS9UFyy/70Q3+My/SpMjz8egG380m87xI&#10;ctNJNw/oSfq9pCyT8QhfZ3mauO++s78/m+VoCP1ykpZTbsPF4tK8mWtra0dNg8XtaqXujlPqzw+L&#10;5yX31Y40ZpU6dUr98XG9HJVsb/RilPiwNgq9+bK2Ch2tNx8eFuv7Jcu6/uUZyuMGouLiV+iHHXoj&#10;ruDR3erx+a/0i/zp/+iTUHqWTTAiPeU51U+nUDWrjqtZqW1x+bzd7X9Ybp5G9OFqvEJbWObi84+7&#10;PZlBXYRetd58/7ha8charUcvqMF8kk/4N3ab1eMtfUvldtv7jx9W29HnBQbnhwn9pe6ENK8YBsH6&#10;lqU9LBe339nP+8XjynxG+dWabdHoxXTtx83tLz9tSZzt6Hfq8cL1+D+APejMFbqdO9H2oRtHOzOI&#10;qj7/drvdvFADYYdep5tfaO900cFpBlVTB88TY/6Ly6qDiyI1HTydJIVVtRuUjT7eovZtfez1kNeR&#10;32X0N9aR1EvCOtr6bbTdGKjG1IIPD5vtv8ejF8D01Xj3r0+L7XI8Wv1tDVWhlVPCdf5hmpcpftjK&#10;bz7KbxbrG4i6Gu/HI/Pxw97MBZ+et4/3D3iTGSzrzbcArbtHNm5SvbGmdzcmDFWDycKYUlLtexlT&#10;URioBQ6zwQhjmhCQENBmaeK6++TG9D3/GYzpj6+a4ONz0dwZ0/fb5ZIY1ajkfovbkkNOzFSvRKAs&#10;yQAzPANnKc/AtdVk89IaDT7QK9zcvLi8+WQmGcIIN7GAT91iiqH/ur+1Q+EaI/zuaQWW9oeLUTmf&#10;jl7oXxImC9H05wpls2L0gELcWlkI1awKlXkSlwQ6URVK5llcEub5qlAxmcQlYXatCk0VQZg+6jKT&#10;Mi4IOqwKTeIVwtisikw1ObCIqpAiJ5HapubHtS3VrTUtkeouckVSL3UnUt+KtonMVK1TTQDzYF1K&#10;kyT1rUuSKlebJ1VOhhK3y15KT6XSy3SmyJJaVy0hlWrHSFFkSbXrsqTidVlS8eqQSaXq9TZK1asD&#10;GVhUd7Wq+0zqXoWXTOreMwkgWoVZiwfDjwFuX9YWx/AJ3AMenCHEz5sd+TQEakDMa8P8uDzhmVLY&#10;wOu1m3VRqqUw+owksxeFyrUXRqdQYYfN7YWhdSrsnKz2wgQk3MJ+TSSw4OL9GkmAwMX7NZNGPRfv&#10;19DEtjTp11TioCQdA9RMce2aSW1TMQZ7FbdNTfs1NbVNxUjqJd021UzcnfZCo4WaivEgpJtfswZP&#10;nkQz+rIdjxB9+Ui/A9dxsadx4j6Sw0gT+uiBnhk7IU+bz8vrDZfY03Dh7/FejDz73rrEau2VzDFS&#10;URJTly3pvnfPZ5YIPOBy0/ZiAD0u5hxVJ8Q9jTB6Gb20Q1gBoOxRNVOxuqnuXe5pG2CEUTtMT7iv&#10;3dOvGrC0tZxrqGVN6FEnxz19vXXJAypzY7vqF/ase9/NarNbmqaRxTB3rEyHLE7wx8E7hc/65sEt&#10;gnTjntYeBRPxU3sUU3YbaKik7+BRGI7LOCCdBXXGl4UA5RXnLHPDJwNJkmv18ijy+ZzZciBJMi2N&#10;dkue5ThbIEjSLIWUSo6lypEUS5HjeRRpYvy3oEKJVLfWNN+j0CT1UnfEowjrJNXtkT5pAhGPIpQk&#10;9a1LkiovtOZJlauslihJZZiq0o/wKIImHuFRhLKk4vt5FOqQOcijUAbyQR6FAi+DRwEaaclnP5o9&#10;eBSqfzh4FKFHgWmg1aMwlL2m2bpHYQh5l0cBBOrjBDii3U7bAdl9hBWmVFfVenoURlgXY3dV6/IA&#10;XEO7PAqnty55oFc9PYpmzw4exehM17uwkBR4FBzmOLVHkRcuLvBVeRSp4gdAbRW76+VREFGkSH5A&#10;tSTT0mi39CiymQnkB4Ikw1U8AUlvVTmS3ipyPI8imafxlr3eo0D7ozoiK+1W99l7FGrzpMr7eRSq&#10;0g/wKFRLOMCj0GVJO+/nUahD5hCPQhvIg0dBS8Lt8XIb0O4Xzx48ivh607BGwWZ21BoFpoHTeBQ0&#10;6nssBBAT77GsANDjYu0eBSC7jzAsYfSpWj+PwgqjdrSvUZiqdXkArqFdHoXTW5e80vZDV/3ofaSU&#10;2lccPIqz9SjgxAYpdLxoGHcpTp+PWdhs5SSdzCxLdgmZ2XyO+Yly6IJsqCEd8wzTMSmlKDAm5iHv&#10;ZExVat08L/m9dWadS6xL84lbEz95NuaQ2mu3pZwgG5OWiQJb4jX597KlnBKnCXtCW0LdCJUGW/o6&#10;0sQTBFsCW+JFlPeypXlmvLLBljCmvuotB5Tr1rSlGfP1d7KlaTY1Cw+DLX31tgS/NrAlzhR8L1sq&#10;hzmu3iT1VeMSBawCW3rPvVB5MsU0G+dL+GLgS1/PtjpalQhsiX3zd8KlPB/muN8KLiFWGdhSSxbs&#10;yQNM+dwuZUf40oBLX9V2X1rhDGypJf/h5LZUZMMc91vBpSrwXSXnm80y8SmO1mO8b+gH/ZQJ2opj&#10;j/GojuMoklkjJlkkU8y0xIyKBPuQzJqPi0rK/Rq99/smaTqj/A5+kkAv81qkZRR5SZt+US5nkijL&#10;AbGr9I28mFEmTFQeRmNVjlJPosKgZlFIkSSzDfJCrxmCKJWwItdrBlyvynGttNrJFBtuo9ZWL+ej&#10;oTusyP+etzSahIQjVoqNcdFasbEgsto6u9TuyyLDZveCLNcOlbqQW2A0hclouWz7OqopQ/bWutxK&#10;hsbSTO1aV2ZjtXR1GzZondvxIdgiavlEPQe0LFcdPgekqc08LsoJx3fqdak8oV06NAfkycQl9h83&#10;B0zSlDbDJPRsmwOQ5MlzwCQ1G3e1OWAKb0yTF8wBMWHBHBCrmZwD8MaUIDsmTM4BbnaKyfPmABKk&#10;CfTmgDbdyTmgqbthDkBS2jFzAHchzwHc6dE5wJShoQLL7ZgDyGh7zwFkb61zQDWjVCaJDnfA7p52&#10;porV0hU5zRwwnPpzunVm2v9vfMp6DmhZZj5iDihpuqH46KTgF9RzACVK8RRAGVuGXxw1AxTmeBVz&#10;rppEdblptMCOSZyuEhaS9B9fA/kjhSTuT815KKEkifuqJIn7KTbyRuskQV9tnY/4ZVySRHtVkkT6&#10;BKcDRevkpdWTDqKK8tLqOUE/1JO3TzctZ4okqXNNklQ51TxeJ6lzvX1S6bqsXlqnVdPKI+OtFREt&#10;SK2rluDt1FUkeVn1qnXSuSJVndT2eVn1+pjppXcCgOqNuiypd9Ua/Kx6DNOojeIUi/qNqo16WfU0&#10;UKOyvJN/1KHj7dP12vg7p0icTx072mjYpzvs0zWHeeKszW3XyT/ATc6qxzPGkTEumWRg5HUQZJrU&#10;iY4AFVqprysHRG4t594MJG0tR++j97bHZoB7PUrRu0hW1ztN/KarBaZUlz7cO2sNO3LvnsYPcC0g&#10;/bXFjJw+uso5/YbvPY1TMSSvntCpgFk2nYqWfMPDnYqscE5Fmb25U8EnrBhr7nIqWtcUYOlxXioJ&#10;7rSkCFBZBpIk01IlSaKVlsapCCRJnkVMJcqVY/Q2kCRZlipJ0luASLx1vlOhKSriVAR1ajgVvDM6&#10;0nlS58apCCVJlSeTIq4o7zxRvX1S6bqsXlp/vVOhWcLrnQrNOhtOhaKrqFMR6B3R25q8q7qKOhWh&#10;LKl3GhFRY284FcoI9J0KzUYbToUiq+FUKIMw6lRwGwenIr5/dXAqBqfiAKciVZwKIBFodk09tZVX&#10;IrHsVJh5Ww2Su3JAolZyTG/sQ/Cn9r1dTgXm4E7XA0jb653WqehogXUqOvTh3llr2DkT7umcCtMC&#10;y4tU/Tp9dJVz+g3fOzgVZ7daDZbZcCrmLRtPDncqpvnEjboC2/AgKLpU4VbgjlyqMFN+QFgOWKrg&#10;g21Ch0Ey3ClOv4kGNyXVwqBhehTUyfcq+ED5kFFLooVhFZcU47c2MaC+yCHmVQR1inkVgSTfq7BL&#10;FYGoiFcRSpJBc8cjQ0lS5/2WKsyiRyhJ6tx5FWGtpNKTiSarl9YjXkVYK6l1CtFHbSriVQSSGksV&#10;inU2vAqlfVGvItBVw6vQZEm9kxnHWyj1rlpDw6tQlhd8r0Kz0YZXociKehWB7qNeBetr8CoGr8IQ&#10;t+GSAr544KBLCjAVty9V9PcqIAm8HbN3q7dAbJfKUei9LeTuWC+F8tvKudD8abwKs6DR9U7nVbS3&#10;wHoVHfrATMj6CNm95lU49HPfu6fxPpw+yHtr05vTb/jewas4O68CVKbpVXDversdcOWkvNSUb9t8&#10;5bVnaWEX/mZT4zLXTkU6o/tMeIfofOJWI49yK/JyRrkv9CBL1ZYrkEeYg9kgwZvzrmQxyXNxU6Qi&#10;rMlzY5Kka0EJK7FKSbZFb4vXSbItVJ2oW0yYpLlUIUWadC9a9CWpbkNfv3OahOYfl/TKnUdTJJtN&#10;bDnflMCURpq3mKvF3ug+0+7olpk5qGwbgpN1sTBn0GqkKVZDN2sMaH9uaE+OURPtmVOdGu1xjbKx&#10;xnKSNU51S2aUmU1oj0+O0B2F9lnBaE+PNrRPcOHMwwilgl0REuyzPCe0jwlron1MVBPtY3Ik2uN1&#10;tAkjJkrCfcLXb8aESbQnKYowifYkRmmiRHtfXwPYHwf23HcE9tRJ0WUWU4LGBY7uN+isYT0ZaW+w&#10;JxNrRXsYFwvjmrVNC5EaDlh/rkd7UnirifUth3hQv3uzQO8dzlkGQk/Mo8wQqIScmtkD4QGaJ8Z6&#10;SqqAJdqViTpeLpcMEr7vFaVaiX2WZxYIA2ERrA9ERbA+kONjfUZkPFYrD+tR93gLG1ivCWtgvaYv&#10;D+s9fQ1YfzTWo0MN1uca1qMEYX110aSO9Rn6HUXdpOAg1z1NcMYQe1i08xPc1+5pitH7SJgzQpXY&#10;8wjza+gkDbz+7Hg9GGwT61sO2TkC651jWBbNncy/HtZzwAT22sXrNViNYH0g6vVYz6GlWK08rOdL&#10;MHms8cRZz2YNrO/J63thvaevAetPh/Uqr7dYX0VddKy3cZd+WF/FhBwyu6fFensFmDPCHlhf1dBJ&#10;GrD+7LAecNXEep7zPfZ+goh9NrenXZWzOS8JnAOvz2wMJyDjfgxn4PWLq/EfLkaJp68B60+H9V28&#10;HqFWolnyKCOHqQadyfn8VXl9VUNXrwHrzw7rQTubWM8hhlNj/RRHFLExzpKCl4biWJ+fZHWW6K4S&#10;4fBiOIanlu2Ls4hu9ub1EVGH8vqIqAN4PaRQQCgi7JAYjqevAetPhfXUO7HFWfbaOEJSseZ35vXW&#10;bgZeP0+mdJL9V32COwJ3AdbzeubJsT6nvZqIAc6muV0wdTdueTGcd8V63PgZXwU9nNefIIbj4vWB&#10;KA/r+8brTxnD8fQ1YP2psL5lbdbGcJCB/ivxejbCHlhf1XDg9We7NgtjavJ6zvg9OdaXlFpJWF/i&#10;CioOMddYDzZv12ZPxOtL3noDOmvPoqij2R6vN3k4pbmIT0u6dLw+IiyI10dEBbw+IsdfmzV5OBFR&#10;HtabeH1EmBevhxTD64P1YI/XQwz5QRFp3tqsp68B64/EetI2r81SV0d5PZfAmOmVh2OWU12wx0Gu&#10;e/prs515OHYR1xqhjvVhDd0LhxjO2cVwgAxNrGcOcWqsz+kCXcL6+QSHgjSw/lfLw7G8/quM19tE&#10;0ADEPaxHjpGS1ONhvR7z8rDe8XrW14D1R2I9ZYn1zcN5b15vcuYQRHJd7SDcPe0yAbeBZqOB12+2&#10;H/Y4JBGz5Kfn7eMZ3oCNQ9iaWJ9MmBucHOxx9JsF+9JGJ86H2Adp+H4QxwTsI6w3QuwDUYcT+0DU&#10;QcSeDm4DYw+EeWCPtr2G2LOwAeyPBHsmxZR0Sb1zrsTedbUDefe0YD8Q+6/nmswMM3iD2CcmKfLU&#10;YJ/O6VQScIAp9uP5zD6fzvEV3x8zQz6BCU0etZsK19DMaXmWn+Zl8TjOrEjo/I0kKcpWdl9OM0LD&#10;qLwm4keFNSE/KskL5kz4xJKoMAn6Wc4nIUblSY7PgrSmSuBnSVpbJc9v6m4A/+PA33QhUX3T6TH4&#10;t2UwjEj7dqhoK7ZktDzkekV2YG9WnsNz93S5PnaLTGWSamwnWksnbYjunFt0h5adg0ngbbbUTuFJ&#10;0CSQT0zmVp2igxPbEGCnSQBHpJxkEphPJnRIMz3apoAym9MUMJ/lwQqppPz5nPMxY9KaE0BMVBP/&#10;Y3Ik/KfTIlNq5aE/zRLxNkrwpxop0iT0t2hMAn9DYwPuH4f7bAoE+2w3MdQ3JTA0SPMdoE922hv0&#10;ycraQZ9mBY7H2uGhYn6sjqeF/OHKsNOd7k+X9gaQ/zY7awt7igJ2XfELasjP5rBUQvxszuFp2NZR&#10;rN9kUZbmMhC5JitXbkvOMCzNsVOykAR7nPoEVI1IklBvguYRSRLrS15sjUiSYJ+bO8PCOkmoh4x4&#10;nSTQT3kui9RJwrwqSYJ8xvNPRJJ3EKc9ZzSicqnzNKPZJyZLKl2XJbWuy/LUbu4Ni9RL6t3ssI7V&#10;Syq+SPks1YgsT/Op0kSpeZw+Fu9D3F5an5PPp42GxuCdxYn79uKSvNM4NUlS7WnOV6yFzfPO4kw1&#10;UVLruiipdVWUVLo5LCQybryTOHnZKtJ/3kGc2lj2zuFMzKm6odbpuJnqwrOUb/0IVeUdw2nvfYuI&#10;kmrne98ikqStT3lHe6R9mdT6VLEpSsasao491XH7REpNXUoVJS1dFyVN3R5hG2mhNPWCL8mNtJB8&#10;kqryiTZsaBqrSpUpX0gS6h0n9NSlcL5DfODQ6nItq1Tsnc79qUpR/0SnialUPVoXV/1Uql6dvGgD&#10;W/VGb/b6nRPv4Ta68TXNCSBQv98jXlUjyDDoSTPm6C4MFThp5FvhEbvBkBCVi7uV7I7iGLpc3EUq&#10;OooDGbm4W6BvL07gR8UBbyYY3lHcNhUI1qu4bSpAqldx21TgkChuFHrEbdk0tZPTS9gf83mBh6wE&#10;IJ59rxbmrI5q7chCABVniWDbVqLzT93TBDq5ZlA/uHSvcmDK7eXckb6wMaNB9z73tO91NwFWx6m4&#10;793TlAMf5XZUB8+5r93TFHMn3bYHf/neZjS2vRSIHb8ScNPWAncIV0dHuAtRzEwNS3IVd0/TAGKy&#10;qFnPKw87lEazO4R1Hi3jjhvuUC4YCcsD52jVCJ0mRe8ty3bNgUmYch06CUeF09kQVj+7sDq6Poix&#10;MAScem11mtisyZIwDiNUxlgA3ybG4iz1uBhLpvidHhPnbO+Y8yaobKE6G7KQ9fBs5KhexJU0vETC&#10;YZSGSxZeTAyjDyRJEq6GICQHJyeeohmBJOn+4Ot4naT3k+GS+6gkP8bC52ZG3udddpJaBy+olXeJ&#10;YqnKkt6PLkuq3WSDxuol9Y6UP6WNUvHUO9EuTDzNK4r37jt5TYwlUJYfY1EjB9LYFbPy7jtJtVHj&#10;x1j4KpDQrrzrTnRRUusIVEQNi3bIV84khb+iSvdjLLQNJNLLXoxFG8vRGEugdS/GohiCF2LJtMFM&#10;rL9qnyZJmroLsYR1kqauxQwaIRZFU16IRRUlDT2HvUSVTgv6Vfu0ECAl9VSFXIQlaOBBERa+Jii0&#10;UD/CwsuuEYtpRFgUE/UjLFoctxFhUYDBj7Bog9CPsMi5a4iwxL3l4WpOLY5g+f41gF14y2rYgaAd&#10;7sG12ezSGaWwB5xcV15He2DAOhXXVdZ9e3GCYaoMoLZP3YcIi2YEBGGkyHOJsGTxCAvNS+Sbdh7V&#10;DarOJbv2eYCIm3Jmv4Dq2btLjihE0RZPoDmEagie3F7OHv4N3tpaTt+G4rxoG2GxWUpVQM197Z6v&#10;irDYcEd7AAC0jpuKoEebRtzRt+bkaFXBtr+wqNUqzYx3kKkepShC0VYzC3xgLq3FaDMTehSspLVY&#10;HV9pf2tGSWNkwx3XOU1tbM2yElVxVH1/TLguH+IrZxdfATgE8RUGgJPHVwrkBpJZzGYmU+UN4yva&#10;arx0OWHtcfdAej8FggtR7066P9hmEpckvR81aCA9zn7xFS0qIp2fd4+vQJtRRfnxFXRM1CXz4yuq&#10;LKl1ypOIy/LUbi6BDb0tOvqo8u/MDScRbwvXHtel+sVXEO+IV0t6ndO5khvl5bCoAQjMOVXds9MF&#10;WHg/XkQLXoAFUYpo+/wAiypKql0VJbVOsa+oZXkBFnslcNjPXoRFG80HRFjUEITEmPcOsWgRJD/E&#10;og0cmrYrs1JFSZTJVVHS2Klvoj3ox1i0gXNIjEXGH2R+4iExFi1S7cdYNCs9JMYCrUb15cdY5PwF&#10;LnZ/axeSFw/4AJbJ/rL9P/issQV766s6utzu2ZpFuGvnbbQXts6bcyXaCxu6eO3WVtoLw7JAIq7d&#10;8nN74SHGornXQ4xF08yQxaJphiLBNPbeLItFibHYxInaP9WzWEAvyJM12/JVDxVknMuB0bV60C52&#10;crIYCzxsqh+lgrTFAfTd386T9mMsHbsOwTbNax3QOynuaaSBSXKxdp2kNqeoI65Dp5RQU7vuuUZU&#10;iot1RFksXJ0mzGIjO2Avrb1AVae6hddX+3qr4ixVDNB9755Wvy7O0hGxm1rVdcZZgnHh3jfEWc4u&#10;zoKhFcRZOMp36jhLNndX9s4x7JkHVgfCFLTIz4ksJRZBDQIdlcmSpeaCDTzMq+rkEukHYcsdr/BP&#10;y+AILRltSdjxJ5lNYdLx1yRBw5X3QqvWMTnS+zRZMZEqSTcomxR8RH2kTtIRKiGG3OKINOkJtahL&#10;Ljc31PU7J/doPkj+EVmybAicJkvdE8uTNSWIOMBQ7bjQOAaMtMcsaTyrjhxOMi6W5exGJSyxCg5g&#10;f66nf5HPH4A9Y9qpwb66riPHiTAGNB3YYx0PCEVgn0wKR/yOAvtpmRAW0qOJzxLszS6wNDGrcDL6&#10;IrF+WnDEJCasCfYxUU2wj8mRYI9KUdpNTJSEe46lxmRJsCchiiwJ9iRGUZcEe19dA9Yfh/Xcd4T1&#10;3NMxrDclaFhULocG9WSjvbGeLMxOHQ6Z3dM6a8a7ciaoYn2kgk7QwOvPjtcDPQKoZzs4OdRnOF2L&#10;3FEcAWDzEAXUW16fTCof9B2hHgeFNScEH+o5YZrtmv2R2kkIoD4i6lCoj4iSUM+Jn7E6eVAPIQT1&#10;EVmHQ70VNkD9qaCeFHo01NuQoKP/DnLd02C4ofWdUG8TdJzZDFD/W7iXiVbfAqhn4Ds51LsMqiJ1&#10;N2i8KdRTjguQkBfrJF/3WD0vNzqLlqV8qMc9o3FhB0J9UCmf1fO9ebFaSah3rD6QdRjUa+ryWL2n&#10;rgHqj4Z6dDux+haoN+yIwjMmsKmzepuj3Q/qza2TKoTbNRNngmo5Hl+80lFV0E0tA6s/O1YPcteE&#10;eqQSwK5ODvXFDCAEVl/kZcjq8ZUN4DhbPZbVa9jlQT1nvMBP5ZfqUO8COAGsBlAfERVh9YEcH+pT&#10;yveL1UpCPYL68enHg3rUR5HVYPWaNA/qPXUNUH8qqCejUVi9hfpqHVWH+tcFcNrXgxHNp5HqTLAH&#10;1FcVHKD+bGP1GMoB1DOFODnUz+y+iGJuEmjqBHjE6k8fwKEkQrCOYC01BvUmD0aH+pzO+4oJC6E+&#10;FBWB+qBSDajnoIu9MUXWyoN6rYE+1PMu5zQiqwH1mrQY1FdpQ7/npEvg39FQj67iWD0UqkA9SnCs&#10;3qWd6lCfwxFFUceUHOS6ZyOA4/JH3dfuaYpZUubMpg3qmxV0ggZWf26sHqHxEOrf5Ij26ZxO5YUx&#10;lnR2Ece83zSAo60zelBvIhIRIIwHcII13gOhPpDjQz3vnXLjTIN63reB6SeQBS1XOT8khFl9OAM1&#10;oF5Tlwf1nroGVn801GPq7oB6lCCor+IjOtS/LoDTzuptAqozwTaob1ZwgPpzZfW0mBOweqYQp2b1&#10;eULrAgT1tDFehfqTZeBoEQkP6vmwXJdoIEHVh3o+Vp0Dk1zvlmXZSDJPhNX3DOCwdyVr5bF6rYE+&#10;1PfNwNGkeVDvqWuA+qOhHjN8RwaOiaT0ycAh0taf1bdDfR3AcWsEDsHd07B/HhI8F1UpQq7AwOrP&#10;jtUD0wKof5MTIvPUsvrZBHeuqlD/62Tg2OzPGsMbUG8DOAGDDlj9BPcINqaDCNQHcnxWb2L1EVEe&#10;1Gs83IN6CDEZOEG1DmH1BuptxQaoPxrq0Z9mWXamBXAsaa6QVGf1rwvgdEC9eS2WZdlserD6qoID&#10;1J8tqwdYBVDPpPPkrJ7S6YkBzKZuM9KbBnA0muqx+jI1QNiRbPneGTi8LBtJkJRQ7wI4gYfQgPqe&#10;yZaaujxW76lrgPqjod6y+h4ZOO5YMh3q3yKAY02wDeqt24G7BMBwRMGB1Z8dqwfnNFD/j+XNfrG+&#10;Xy3pgmnqtzjWj9abDw8ot/x2u928PCwXtztqE/Wz9wv0w+75p+3o48vfN7fLq/Hi037D3MWl1mzu&#10;7kZfKCHHXmMwLUwKWL1cO53QMU2UmTMtcreQ5H79ebvb/7DcPI3ow9V4i+qz+MVncywLzM4VoSWv&#10;3Wb1ePv942rFP2zvP35YbUefF6ur8XcZ/bWW6hVb8SUs6w39mjNk205qmlHRx83tL2jmdoNKwIf+&#10;vNziw8Nm++/x6GW7eL4a7/71abFdjkerv62hKpuhu+cfpnmJ5IvRVn7zUX6zWN9A1NdzRXuOkR+a&#10;E1NIzzrQH88/bm7+uTu9Oc3sIQy4EaXhPGYpHUbG5jSZsInDRk5uTsPNn6e7+TMHtwmIKDsacWs6&#10;AoXmABgionkW3vyJWpDV0BWgBgac0dx8MhhEmOJwhwKudhN1HSTAIK/Wz9TbECUJxZkUIKGxM+KE&#10;JPWgPBlsoEs9o5JktKHXrRTu5k+bP1m3TjJQqnj0UC3JQHHCabxOMtSgSpLsU5Xk30qhnRrmnZpI&#10;N/dFNeWdmqgqPZFaBxGPi5Ja1y0BOFXZi9J93pGJuiSpdk2S1DopIdp/3omJWvNoNqsqrh1tR3cl&#10;VYVUpdNJNFUp5XYE/8BEzai8ExM1SVLjqlF5N1KozZMqV8eMd16iqnRKq6yUoI5kYvlVKdUUvEsp&#10;PHzBNFhh1nCqHXjjZkfM9Ho41U47oey3d6odxsBxnjvN1RSjpWcsxw7j0qxfV8nKmttOp6URFanP&#10;unehUvc0y2fuBPvedwR2ndZmk7iBRpbnuPe5p3mvq1/HQfeuwe2JgvQyamyHsOqQ+PaqGcXRAerO&#10;X7veUGf4DXDnknXcreiq1tUPrqHU8/5rh3jH2cU7MDkHHsWbbC4tnEeBY+3YHOu4RoaD2a1H0XRD&#10;39KjoLB25PZqybNUciu5reMh1r2u/QDJbV/lUQSSDvYoAkmS2xLpiXJbybIc+QskHeRRKDo/xKMw&#10;552H1ZJaV8mfdwy78QNCSVLruiRJbzVJUusqufU9CqV5h3gUitIP9igCTR3sUYSSpM5f5VGEonop&#10;PepRBLIO8iiE2gePIn4Q+OBRDB6FWSdAUH87Hn28Gn8kzgifc7Gn8+Tdx9GL8SSMRxG/dbzmnTx+&#10;MebO16NwNXRE3D0bHkX7peOuwT09inZhlUfRXrVf2aNoVm7wKM7Oo8C02/QoQFowqN9sjaKczW1u&#10;t0uWqTyK2vV9+zWKWUJBbvxrEKz2Aw7wKOigx4gkyW17eRTkwEQlSZ6l+gGS2ho/IFInSbNUSaFH&#10;EZF0gEeBJcx4+w7xKDRRUuu6HyAj5orSD1yjiKlKar2nR6E07/Uehar0Az2KSPsO9ChikqSl9/Io&#10;1DFz0BqFMpIP8CjQuNrWB49i8CgMF7uurh1FwJ74Mh6xS5eGNQrVoyDYIM3V/oLh4Y5gW1jp5VG0&#10;b/FxaxS0ZuDHxn0PgGLntAxQ8xf3vXv6ax6UytMmj97XY1nBNbi9cm4hoN8aRVfVXuVRdOnNVY1u&#10;2mnTh2to3bNOr4NHcXYeBchjkERnQC/uUpw8ia50NxlN5+Zu+HrtgrZmmWSouRuBztNw6ZZDRiag&#10;db35Fgmvd490QyBnxpo8UfvDy+7Z+If4MPrytFrvLtG1yBvd758vLy52p0uhKwA3oTFxWOG9jCmH&#10;t0pYHKbWpbm7KCdIrRuM6f4BkcKE5+mzMSZ0ZGhMvOr97sZUznjSrpGpNqb6LrQBmsYY/5+et4/n&#10;aE2IE4XW1LKl+PTznIMmXNjVWKOvrcncog4uPBjTORsT/IfQmJiivDc0Fbg5woREXXi2NqYBmsyW&#10;lg97LICdMTQhBBpa03tuiyoraJqbq9JiE90ATbw/6tyNCZHy0Jh4vnlvaMJ1lGzEMWNKzB0Iw0R3&#10;5tCE+H5oTS2bot6ONZVl8+bTeqIbHLqvApqqdFix/RcpYghavDc0zRJ9nhug6etgTVUqhLAmLPz9&#10;GtaUGwCKTXQDa/oqoKmKgv/4uMahBNi+VtvRhzVtv+elv58bG8l/flg8L69/ecaRA2ZJxAKZ+RX6&#10;odexBGVpjyXIchN6ry0JbgtFwFN7k5NOmFaoOMfv3N5gFHVxTap9dbIAbVChjD9AIE41o6+8cwh2&#10;8riCDxP6S7qANK/YdvNpfYv/X1zSsQzf2c/7xePKfEZ5OtGAo9HN8wtIHOnm/QLTZRWYtv0rY9Jv&#10;1L+ju9Xj819dVNUeQJEm9m6hYl7aI3+c3257urBHjg49DZU93iwvXjbb24t0kkz40/N2c7Pc7R7X&#10;9zz2YL92yOFYjMdb5LHGosbmbk1b8Gc+TePtDoWoujjJpplNV3N9PMO5I3ZAz8x3ejd3HTJy4gH9&#10;9LhfbkerxyecjzWhPzTqXze6918+fsEvkZ5feVAJlGIOKcEHc0AJPpjDSfDhazuYBEcRhV5T9p6x&#10;5soGixT3k3BHOhPMczrbmOYUeFQW2Q8MNp+nBTIMVPP3uRoiJsD7y5d7rMwCAe5xds/D481fFvuF&#10;/JmnyctlunnYrG6X22/+HwAA//8DAFBLAwQUAAYACAAAACEA45oWveEAAAAKAQAADwAAAGRycy9k&#10;b3ducmV2LnhtbEyPwU7DMBBE70j8g7VI3KiTFNomxKmqCjhVSLRIiNs23iZRYzuK3ST9e5YTHHdm&#10;NPsmX0+mFQP1vnFWQTyLQJAtnW5speDz8PqwAuEDWo2ts6TgSh7Wxe1Njpl2o/2gYR8qwSXWZ6ig&#10;DqHLpPRlTQb9zHVk2Tu53mDgs6+k7nHkctPKJIoW0mBj+UONHW1rKs/7i1HwNuK4mccvw+582l6/&#10;D0/vX7uYlLq/mzbPIAJN4S8Mv/iMDgUzHd3Fai9aBYv5kpOsL1MQ7KePKW87spCkyQpkkcv/E4of&#10;AAAA//8DAFBLAQItABQABgAIAAAAIQC2gziS/gAAAOEBAAATAAAAAAAAAAAAAAAAAAAAAABbQ29u&#10;dGVudF9UeXBlc10ueG1sUEsBAi0AFAAGAAgAAAAhADj9If/WAAAAlAEAAAsAAAAAAAAAAAAAAAAA&#10;LwEAAF9yZWxzLy5yZWxzUEsBAi0AFAAGAAgAAAAhAJpJ61HtJgAAcXYBAA4AAAAAAAAAAAAAAAAA&#10;LgIAAGRycy9lMm9Eb2MueG1sUEsBAi0AFAAGAAgAAAAhAOOaFr3hAAAACgEAAA8AAAAAAAAAAAAA&#10;AAAARykAAGRycy9kb3ducmV2LnhtbFBLBQYAAAAABAAEAPMAAABVKgAAAAA=&#10;">
                <v:line id="Line 70" o:spid="_x0000_s1027" style="position:absolute;flip:x y;visibility:visible;mso-wrap-style:square" from="3308,3521" to="7723,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FwhwwAAANoAAAAPAAAAZHJzL2Rvd25yZXYueG1sRI9BS8NA&#10;FITvQv/D8gpeit0oIhK7LaVQFNRDUw89PrKv2dDse2F3k8Z/7wqCx2FmvmFWm8l3aqQQW2ED98sC&#10;FHEttuXGwNdxf/cMKiZki50wGfimCJv17GaFpZUrH2isUqMyhGOJBlxKfal1rB15jEvpibN3luAx&#10;ZRkabQNeM9x3+qEonrTHlvOCw552jupLNXgD+49TtRhe6SAL6cUN/H76HIMxt/Np+wIq0ZT+w3/t&#10;N2vgEX6v5Bug1z8AAAD//wMAUEsBAi0AFAAGAAgAAAAhANvh9svuAAAAhQEAABMAAAAAAAAAAAAA&#10;AAAAAAAAAFtDb250ZW50X1R5cGVzXS54bWxQSwECLQAUAAYACAAAACEAWvQsW78AAAAVAQAACwAA&#10;AAAAAAAAAAAAAAAfAQAAX3JlbHMvLnJlbHNQSwECLQAUAAYACAAAACEAU3BcIcMAAADaAAAADwAA&#10;AAAAAAAAAAAAAAAHAgAAZHJzL2Rvd25yZXYueG1sUEsFBgAAAAADAAMAtwAAAPcCAAAAAA==&#10;" strokecolor="silver" strokeweight="1.5pt"/>
                <v:rect id="Rectangle 71" o:spid="_x0000_s1028" style="position:absolute;left:2350;top:9149;width:4662;height: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Z1wwAAANoAAAAPAAAAZHJzL2Rvd25yZXYueG1sRI/NasMw&#10;EITvhb6D2EBvjRwfTHGjhBBi8KGXusHnjbW1TayVY8k/7dNXhUCOw8x8w2z3i+nERINrLSvYrCMQ&#10;xJXVLdcKzl/Z6xsI55E1dpZJwQ852O+en7aYajvzJ02Fr0WAsEtRQeN9n0rpqoYMurXtiYP3bQeD&#10;PsihlnrAOcBNJ+MoSqTBlsNCgz0dG6quxWgU9OcPmd+yuTyO9eWk8zL+7Vyp1MtqObyD8LT4R/je&#10;zrWCBP6vhBsgd38AAAD//wMAUEsBAi0AFAAGAAgAAAAhANvh9svuAAAAhQEAABMAAAAAAAAAAAAA&#10;AAAAAAAAAFtDb250ZW50X1R5cGVzXS54bWxQSwECLQAUAAYACAAAACEAWvQsW78AAAAVAQAACwAA&#10;AAAAAAAAAAAAAAAfAQAAX3JlbHMvLnJlbHNQSwECLQAUAAYACAAAACEAf+NGdcMAAADaAAAADwAA&#10;AAAAAAAAAAAAAAAHAgAAZHJzL2Rvd25yZXYueG1sUEsFBgAAAAADAAMAtwAAAPcCAAAAAA==&#10;" fillcolor="#e3e3e3" stroked="f"/>
                <v:rect id="Rectangle 72" o:spid="_x0000_s1029" style="position:absolute;left:2661;top:9566;width:4008;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shape id="Freeform 73" o:spid="_x0000_s1030" style="position:absolute;left:3132;top:12329;width:397;height:397;visibility:visible;mso-wrap-style:square;v-text-anchor:top" coordsize="79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lfbvwAAANoAAAAPAAAAZHJzL2Rvd25yZXYueG1sRI/BCsIw&#10;EETvgv8QVvCmqQqi1SgqCAoetPoBS7O2xWZTm6j1740geBxm5g0zXzamFE+qXWFZwaAfgSBOrS44&#10;U3A5b3sTEM4jaywtk4I3OVgu2q05xtq++ETPxGciQNjFqCD3voqldGlOBl3fVsTBu9raoA+yzqSu&#10;8RXgppTDKBpLgwWHhRwr2uSU3pKHUXAY30fVKt2tN/cLjs6TfXI42rdS3U6zmoHw1Ph/+NfeaQVT&#10;+F4JN0AuPgAAAP//AwBQSwECLQAUAAYACAAAACEA2+H2y+4AAACFAQAAEwAAAAAAAAAAAAAAAAAA&#10;AAAAW0NvbnRlbnRfVHlwZXNdLnhtbFBLAQItABQABgAIAAAAIQBa9CxbvwAAABUBAAALAAAAAAAA&#10;AAAAAAAAAB8BAABfcmVscy8ucmVsc1BLAQItABQABgAIAAAAIQB61lfbvwAAANoAAAAPAAAAAAAA&#10;AAAAAAAAAAcCAABkcnMvZG93bnJldi54bWxQSwUGAAAAAAMAAwC3AAAA8wIAAAAA&#10;" path="m794,386l751,193,600,43,407,,193,43,65,193,,386,65,600,193,728r214,65l600,728,751,600,794,386xe" fillcolor="#e3e3e3" stroked="f">
                  <v:path arrowok="t" o:connecttype="custom" o:connectlocs="397,193;376,97;300,22;204,0;204,0;97,22;33,97;0,193;0,193;33,300;97,364;204,397;204,397;300,364;376,300;397,193" o:connectangles="0,0,0,0,0,0,0,0,0,0,0,0,0,0,0,0"/>
                </v:shape>
                <v:shape id="Freeform 74" o:spid="_x0000_s1031" style="position:absolute;left:4397;top:12329;width:397;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5x7wgAAANsAAAAPAAAAZHJzL2Rvd25yZXYueG1sRI/NisJA&#10;EITvgu8w9II3nWwOItFRVlFY2IP48wBtpjcJZnpCZtTEp7cPgrduqrrq68Wqc7W6Uxsqzwa+Jwko&#10;4tzbigsD59NuPAMVIrLF2jMZ6CnAajkcLDCz/sEHuh9joSSEQ4YGyhibTOuQl+QwTHxDLNq/bx1G&#10;WdtC2xYfEu5qnSbJVDusWBpKbGhTUn493pwBWnO6vdrN5Zz+beP6tu+fHfXGjL66nzmoSF38mN/X&#10;v1bwhV5+kQH08gUAAP//AwBQSwECLQAUAAYACAAAACEA2+H2y+4AAACFAQAAEwAAAAAAAAAAAAAA&#10;AAAAAAAAW0NvbnRlbnRfVHlwZXNdLnhtbFBLAQItABQABgAIAAAAIQBa9CxbvwAAABUBAAALAAAA&#10;AAAAAAAAAAAAAB8BAABfcmVscy8ucmVsc1BLAQItABQABgAIAAAAIQD6o5x7wgAAANsAAAAPAAAA&#10;AAAAAAAAAAAAAAcCAABkcnMvZG93bnJldi54bWxQSwUGAAAAAAMAAwC3AAAA9gIAAAAA&#10;" path="m793,386l750,193,599,43,407,,214,43,64,193,,386,64,600,214,728r193,65l599,728,750,600,793,386xe" fillcolor="#e3e3e3" stroked="f">
                  <v:path arrowok="t" o:connecttype="custom" o:connectlocs="397,193;375,97;300,22;204,0;204,0;107,22;32,97;0,193;0,193;32,300;107,364;204,397;204,397;300,364;375,300;397,193" o:connectangles="0,0,0,0,0,0,0,0,0,0,0,0,0,0,0,0"/>
                </v:shape>
                <v:shape id="Freeform 75" o:spid="_x0000_s1032" style="position:absolute;left:5651;top:12329;width:397;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IMvwAAANsAAAAPAAAAZHJzL2Rvd25yZXYueG1sRE/NisIw&#10;EL4v+A5hBG9ragVZqlFUFAQPovYBxmZsi82kNFFbn94Iwt7m4/ud2aI1lXhQ40rLCkbDCARxZnXJ&#10;uYL0vP39A+E8ssbKMinoyMFi3vuZYaLtk4/0OPlchBB2CSoovK8TKV1WkEE3tDVx4K62MegDbHKp&#10;G3yGcFPJOIom0mDJoaHAmtYFZbfT3SigFcebm15f0ni/8av7oXu11Ck16LfLKQhPrf8Xf907HeaP&#10;4fNLOEDO3wAAAP//AwBQSwECLQAUAAYACAAAACEA2+H2y+4AAACFAQAAEwAAAAAAAAAAAAAAAAAA&#10;AAAAW0NvbnRlbnRfVHlwZXNdLnhtbFBLAQItABQABgAIAAAAIQBa9CxbvwAAABUBAAALAAAAAAAA&#10;AAAAAAAAAB8BAABfcmVscy8ucmVsc1BLAQItABQABgAIAAAAIQAKcQIMvwAAANsAAAAPAAAAAAAA&#10;AAAAAAAAAAcCAABkcnMvZG93bnJldi54bWxQSwUGAAAAAAMAAwC3AAAA8wIAAAAA&#10;" path="m793,386l729,193,600,43,385,,192,43,43,193,,386,43,600,192,728r193,65l600,728,729,600,793,386xe" fillcolor="#e3e3e3" stroked="f">
                  <v:path arrowok="t" o:connecttype="custom" o:connectlocs="397,193;365,97;300,22;193,0;193,0;96,22;22,97;0,193;0,193;22,300;96,364;193,397;193,397;300,364;365,300;397,193" o:connectangles="0,0,0,0,0,0,0,0,0,0,0,0,0,0,0,0"/>
                </v:shape>
                <v:rect id="Rectangle 76" o:spid="_x0000_s1033" style="position:absolute;left:2671;top:12083;width:399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4E8wQAAANsAAAAPAAAAZHJzL2Rvd25yZXYueG1sRE9Li8Iw&#10;EL4v+B/CCN7WVBGRrmlZZIUe9uKDnsdmti3bTGoTbfXXG0HwNh/fc9bpYBpxpc7VlhXMphEI4sLq&#10;mksFx8P2cwXCeWSNjWVScCMHaTL6WGOsbc87uu59KUIIuxgVVN63sZSuqMigm9qWOHB/tjPoA+xK&#10;qTvsQ7hp5DyKltJgzaGhwpY2FRX/+4tR0B5/ZXbe9vnmUp5+dJbP743LlZqMh+8vEJ4G/xa/3JkO&#10;8xfw/CUcIJMHAAAA//8DAFBLAQItABQABgAIAAAAIQDb4fbL7gAAAIUBAAATAAAAAAAAAAAAAAAA&#10;AAAAAABbQ29udGVudF9UeXBlc10ueG1sUEsBAi0AFAAGAAgAAAAhAFr0LFu/AAAAFQEAAAsAAAAA&#10;AAAAAAAAAAAAHwEAAF9yZWxzLy5yZWxzUEsBAi0AFAAGAAgAAAAhANqPgTzBAAAA2wAAAA8AAAAA&#10;AAAAAAAAAAAABwIAAGRycy9kb3ducmV2LnhtbFBLBQYAAAAAAwADALcAAAD1AgAAAAA=&#10;" fillcolor="#e3e3e3" stroked="f"/>
                <v:rect id="Rectangle 77" o:spid="_x0000_s1034" style="position:absolute;left:3132;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SnwQAAANsAAAAPAAAAZHJzL2Rvd25yZXYueG1sRE9Li8Iw&#10;EL4v+B/CCN7WVEGRrmlZZIUe9uKDnsdmti3bTGoTbfXXG0HwNh/fc9bpYBpxpc7VlhXMphEI4sLq&#10;mksFx8P2cwXCeWSNjWVScCMHaTL6WGOsbc87uu59KUIIuxgVVN63sZSuqMigm9qWOHB/tjPoA+xK&#10;qTvsQ7hp5DyKltJgzaGhwpY2FRX/+4tR0B5/ZXbe9vnmUp5+dJbP743LlZqMh+8vEJ4G/xa/3JkO&#10;8xfw/CUcIJMHAAAA//8DAFBLAQItABQABgAIAAAAIQDb4fbL7gAAAIUBAAATAAAAAAAAAAAAAAAA&#10;AAAAAABbQ29udGVudF9UeXBlc10ueG1sUEsBAi0AFAAGAAgAAAAhAFr0LFu/AAAAFQEAAAsAAAAA&#10;AAAAAAAAAAAAHwEAAF9yZWxzLy5yZWxzUEsBAi0AFAAGAAgAAAAhALXDJKfBAAAA2wAAAA8AAAAA&#10;AAAAAAAAAAAABwIAAGRycy9kb3ducmV2LnhtbFBLBQYAAAAAAwADALcAAAD1AgAAAAA=&#10;" fillcolor="#e3e3e3" stroked="f"/>
                <v:rect id="Rectangle 78" o:spid="_x0000_s1035" style="position:absolute;left:3540;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rQwQAAANsAAAAPAAAAZHJzL2Rvd25yZXYueG1sRE87a8Mw&#10;EN4L/Q/iAt0aOR5McaOEEGLw0KVu8HyxrraJdXIs+dH++qoQyHYf3/O2+8V0YqLBtZYVbNYRCOLK&#10;6pZrBeev7PUNhPPIGjvLpOCHHOx3z09bTLWd+ZOmwtcihLBLUUHjfZ9K6aqGDLq17YkD920Hgz7A&#10;oZZ6wDmEm07GUZRIgy2HhgZ7OjZUXYvRKOjPHzK/ZXN5HOvLSedl/Nu5UqmX1XJ4B+Fp8Q/x3Z3r&#10;MD+B/1/CAXL3BwAA//8DAFBLAQItABQABgAIAAAAIQDb4fbL7gAAAIUBAAATAAAAAAAAAAAAAAAA&#10;AAAAAABbQ29udGVudF9UeXBlc10ueG1sUEsBAi0AFAAGAAgAAAAhAFr0LFu/AAAAFQEAAAsAAAAA&#10;AAAAAAAAAAAAHwEAAF9yZWxzLy5yZWxzUEsBAi0AFAAGAAgAAAAhAEURutDBAAAA2wAAAA8AAAAA&#10;AAAAAAAAAAAABwIAAGRycy9kb3ducmV2LnhtbFBLBQYAAAAAAwADALcAAAD1AgAAAAA=&#10;" fillcolor="#e3e3e3" stroked="f"/>
                <v:rect id="Rectangle 79" o:spid="_x0000_s1036" style="position:absolute;left:3936;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R9LwQAAANsAAAAPAAAAZHJzL2Rvd25yZXYueG1sRE9Li8Iw&#10;EL4v+B/CCN7WVA8qXdOyyAo97MUHPY/NbFu2mdQm2uqvN4LgbT6+56zTwTTiSp2rLSuYTSMQxIXV&#10;NZcKjoft5wqE88gaG8uk4EYO0mT0scZY2553dN37UoQQdjEqqLxvYyldUZFBN7UtceD+bGfQB9iV&#10;UnfYh3DTyHkULaTBmkNDhS1tKir+9xejoD3+yuy87fPNpTz96Cyf3xuXKzUZD99fIDwN/i1+uTMd&#10;5i/h+Us4QCYPAAAA//8DAFBLAQItABQABgAIAAAAIQDb4fbL7gAAAIUBAAATAAAAAAAAAAAAAAAA&#10;AAAAAABbQ29udGVudF9UeXBlc10ueG1sUEsBAi0AFAAGAAgAAAAhAFr0LFu/AAAAFQEAAAsAAAAA&#10;AAAAAAAAAAAAHwEAAF9yZWxzLy5yZWxzUEsBAi0AFAAGAAgAAAAhACpdH0vBAAAA2wAAAA8AAAAA&#10;AAAAAAAAAAAABwIAAGRycy9kb3ducmV2LnhtbFBLBQYAAAAAAwADALcAAAD1AgAAAAA=&#10;" fillcolor="#e3e3e3" stroked="f"/>
                <v:rect id="Rectangle 80" o:spid="_x0000_s1037" style="position:absolute;left:4344;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os5wwAAANsAAAAPAAAAZHJzL2Rvd25yZXYueG1sRI9Bi8JA&#10;DIXvC/6HIYK3daoHWaqjiCj04GVd6Tl2YlvsZGpntF1/vTks7C3hvbz3ZbUZXKOe1IXas4HZNAFF&#10;XHhbc2ng/HP4/AIVIrLFxjMZ+KUAm/XoY4Wp9T1/0/MUSyUhHFI0UMXYplqHoiKHYepbYtGuvnMY&#10;Ze1KbTvsJdw1ep4kC+2wZmmosKVdRcXt9HAG2vNRZ/dDn+8e5WVvs3z+akJuzGQ8bJegIg3x3/x3&#10;nVnBF1j5RQbQ6zcAAAD//wMAUEsBAi0AFAAGAAgAAAAhANvh9svuAAAAhQEAABMAAAAAAAAAAAAA&#10;AAAAAAAAAFtDb250ZW50X1R5cGVzXS54bWxQSwECLQAUAAYACAAAACEAWvQsW78AAAAVAQAACwAA&#10;AAAAAAAAAAAAAAAfAQAAX3JlbHMvLnJlbHNQSwECLQAUAAYACAAAACEAW8KLOcMAAADbAAAADwAA&#10;AAAAAAAAAAAAAAAHAgAAZHJzL2Rvd25yZXYueG1sUEsFBgAAAAADAAMAtwAAAPcCAAAAAA==&#10;" fillcolor="#e3e3e3" stroked="f"/>
                <v:rect id="Rectangle 81" o:spid="_x0000_s1038" style="position:absolute;left:4740;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6iwQAAANsAAAAPAAAAZHJzL2Rvd25yZXYueG1sRE9Li8Iw&#10;EL4v+B/CCN7WVA+iXdOyyAo97MUHPY/NbFu2mdQm2uqvN4LgbT6+56zTwTTiSp2rLSuYTSMQxIXV&#10;NZcKjoft5xKE88gaG8uk4EYO0mT0scZY2553dN37UoQQdjEqqLxvYyldUZFBN7UtceD+bGfQB9iV&#10;UnfYh3DTyHkULaTBmkNDhS1tKir+9xejoD3+yuy87fPNpTz96Cyf3xuXKzUZD99fIDwN/i1+uTMd&#10;5q/g+Us4QCYPAAAA//8DAFBLAQItABQABgAIAAAAIQDb4fbL7gAAAIUBAAATAAAAAAAAAAAAAAAA&#10;AAAAAABbQ29udGVudF9UeXBlc10ueG1sUEsBAi0AFAAGAAgAAAAhAFr0LFu/AAAAFQEAAAsAAAAA&#10;AAAAAAAAAAAAHwEAAF9yZWxzLy5yZWxzUEsBAi0AFAAGAAgAAAAhADSOLqLBAAAA2wAAAA8AAAAA&#10;AAAAAAAAAAAABwIAAGRycy9kb3ducmV2LnhtbFBLBQYAAAAAAwADALcAAAD1AgAAAAA=&#10;" fillcolor="#e3e3e3" stroked="f"/>
                <v:rect id="Rectangle 82" o:spid="_x0000_s1039" style="position:absolute;left:5147;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E2CvwAAANsAAAAPAAAAZHJzL2Rvd25yZXYueG1sRE/LisIw&#10;FN0L/kO4A+5sOl2IVKMMotCFGx90fW2ubZnmpjbRVr/eLASXh/NergfTiAd1rras4DeKQRAXVtdc&#10;KjifdtM5COeRNTaWScGTHKxX49ESU217PtDj6EsRQtilqKDyvk2ldEVFBl1kW+LAXW1n0AfYlVJ3&#10;2Idw08gkjmfSYM2hocKWNhUV/8e7UdCe9zK77fp8cy8vW53lyatxuVKTn+FvAcLT4L/ijzvTCpKw&#10;PnwJP0Cu3gAAAP//AwBQSwECLQAUAAYACAAAACEA2+H2y+4AAACFAQAAEwAAAAAAAAAAAAAAAAAA&#10;AAAAW0NvbnRlbnRfVHlwZXNdLnhtbFBLAQItABQABgAIAAAAIQBa9CxbvwAAABUBAAALAAAAAAAA&#10;AAAAAAAAAB8BAABfcmVscy8ucmVsc1BLAQItABQABgAIAAAAIQBr2E2CvwAAANsAAAAPAAAAAAAA&#10;AAAAAAAAAAcCAABkcnMvZG93bnJldi54bWxQSwUGAAAAAAMAAwC3AAAA8wIAAAAA&#10;" fillcolor="#e3e3e3" stroked="f"/>
                <v:rect id="Rectangle 83" o:spid="_x0000_s1040" style="position:absolute;left:5544;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gZwwAAANsAAAAPAAAAZHJzL2Rvd25yZXYueG1sRI9Ba4NA&#10;FITvhf6H5RVyq2s8hGJdpYQGPPQSGzy/uK8qdd9ad6M2vz4bKPQ4zMw3TFasZhAzTa63rGAbxSCI&#10;G6t7bhWcPg/PLyCcR9Y4WCYFv+SgyB8fMky1XfhIc+VbESDsUlTQeT+mUrqmI4MusiNx8L7sZNAH&#10;ObVST7gEuBlkEsc7abDnsNDhSPuOmu/qYhSMpw9Z/hyWen9pz++6rJPr4GqlNk/r2ysIT6v/D/+1&#10;S60g2cL9S/gBMr8BAAD//wMAUEsBAi0AFAAGAAgAAAAhANvh9svuAAAAhQEAABMAAAAAAAAAAAAA&#10;AAAAAAAAAFtDb250ZW50X1R5cGVzXS54bWxQSwECLQAUAAYACAAAACEAWvQsW78AAAAVAQAACwAA&#10;AAAAAAAAAAAAAAAfAQAAX3JlbHMvLnJlbHNQSwECLQAUAAYACAAAACEABJToGcMAAADbAAAADwAA&#10;AAAAAAAAAAAAAAAHAgAAZHJzL2Rvd25yZXYueG1sUEsFBgAAAAADAAMAtwAAAPcCAAAAAA==&#10;" fillcolor="#e3e3e3" stroked="f"/>
                <v:rect id="Rectangle 84" o:spid="_x0000_s1041" style="position:absolute;left:5951;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ZuwwAAANsAAAAPAAAAZHJzL2Rvd25yZXYueG1sRI9Ba8JA&#10;FITvgv9heUJvujEHkegmFFHIoRdjyPmZfU1Cs2/T7GrS/vpuodDjMDPfMMdsNr140ug6ywq2mwgE&#10;cW11x42C8nZZ70E4j6yxt0wKvshBli4XR0y0nfhKz8I3IkDYJaig9X5IpHR1Swbdxg7EwXu3o0Ef&#10;5NhIPeIU4KaXcRTtpMGOw0KLA51aqj+Kh1EwlG8y/7xM1enR3M86r+Lv3lVKvazm1wMIT7P/D/+1&#10;c60gjuH3S/gBMv0BAAD//wMAUEsBAi0AFAAGAAgAAAAhANvh9svuAAAAhQEAABMAAAAAAAAAAAAA&#10;AAAAAAAAAFtDb250ZW50X1R5cGVzXS54bWxQSwECLQAUAAYACAAAACEAWvQsW78AAAAVAQAACwAA&#10;AAAAAAAAAAAAAAAfAQAAX3JlbHMvLnJlbHNQSwECLQAUAAYACAAAACEA9EZ2bsMAAADbAAAADwAA&#10;AAAAAAAAAAAAAAAHAgAAZHJzL2Rvd25yZXYueG1sUEsFBgAAAAADAAMAtwAAAPcCAAAAAA==&#10;" fillcolor="#e3e3e3" stroked="f"/>
                <v:rect id="Rectangle 85" o:spid="_x0000_s1042" style="position:absolute;left:6347;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tP1wgAAANsAAAAPAAAAZHJzL2Rvd25yZXYueG1sRI9Bi8Iw&#10;FITvC/6H8ARva2oFWapRRBR68LIqPT+bZ1tsXmoTbfXXbwRhj8PMfMMsVr2pxYNaV1lWMBlHIIhz&#10;qysuFJyOu+8fEM4ja6wtk4InOVgtB18LTLTt+JceB1+IAGGXoILS+yaR0uUlGXRj2xAH72Jbgz7I&#10;tpC6xS7ATS3jKJpJgxWHhRIb2pSUXw93o6A57WV623XZ5l6ctzrN4lftMqVGw349B+Gp9//hTzvV&#10;CuIpvL+EHyCXfwAAAP//AwBQSwECLQAUAAYACAAAACEA2+H2y+4AAACFAQAAEwAAAAAAAAAAAAAA&#10;AAAAAAAAW0NvbnRlbnRfVHlwZXNdLnhtbFBLAQItABQABgAIAAAAIQBa9CxbvwAAABUBAAALAAAA&#10;AAAAAAAAAAAAAB8BAABfcmVscy8ucmVsc1BLAQItABQABgAIAAAAIQCbCtP1wgAAANsAAAAPAAAA&#10;AAAAAAAAAAAAAAcCAABkcnMvZG93bnJldi54bWxQSwUGAAAAAAMAAwC3AAAA9gIAAAAA&#10;" fillcolor="#e3e3e3" stroked="f"/>
                <v:shape id="Freeform 86" o:spid="_x0000_s1043" style="position:absolute;left:1771;top:6187;width:6141;height:6126;visibility:visible;mso-wrap-style:square;v-text-anchor:top" coordsize="12282,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wPZwwAAANsAAAAPAAAAZHJzL2Rvd25yZXYueG1sRI9Ra8Iw&#10;FIXfB/6HcAXfZjrdhnRGEWFrQSjM+QMuzV0bbG5Kktru3y8DYY+Hc853ONv9ZDtxIx+MYwVPywwE&#10;ce204UbB5ev9cQMiRGSNnWNS8EMB9rvZwxZz7Ub+pNs5NiJBOOSooI2xz6UMdUsWw9L1xMn7dt5i&#10;TNI3UnscE9x2cpVlr9Ki4bTQYk/HlurrebAKquvlZPClKtymHvCjHNbBm0KpxXw6vIGINMX/8L1d&#10;agWrZ/j7kn6A3P0CAAD//wMAUEsBAi0AFAAGAAgAAAAhANvh9svuAAAAhQEAABMAAAAAAAAAAAAA&#10;AAAAAAAAAFtDb250ZW50X1R5cGVzXS54bWxQSwECLQAUAAYACAAAACEAWvQsW78AAAAVAQAACwAA&#10;AAAAAAAAAAAAAAAfAQAAX3JlbHMvLnJlbHNQSwECLQAUAAYACAAAACEALn8D2cMAAADbAAAADwAA&#10;AAAAAAAAAAAAAAAHAgAAZHJzL2Rvd25yZXYueG1sUEsFBgAAAAADAAMAtwAAAPcCAAAAAA==&#10;" path="m12282,6576l5680,,,5676r6580,6576l12282,6576xe" fillcolor="#e3e3e3" stroked="f">
                  <v:path arrowok="t" o:connecttype="custom" o:connectlocs="6141,3288;2840,0;0,2838;3290,6126;6141,3288" o:connectangles="0,0,0,0,0"/>
                </v:shape>
                <v:shape id="Freeform 87" o:spid="_x0000_s1044" style="position:absolute;left:2264;top:6701;width:5112;height:5109;visibility:visible;mso-wrap-style:square;v-text-anchor:top" coordsize="10224,1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prwgAAANsAAAAPAAAAZHJzL2Rvd25yZXYueG1sRI9BawIx&#10;FITvgv8hPKE3zVaqyNYoRdvSo66lvT42z01w87Ik6br9901B8DjMzDfMeju4VvQUovWs4HFWgCCu&#10;vbbcKPg8vU1XIGJC1th6JgW/FGG7GY/WWGp/5SP1VWpEhnAsUYFJqSuljLUhh3HmO+LsnX1wmLIM&#10;jdQBrxnuWjkviqV0aDkvGOxoZ6i+VD9OgdUkv1bhyRxebVMchp73i/dvpR4mw8sziERDuodv7Q+t&#10;YL6A/y/5B8jNHwAAAP//AwBQSwECLQAUAAYACAAAACEA2+H2y+4AAACFAQAAEwAAAAAAAAAAAAAA&#10;AAAAAAAAW0NvbnRlbnRfVHlwZXNdLnhtbFBLAQItABQABgAIAAAAIQBa9CxbvwAAABUBAAALAAAA&#10;AAAAAAAAAAAAAB8BAABfcmVscy8ucmVsc1BLAQItABQABgAIAAAAIQAQ9/prwgAAANsAAAAPAAAA&#10;AAAAAAAAAAAAAAcCAABkcnMvZG93bnJldi54bWxQSwUGAAAAAAMAAwC3AAAA9gIAAAAA&#10;" path="m10224,5656l4544,,,4542r5680,5677l10224,5656xe" stroked="f">
                  <v:path arrowok="t" o:connecttype="custom" o:connectlocs="5112,2828;2272,0;0,2271;2840,5109;5112,2828" o:connectangles="0,0,0,0,0"/>
                </v:shape>
                <v:shape id="Freeform 88" o:spid="_x0000_s1045" style="position:absolute;left:2725;top:9068;width:386;height:385;visibility:visible;mso-wrap-style:square;v-text-anchor:top" coordsize="77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INNwAAAANsAAAAPAAAAZHJzL2Rvd25yZXYueG1sRI9LC8Iw&#10;EITvgv8hrOBFNLUHkWoU8QF6UXyA16VZ22KzKU3U+u+NIHgcZr4ZZjpvTCmeVLvCsoLhIAJBnFpd&#10;cKbgct70xyCcR9ZYWiYFb3Iwn7VbU0y0ffGRniefiVDCLkEFufdVIqVLczLoBrYiDt7N1gZ9kHUm&#10;dY2vUG5KGUfRSBosOCzkWNEyp/R+ehgFsXHLy7q3Szf3sTnsaPWIr/u9Ut1Os5iA8NT4f/hHb3Xg&#10;RvD9En6AnH0AAAD//wMAUEsBAi0AFAAGAAgAAAAhANvh9svuAAAAhQEAABMAAAAAAAAAAAAAAAAA&#10;AAAAAFtDb250ZW50X1R5cGVzXS54bWxQSwECLQAUAAYACAAAACEAWvQsW78AAAAVAQAACwAAAAAA&#10;AAAAAAAAAAAfAQAAX3JlbHMvLnJlbHNQSwECLQAUAAYACAAAACEAVmiDTcAAAADbAAAADwAAAAAA&#10;AAAAAAAAAAAHAgAAZHJzL2Rvd25yZXYueG1sUEsFBgAAAAADAAMAtwAAAPQCAAAAAA==&#10;" path="m665,664l771,493r,-194l665,107,493,,278,,107,107,,299,,493,107,664,278,771r215,l665,664xe" fillcolor="#e3e3e3" stroked="f">
                  <v:path arrowok="t" o:connecttype="custom" o:connectlocs="333,332;386,246;386,149;333,53;333,53;247,0;139,0;54,53;54,53;0,149;0,246;54,332;54,332;139,385;247,385;333,332" o:connectangles="0,0,0,0,0,0,0,0,0,0,0,0,0,0,0,0"/>
                </v:shape>
                <v:shape id="Freeform 89" o:spid="_x0000_s1046" style="position:absolute;left:3625;top:9738;width:386;height:385;visibility:visible;mso-wrap-style:square;v-text-anchor:top" coordsize="77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NwtxAAAANsAAAAPAAAAZHJzL2Rvd25yZXYueG1sRI9Li8JA&#10;EITvC/6HoQUvi04MrEp0FFF8wF584rXJtEk00xMyo2b/vbOwsMeiqr6iJrPGlOJJtSssK+j3IhDE&#10;qdUFZwpOx1V3BMJ5ZI2lZVLwQw5m09bHBBNtX7yn58FnIkDYJagg975KpHRpTgZdz1bEwbva2qAP&#10;ss6krvEV4KaUcRQNpMGCw0KOFS1ySu+Hh1Hg525zXBYD/f24rePP88V8md1aqU67mY9BeGr8f/iv&#10;vdUK4iH8fgk/QE7fAAAA//8DAFBLAQItABQABgAIAAAAIQDb4fbL7gAAAIUBAAATAAAAAAAAAAAA&#10;AAAAAAAAAABbQ29udGVudF9UeXBlc10ueG1sUEsBAi0AFAAGAAgAAAAhAFr0LFu/AAAAFQEAAAsA&#10;AAAAAAAAAAAAAAAAHwEAAF9yZWxzLy5yZWxzUEsBAi0AFAAGAAgAAAAhACXE3C3EAAAA2wAAAA8A&#10;AAAAAAAAAAAAAAAABwIAAGRycy9kb3ducmV2LnhtbFBLBQYAAAAAAwADALcAAAD4AgAAAAA=&#10;" path="m664,664l771,472r,-193l664,107,471,,279,,106,107,,279,,472,106,664,279,772r192,l664,664xe" fillcolor="#e3e3e3" stroked="f">
                  <v:path arrowok="t" o:connecttype="custom" o:connectlocs="332,331;386,235;386,139;332,53;332,53;236,0;140,0;53,53;53,53;0,139;0,235;53,331;53,331;140,385;236,385;332,331" o:connectangles="0,0,0,0,0,0,0,0,0,0,0,0,0,0,0,0"/>
                </v:shape>
                <v:shape id="Freeform 90" o:spid="_x0000_s1047" style="position:absolute;left:4504;top:10616;width:386;height:386;visibility:visible;mso-wrap-style:square;v-text-anchor:top" coordsize="7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1zAvwAAANsAAAAPAAAAZHJzL2Rvd25yZXYueG1sRE9Ni8Iw&#10;EL0L/ocwgjdNK+6i1VhEELx4WFdEb0MztsVmUpKo1V9vDgt7fLzvZd6ZRjzI+dqygnScgCAurK65&#10;VHD83Y5mIHxA1thYJgUv8pCv+r0lZto++Yceh1CKGMI+QwVVCG0mpS8qMujHtiWO3NU6gyFCV0rt&#10;8BnDTSMnSfItDdYcGypsaVNRcTvcjYJpeUl2Tb3/ovfcob+ftuejTZUaDrr1AkSgLvyL/9w7rWAS&#10;x8Yv8QfI1QcAAP//AwBQSwECLQAUAAYACAAAACEA2+H2y+4AAACFAQAAEwAAAAAAAAAAAAAAAAAA&#10;AAAAW0NvbnRlbnRfVHlwZXNdLnhtbFBLAQItABQABgAIAAAAIQBa9CxbvwAAABUBAAALAAAAAAAA&#10;AAAAAAAAAB8BAABfcmVscy8ucmVsc1BLAQItABQABgAIAAAAIQAkQ1zAvwAAANsAAAAPAAAAAAAA&#10;AAAAAAAAAAcCAABkcnMvZG93bnJldi54bWxQSwUGAAAAAAMAAwC3AAAA8wIAAAAA&#10;" path="m664,664l772,492r,-214l664,107,493,,279,,108,107,,278,,492,108,664,279,771r214,l664,664xe" fillcolor="#e3e3e3" stroked="f">
                  <v:path arrowok="t" o:connecttype="custom" o:connectlocs="332,332;386,246;386,139;332,54;332,54;247,0;140,0;54,54;54,54;0,139;0,246;54,332;54,332;140,386;247,386;332,332" o:connectangles="0,0,0,0,0,0,0,0,0,0,0,0,0,0,0,0"/>
                </v:shape>
                <v:shape id="Freeform 91" o:spid="_x0000_s1048" style="position:absolute;left:2693;top:8479;width:2894;height:2903;visibility:visible;mso-wrap-style:square;v-text-anchor:top" coordsize="5787,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j09wgAAANsAAAAPAAAAZHJzL2Rvd25yZXYueG1sRI9Pi8Iw&#10;FMTvgt8hvIW9aboVRLtNRQXBw178A3p8NM+0bPNSmli7334jCB6HmfkNk68G24ieOl87VvA1TUAQ&#10;l07XbBScT7vJAoQPyBobx6TgjzysivEox0y7Bx+oPwYjIoR9hgqqENpMSl9WZNFPXUscvZvrLIYo&#10;OyN1h48It41Mk2QuLdYcFypsaVtR+Xu8WwXX4Pa3C20Oxqz72fynThfWW6U+P4b1N4hAQ3iHX+29&#10;VpAu4fkl/gBZ/AMAAP//AwBQSwECLQAUAAYACAAAACEA2+H2y+4AAACFAQAAEwAAAAAAAAAAAAAA&#10;AAAAAAAAW0NvbnRlbnRfVHlwZXNdLnhtbFBLAQItABQABgAIAAAAIQBa9CxbvwAAABUBAAALAAAA&#10;AAAAAAAAAAAAAB8BAABfcmVscy8ucmVsc1BLAQItABQABgAIAAAAIQD68j09wgAAANsAAAAPAAAA&#10;AAAAAAAAAAAAAAcCAABkcnMvZG93bnJldi54bWxQSwUGAAAAAAMAAwC3AAAA9gIAAAAA&#10;" path="m5787,5655l149,,,149,5658,5805r129,-150xe" fillcolor="#e3e3e3" stroked="f">
                  <v:path arrowok="t" o:connecttype="custom" o:connectlocs="2894,2828;75,0;0,75;2829,2903;2894,2828" o:connectangles="0,0,0,0,0"/>
                </v:shape>
                <v:shape id="Freeform 92" o:spid="_x0000_s1049" style="position:absolute;left:3089;top:7033;width:1844;height:1842;visibility:visible;mso-wrap-style:square;v-text-anchor:top" coordsize="3687,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IbwgAAANsAAAAPAAAAZHJzL2Rvd25yZXYueG1sRE/Pa8Iw&#10;FL4P/B/CE7zNxCki1Sg6EGQHndWD3p7Nsy02L6WJ2vnXL4fBjh/f79mitZV4UONLxxoGfQWCOHOm&#10;5FzD8bB+n4DwAdlg5Zg0/JCHxbzzNsPEuCfv6ZGGXMQQ9glqKEKoEyl9VpBF33c1ceSurrEYImxy&#10;aRp8xnBbyQ+lxtJiybGhwJo+C8pu6d1qGKXb79H461S25+1avS6rW7qrlNa9brucggjUhn/xn3tj&#10;NAzj+vgl/gA5/wUAAP//AwBQSwECLQAUAAYACAAAACEA2+H2y+4AAACFAQAAEwAAAAAAAAAAAAAA&#10;AAAAAAAAW0NvbnRlbnRfVHlwZXNdLnhtbFBLAQItABQABgAIAAAAIQBa9CxbvwAAABUBAAALAAAA&#10;AAAAAAAAAAAAAB8BAABfcmVscy8ucmVsc1BLAQItABQABgAIAAAAIQBymKIbwgAAANsAAAAPAAAA&#10;AAAAAAAAAAAAAAcCAABkcnMvZG93bnJldi54bWxQSwUGAAAAAAMAAwC3AAAA9gIAAAAA&#10;" path="m3687,150l3559,,,3556r151,128l3687,150xe" fillcolor="#e3e3e3" stroked="f">
                  <v:path arrowok="t" o:connecttype="custom" o:connectlocs="1844,75;1780,0;0,1778;76,1842;1844,75" o:connectangles="0,0,0,0,0"/>
                </v:shape>
                <v:shape id="Freeform 93" o:spid="_x0000_s1050" style="position:absolute;left:3379;top:7322;width:1843;height:1842;visibility:visible;mso-wrap-style:square;v-text-anchor:top" coordsize="3686,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WWfxQAAANsAAAAPAAAAZHJzL2Rvd25yZXYueG1sRI9Ba8JA&#10;FITvBf/D8gRvdWNLqqSuEkXRQg/VeujxkX3dBLNvQ3ZN0n/fFQo9DjPzDbNcD7YWHbW+cqxgNk1A&#10;EBdOV2wUXD73jwsQPiBrrB2Tgh/ysF6NHpaYadfzibpzMCJC2GeooAyhyaT0RUkW/dQ1xNH7dq3F&#10;EGVrpG6xj3Bby6ckeZEWK44LJTa0Lam4nm9WgX433WW3+8q3p36ebtKPNDeHN6Um4yF/BRFoCP/h&#10;v/ZRK3iewf1L/AFy9QsAAP//AwBQSwECLQAUAAYACAAAACEA2+H2y+4AAACFAQAAEwAAAAAAAAAA&#10;AAAAAAAAAAAAW0NvbnRlbnRfVHlwZXNdLnhtbFBLAQItABQABgAIAAAAIQBa9CxbvwAAABUBAAAL&#10;AAAAAAAAAAAAAAAAAB8BAABfcmVscy8ucmVsc1BLAQItABQABgAIAAAAIQCMKWWfxQAAANsAAAAP&#10;AAAAAAAAAAAAAAAAAAcCAABkcnMvZG93bnJldi54bWxQSwUGAAAAAAMAAwC3AAAA+QIAAAAA&#10;" path="m3686,128l3537,,,3535r128,150l3686,128xe" fillcolor="#e3e3e3" stroked="f">
                  <v:path arrowok="t" o:connecttype="custom" o:connectlocs="1843,64;1769,0;0,1767;64,1842;1843,64" o:connectangles="0,0,0,0,0"/>
                </v:shape>
                <v:shape id="Freeform 94" o:spid="_x0000_s1051" style="position:absolute;left:3658;top:7601;width:1843;height:1842;visibility:visible;mso-wrap-style:square;v-text-anchor:top" coordsize="3686,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1kwQAAANsAAAAPAAAAZHJzL2Rvd25yZXYueG1sRI/NqsIw&#10;FIT3F3yHcAR311QFqdUoIigibvyhuDw0x7bYnJQm2vr25sIFl8PMfMMsVp2pxIsaV1pWMBpGIIgz&#10;q0vOFVwv298YhPPIGivLpOBNDlbL3s8CE21bPtHr7HMRIOwSVFB4XydSuqwgg25oa+Lg3W1j0AfZ&#10;5FI32Aa4qeQ4iqbSYMlhocCaNgVlj/PTKDhi+07baRq7eCez+DC7cUpWqUG/W89BeOr8N/zf3msF&#10;kzH8fQk/QC4/AAAA//8DAFBLAQItABQABgAIAAAAIQDb4fbL7gAAAIUBAAATAAAAAAAAAAAAAAAA&#10;AAAAAABbQ29udGVudF9UeXBlc10ueG1sUEsBAi0AFAAGAAgAAAAhAFr0LFu/AAAAFQEAAAsAAAAA&#10;AAAAAAAAAAAAHwEAAF9yZWxzLy5yZWxzUEsBAi0AFAAGAAgAAAAhAAj+HWTBAAAA2wAAAA8AAAAA&#10;AAAAAAAAAAAABwIAAGRycy9kb3ducmV2LnhtbFBLBQYAAAAAAwADALcAAAD1AgAAAAA=&#10;" path="m3686,149l3558,,,3555r150,129l3686,149xe" fillcolor="#e3e3e3" stroked="f">
                  <v:path arrowok="t" o:connecttype="custom" o:connectlocs="1843,75;1779,0;0,1778;75,1842;1843,75" o:connectangles="0,0,0,0,0"/>
                </v:shape>
                <v:shape id="Freeform 95" o:spid="_x0000_s1052" style="position:absolute;left:3947;top:7891;width:1843;height:1842;visibility:visible;mso-wrap-style:square;v-text-anchor:top" coordsize="3686,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15zxQAAANsAAAAPAAAAZHJzL2Rvd25yZXYueG1sRI9Ba8JA&#10;FITvBf/D8gRvumklbUldJRVLLXhQ66HHR/Z1E5p9G7JrEv+9Kwg9DjPzDbNYDbYWHbW+cqzgcZaA&#10;IC6crtgoOH1/TF9B+ICssXZMCi7kYbUcPSww067nA3XHYESEsM9QQRlCk0npi5Is+plriKP361qL&#10;IcrWSN1iH+G2lk9J8iwtVhwXSmxoXVLxdzxbBXpnutNm85OvD/1L+p7u09x8fik1GQ/5G4hAQ/gP&#10;39tbrWA+h9uX+APk8goAAP//AwBQSwECLQAUAAYACAAAACEA2+H2y+4AAACFAQAAEwAAAAAAAAAA&#10;AAAAAAAAAAAAW0NvbnRlbnRfVHlwZXNdLnhtbFBLAQItABQABgAIAAAAIQBa9CxbvwAAABUBAAAL&#10;AAAAAAAAAAAAAAAAAB8BAABfcmVscy8ucmVsc1BLAQItABQABgAIAAAAIQATt15zxQAAANsAAAAP&#10;AAAAAAAAAAAAAAAAAAcCAABkcnMvZG93bnJldi54bWxQSwUGAAAAAAMAAwC3AAAA+QIAAAAA&#10;" path="m3686,130l3537,,,3535r128,150l3686,130xe" fillcolor="#e3e3e3" stroked="f">
                  <v:path arrowok="t" o:connecttype="custom" o:connectlocs="1843,65;1769,0;0,1767;64,1842;1843,65" o:connectangles="0,0,0,0,0"/>
                </v:shape>
                <v:shape id="Freeform 96" o:spid="_x0000_s1053" style="position:absolute;left:4226;top:8169;width:1843;height:1853;visibility:visible;mso-wrap-style:square;v-text-anchor:top" coordsize="3686,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Zd2wQAAANsAAAAPAAAAZHJzL2Rvd25yZXYueG1sRI9Pi8Iw&#10;FMTvwn6H8Ba8iKb+QaQ2lWVhYfciWsXzo3m2xealJFG7394Igsdh5jfDZJvetOJGzjeWFUwnCQji&#10;0uqGKwXHw894BcIHZI2tZVLwTx42+ccgw1TbO+/pVoRKxBL2KSqoQ+hSKX1Zk0E/sR1x9M7WGQxR&#10;ukpqh/dYblo5S5KlNNhwXKixo++ayktxNQrm+9PCjU5O+j9D2K6W253krVLDz/5rDSJQH97hF/2r&#10;I7eA55f4A2T+AAAA//8DAFBLAQItABQABgAIAAAAIQDb4fbL7gAAAIUBAAATAAAAAAAAAAAAAAAA&#10;AAAAAABbQ29udGVudF9UeXBlc10ueG1sUEsBAi0AFAAGAAgAAAAhAFr0LFu/AAAAFQEAAAsAAAAA&#10;AAAAAAAAAAAAHwEAAF9yZWxzLy5yZWxzUEsBAi0AFAAGAAgAAAAhAD1tl3bBAAAA2wAAAA8AAAAA&#10;AAAAAAAAAAAABwIAAGRycy9kb3ducmV2LnhtbFBLBQYAAAAAAwADALcAAAD1AgAAAAA=&#10;" path="m3686,149l3558,,,3555r150,150l3686,149xe" fillcolor="#e3e3e3" stroked="f">
                  <v:path arrowok="t" o:connecttype="custom" o:connectlocs="1843,75;1779,0;0,1778;75,1853;1843,75" o:connectangles="0,0,0,0,0"/>
                </v:shape>
                <v:shape id="Freeform 97" o:spid="_x0000_s1054" style="position:absolute;left:4515;top:8457;width:1843;height:1843;visibility:visible;mso-wrap-style:square;v-text-anchor:top" coordsize="3686,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4UQwwAAANsAAAAPAAAAZHJzL2Rvd25yZXYueG1sRI9Ba8JA&#10;FITvQv/D8grezKZKJU2zShEUkV6qJfT4yD6TYPZt2F1N/PduodDjMDPfMMV6NJ24kfOtZQUvSQqC&#10;uLK65VrB92k7y0D4gKyxs0wK7uRhvXqaFJhrO/AX3Y6hFhHCPkcFTQh9LqWvGjLoE9sTR+9sncEQ&#10;pauldjhEuOnkPE2X0mDLcaHBnjYNVZfj1Sj4xOFeDssy89lOVtnh7YdLskpNn8ePdxCBxvAf/mvv&#10;tYLFK/x+iT9Arh4AAAD//wMAUEsBAi0AFAAGAAgAAAAhANvh9svuAAAAhQEAABMAAAAAAAAAAAAA&#10;AAAAAAAAAFtDb250ZW50X1R5cGVzXS54bWxQSwECLQAUAAYACAAAACEAWvQsW78AAAAVAQAACwAA&#10;AAAAAAAAAAAAAAAfAQAAX3JlbHMvLnJlbHNQSwECLQAUAAYACAAAACEAhxeFEMMAAADbAAAADwAA&#10;AAAAAAAAAAAAAAAHAgAAZHJzL2Rvd25yZXYueG1sUEsFBgAAAAADAAMAtwAAAPcCAAAAAA==&#10;" path="m3686,129l3537,,,3535r128,149l3686,129xe" fillcolor="#e3e3e3" stroked="f">
                  <v:path arrowok="t" o:connecttype="custom" o:connectlocs="1843,65;1769,0;0,1768;64,1843;1843,65" o:connectangles="0,0,0,0,0"/>
                </v:shape>
                <v:shape id="Freeform 98" o:spid="_x0000_s1055" style="position:absolute;left:4794;top:8736;width:1853;height:1853;visibility:visible;mso-wrap-style:square;v-text-anchor:top" coordsize="3708,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VrwgAAANsAAAAPAAAAZHJzL2Rvd25yZXYueG1sRI9BawIx&#10;FITvBf9DeEJvNbGCLFujrIrgpcWq0Otj87pZunlZNqmb/vumIPQ4zMw3zGqTXCduNITWs4b5TIEg&#10;rr1pudFwvRyeChAhIhvsPJOGHwqwWU8eVlgaP/I73c6xERnCoUQNNsa+lDLUlhyGme+Js/fpB4cx&#10;y6GRZsAxw10nn5VaSoct5wWLPe0s1V/nb6dBBU5veBpf90W1/TiqZKsCrdaP01S9gIiU4n/43j4a&#10;DYsl/H3JP0CufwEAAP//AwBQSwECLQAUAAYACAAAACEA2+H2y+4AAACFAQAAEwAAAAAAAAAAAAAA&#10;AAAAAAAAW0NvbnRlbnRfVHlwZXNdLnhtbFBLAQItABQABgAIAAAAIQBa9CxbvwAAABUBAAALAAAA&#10;AAAAAAAAAAAAAB8BAABfcmVscy8ucmVsc1BLAQItABQABgAIAAAAIQCMzMVrwgAAANsAAAAPAAAA&#10;AAAAAAAAAAAAAAcCAABkcnMvZG93bnJldi54bWxQSwUGAAAAAAMAAwC3AAAA9gIAAAAA&#10;" path="m3708,150l3558,,,3556r150,150l3708,150xe" fillcolor="#e3e3e3" stroked="f">
                  <v:path arrowok="t" o:connecttype="custom" o:connectlocs="1853,75;1778,0;0,1778;75,1853;1853,75" o:connectangles="0,0,0,0,0"/>
                </v:shape>
                <v:shape id="Freeform 99" o:spid="_x0000_s1056" style="position:absolute;left:5083;top:9025;width:1843;height:1842;visibility:visible;mso-wrap-style:square;v-text-anchor:top" coordsize="3686,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FhwxgAAANsAAAAPAAAAZHJzL2Rvd25yZXYueG1sRI9Pa8JA&#10;FMTvBb/D8gRvdWNLqqSuEkXRQg/1z6HHR/Z1E5p9G7Jrkn77rlDocZiZ3zDL9WBr0VHrK8cKZtME&#10;BHHhdMVGwfWyf1yA8AFZY+2YFPyQh/Vq9LDETLueT9SdgxERwj5DBWUITSalL0qy6KeuIY7el2st&#10;hihbI3WLfYTbWj4lyYu0WHFcKLGhbUnF9/lmFeh30113u898e+rn6Sb9SHNzeFNqMh7yVxCBhvAf&#10;/msftYLnOdy/xB8gV78AAAD//wMAUEsBAi0AFAAGAAgAAAAhANvh9svuAAAAhQEAABMAAAAAAAAA&#10;AAAAAAAAAAAAAFtDb250ZW50X1R5cGVzXS54bWxQSwECLQAUAAYACAAAACEAWvQsW78AAAAVAQAA&#10;CwAAAAAAAAAAAAAAAAAfAQAAX3JlbHMvLnJlbHNQSwECLQAUAAYACAAAACEAbIxYcMYAAADbAAAA&#10;DwAAAAAAAAAAAAAAAAAHAgAAZHJzL2Rvd25yZXYueG1sUEsFBgAAAAADAAMAtwAAAPoCAAAAAA==&#10;" path="m3686,129l3537,,,3535r129,150l3686,129xe" fillcolor="#e3e3e3" stroked="f">
                  <v:path arrowok="t" o:connecttype="custom" o:connectlocs="1843,64;1769,0;0,1767;65,1842;1843,64" o:connectangles="0,0,0,0,0"/>
                </v:shape>
                <v:shape id="Freeform 100" o:spid="_x0000_s1057" style="position:absolute;left:5362;top:9074;width:1853;height:1853;visibility:visible;mso-wrap-style:square;v-text-anchor:top" coordsize="3708,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9HwAAAANsAAAAPAAAAZHJzL2Rvd25yZXYueG1sRE/LisIw&#10;FN0L/kO4wuxs2hksUhtFBAeVWYyPD7g217bY3JQm2vr3ZjEwy8N556vBNOJJnastK0iiGARxYXXN&#10;pYLLeTudg3AeWWNjmRS8yMFqOR7lmGnb85GeJ1+KEMIuQwWV920mpSsqMugi2xIH7mY7gz7ArpS6&#10;wz6Em0Z+xnEqDdYcGipsaVNRcT89jILzPj14eaXX7893Osz6IpHlOlHqYzKsFyA8Df5f/OfeaQVf&#10;YWz4En6AXL4BAAD//wMAUEsBAi0AFAAGAAgAAAAhANvh9svuAAAAhQEAABMAAAAAAAAAAAAAAAAA&#10;AAAAAFtDb250ZW50X1R5cGVzXS54bWxQSwECLQAUAAYACAAAACEAWvQsW78AAAAVAQAACwAAAAAA&#10;AAAAAAAAAAAfAQAAX3JlbHMvLnJlbHNQSwECLQAUAAYACAAAACEAQ5ofR8AAAADbAAAADwAAAAAA&#10;AAAAAAAAAAAHAgAAZHJzL2Rvd25yZXYueG1sUEsFBgAAAAADAAMAtwAAAPQCAAAAAA==&#10;" path="m3708,150l3558,,,3556r150,151l3708,150xe" fillcolor="#e3e3e3" stroked="f">
                  <v:path arrowok="t" o:connecttype="custom" o:connectlocs="1853,75;1778,0;0,1778;75,1853;1853,75" o:connectangles="0,0,0,0,0"/>
                </v:shape>
                <v:shape id="Freeform 101" o:spid="_x0000_s1058" style="position:absolute;left:2918;top:4580;width:5498;height:5837;visibility:visible;mso-wrap-style:square;v-text-anchor:top" coordsize="10996,1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A57wgAAANsAAAAPAAAAZHJzL2Rvd25yZXYueG1sRI9PawIx&#10;FMTvBb9DeIK3mlXB6mqUUljwJrUe9vjcvP2Dm5c1iev67Ruh0OMwM79htvvBtKIn5xvLCmbTBARx&#10;YXXDlYLzT/a+AuEDssbWMil4kof9bvS2xVTbB39TfwqViBD2KSqoQ+hSKX1Rk0E/tR1x9ErrDIYo&#10;XSW1w0eEm1bOk2QpDTYcF2rs6Kum4nq6GwXrMsv7fHU5ulse7h+lO2fEV6Um4+FzAyLQEP7Df+2D&#10;VrBYw+tL/AFy9wsAAP//AwBQSwECLQAUAAYACAAAACEA2+H2y+4AAACFAQAAEwAAAAAAAAAAAAAA&#10;AAAAAAAAW0NvbnRlbnRfVHlwZXNdLnhtbFBLAQItABQABgAIAAAAIQBa9CxbvwAAABUBAAALAAAA&#10;AAAAAAAAAAAAAB8BAABfcmVscy8ucmVsc1BLAQItABQABgAIAAAAIQDhhA57wgAAANsAAAAPAAAA&#10;AAAAAAAAAAAAAAcCAABkcnMvZG93bnJldi54bWxQSwUGAAAAAAMAAwC3AAAA9gIAAAAA&#10;" path="m10996,8611l7438,,,3064r3579,8611l10996,8611xe" fillcolor="#e3e3e3" stroked="f">
                  <v:path arrowok="t" o:connecttype="custom" o:connectlocs="5498,4305;3719,0;0,1532;1790,5837;5498,4305" o:connectangles="0,0,0,0,0"/>
                </v:shape>
                <v:shape id="Freeform 102" o:spid="_x0000_s1059" style="position:absolute;left:3400;top:5030;width:4501;height:4927;visibility:visible;mso-wrap-style:square;v-text-anchor:top" coordsize="9001,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ez9wgAAANsAAAAPAAAAZHJzL2Rvd25yZXYueG1sRE/dasIw&#10;FL4X9g7hDLzTtFKG64ylkwlj4oXdHuCsOf3B5iQ0mXY+vbkY7PLj+98UkxnEhUbfW1aQLhMQxLXV&#10;PbcKvj73izUIH5A1DpZJwS95KLYPsw3m2l75RJcqtCKGsM9RQReCy6X0dUcG/dI64sg1djQYIhxb&#10;qUe8xnAzyFWSPEmDPceGDh3tOqrP1Y9R8NrY5lYez9nb9+Stvh1c+vzhlJo/TuULiEBT+Bf/ud+1&#10;giyuj1/iD5DbOwAAAP//AwBQSwECLQAUAAYACAAAACEA2+H2y+4AAACFAQAAEwAAAAAAAAAAAAAA&#10;AAAAAAAAW0NvbnRlbnRfVHlwZXNdLnhtbFBLAQItABQABgAIAAAAIQBa9CxbvwAAABUBAAALAAAA&#10;AAAAAAAAAAAAAB8BAABfcmVscy8ucmVsc1BLAQItABQABgAIAAAAIQC6rez9wgAAANsAAAAPAAAA&#10;AAAAAAAAAAAAAAcCAABkcnMvZG93bnJldi54bWxQSwUGAAAAAAMAAwC3AAAA9gIAAAAA&#10;" path="m9001,7391l5937,,,2463,3064,9854,9001,7391xe" stroked="f">
                  <v:path arrowok="t" o:connecttype="custom" o:connectlocs="4501,3696;2969,0;0,1232;1532,4927;4501,3696" o:connectangles="0,0,0,0,0"/>
                </v:shape>
                <v:shape id="Freeform 103" o:spid="_x0000_s1060" style="position:absolute;left:3689;top:6583;width:397;height:396;visibility:visible;mso-wrap-style:square;v-text-anchor:top" coordsize="79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5elwwAAANsAAAAPAAAAZHJzL2Rvd25yZXYueG1sRI9BawIx&#10;FITvBf9DeIK3mtUuRVajiGJpDz1U/QGPzXOzuHlZkuy69tc3gtDjMPPNMKvNYBvRkw+1YwWzaQaC&#10;uHS65krB+XR4XYAIEVlj45gU3CnAZj16WWGh3Y1/qD/GSqQSDgUqMDG2hZShNGQxTF1LnLyL8xZj&#10;kr6S2uMtldtGzrPsXVqsOS0YbGlnqLweO6sg/z7I36++zM2Qd/vu1Pj+480rNRkP2yWISEP8Dz/p&#10;T524GTy+pB8g138AAAD//wMAUEsBAi0AFAAGAAgAAAAhANvh9svuAAAAhQEAABMAAAAAAAAAAAAA&#10;AAAAAAAAAFtDb250ZW50X1R5cGVzXS54bWxQSwECLQAUAAYACAAAACEAWvQsW78AAAAVAQAACwAA&#10;AAAAAAAAAAAAAAAfAQAAX3JlbHMvLnJlbHNQSwECLQAUAAYACAAAACEAG1OXpcMAAADbAAAADwAA&#10;AAAAAAAAAAAAAAAHAgAAZHJzL2Rvd25yZXYueG1sUEsFBgAAAAADAAMAtwAAAPcCAAAAAA==&#10;" path="m558,749l664,685r86,-86l793,491r,-128l772,234,707,128,622,42,493,,386,,257,20,151,85,64,192,21,299,,428,43,535r65,107l193,727r129,43l428,792,558,749xe" fillcolor="#e3e3e3" stroked="f">
                  <v:path arrowok="t" o:connecttype="custom" o:connectlocs="279,375;332,343;375,300;397,246;397,182;386,117;386,117;354,64;311,21;247,0;193,0;129,10;129,10;76,43;32,96;11,150;0,214;22,268;22,268;54,321;97,364;161,385;214,396;279,375" o:connectangles="0,0,0,0,0,0,0,0,0,0,0,0,0,0,0,0,0,0,0,0,0,0,0,0"/>
                </v:shape>
                <v:shape id="Freeform 104" o:spid="_x0000_s1061" style="position:absolute;left:4183;top:7750;width:396;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oiKwwAAANsAAAAPAAAAZHJzL2Rvd25yZXYueG1sRI/NasMw&#10;EITvgb6D2EJviRxTSnCihMQ4EOih1M0DbK2NbWKtjCX/9emrQiHHYWa+YXaHyTRioM7VlhWsVxEI&#10;4sLqmksF16/zcgPCeWSNjWVSMJODw/5pscNE25E/ach9KQKEXYIKKu/bREpXVGTQrWxLHLyb7Qz6&#10;ILtS6g7HADeNjKPoTRqsOSxU2FJaUXHPe6OAThxnd51+X+P3zJ/6j/lnolmpl+fpuAXhafKP8H/7&#10;ohW8xvD3JfwAuf8FAAD//wMAUEsBAi0AFAAGAAgAAAAhANvh9svuAAAAhQEAABMAAAAAAAAAAAAA&#10;AAAAAAAAAFtDb250ZW50X1R5cGVzXS54bWxQSwECLQAUAAYACAAAACEAWvQsW78AAAAVAQAACwAA&#10;AAAAAAAAAAAAAAAfAQAAX3JlbHMvLnJlbHNQSwECLQAUAAYACAAAACEAdo6IisMAAADbAAAADwAA&#10;AAAAAAAAAAAAAAAHAgAAZHJzL2Rvd25yZXYueG1sUEsFBgAAAAADAAMAtwAAAPcCAAAAAA==&#10;" path="m536,750l643,685r86,-85l772,493,793,365,751,235,686,129,600,43,493,,364,,236,21,128,86,43,192,,300,,428,22,536,86,642r107,86l301,771r106,22l536,750xe" fillcolor="#e3e3e3" stroked="f">
                  <v:path arrowok="t" o:connecttype="custom" o:connectlocs="268,375;321,343;364,300;386,247;396,183;375,118;375,118;343,65;300,22;246,0;182,0;118,11;118,11;64,43;21,96;0,150;0,214;11,268;11,268;43,321;96,364;150,386;203,397;268,375" o:connectangles="0,0,0,0,0,0,0,0,0,0,0,0,0,0,0,0,0,0,0,0,0,0,0,0"/>
                </v:shape>
                <v:shape id="Freeform 105" o:spid="_x0000_s1062" style="position:absolute;left:4654;top:8896;width:396;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i0RwQAAANsAAAAPAAAAZHJzL2Rvd25yZXYueG1sRI/RisIw&#10;FETfF/yHcAXf1tQqi1SjqCgIPsiqH3Btrm2xuSlN1NavN4Lg4zAzZ5jpvDGluFPtCssKBv0IBHFq&#10;dcGZgtNx8zsG4TyyxtIyKWjJwXzW+Zliou2D/+l+8JkIEHYJKsi9rxIpXZqTQde3FXHwLrY26IOs&#10;M6lrfAS4KWUcRX/SYMFhIceKVjml18PNKKAlx+urXp1P8W7tl7d9+2yoVarXbRYTEJ4a/w1/2lut&#10;YDSE95fwA+TsBQAA//8DAFBLAQItABQABgAIAAAAIQDb4fbL7gAAAIUBAAATAAAAAAAAAAAAAAAA&#10;AAAAAABbQ29udGVudF9UeXBlc10ueG1sUEsBAi0AFAAGAAgAAAAhAFr0LFu/AAAAFQEAAAsAAAAA&#10;AAAAAAAAAAAAHwEAAF9yZWxzLy5yZWxzUEsBAi0AFAAGAAgAAAAhABnCLRHBAAAA2wAAAA8AAAAA&#10;AAAAAAAAAAAABwIAAGRycy9kb3ducmV2LnhtbFBLBQYAAAAAAwADALcAAAD1AgAAAAA=&#10;" path="m557,771l665,707,751,600,793,493r,-128l771,257,708,150,600,64,494,21,364,,258,43,129,107,65,192,22,300,,428,43,557r64,107l193,750r108,43l429,793,557,771xe" fillcolor="#e3e3e3" stroked="f">
                  <v:path arrowok="t" o:connecttype="custom" o:connectlocs="278,386;332,354;375,300;396,247;396,183;385,129;385,129;354,75;300,32;247,11;182,0;129,22;129,22;64,54;32,96;11,150;0,214;21,279;21,279;53,332;96,375;150,397;214,397;278,386" o:connectangles="0,0,0,0,0,0,0,0,0,0,0,0,0,0,0,0,0,0,0,0,0,0,0,0"/>
                </v:shape>
                <v:shape id="Freeform 106" o:spid="_x0000_s1063" style="position:absolute;left:3958;top:5994;width:1618;height:3738;visibility:visible;mso-wrap-style:square;v-text-anchor:top" coordsize="3237,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6F0xQAAANsAAAAPAAAAZHJzL2Rvd25yZXYueG1sRI9Ba8JA&#10;FITvBf/D8oReSt0oIpK6CSKNrfRkLIK3R/Y1CWbfptmtRn99VxA8DjPzDbNIe9OIE3WutqxgPIpA&#10;EBdW11wq+N5lr3MQziNrbCyTggs5SJPB0wJjbc+8pVPuSxEg7GJUUHnfxlK6oiKDbmRb4uD92M6g&#10;D7Irpe7wHOCmkZMomkmDNYeFCltaVVQc8z+jYLd5+aVttLbZ8pp/HT7G++x9ZpR6HvbLNxCeev8I&#10;39ufWsF0Crcv4QfI5B8AAP//AwBQSwECLQAUAAYACAAAACEA2+H2y+4AAACFAQAAEwAAAAAAAAAA&#10;AAAAAAAAAAAAW0NvbnRlbnRfVHlwZXNdLnhtbFBLAQItABQABgAIAAAAIQBa9CxbvwAAABUBAAAL&#10;AAAAAAAAAAAAAAAAAB8BAABfcmVscy8ucmVsc1BLAQItABQABgAIAAAAIQAxb6F0xQAAANsAAAAP&#10;AAAAAAAAAAAAAAAAAAcCAABkcnMvZG93bnJldi54bWxQSwUGAAAAAAMAAwC3AAAA+QIAAAAA&#10;" path="m3237,7390l171,,,85,3066,7476r171,-86xe" fillcolor="#e3e3e3" stroked="f">
                  <v:path arrowok="t" o:connecttype="custom" o:connectlocs="1618,3695;85,0;0,43;1533,3738;1618,3695" o:connectangles="0,0,0,0,0"/>
                </v:shape>
                <v:shape id="Freeform 107" o:spid="_x0000_s1064" style="position:absolute;left:4226;top:5458;width:2357;height:1061;visibility:visible;mso-wrap-style:square;v-text-anchor:top" coordsize="4716,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gwwAAANsAAAAPAAAAZHJzL2Rvd25yZXYueG1sRI9Ba8JA&#10;FITvBf/D8gRvdaOkRaKrRKHgRahpQY+P7DMbzb4N2a2J/94tFHocZuYbZrUZbCPu1PnasYLZNAFB&#10;XDpdc6Xg++vjdQHCB2SNjWNS8CAPm/XoZYWZdj0f6V6ESkQI+wwVmBDaTEpfGrLop64ljt7FdRZD&#10;lF0ldYd9hNtGzpPkXVqsOS4YbGlnqLwVP1YBFcdrn58P+353MunnNjWLeW6UmoyHfAki0BD+w3/t&#10;vVaQvsHvl/gD5PoJAAD//wMAUEsBAi0AFAAGAAgAAAAhANvh9svuAAAAhQEAABMAAAAAAAAAAAAA&#10;AAAAAAAAAFtDb250ZW50X1R5cGVzXS54bWxQSwECLQAUAAYACAAAACEAWvQsW78AAAAVAQAACwAA&#10;AAAAAAAAAAAAAAAfAQAAX3JlbHMvLnJlbHNQSwECLQAUAAYACAAAACEAaPwE4MMAAADbAAAADwAA&#10;AAAAAAAAAAAAAAAHAgAAZHJzL2Rvd25yZXYueG1sUEsFBgAAAAADAAMAtwAAAPcCAAAAAA==&#10;" path="m4716,192l4629,,,1928r64,193l4716,192xe" fillcolor="#e3e3e3" stroked="f">
                  <v:path arrowok="t" o:connecttype="custom" o:connectlocs="2357,96;2314,0;0,964;32,1061;2357,96" o:connectangles="0,0,0,0,0"/>
                </v:shape>
                <v:shape id="Freeform 108" o:spid="_x0000_s1065" style="position:absolute;left:4375;top:5833;width:2358;height:1050;visibility:visible;mso-wrap-style:square;v-text-anchor:top" coordsize="4716,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1jyxAAAANsAAAAPAAAAZHJzL2Rvd25yZXYueG1sRI9Ba8JA&#10;FITvQv/D8oTe6kYtKqmrWGtASi+Ngh4f2ddsMPs2ZNeY/nu3UPA4zMw3zHLd21p01PrKsYLxKAFB&#10;XDhdcangeMheFiB8QNZYOyYFv+RhvXoaLDHV7sbf1OWhFBHCPkUFJoQmldIXhiz6kWuIo/fjWosh&#10;yraUusVbhNtaTpJkJi1WHBcMNrQ1VFzyq1WwOZ+m5ftUj/N5tvusmy/TfWRGqedhv3kDEagPj/B/&#10;e68VvM7g70v8AXJ1BwAA//8DAFBLAQItABQABgAIAAAAIQDb4fbL7gAAAIUBAAATAAAAAAAAAAAA&#10;AAAAAAAAAABbQ29udGVudF9UeXBlc10ueG1sUEsBAi0AFAAGAAgAAAAhAFr0LFu/AAAAFQEAAAsA&#10;AAAAAAAAAAAAAAAAHwEAAF9yZWxzLy5yZWxzUEsBAi0AFAAGAAgAAAAhABYjWPLEAAAA2wAAAA8A&#10;AAAAAAAAAAAAAAAABwIAAGRycy9kb3ducmV2LnhtbFBLBQYAAAAAAwADALcAAAD4AgAAAAA=&#10;" path="m4716,192l4651,,,1928r86,171l4716,192xe" fillcolor="#e3e3e3" stroked="f">
                  <v:path arrowok="t" o:connecttype="custom" o:connectlocs="2358,96;2326,0;0,964;43,1050;2358,96" o:connectangles="0,0,0,0,0"/>
                </v:shape>
                <v:shape id="Freeform 109" o:spid="_x0000_s1066" style="position:absolute;left:4536;top:6208;width:2358;height:1050;visibility:visible;mso-wrap-style:square;v-text-anchor:top" coordsize="4715,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dGWxAAAANsAAAAPAAAAZHJzL2Rvd25yZXYueG1sRI9Ba8JA&#10;FITvBf/D8gQvRTcVqRJdRQXFk9BUweMj+0yC2bdhd2uiv94tFHocZuYbZrHqTC3u5HxlWcHHKAFB&#10;nFtdcaHg9L0bzkD4gKyxtkwKHuRhtey9LTDVtuUvumehEBHCPkUFZQhNKqXPSzLoR7Yhjt7VOoMh&#10;SldI7bCNcFPLcZJ8SoMVx4USG9qWlN+yH6Ngf6zyza7u1pf3x/PZnsc6c1ut1KDfrecgAnXhP/zX&#10;PmgFkyn8fok/QC5fAAAA//8DAFBLAQItABQABgAIAAAAIQDb4fbL7gAAAIUBAAATAAAAAAAAAAAA&#10;AAAAAAAAAABbQ29udGVudF9UeXBlc10ueG1sUEsBAi0AFAAGAAgAAAAhAFr0LFu/AAAAFQEAAAsA&#10;AAAAAAAAAAAAAAAAHwEAAF9yZWxzLy5yZWxzUEsBAi0AFAAGAAgAAAAhAKcp0ZbEAAAA2wAAAA8A&#10;AAAAAAAAAAAAAAAABwIAAGRycy9kb3ducmV2LnhtbFBLBQYAAAAAAwADALcAAAD4AgAAAAA=&#10;" path="m4715,171l4630,,,1905r64,194l4715,171xe" fillcolor="#e3e3e3" stroked="f">
                  <v:path arrowok="t" o:connecttype="custom" o:connectlocs="2358,86;2315,0;0,953;32,1050;2358,86" o:connectangles="0,0,0,0,0"/>
                </v:shape>
                <v:shape id="Freeform 110" o:spid="_x0000_s1067" style="position:absolute;left:4687;top:6573;width:2357;height:1060;visibility:visible;mso-wrap-style:square;v-text-anchor:top" coordsize="471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YlTwwAAANsAAAAPAAAAZHJzL2Rvd25yZXYueG1sRE/JasMw&#10;EL0X+g9iCrmEWG5aTHCjhFAolPaUhaS9Ta2JbWKNjCQv/fvoEMjx8fblejSN6Mn52rKC5yQFQVxY&#10;XXOp4LD/mC1A+ICssbFMCv7Jw3r1+LDEXNuBt9TvQiliCPscFVQhtLmUvqjIoE9sSxy5s3UGQ4Su&#10;lNrhEMNNI+dpmkmDNceGClt6r6i47DqjYNy+0HST4e/J/R2m3fdXdtz/ZEpNnsbNG4hAY7iLb+5P&#10;reA1jo1f4g+QqysAAAD//wMAUEsBAi0AFAAGAAgAAAAhANvh9svuAAAAhQEAABMAAAAAAAAAAAAA&#10;AAAAAAAAAFtDb250ZW50X1R5cGVzXS54bWxQSwECLQAUAAYACAAAACEAWvQsW78AAAAVAQAACwAA&#10;AAAAAAAAAAAAAAAfAQAAX3JlbHMvLnJlbHNQSwECLQAUAAYACAAAACEAva2JU8MAAADbAAAADwAA&#10;AAAAAAAAAAAAAAAHAgAAZHJzL2Rvd25yZXYueG1sUEsFBgAAAAADAAMAtwAAAPcCAAAAAA==&#10;" path="m4715,193l4629,,,1927r85,193l4715,193xe" fillcolor="#e3e3e3" stroked="f">
                  <v:path arrowok="t" o:connecttype="custom" o:connectlocs="2357,97;2314,0;0,964;42,1060;2357,97" o:connectangles="0,0,0,0,0"/>
                </v:shape>
                <v:shape id="Freeform 111" o:spid="_x0000_s1068" style="position:absolute;left:4836;top:6947;width:2358;height:1050;visibility:visible;mso-wrap-style:square;v-text-anchor:top" coordsize="4717,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kmwQAAANsAAAAPAAAAZHJzL2Rvd25yZXYueG1sRI/BqsIw&#10;FET3D/yHcAV3z7QPEa1GEX2KGxdWP+DaXNtqc1OaqPXvjSC4HGbmDDOdt6YSd2pcaVlB3I9AEGdW&#10;l5wrOB7WvyMQziNrrCyTgic5mM86P1NMtH3wnu6pz0WAsEtQQeF9nUjpsoIMur6tiYN3to1BH2ST&#10;S93gI8BNJf+iaCgNlhwWCqxpWVB2TW9GQRXvVofNxewX/2Y34lg+1/JUKtXrtosJCE+t/4Y/7a1W&#10;MBjD+0v4AXL2AgAA//8DAFBLAQItABQABgAIAAAAIQDb4fbL7gAAAIUBAAATAAAAAAAAAAAAAAAA&#10;AAAAAABbQ29udGVudF9UeXBlc10ueG1sUEsBAi0AFAAGAAgAAAAhAFr0LFu/AAAAFQEAAAsAAAAA&#10;AAAAAAAAAAAAHwEAAF9yZWxzLy5yZWxzUEsBAi0AFAAGAAgAAAAhAK3IaSbBAAAA2wAAAA8AAAAA&#10;AAAAAAAAAAAABwIAAGRycy9kb3ducmV2LnhtbFBLBQYAAAAAAwADALcAAAD1AgAAAAA=&#10;" path="m4717,193l4652,,,1929r87,171l4717,193xe" fillcolor="#e3e3e3" stroked="f">
                  <v:path arrowok="t" o:connecttype="custom" o:connectlocs="2358,97;2326,0;0,965;43,1050;2358,97" o:connectangles="0,0,0,0,0"/>
                </v:shape>
                <v:shape id="Freeform 112" o:spid="_x0000_s1069" style="position:absolute;left:4997;top:7322;width:2358;height:1050;visibility:visible;mso-wrap-style:square;v-text-anchor:top" coordsize="4716,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8KvwAAANsAAAAPAAAAZHJzL2Rvd25yZXYueG1sRE9Na8JA&#10;EL0X/A/LFLzVTQStRFcRtaJHo5Qeh+yYhGZnQ3aq8d+7B6HHx/terHrXqBt1ofZsIB0loIgLb2su&#10;DVzOXx8zUEGQLTaeycCDAqyWg7cFZtbf+US3XEoVQzhkaKASaTOtQ1GRwzDyLXHkrr5zKBF2pbYd&#10;3mO4a/Q4SabaYc2xocKWNhUVv/mfM9Ducknt9+F0nIx/mnS/lfXn3hozfO/Xc1BCvfyLX+6DNTCJ&#10;6+OX+AP08gkAAP//AwBQSwECLQAUAAYACAAAACEA2+H2y+4AAACFAQAAEwAAAAAAAAAAAAAAAAAA&#10;AAAAW0NvbnRlbnRfVHlwZXNdLnhtbFBLAQItABQABgAIAAAAIQBa9CxbvwAAABUBAAALAAAAAAAA&#10;AAAAAAAAAB8BAABfcmVscy8ucmVsc1BLAQItABQABgAIAAAAIQCknb8KvwAAANsAAAAPAAAAAAAA&#10;AAAAAAAAAAcCAABkcnMvZG93bnJldi54bWxQSwUGAAAAAAMAAwC3AAAA8wIAAAAA&#10;" path="m4716,171l4630,,,1907r65,193l4716,171xe" fillcolor="#e3e3e3" stroked="f">
                  <v:path arrowok="t" o:connecttype="custom" o:connectlocs="2358,86;2315,0;0,954;33,1050;2358,86" o:connectangles="0,0,0,0,0"/>
                </v:shape>
                <v:shape id="Freeform 113" o:spid="_x0000_s1070" style="position:absolute;left:5147;top:7686;width:2358;height:1061;visibility:visible;mso-wrap-style:square;v-text-anchor:top" coordsize="4715,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QCjxAAAANsAAAAPAAAAZHJzL2Rvd25yZXYueG1sRI9PawIx&#10;FMTvBb9DeIK3mrXYIutG0YLipbXVxfNj8/YPbl6WTVzjt28KhR6HmfkNk62DacVAvWssK5hNExDE&#10;hdUNVwry8+55AcJ5ZI2tZVLwIAfr1egpw1TbO3/TcPKViBB2KSqove9SKV1Rk0E3tR1x9ErbG/RR&#10;9pXUPd4j3LTyJUnepMGG40KNHb3XVFxPN6PgMg+f7cd8u7vtz1/5scmHQMdSqck4bJYgPAX/H/5r&#10;H7SC1xn8fok/QK5+AAAA//8DAFBLAQItABQABgAIAAAAIQDb4fbL7gAAAIUBAAATAAAAAAAAAAAA&#10;AAAAAAAAAABbQ29udGVudF9UeXBlc10ueG1sUEsBAi0AFAAGAAgAAAAhAFr0LFu/AAAAFQEAAAsA&#10;AAAAAAAAAAAAAAAAHwEAAF9yZWxzLy5yZWxzUEsBAi0AFAAGAAgAAAAhAPDNAKPEAAAA2wAAAA8A&#10;AAAAAAAAAAAAAAAABwIAAGRycy9kb3ducmV2LnhtbFBLBQYAAAAAAwADALcAAAD4AgAAAAA=&#10;" path="m4715,192l4650,,,1927r85,194l4715,192xe" fillcolor="#e3e3e3" stroked="f">
                  <v:path arrowok="t" o:connecttype="custom" o:connectlocs="2358,96;2325,0;0,964;43,1061;2358,96" o:connectangles="0,0,0,0,0"/>
                </v:shape>
                <v:shape id="Freeform 114" o:spid="_x0000_s1071" style="position:absolute;left:5297;top:8062;width:2358;height:1050;visibility:visible;mso-wrap-style:square;v-text-anchor:top" coordsize="4716,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cWJwQAAANsAAAAPAAAAZHJzL2Rvd25yZXYueG1sRI9Pi8Iw&#10;FMTvwn6H8Ba8aVqhUrpGEUEq3vyz90fzbLvbvJQmtvXbG0HwOMzMb5jVZjSN6KlztWUF8TwCQVxY&#10;XXOp4HrZz1IQziNrbCyTggc52Ky/JivMtB34RP3ZlyJA2GWooPK+zaR0RUUG3dy2xMG72c6gD7Ir&#10;pe5wCHDTyEUULaXBmsNChS3tKir+z3ejoE9SHnL/p8c0OT7ySxznN/er1PR73P6A8DT6T/jdPmgF&#10;yQJeX8IPkOsnAAAA//8DAFBLAQItABQABgAIAAAAIQDb4fbL7gAAAIUBAAATAAAAAAAAAAAAAAAA&#10;AAAAAABbQ29udGVudF9UeXBlc10ueG1sUEsBAi0AFAAGAAgAAAAhAFr0LFu/AAAAFQEAAAsAAAAA&#10;AAAAAAAAAAAAHwEAAF9yZWxzLy5yZWxzUEsBAi0AFAAGAAgAAAAhAAClxYnBAAAA2wAAAA8AAAAA&#10;AAAAAAAAAAAABwIAAGRycy9kb3ducmV2LnhtbFBLBQYAAAAAAwADALcAAAD1AgAAAAA=&#10;" path="m4716,192l4652,,,1927r86,171l4716,192xe" fillcolor="#e3e3e3" stroked="f">
                  <v:path arrowok="t" o:connecttype="custom" o:connectlocs="2358,96;2326,0;0,964;43,1050;2358,96" o:connectangles="0,0,0,0,0"/>
                </v:shape>
                <v:shape id="Freeform 115" o:spid="_x0000_s1072" style="position:absolute;left:5458;top:8437;width:2358;height:1050;visibility:visible;mso-wrap-style:square;v-text-anchor:top" coordsize="4715,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0FIxAAAANsAAAAPAAAAZHJzL2Rvd25yZXYueG1sRI9Ba8JA&#10;FITvBf/D8gQvRTdVKhJdRQXFk9BUweMj+0yC2bdhd2uiv94tFHocZuYbZrHqTC3u5HxlWcHHKAFB&#10;nFtdcaHg9L0bzkD4gKyxtkwKHuRhtey9LTDVtuUvumehEBHCPkUFZQhNKqXPSzLoR7Yhjt7VOoMh&#10;SldI7bCNcFPLcZJMpcGK40KJDW1Lym/Zj1GwP1b5Zld368v74/lsz2Odua1WatDv1nMQgbrwH/5r&#10;H7SCzwn8fok/QC5fAAAA//8DAFBLAQItABQABgAIAAAAIQDb4fbL7gAAAIUBAAATAAAAAAAAAAAA&#10;AAAAAAAAAABbQ29udGVudF9UeXBlc10ueG1sUEsBAi0AFAAGAAgAAAAhAFr0LFu/AAAAFQEAAAsA&#10;AAAAAAAAAAAAAAAAHwEAAF9yZWxzLy5yZWxzUEsBAi0AFAAGAAgAAAAhAF3LQUjEAAAA2wAAAA8A&#10;AAAAAAAAAAAAAAAABwIAAGRycy9kb3ducmV2LnhtbFBLBQYAAAAAAwADALcAAAD4AgAAAAA=&#10;" path="m4715,172l4630,,,1907r65,192l4715,172xe" fillcolor="#e3e3e3" stroked="f">
                  <v:path arrowok="t" o:connecttype="custom" o:connectlocs="2358,86;2315,0;0,954;33,1050;2358,86" o:connectangles="0,0,0,0,0"/>
                </v:shape>
                <v:rect id="Rectangle 116" o:spid="_x0000_s1073" style="position:absolute;left:6508;top:4605;width:4019;height:4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j8wwAAANsAAAAPAAAAZHJzL2Rvd25yZXYueG1sRI9Bi8Iw&#10;FITvgv8hPMGbpoqKdI2yiEIPXlZLz8/mbVu2ealNtNVfvxEW9jjMzDfMZtebWjyodZVlBbNpBII4&#10;t7riQkF6OU7WIJxH1lhbJgVPcrDbDgcbjLXt+IseZ1+IAGEXo4LS+yaW0uUlGXRT2xAH79u2Bn2Q&#10;bSF1i12Am1rOo2glDVYcFkpsaF9S/nO+GwVNepLJ7dhl+3txPegkm79qlyk1HvWfHyA89f4//NdO&#10;tILlAt5fwg+Q218AAAD//wMAUEsBAi0AFAAGAAgAAAAhANvh9svuAAAAhQEAABMAAAAAAAAAAAAA&#10;AAAAAAAAAFtDb250ZW50X1R5cGVzXS54bWxQSwECLQAUAAYACAAAACEAWvQsW78AAAAVAQAACwAA&#10;AAAAAAAAAAAAAAAfAQAAX3JlbHMvLnJlbHNQSwECLQAUAAYACAAAACEATOU4/MMAAADbAAAADwAA&#10;AAAAAAAAAAAAAAAHAgAAZHJzL2Rvd25yZXYueG1sUEsFBgAAAAADAAMAtwAAAPcCAAAAAA==&#10;" fillcolor="#e3e3e3" stroked="f"/>
                <v:rect id="Rectangle 117" o:spid="_x0000_s1074" style="position:absolute;left:6894;top:4912;width:3215;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Freeform 118" o:spid="_x0000_s1075" style="position:absolute;left:6959;top:5383;width:396;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BhUwgAAANsAAAAPAAAAZHJzL2Rvd25yZXYueG1sRI/disIw&#10;FITvBd8hnAXvNN2CslSjrKWC4IX48wDH5mxbbE5KE7X16Y0g7OUwM98wi1VnanGn1lWWFXxPIhDE&#10;udUVFwrOp834B4TzyBpry6SgJwer5XCwwETbBx/ofvSFCBB2CSoovW8SKV1ekkE3sQ1x8P5sa9AH&#10;2RZSt/gIcFPLOIpm0mDFYaHEhtKS8uvxZhTQmuPsqtPLOd5lfn3b98+OeqVGX93vHISnzv+HP+2t&#10;VjCdwftL+AFy+QIAAP//AwBQSwECLQAUAAYACAAAACEA2+H2y+4AAACFAQAAEwAAAAAAAAAAAAAA&#10;AAAAAAAAW0NvbnRlbnRfVHlwZXNdLnhtbFBLAQItABQABgAIAAAAIQBa9CxbvwAAABUBAAALAAAA&#10;AAAAAAAAAAAAAB8BAABfcmVscy8ucmVsc1BLAQItABQABgAIAAAAIQCMbBhUwgAAANsAAAAPAAAA&#10;AAAAAAAAAAAAAAcCAABkcnMvZG93bnJldi54bWxQSwUGAAAAAAMAAwC3AAAA9gIAAAAA&#10;" path="m386,793l600,750,729,599,793,407,729,193,600,65,386,,193,65,43,193,,407,43,599,193,750r193,43xe" fillcolor="#e3e3e3" stroked="f">
                  <v:path arrowok="t" o:connecttype="custom" o:connectlocs="193,397;300,375;364,300;396,204;396,204;364,97;300,33;193,0;193,0;96,33;21,97;0,204;0,204;21,300;96,375;193,397" o:connectangles="0,0,0,0,0,0,0,0,0,0,0,0,0,0,0,0"/>
                </v:shape>
                <v:shape id="Freeform 119" o:spid="_x0000_s1076" style="position:absolute;left:6959;top:6647;width:396;height:396;visibility:visible;mso-wrap-style:square;v-text-anchor:top" coordsize="79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XxAAAANsAAAAPAAAAZHJzL2Rvd25yZXYueG1sRI/BbsIw&#10;EETvlfgHa5G4FQdIAQUMQq2o2kMPBT5gFS9xRLyObCek/fq6UqUeRzPzRrPdD7YRPflQO1Ywm2Yg&#10;iEuna64UXM7HxzWIEJE1No5JwRcF2O9GD1sstLvzJ/WnWIkE4VCgAhNjW0gZSkMWw9S1xMm7Om8x&#10;JukrqT3eE9w2cp5lS2mx5rRgsKVnQ+Xt1FkF+cdRfr/3ZW6GvHvpzo3vXxdeqcl4OGxARBrif/iv&#10;/aYVPK3g90v6AXL3AwAA//8DAFBLAQItABQABgAIAAAAIQDb4fbL7gAAAIUBAAATAAAAAAAAAAAA&#10;AAAAAAAAAABbQ29udGVudF9UeXBlc10ueG1sUEsBAi0AFAAGAAgAAAAhAFr0LFu/AAAAFQEAAAsA&#10;AAAAAAAAAAAAAAAAHwEAAF9yZWxzLy5yZWxzUEsBAi0AFAAGAAgAAAAhAH4vPJfEAAAA2wAAAA8A&#10;AAAAAAAAAAAAAAAABwIAAGRycy9kb3ducmV2LnhtbFBLBQYAAAAAAwADALcAAAD4AgAAAAA=&#10;" path="m386,792l600,750,729,599,793,407,729,192,600,64,386,,193,64,43,192,,407,43,599,193,750r193,42xe" fillcolor="#e3e3e3" stroked="f">
                  <v:path arrowok="t" o:connecttype="custom" o:connectlocs="193,396;300,375;364,300;396,204;396,204;364,96;300,32;193,0;193,0;96,32;21,96;0,204;0,204;21,300;96,375;193,396" o:connectangles="0,0,0,0,0,0,0,0,0,0,0,0,0,0,0,0"/>
                </v:shape>
                <v:shape id="Freeform 120" o:spid="_x0000_s1077" style="position:absolute;left:6959;top:7891;width:396;height:407;visibility:visible;mso-wrap-style:square;v-text-anchor:top" coordsize="79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UZsvwAAANsAAAAPAAAAZHJzL2Rvd25yZXYueG1sRE/NisIw&#10;EL4v+A5hBG9rquKydI0iy4oeRLD6AEMztsVmUpOo0ac3B2GPH9//bBFNK27kfGNZwWiYgSAurW64&#10;UnA8rD6/QfiArLG1TAoe5GEx733MMNf2znu6FaESKYR9jgrqELpcSl/WZNAPbUecuJN1BkOCrpLa&#10;4T2Fm1aOs+xLGmw4NdTY0W9N5bm4GgXObXdbWfztR1E+44XGk0N1XCs16MflD4hAMfyL3+6NVjBN&#10;Y9OX9APk/AUAAP//AwBQSwECLQAUAAYACAAAACEA2+H2y+4AAACFAQAAEwAAAAAAAAAAAAAAAAAA&#10;AAAAW0NvbnRlbnRfVHlwZXNdLnhtbFBLAQItABQABgAIAAAAIQBa9CxbvwAAABUBAAALAAAAAAAA&#10;AAAAAAAAAB8BAABfcmVscy8ucmVsc1BLAQItABQABgAIAAAAIQBu8UZsvwAAANsAAAAPAAAAAAAA&#10;AAAAAAAAAAcCAABkcnMvZG93bnJldi54bWxQSwUGAAAAAAMAAwC3AAAA8wIAAAAA&#10;" path="m386,815l600,751,729,600,793,407,729,215,600,65,386,,193,65,43,215,,407,43,600,193,751r193,64xe" fillcolor="#e3e3e3" stroked="f">
                  <v:path arrowok="t" o:connecttype="custom" o:connectlocs="193,407;300,375;364,300;396,203;396,203;364,107;300,32;193,0;193,0;96,32;21,107;0,203;0,203;21,300;96,375;193,407" o:connectangles="0,0,0,0,0,0,0,0,0,0,0,0,0,0,0,0"/>
                </v:shape>
                <v:rect id="Rectangle 121" o:spid="_x0000_s1078" style="position:absolute;left:7494;top:4923;width:97;height: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JdiwwAAANsAAAAPAAAAZHJzL2Rvd25yZXYueG1sRI9Bi8Iw&#10;FITvgv8hPMGbpgqKdo2yiEIPXlZLz8/mbVu2ealNtNVfvxEW9jjMzDfMZtebWjyodZVlBbNpBII4&#10;t7riQkF6OU5WIJxH1lhbJgVPcrDbDgcbjLXt+IseZ1+IAGEXo4LS+yaW0uUlGXRT2xAH79u2Bn2Q&#10;bSF1i12Am1rOo2gpDVYcFkpsaF9S/nO+GwVNepLJ7dhl+3txPegkm79qlyk1HvWfHyA89f4//NdO&#10;tILFGt5fwg+Q218AAAD//wMAUEsBAi0AFAAGAAgAAAAhANvh9svuAAAAhQEAABMAAAAAAAAAAAAA&#10;AAAAAAAAAFtDb250ZW50X1R5cGVzXS54bWxQSwECLQAUAAYACAAAACEAWvQsW78AAAAVAQAACwAA&#10;AAAAAAAAAAAAAAAfAQAAX3JlbHMvLnJlbHNQSwECLQAUAAYACAAAACEAouSXYsMAAADbAAAADwAA&#10;AAAAAAAAAAAAAAAHAgAAZHJzL2Rvd25yZXYueG1sUEsFBgAAAAADAAMAtwAAAPcCAAAAAA==&#10;" fillcolor="#e3e3e3" stroked="f"/>
                <v:rect id="Rectangle 122" o:spid="_x0000_s1079" style="position:absolute;left:7591;top:5383;width:251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vRCvQAAANsAAAAPAAAAZHJzL2Rvd25yZXYueG1sRE+7CsIw&#10;FN0F/yFcwU1THUSqUUQUOrj4oPO1ubbF5qY20Va/3gyC4+G8l+vOVOJFjSstK5iMIxDEmdUl5wou&#10;5/1oDsJ5ZI2VZVLwJgfrVb+3xFjblo/0OvlchBB2MSoovK9jKV1WkEE3tjVx4G62MegDbHKpG2xD&#10;uKnkNIpm0mDJoaHAmrYFZffT0yioLweZPPZtun3m151O0umncqlSw0G3WYDw1Pm/+OdOtIJZWB++&#10;hB8gV18AAAD//wMAUEsBAi0AFAAGAAgAAAAhANvh9svuAAAAhQEAABMAAAAAAAAAAAAAAAAAAAAA&#10;AFtDb250ZW50X1R5cGVzXS54bWxQSwECLQAUAAYACAAAACEAWvQsW78AAAAVAQAACwAAAAAAAAAA&#10;AAAAAAAfAQAAX3JlbHMvLnJlbHNQSwECLQAUAAYACAAAACEA/bL0Qr0AAADbAAAADwAAAAAAAAAA&#10;AAAAAAAHAgAAZHJzL2Rvd25yZXYueG1sUEsFBgAAAAADAAMAtwAAAPECAAAAAA==&#10;" fillcolor="#e3e3e3" stroked="f"/>
                <v:rect id="Rectangle 123" o:spid="_x0000_s1080" style="position:absolute;left:7591;top:5780;width:2518;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ZwwAAANsAAAAPAAAAZHJzL2Rvd25yZXYueG1sRI9Ba4NA&#10;FITvhf6H5QVya1ZzkGCzCSVE8NBLjXh+dV9V6r617kZtfn02UOhxmJlvmP1xMb2YaHSdZQXxJgJB&#10;XFvdcaOgvGQvOxDOI2vsLZOCX3JwPDw/7THVduYPmgrfiABhl6KC1vshldLVLRl0GzsQB+/LjgZ9&#10;kGMj9YhzgJtebqMokQY7DgstDnRqqf4urkbBUL7L/Cebq9O1+TzrvNreelcptV4tb68gPC3+P/zX&#10;zrWCJIbHl/AD5OEOAAD//wMAUEsBAi0AFAAGAAgAAAAhANvh9svuAAAAhQEAABMAAAAAAAAAAAAA&#10;AAAAAAAAAFtDb250ZW50X1R5cGVzXS54bWxQSwECLQAUAAYACAAAACEAWvQsW78AAAAVAQAACwAA&#10;AAAAAAAAAAAAAAAfAQAAX3JlbHMvLnJlbHNQSwECLQAUAAYACAAAACEAkv5R2cMAAADbAAAADwAA&#10;AAAAAAAAAAAAAAAHAgAAZHJzL2Rvd25yZXYueG1sUEsFBgAAAAADAAMAtwAAAPcCAAAAAA==&#10;" fillcolor="#e3e3e3" stroked="f"/>
                <v:rect id="Rectangle 124" o:spid="_x0000_s1081" style="position:absolute;left:7591;top:6187;width:25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M+uwwAAANsAAAAPAAAAZHJzL2Rvd25yZXYueG1sRI9Ba4NA&#10;FITvhf6H5RVya9Z6kGCzSpAKHnqpCZ5f3FeVuG+tu4k2v75bKPQ4zMw3zD5fzShuNLvBsoKXbQSC&#10;uLV64E7B6Vg+70A4j6xxtEwKvslBnj0+7DHVduEPutW+EwHCLkUFvfdTKqVrezLotnYiDt6nnQ36&#10;IOdO6hmXADejjKMokQYHDgs9TlT01F7qq1Ewnd5l9VUuTXHtzm+6auL76BqlNk/r4RWEp9X/h//a&#10;lVaQxPD7JfwAmf0AAAD//wMAUEsBAi0AFAAGAAgAAAAhANvh9svuAAAAhQEAABMAAAAAAAAAAAAA&#10;AAAAAAAAAFtDb250ZW50X1R5cGVzXS54bWxQSwECLQAUAAYACAAAACEAWvQsW78AAAAVAQAACwAA&#10;AAAAAAAAAAAAAAAfAQAAX3JlbHMvLnJlbHNQSwECLQAUAAYACAAAACEAYizPrsMAAADbAAAADwAA&#10;AAAAAAAAAAAAAAAHAgAAZHJzL2Rvd25yZXYueG1sUEsFBgAAAAADAAMAtwAAAPcCAAAAAA==&#10;" fillcolor="#e3e3e3" stroked="f"/>
                <v:rect id="Rectangle 125" o:spid="_x0000_s1082" style="position:absolute;left:7591;top:6583;width:2518;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Go1wwAAANsAAAAPAAAAZHJzL2Rvd25yZXYueG1sRI9Pi8Iw&#10;FMTvC36H8ARva7oKIl3TsohCD178Q89vm7dt2ealNtFWP70RBI/DzPyGWaWDacSVOldbVvA1jUAQ&#10;F1bXXCo4HbefSxDOI2tsLJOCGzlIk9HHCmNte97T9eBLESDsYlRQed/GUrqiIoNualvi4P3ZzqAP&#10;siul7rAPcNPIWRQtpMGaw0KFLa0rKv4PF6OgPe1kdt72+fpS/m50ls/ujcuVmoyHn28Qngb/Dr/a&#10;mVawmMPzS/gBMnkAAAD//wMAUEsBAi0AFAAGAAgAAAAhANvh9svuAAAAhQEAABMAAAAAAAAAAAAA&#10;AAAAAAAAAFtDb250ZW50X1R5cGVzXS54bWxQSwECLQAUAAYACAAAACEAWvQsW78AAAAVAQAACwAA&#10;AAAAAAAAAAAAAAAfAQAAX3JlbHMvLnJlbHNQSwECLQAUAAYACAAAACEADWBqNcMAAADbAAAADwAA&#10;AAAAAAAAAAAAAAAHAgAAZHJzL2Rvd25yZXYueG1sUEsFBgAAAAADAAMAtwAAAPcCAAAAAA==&#10;" fillcolor="#e3e3e3" stroked="f"/>
                <v:rect id="Rectangle 126" o:spid="_x0000_s1083" style="position:absolute;left:7591;top:6990;width:25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fJBwwAAANsAAAAPAAAAZHJzL2Rvd25yZXYueG1sRI9Pi8Iw&#10;FMTvC36H8ARva7oiIl3TsohCD178Q89vm7dt2ealNtFWP70RBI/DzPyGWaWDacSVOldbVvA1jUAQ&#10;F1bXXCo4HbefSxDOI2tsLJOCGzlIk9HHCmNte97T9eBLESDsYlRQed/GUrqiIoNualvi4P3ZzqAP&#10;siul7rAPcNPIWRQtpMGaw0KFLa0rKv4PF6OgPe1kdt72+fpS/m50ls/ujcuVmoyHn28Qngb/Dr/a&#10;mVawmMPzS/gBMnkAAAD//wMAUEsBAi0AFAAGAAgAAAAhANvh9svuAAAAhQEAABMAAAAAAAAAAAAA&#10;AAAAAAAAAFtDb250ZW50X1R5cGVzXS54bWxQSwECLQAUAAYACAAAACEAWvQsW78AAAAVAQAACwAA&#10;AAAAAAAAAAAAAAAfAQAAX3JlbHMvLnJlbHNQSwECLQAUAAYACAAAACEAgonyQcMAAADbAAAADwAA&#10;AAAAAAAAAAAAAAAHAgAAZHJzL2Rvd25yZXYueG1sUEsFBgAAAAADAAMAtwAAAPcCAAAAAA==&#10;" fillcolor="#e3e3e3" stroked="f"/>
                <v:rect id="Rectangle 127" o:spid="_x0000_s1084" style="position:absolute;left:7591;top:7386;width:251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fawwAAANsAAAAPAAAAZHJzL2Rvd25yZXYueG1sRI9Pi8Iw&#10;FMTvC36H8ARva7qCIl3TsohCD178Q89vm7dt2ealNtFWP70RBI/DzPyGWaWDacSVOldbVvA1jUAQ&#10;F1bXXCo4HbefSxDOI2tsLJOCGzlIk9HHCmNte97T9eBLESDsYlRQed/GUrqiIoNualvi4P3ZzqAP&#10;siul7rAPcNPIWRQtpMGaw0KFLa0rKv4PF6OgPe1kdt72+fpS/m50ls/ujcuVmoyHn28Qngb/Dr/a&#10;mVawmMPzS/gBMnkAAAD//wMAUEsBAi0AFAAGAAgAAAAhANvh9svuAAAAhQEAABMAAAAAAAAAAAAA&#10;AAAAAAAAAFtDb250ZW50X1R5cGVzXS54bWxQSwECLQAUAAYACAAAACEAWvQsW78AAAAVAQAACwAA&#10;AAAAAAAAAAAAAAAfAQAAX3JlbHMvLnJlbHNQSwECLQAUAAYACAAAACEA7cVX2sMAAADbAAAADwAA&#10;AAAAAAAAAAAAAAAHAgAAZHJzL2Rvd25yZXYueG1sUEsFBgAAAAADAAMAtwAAAPcCAAAAAA==&#10;" fillcolor="#e3e3e3" stroked="f"/>
                <v:rect id="Rectangle 128" o:spid="_x0000_s1085" style="position:absolute;left:7591;top:7794;width:251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8mtwwAAANsAAAAPAAAAZHJzL2Rvd25yZXYueG1sRI9Ba4NA&#10;FITvgf6H5RV6S9bmIMVmlSAVPPQSGzy/uK8qcd9ad6Omv75bKPQ4zMw3zCFbzSBmmlxvWcHzLgJB&#10;3Fjdc6vg/FFsX0A4j6xxsEwK7uQgSx82B0y0XfhEc+VbESDsElTQeT8mUrqmI4NuZ0fi4H3ayaAP&#10;cmqlnnAJcDPIfRTF0mDPYaHDkfKOmmt1MwrG87ssv4qlzm/t5U2X9f57cLVST4/r8RWEp9X/h//a&#10;pVYQx/D7JfwAmf4AAAD//wMAUEsBAi0AFAAGAAgAAAAhANvh9svuAAAAhQEAABMAAAAAAAAAAAAA&#10;AAAAAAAAAFtDb250ZW50X1R5cGVzXS54bWxQSwECLQAUAAYACAAAACEAWvQsW78AAAAVAQAACwAA&#10;AAAAAAAAAAAAAAAfAQAAX3JlbHMvLnJlbHNQSwECLQAUAAYACAAAACEAHRfJrcMAAADbAAAADwAA&#10;AAAAAAAAAAAAAAAHAgAAZHJzL2Rvd25yZXYueG1sUEsFBgAAAAADAAMAtwAAAPcCAAAAAA==&#10;" fillcolor="#e3e3e3" stroked="f"/>
                <v:rect id="Rectangle 129" o:spid="_x0000_s1086" style="position:absolute;left:7591;top:8190;width:251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2w2wwAAANsAAAAPAAAAZHJzL2Rvd25yZXYueG1sRI9Bi8Iw&#10;FITvgv8hPGFvmq4Hla5pWUShh72sSs9vm2dbbF5qE231128EweMwM98w63QwjbhR52rLCj5nEQji&#10;wuqaSwXHw266AuE8ssbGMim4k4M0GY/WGGvb8y/d9r4UAcIuRgWV920spSsqMuhmtiUO3sl2Bn2Q&#10;XSl1h32Am0bOo2ghDdYcFipsaVNRcd5fjYL2+COzy67PN9fyb6uzfP5oXK7Ux2T4/gLhafDv8Kud&#10;aQWLJTy/hB8gk38AAAD//wMAUEsBAi0AFAAGAAgAAAAhANvh9svuAAAAhQEAABMAAAAAAAAAAAAA&#10;AAAAAAAAAFtDb250ZW50X1R5cGVzXS54bWxQSwECLQAUAAYACAAAACEAWvQsW78AAAAVAQAACwAA&#10;AAAAAAAAAAAAAAAfAQAAX3JlbHMvLnJlbHNQSwECLQAUAAYACAAAACEAcltsNsMAAADbAAAADwAA&#10;AAAAAAAAAAAAAAAHAgAAZHJzL2Rvd25yZXYueG1sUEsFBgAAAAADAAMAtwAAAPcCAAAAAA==&#10;" fillcolor="#e3e3e3" stroked="f"/>
                <v:rect id="Rectangle 130" o:spid="_x0000_s1087" style="position:absolute;left:7591;top:8597;width:25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PhEvQAAANsAAAAPAAAAZHJzL2Rvd25yZXYueG1sRE+7CsIw&#10;FN0F/yFcwU1THUSqUUQUOrj4oPO1ubbF5qY20Va/3gyC4+G8l+vOVOJFjSstK5iMIxDEmdUl5wou&#10;5/1oDsJ5ZI2VZVLwJgfrVb+3xFjblo/0OvlchBB2MSoovK9jKV1WkEE3tjVx4G62MegDbHKpG2xD&#10;uKnkNIpm0mDJoaHAmrYFZffT0yioLweZPPZtun3m151O0umncqlSw0G3WYDw1Pm/+OdOtIJZGBu+&#10;hB8gV18AAAD//wMAUEsBAi0AFAAGAAgAAAAhANvh9svuAAAAhQEAABMAAAAAAAAAAAAAAAAAAAAA&#10;AFtDb250ZW50X1R5cGVzXS54bWxQSwECLQAUAAYACAAAACEAWvQsW78AAAAVAQAACwAAAAAAAAAA&#10;AAAAAAAfAQAAX3JlbHMvLnJlbHNQSwECLQAUAAYACAAAACEAA8T4RL0AAADbAAAADwAAAAAAAAAA&#10;AAAAAAAHAgAAZHJzL2Rvd25yZXYueG1sUEsFBgAAAAADAAMAtwAAAPECAAAAAA==&#10;" fillcolor="#e3e3e3" stroked="f"/>
                <v:line id="Line 131" o:spid="_x0000_s1088" style="position:absolute;visibility:visible;mso-wrap-style:square" from="7708,3521" to="7708,6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HYxgAAANsAAAAPAAAAZHJzL2Rvd25yZXYueG1sRI9Ba8JA&#10;FITvgv9heYI33ShWauomtLVS7aEQ9eLtNftMQrNvY3bV9N+7hUKPw8x8wyzTztTiSq2rLCuYjCMQ&#10;xLnVFRcKDvv16BGE88gaa8uk4IccpEm/t8RY2xtndN35QgQIuxgVlN43sZQuL8mgG9uGOHgn2xr0&#10;QbaF1C3eAtzUchpFc2mw4rBQYkOvJeXfu4tR8LW9vG/eHrrZefuh1y/Tz+MqyxulhoPu+QmEp87/&#10;h//aG61gvoDfL+EHyOQOAAD//wMAUEsBAi0AFAAGAAgAAAAhANvh9svuAAAAhQEAABMAAAAAAAAA&#10;AAAAAAAAAAAAAFtDb250ZW50X1R5cGVzXS54bWxQSwECLQAUAAYACAAAACEAWvQsW78AAAAVAQAA&#10;CwAAAAAAAAAAAAAAAAAfAQAAX3JlbHMvLnJlbHNQSwECLQAUAAYACAAAACEABVth2MYAAADbAAAA&#10;DwAAAAAAAAAAAAAAAAAHAgAAZHJzL2Rvd25yZXYueG1sUEsFBgAAAAADAAMAtwAAAPoCAAAAAA==&#10;" strokecolor="silver" strokeweight="1.5pt"/>
                <v:line id="Line 132" o:spid="_x0000_s1089" style="position:absolute;flip:x;visibility:visible;mso-wrap-style:square" from="2164,6979" to="2164,1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x3wgAAANsAAAAPAAAAZHJzL2Rvd25yZXYueG1sRE/LagIx&#10;FN0X/Idwhe5qRoVOGY0iiqBQSju6cXeZ3Hno5GaYRDP+fbModHk47+V6MK14UO8aywqmkwQEcWF1&#10;w5WC82n/9gHCeWSNrWVS8CQH69XoZYmZtoF/6JH7SsQQdhkqqL3vMildUZNBN7EdceRK2xv0EfaV&#10;1D2GGG5aOUuSd2mw4dhQY0fbmopbfjcK8s9tOD/T6qssL7v5NaTheLx+K/U6HjYLEJ4G/y/+cx+0&#10;gjSuj1/iD5CrXwAAAP//AwBQSwECLQAUAAYACAAAACEA2+H2y+4AAACFAQAAEwAAAAAAAAAAAAAA&#10;AAAAAAAAW0NvbnRlbnRfVHlwZXNdLnhtbFBLAQItABQABgAIAAAAIQBa9CxbvwAAABUBAAALAAAA&#10;AAAAAAAAAAAAAB8BAABfcmVscy8ucmVsc1BLAQItABQABgAIAAAAIQAhY9x3wgAAANsAAAAPAAAA&#10;AAAAAAAAAAAAAAcCAABkcnMvZG93bnJldi54bWxQSwUGAAAAAAMAAwC3AAAA9gIAAAAA&#10;" strokecolor="silver" strokeweight="1.5pt"/>
                <v:rect id="Rectangle 133" o:spid="_x0000_s1090" style="position:absolute;left:2164;top:13435;width:8460;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4jwwAAANsAAAAPAAAAZHJzL2Rvd25yZXYueG1sRI9Pi8Iw&#10;FMTvC36H8AQvoqkeVKpRRNZFT+t/PD6aZ1tsXkoTbf32ZkHY4zAzv2Fmi8YU4kmVyy0rGPQjEMSJ&#10;1TmnCk7HdW8CwnlkjYVlUvAiB4t562uGsbY17+l58KkIEHYxKsi8L2MpXZKRQde3JXHwbrYy6IOs&#10;UqkrrAPcFHIYRSNpMOewkGFJq4yS++FhFDx+v7cXVxd5c11f6t3mLs/dn5tSnXaznILw1Pj/8Ke9&#10;0QrGA/j7En6AnL8BAAD//wMAUEsBAi0AFAAGAAgAAAAhANvh9svuAAAAhQEAABMAAAAAAAAAAAAA&#10;AAAAAAAAAFtDb250ZW50X1R5cGVzXS54bWxQSwECLQAUAAYACAAAACEAWvQsW78AAAAVAQAACwAA&#10;AAAAAAAAAAAAAAAfAQAAX3JlbHMvLnJlbHNQSwECLQAUAAYACAAAACEA6lUOI8MAAADbAAAADwAA&#10;AAAAAAAAAAAAAAAHAgAAZHJzL2Rvd25yZXYueG1sUEsFBgAAAAADAAMAtwAAAPcCAAAAAA==&#10;" filled="f" strokecolor="silver" strokeweight="1.5pt">
                  <v:textbox inset="0,0,0,0">
                    <w:txbxContent>
                      <w:p w14:paraId="26F88821" w14:textId="77777777" w:rsidR="004046C9" w:rsidRDefault="004046C9" w:rsidP="00E762A2">
                        <w:pPr>
                          <w:spacing w:before="60" w:after="120"/>
                          <w:jc w:val="center"/>
                          <w:rPr>
                            <w:rFonts w:ascii="Arial Black" w:hAnsi="Arial Black"/>
                            <w:sz w:val="36"/>
                            <w:szCs w:val="36"/>
                          </w:rPr>
                        </w:pPr>
                      </w:p>
                      <w:p w14:paraId="278B0FF0" w14:textId="77777777" w:rsidR="004046C9" w:rsidRDefault="004046C9" w:rsidP="00E762A2">
                        <w:pPr>
                          <w:spacing w:before="60" w:after="120"/>
                          <w:jc w:val="center"/>
                          <w:rPr>
                            <w:rFonts w:ascii="Arial Black" w:hAnsi="Arial Black"/>
                            <w:sz w:val="56"/>
                            <w:szCs w:val="56"/>
                          </w:rPr>
                        </w:pPr>
                        <w:r>
                          <w:rPr>
                            <w:rFonts w:ascii="Arial Black" w:hAnsi="Arial Black"/>
                            <w:sz w:val="56"/>
                            <w:szCs w:val="56"/>
                          </w:rPr>
                          <w:t>Modulo CONTRA</w:t>
                        </w:r>
                      </w:p>
                      <w:p w14:paraId="1CEF3BA3" w14:textId="48B5AE33" w:rsidR="004046C9" w:rsidRPr="007F692C" w:rsidRDefault="004046C9" w:rsidP="00E762A2">
                        <w:pPr>
                          <w:spacing w:before="60" w:after="120"/>
                          <w:jc w:val="center"/>
                          <w:rPr>
                            <w:rFonts w:ascii="Arial Black" w:hAnsi="Arial Black"/>
                            <w:sz w:val="40"/>
                            <w:szCs w:val="40"/>
                          </w:rPr>
                        </w:pPr>
                        <w:r>
                          <w:rPr>
                            <w:rFonts w:ascii="Arial Black" w:hAnsi="Arial Black"/>
                            <w:sz w:val="40"/>
                            <w:szCs w:val="40"/>
                          </w:rPr>
                          <w:t>Settembre</w:t>
                        </w:r>
                        <w:r w:rsidRPr="003F7A2E">
                          <w:rPr>
                            <w:rFonts w:ascii="Arial Black" w:hAnsi="Arial Black"/>
                            <w:sz w:val="40"/>
                            <w:szCs w:val="40"/>
                          </w:rPr>
                          <w:t xml:space="preserve"> 201</w:t>
                        </w:r>
                        <w:r>
                          <w:rPr>
                            <w:rFonts w:ascii="Arial Black" w:hAnsi="Arial Black"/>
                            <w:sz w:val="40"/>
                            <w:szCs w:val="40"/>
                          </w:rPr>
                          <w:t>9</w:t>
                        </w:r>
                      </w:p>
                    </w:txbxContent>
                  </v:textbox>
                </v:rect>
                <v:rect id="Rectangle 134" o:spid="_x0000_s1091" style="position:absolute;left:2164;top:6236;width:5547;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5BUxAAAANsAAAAPAAAAZHJzL2Rvd25yZXYueG1sRI9Pi8Iw&#10;FMTvC36H8Ba8iKZ6UKlGWURFT/7ZVTw+mmdbbF5KE2399kYQ9jjMzG+Y6bwxhXhQ5XLLCvq9CARx&#10;YnXOqYK/31V3DMJ5ZI2FZVLwJAfzWetrirG2NR/ocfSpCBB2MSrIvC9jKV2SkUHXsyVx8K62MuiD&#10;rFKpK6wD3BRyEEVDaTDnsJBhSYuMktvxbhTcd8vt2dVF3lxW53q/uclTZ31Vqv3d/ExAeGr8f/jT&#10;3mgFowG8v4QfIGcvAAAA//8DAFBLAQItABQABgAIAAAAIQDb4fbL7gAAAIUBAAATAAAAAAAAAAAA&#10;AAAAAAAAAABbQ29udGVudF9UeXBlc10ueG1sUEsBAi0AFAAGAAgAAAAhAFr0LFu/AAAAFQEAAAsA&#10;AAAAAAAAAAAAAAAAHwEAAF9yZWxzLy5yZWxzUEsBAi0AFAAGAAgAAAAhABqHkFTEAAAA2wAAAA8A&#10;AAAAAAAAAAAAAAAABwIAAGRycy9kb3ducmV2LnhtbFBLBQYAAAAAAwADALcAAAD4AgAAAAA=&#10;" filled="f" strokecolor="silver" strokeweight="1.5pt">
                  <v:textbox inset="0,0,0,0">
                    <w:txbxContent>
                      <w:p w14:paraId="5854CD9D" w14:textId="77777777" w:rsidR="004046C9" w:rsidRDefault="004046C9" w:rsidP="00E762A2">
                        <w:pPr>
                          <w:jc w:val="center"/>
                          <w:rPr>
                            <w:rFonts w:ascii="Arial Black" w:hAnsi="Arial Black"/>
                            <w:sz w:val="40"/>
                            <w:szCs w:val="40"/>
                            <w:lang w:val="en-US"/>
                          </w:rPr>
                        </w:pPr>
                        <w:r>
                          <w:rPr>
                            <w:rFonts w:ascii="Arial Black" w:hAnsi="Arial Black"/>
                            <w:sz w:val="40"/>
                            <w:szCs w:val="40"/>
                            <w:lang w:val="en-US"/>
                          </w:rPr>
                          <w:t>PAGHE</w:t>
                        </w:r>
                      </w:p>
                    </w:txbxContent>
                  </v:textbox>
                </v:rect>
              </v:group>
            </w:pict>
          </mc:Fallback>
        </mc:AlternateContent>
      </w:r>
    </w:p>
    <w:p w14:paraId="3D33E3C2" w14:textId="77777777" w:rsidR="00E762A2" w:rsidRPr="00630B4A" w:rsidRDefault="00E762A2" w:rsidP="00E762A2">
      <w:pPr>
        <w:pStyle w:val="corpoAltF"/>
      </w:pPr>
    </w:p>
    <w:p w14:paraId="0AB55ED3" w14:textId="77777777" w:rsidR="00E762A2" w:rsidRPr="00630B4A" w:rsidRDefault="00E762A2" w:rsidP="00E762A2">
      <w:pPr>
        <w:pStyle w:val="CorpoAltF0"/>
      </w:pPr>
    </w:p>
    <w:p w14:paraId="6B0373DB" w14:textId="77777777" w:rsidR="00E762A2" w:rsidRPr="00630B4A" w:rsidRDefault="00E762A2" w:rsidP="00E762A2">
      <w:pPr>
        <w:pStyle w:val="CorpoAltF0"/>
      </w:pPr>
    </w:p>
    <w:p w14:paraId="7E808307" w14:textId="77777777" w:rsidR="00E762A2" w:rsidRPr="00630B4A" w:rsidRDefault="00E762A2" w:rsidP="00E762A2">
      <w:pPr>
        <w:pStyle w:val="CorpoAltF0"/>
      </w:pPr>
    </w:p>
    <w:p w14:paraId="232FA818" w14:textId="77777777" w:rsidR="00E762A2" w:rsidRPr="00630B4A" w:rsidRDefault="00E762A2" w:rsidP="00E762A2">
      <w:pPr>
        <w:pStyle w:val="CorpoAltF0"/>
      </w:pPr>
    </w:p>
    <w:p w14:paraId="765060A1" w14:textId="77777777" w:rsidR="00E762A2" w:rsidRPr="00630B4A" w:rsidRDefault="00E762A2" w:rsidP="00E762A2">
      <w:pPr>
        <w:pStyle w:val="CorpoAltF0"/>
      </w:pPr>
    </w:p>
    <w:p w14:paraId="0497FE5F" w14:textId="77777777" w:rsidR="00E762A2" w:rsidRPr="00630B4A" w:rsidRDefault="00E762A2" w:rsidP="00E762A2">
      <w:pPr>
        <w:pStyle w:val="CorpoAltF0"/>
      </w:pPr>
    </w:p>
    <w:p w14:paraId="56063BFB" w14:textId="77777777" w:rsidR="00E762A2" w:rsidRPr="00630B4A" w:rsidRDefault="00E762A2" w:rsidP="00E762A2">
      <w:pPr>
        <w:pStyle w:val="CorpoAltF0"/>
      </w:pPr>
    </w:p>
    <w:p w14:paraId="4837F23C" w14:textId="77777777" w:rsidR="00E762A2" w:rsidRPr="00630B4A" w:rsidRDefault="00E762A2" w:rsidP="00E762A2">
      <w:pPr>
        <w:pStyle w:val="CorpoAltF0"/>
      </w:pPr>
    </w:p>
    <w:p w14:paraId="2554D0C6" w14:textId="77777777" w:rsidR="00E762A2" w:rsidRPr="00630B4A" w:rsidRDefault="00E762A2" w:rsidP="00E762A2">
      <w:pPr>
        <w:pStyle w:val="CorpoAltF0"/>
      </w:pPr>
    </w:p>
    <w:p w14:paraId="41DA01C3" w14:textId="77777777" w:rsidR="00E762A2" w:rsidRPr="00630B4A" w:rsidRDefault="00E762A2" w:rsidP="00E762A2">
      <w:pPr>
        <w:pStyle w:val="CorpoAltF0"/>
      </w:pPr>
    </w:p>
    <w:p w14:paraId="63827AC4" w14:textId="77777777" w:rsidR="00E762A2" w:rsidRPr="00630B4A" w:rsidRDefault="00E762A2" w:rsidP="00E762A2">
      <w:pPr>
        <w:pStyle w:val="CorpoAltF0"/>
      </w:pPr>
    </w:p>
    <w:p w14:paraId="1FACA4BF" w14:textId="77777777" w:rsidR="00E762A2" w:rsidRPr="00630B4A" w:rsidRDefault="00E762A2" w:rsidP="00E762A2">
      <w:pPr>
        <w:pStyle w:val="CorpoAltF0"/>
      </w:pPr>
    </w:p>
    <w:p w14:paraId="3D38EA4F" w14:textId="77777777" w:rsidR="00E762A2" w:rsidRPr="00630B4A" w:rsidRDefault="00E762A2" w:rsidP="00E762A2">
      <w:pPr>
        <w:pStyle w:val="CorpoAltF0"/>
      </w:pPr>
    </w:p>
    <w:p w14:paraId="4B81B802" w14:textId="77777777" w:rsidR="00E762A2" w:rsidRPr="00630B4A" w:rsidRDefault="00E762A2" w:rsidP="00E762A2">
      <w:pPr>
        <w:pStyle w:val="CorpoAltF0"/>
      </w:pPr>
    </w:p>
    <w:p w14:paraId="4A7D005D" w14:textId="77777777" w:rsidR="00E762A2" w:rsidRPr="00630B4A" w:rsidRDefault="00E762A2" w:rsidP="00E762A2">
      <w:pPr>
        <w:pStyle w:val="CorpoAltF0"/>
      </w:pPr>
    </w:p>
    <w:p w14:paraId="3883CF3F" w14:textId="77777777" w:rsidR="00E762A2" w:rsidRPr="00630B4A" w:rsidRDefault="00E762A2" w:rsidP="00E762A2">
      <w:pPr>
        <w:pStyle w:val="CorpoAltF0"/>
      </w:pPr>
    </w:p>
    <w:p w14:paraId="33B26719" w14:textId="77777777" w:rsidR="00E762A2" w:rsidRPr="00630B4A" w:rsidRDefault="00E762A2" w:rsidP="00E762A2">
      <w:pPr>
        <w:pStyle w:val="CorpoAltF0"/>
      </w:pPr>
    </w:p>
    <w:p w14:paraId="5E2A014C" w14:textId="77777777" w:rsidR="00E762A2" w:rsidRPr="00630B4A" w:rsidRDefault="00E762A2" w:rsidP="00E762A2">
      <w:pPr>
        <w:pStyle w:val="CorpoAltF0"/>
      </w:pPr>
    </w:p>
    <w:p w14:paraId="0C80AAF0" w14:textId="77777777" w:rsidR="00E762A2" w:rsidRPr="00630B4A" w:rsidRDefault="00E762A2" w:rsidP="00E762A2">
      <w:pPr>
        <w:pStyle w:val="CorpoAltF0"/>
      </w:pPr>
    </w:p>
    <w:p w14:paraId="3F2A62FF" w14:textId="77777777" w:rsidR="00E762A2" w:rsidRPr="00630B4A" w:rsidRDefault="00E762A2" w:rsidP="00E762A2">
      <w:pPr>
        <w:pStyle w:val="CorpoAltF0"/>
      </w:pPr>
    </w:p>
    <w:p w14:paraId="5824B81D" w14:textId="77777777" w:rsidR="00E762A2" w:rsidRPr="00630B4A" w:rsidRDefault="00E762A2" w:rsidP="00E762A2">
      <w:pPr>
        <w:pStyle w:val="CorpoAltF0"/>
      </w:pPr>
    </w:p>
    <w:p w14:paraId="13B80475" w14:textId="77777777" w:rsidR="00E762A2" w:rsidRPr="00630B4A" w:rsidRDefault="00E762A2" w:rsidP="00E762A2">
      <w:pPr>
        <w:pStyle w:val="CorpoAltF0"/>
      </w:pPr>
    </w:p>
    <w:p w14:paraId="158FC0C4" w14:textId="77777777" w:rsidR="00E762A2" w:rsidRPr="00630B4A" w:rsidRDefault="00E762A2" w:rsidP="00E762A2">
      <w:pPr>
        <w:pStyle w:val="CorpoAltF0"/>
      </w:pPr>
    </w:p>
    <w:p w14:paraId="46E2E4E3" w14:textId="77777777" w:rsidR="00E762A2" w:rsidRPr="00630B4A" w:rsidRDefault="00E762A2" w:rsidP="00E762A2">
      <w:pPr>
        <w:pStyle w:val="CorpoAltF0"/>
      </w:pPr>
    </w:p>
    <w:p w14:paraId="0973AF76" w14:textId="77777777" w:rsidR="00E762A2" w:rsidRPr="00630B4A" w:rsidRDefault="00E762A2" w:rsidP="00E762A2">
      <w:pPr>
        <w:pStyle w:val="CorpoAltF0"/>
      </w:pPr>
    </w:p>
    <w:p w14:paraId="361EF0EC" w14:textId="77777777" w:rsidR="00E762A2" w:rsidRPr="00630B4A" w:rsidRDefault="00E762A2" w:rsidP="00E762A2">
      <w:pPr>
        <w:pStyle w:val="CorpoAltF0"/>
      </w:pPr>
    </w:p>
    <w:p w14:paraId="5C0D6A45" w14:textId="77777777" w:rsidR="00E762A2" w:rsidRPr="00630B4A" w:rsidRDefault="00E762A2" w:rsidP="00E762A2">
      <w:pPr>
        <w:pStyle w:val="CorpoAltF0"/>
      </w:pPr>
    </w:p>
    <w:p w14:paraId="09B2BF6C" w14:textId="77777777" w:rsidR="00E762A2" w:rsidRPr="00630B4A" w:rsidRDefault="00E762A2" w:rsidP="00E762A2">
      <w:pPr>
        <w:pStyle w:val="CorpoAltF0"/>
      </w:pPr>
    </w:p>
    <w:p w14:paraId="29664A5B" w14:textId="77777777" w:rsidR="00E762A2" w:rsidRPr="00630B4A" w:rsidRDefault="00E762A2" w:rsidP="00E762A2">
      <w:pPr>
        <w:pStyle w:val="CorpoAltF0"/>
      </w:pPr>
    </w:p>
    <w:p w14:paraId="543F60C5" w14:textId="77777777" w:rsidR="00E762A2" w:rsidRPr="00630B4A" w:rsidRDefault="00E762A2" w:rsidP="00E762A2">
      <w:pPr>
        <w:pStyle w:val="CorpoAltF0"/>
      </w:pPr>
    </w:p>
    <w:p w14:paraId="1E704BFF" w14:textId="77777777" w:rsidR="00E762A2" w:rsidRPr="00630B4A" w:rsidRDefault="00E762A2" w:rsidP="00E762A2">
      <w:pPr>
        <w:pStyle w:val="CorpoAltF0"/>
      </w:pPr>
    </w:p>
    <w:p w14:paraId="552034BA" w14:textId="77777777" w:rsidR="00E762A2" w:rsidRPr="00630B4A" w:rsidRDefault="00E762A2" w:rsidP="00E762A2">
      <w:pPr>
        <w:pStyle w:val="CorpoAltF0"/>
      </w:pPr>
    </w:p>
    <w:p w14:paraId="4F939B29" w14:textId="77777777" w:rsidR="00E762A2" w:rsidRPr="00630B4A" w:rsidRDefault="00E762A2" w:rsidP="00E762A2">
      <w:pPr>
        <w:pStyle w:val="CorpoAltF0"/>
      </w:pPr>
    </w:p>
    <w:p w14:paraId="6CB45AB2" w14:textId="77777777" w:rsidR="00E762A2" w:rsidRPr="00630B4A" w:rsidRDefault="00E762A2" w:rsidP="00E762A2">
      <w:pPr>
        <w:pStyle w:val="CorpoAltF0"/>
      </w:pPr>
    </w:p>
    <w:p w14:paraId="5E084098" w14:textId="77777777" w:rsidR="00E762A2" w:rsidRPr="00630B4A" w:rsidRDefault="00E762A2" w:rsidP="00E762A2">
      <w:pPr>
        <w:pStyle w:val="CorpoAltF0"/>
      </w:pPr>
    </w:p>
    <w:p w14:paraId="7DA2F0A4" w14:textId="77777777" w:rsidR="00E762A2" w:rsidRPr="00630B4A" w:rsidRDefault="00E762A2" w:rsidP="00E762A2">
      <w:pPr>
        <w:pStyle w:val="CorpoAltF0"/>
      </w:pPr>
    </w:p>
    <w:p w14:paraId="6EF6B338" w14:textId="77777777" w:rsidR="00E762A2" w:rsidRPr="00630B4A" w:rsidRDefault="00E762A2" w:rsidP="00E762A2">
      <w:pPr>
        <w:pStyle w:val="CorpoAltF0"/>
      </w:pPr>
    </w:p>
    <w:p w14:paraId="09465E10" w14:textId="77777777" w:rsidR="00E762A2" w:rsidRPr="00630B4A" w:rsidRDefault="00E762A2" w:rsidP="00E762A2">
      <w:pPr>
        <w:pStyle w:val="CorpoAltF0"/>
      </w:pPr>
    </w:p>
    <w:p w14:paraId="6B9342E2" w14:textId="77777777" w:rsidR="00E762A2" w:rsidRPr="00630B4A" w:rsidRDefault="00E762A2" w:rsidP="00E762A2">
      <w:pPr>
        <w:pStyle w:val="CorpoAltF0"/>
      </w:pPr>
    </w:p>
    <w:p w14:paraId="0B79C55A" w14:textId="77777777" w:rsidR="00E762A2" w:rsidRPr="00630B4A" w:rsidRDefault="00E762A2" w:rsidP="00E762A2">
      <w:pPr>
        <w:pStyle w:val="CorpoAltF0"/>
      </w:pPr>
    </w:p>
    <w:p w14:paraId="5994BAE0" w14:textId="77777777" w:rsidR="00E762A2" w:rsidRPr="00630B4A" w:rsidRDefault="00E762A2" w:rsidP="00E762A2">
      <w:pPr>
        <w:pStyle w:val="CorpoAltF0"/>
      </w:pPr>
    </w:p>
    <w:p w14:paraId="39D21185" w14:textId="77777777" w:rsidR="00E762A2" w:rsidRPr="00630B4A" w:rsidRDefault="00E762A2" w:rsidP="00E762A2">
      <w:pPr>
        <w:pStyle w:val="CorpoAltF0"/>
      </w:pPr>
    </w:p>
    <w:p w14:paraId="4AF6F59B" w14:textId="77777777" w:rsidR="00E762A2" w:rsidRPr="00630B4A" w:rsidRDefault="00E762A2" w:rsidP="00E762A2">
      <w:pPr>
        <w:pStyle w:val="CorpoAltF0"/>
      </w:pPr>
    </w:p>
    <w:p w14:paraId="7F39106C" w14:textId="77777777" w:rsidR="00E762A2" w:rsidRPr="00630B4A" w:rsidRDefault="00E762A2" w:rsidP="00E762A2">
      <w:pPr>
        <w:pStyle w:val="CorpoAltF0"/>
      </w:pPr>
    </w:p>
    <w:p w14:paraId="4B380CA0" w14:textId="77777777" w:rsidR="00E762A2" w:rsidRPr="00630B4A" w:rsidRDefault="00E762A2" w:rsidP="00E762A2">
      <w:pPr>
        <w:pStyle w:val="CorpoAltF0"/>
      </w:pPr>
    </w:p>
    <w:p w14:paraId="404926AC" w14:textId="77777777" w:rsidR="00E762A2" w:rsidRPr="00630B4A" w:rsidRDefault="00E762A2" w:rsidP="00E762A2">
      <w:pPr>
        <w:pStyle w:val="CorpoAltF0"/>
      </w:pPr>
    </w:p>
    <w:p w14:paraId="515D7870" w14:textId="77777777" w:rsidR="00E762A2" w:rsidRPr="00630B4A" w:rsidRDefault="00E762A2" w:rsidP="00E762A2">
      <w:pPr>
        <w:pStyle w:val="CorpoAltF0"/>
      </w:pPr>
    </w:p>
    <w:p w14:paraId="09E2465E" w14:textId="77777777" w:rsidR="00E762A2" w:rsidRPr="00630B4A" w:rsidRDefault="00E762A2" w:rsidP="00E762A2">
      <w:pPr>
        <w:pStyle w:val="CorpoAltF0"/>
      </w:pPr>
    </w:p>
    <w:p w14:paraId="48B24A48" w14:textId="77777777" w:rsidR="00E762A2" w:rsidRPr="00630B4A" w:rsidRDefault="00E762A2" w:rsidP="00E762A2">
      <w:pPr>
        <w:pStyle w:val="CorpoAltF0"/>
      </w:pPr>
    </w:p>
    <w:p w14:paraId="7AD88697" w14:textId="77777777" w:rsidR="00E762A2" w:rsidRPr="00630B4A" w:rsidRDefault="00E762A2" w:rsidP="00E762A2">
      <w:pPr>
        <w:pStyle w:val="CorpoAltF0"/>
      </w:pPr>
    </w:p>
    <w:p w14:paraId="5FB05846" w14:textId="77777777" w:rsidR="00E762A2" w:rsidRPr="00630B4A" w:rsidRDefault="00E762A2" w:rsidP="00E762A2">
      <w:pPr>
        <w:pStyle w:val="CorpoAltF0"/>
      </w:pPr>
    </w:p>
    <w:p w14:paraId="0B37545E" w14:textId="77777777" w:rsidR="00E762A2" w:rsidRPr="00630B4A" w:rsidRDefault="00E762A2" w:rsidP="00E762A2">
      <w:pPr>
        <w:pStyle w:val="CorpoAltF0"/>
      </w:pPr>
    </w:p>
    <w:p w14:paraId="64AC52F1" w14:textId="77777777" w:rsidR="00E762A2" w:rsidRPr="00630B4A" w:rsidRDefault="00E762A2" w:rsidP="00E762A2">
      <w:pPr>
        <w:pStyle w:val="CorpoAltF0"/>
      </w:pPr>
    </w:p>
    <w:p w14:paraId="41F6DB9D" w14:textId="77777777" w:rsidR="00E762A2" w:rsidRPr="00630B4A" w:rsidRDefault="00E762A2" w:rsidP="00E762A2">
      <w:pPr>
        <w:pStyle w:val="CorpoAltF0"/>
      </w:pPr>
    </w:p>
    <w:p w14:paraId="3653FDBD" w14:textId="77777777" w:rsidR="00E762A2" w:rsidRPr="00630B4A" w:rsidRDefault="00E762A2" w:rsidP="00E762A2">
      <w:pPr>
        <w:pStyle w:val="CorpoAltF0"/>
      </w:pPr>
    </w:p>
    <w:p w14:paraId="4F39FE1F" w14:textId="08EBAE56" w:rsidR="00E762A2" w:rsidRPr="00630B4A" w:rsidRDefault="00E762A2" w:rsidP="00E762A2">
      <w:pPr>
        <w:pStyle w:val="corpoAltF"/>
        <w:ind w:left="1134"/>
      </w:pPr>
      <w:proofErr w:type="gramStart"/>
      <w:r w:rsidRPr="00137CC7">
        <w:t>(</w:t>
      </w:r>
      <w:r w:rsidR="007F692C" w:rsidRPr="00137CC7">
        <w:t xml:space="preserve"> </w:t>
      </w:r>
      <w:r w:rsidRPr="00137CC7">
        <w:t>All</w:t>
      </w:r>
      <w:r w:rsidR="003227B8" w:rsidRPr="00137CC7">
        <w:t>ega</w:t>
      </w:r>
      <w:r w:rsidRPr="00137CC7">
        <w:t>to</w:t>
      </w:r>
      <w:proofErr w:type="gramEnd"/>
      <w:r w:rsidRPr="00137CC7">
        <w:t xml:space="preserve"> al </w:t>
      </w:r>
      <w:r w:rsidRPr="00976655">
        <w:t>rilascio PAG</w:t>
      </w:r>
      <w:r w:rsidRPr="00E94633">
        <w:t xml:space="preserve">HE </w:t>
      </w:r>
      <w:proofErr w:type="spellStart"/>
      <w:r w:rsidRPr="00E94633">
        <w:t>vers</w:t>
      </w:r>
      <w:proofErr w:type="spellEnd"/>
      <w:r w:rsidRPr="00E94633">
        <w:t xml:space="preserve">. </w:t>
      </w:r>
      <w:r w:rsidR="001E24FE" w:rsidRPr="00E94633">
        <w:t>2019.</w:t>
      </w:r>
      <w:r w:rsidR="004901B3" w:rsidRPr="00E94633">
        <w:t>02</w:t>
      </w:r>
      <w:r w:rsidR="001E24FE" w:rsidRPr="00E94633">
        <w:t>.</w:t>
      </w:r>
      <w:r w:rsidR="00BD7401" w:rsidRPr="00E94633">
        <w:t>0</w:t>
      </w:r>
      <w:r w:rsidR="009C7E7F" w:rsidRPr="00E94633">
        <w:t>4</w:t>
      </w:r>
      <w:r w:rsidR="001E24FE" w:rsidRPr="00E94633">
        <w:t xml:space="preserve"> </w:t>
      </w:r>
      <w:r w:rsidRPr="00E94633">
        <w:t>)</w:t>
      </w:r>
      <w:r w:rsidR="00B110E1">
        <w:t xml:space="preserve"> </w:t>
      </w:r>
    </w:p>
    <w:p w14:paraId="7ED6C985" w14:textId="77777777" w:rsidR="00E762A2" w:rsidRPr="00630B4A" w:rsidRDefault="00E762A2" w:rsidP="00E762A2">
      <w:pPr>
        <w:pStyle w:val="corpoAltF"/>
        <w:ind w:left="1134"/>
      </w:pPr>
    </w:p>
    <w:p w14:paraId="10FDE07D" w14:textId="77777777" w:rsidR="00E762A2" w:rsidRPr="00630B4A" w:rsidRDefault="00E762A2" w:rsidP="00E762A2">
      <w:pPr>
        <w:jc w:val="both"/>
        <w:rPr>
          <w:rFonts w:ascii="Arial" w:hAnsi="Arial" w:cs="Arial"/>
          <w:spacing w:val="20"/>
          <w:sz w:val="20"/>
          <w:szCs w:val="20"/>
        </w:rPr>
      </w:pPr>
    </w:p>
    <w:p w14:paraId="7699E7E9" w14:textId="77777777" w:rsidR="00E762A2" w:rsidRPr="00630B4A" w:rsidRDefault="00E762A2" w:rsidP="00E762A2">
      <w:pPr>
        <w:jc w:val="both"/>
        <w:rPr>
          <w:rFonts w:ascii="Arial" w:hAnsi="Arial" w:cs="Arial"/>
          <w:spacing w:val="20"/>
          <w:sz w:val="20"/>
          <w:szCs w:val="20"/>
        </w:rPr>
        <w:sectPr w:rsidR="00E762A2" w:rsidRPr="00630B4A">
          <w:pgSz w:w="11906" w:h="16838"/>
          <w:pgMar w:top="1417" w:right="1134" w:bottom="1134" w:left="1134" w:header="708" w:footer="708" w:gutter="0"/>
          <w:pgNumType w:fmt="upperRoman" w:start="1"/>
          <w:cols w:space="708"/>
          <w:docGrid w:linePitch="360"/>
        </w:sectPr>
      </w:pPr>
    </w:p>
    <w:p w14:paraId="2C90BB96" w14:textId="77777777" w:rsidR="00D24C06" w:rsidRDefault="00D24C06">
      <w:pPr>
        <w:pStyle w:val="WWNewPage"/>
      </w:pPr>
    </w:p>
    <w:p w14:paraId="11DC8845" w14:textId="77777777" w:rsidR="001E091F" w:rsidRDefault="001E091F">
      <w:pPr>
        <w:pStyle w:val="Ignora"/>
      </w:pPr>
    </w:p>
    <w:bookmarkStart w:id="2" w:name="_GoBack"/>
    <w:bookmarkEnd w:id="2"/>
    <w:p w14:paraId="20A4838A" w14:textId="1C7FE3B2" w:rsidR="00BC40E1" w:rsidRDefault="00391F60">
      <w:pPr>
        <w:pStyle w:val="Sommario1"/>
        <w:rPr>
          <w:rFonts w:asciiTheme="minorHAnsi" w:eastAsiaTheme="minorEastAsia" w:hAnsiTheme="minorHAnsi" w:cstheme="minorBidi"/>
          <w:b w:val="0"/>
          <w:color w:val="auto"/>
          <w:sz w:val="22"/>
          <w:szCs w:val="22"/>
        </w:rPr>
      </w:pPr>
      <w:r>
        <w:rPr>
          <w:rStyle w:val="Collegamentoipertestuale"/>
          <w:b w:val="0"/>
          <w:i/>
          <w:iCs/>
          <w:color w:val="auto"/>
          <w:spacing w:val="-20"/>
          <w:szCs w:val="28"/>
          <w:u w:val="none"/>
        </w:rPr>
        <w:fldChar w:fldCharType="begin"/>
      </w:r>
      <w:r>
        <w:rPr>
          <w:rStyle w:val="Collegamentoipertestuale"/>
          <w:b w:val="0"/>
          <w:i/>
          <w:iCs/>
          <w:color w:val="auto"/>
          <w:spacing w:val="-20"/>
          <w:szCs w:val="28"/>
          <w:u w:val="none"/>
        </w:rPr>
        <w:instrText xml:space="preserve"> TOC \h \z \t "TS-titolo-01;1;TS-titolo-04;4;TS-titolo-Comando;2;TS-titolo-05;5;WW_NormativaSoftware;3" </w:instrText>
      </w:r>
      <w:r>
        <w:rPr>
          <w:rStyle w:val="Collegamentoipertestuale"/>
          <w:b w:val="0"/>
          <w:i/>
          <w:iCs/>
          <w:color w:val="auto"/>
          <w:spacing w:val="-20"/>
          <w:szCs w:val="28"/>
          <w:u w:val="none"/>
        </w:rPr>
        <w:fldChar w:fldCharType="separate"/>
      </w:r>
      <w:hyperlink w:anchor="_Toc20144096" w:history="1">
        <w:r w:rsidR="00BC40E1" w:rsidRPr="00887EDF">
          <w:rPr>
            <w:rStyle w:val="Collegamentoipertestuale"/>
          </w:rPr>
          <w:t>Nuovi contratti</w:t>
        </w:r>
        <w:r w:rsidR="00BC40E1">
          <w:rPr>
            <w:webHidden/>
          </w:rPr>
          <w:tab/>
        </w:r>
        <w:r w:rsidR="00BC40E1">
          <w:rPr>
            <w:webHidden/>
          </w:rPr>
          <w:fldChar w:fldCharType="begin"/>
        </w:r>
        <w:r w:rsidR="00BC40E1">
          <w:rPr>
            <w:webHidden/>
          </w:rPr>
          <w:instrText xml:space="preserve"> PAGEREF _Toc20144096 \h </w:instrText>
        </w:r>
        <w:r w:rsidR="00BC40E1">
          <w:rPr>
            <w:webHidden/>
          </w:rPr>
        </w:r>
        <w:r w:rsidR="00BC40E1">
          <w:rPr>
            <w:webHidden/>
          </w:rPr>
          <w:fldChar w:fldCharType="separate"/>
        </w:r>
        <w:r w:rsidR="00900DAF">
          <w:rPr>
            <w:webHidden/>
          </w:rPr>
          <w:t>3</w:t>
        </w:r>
        <w:r w:rsidR="00BC40E1">
          <w:rPr>
            <w:webHidden/>
          </w:rPr>
          <w:fldChar w:fldCharType="end"/>
        </w:r>
      </w:hyperlink>
    </w:p>
    <w:p w14:paraId="6257165A" w14:textId="51ACD39F" w:rsidR="00BC40E1" w:rsidRDefault="00BC40E1">
      <w:pPr>
        <w:pStyle w:val="Sommario4"/>
        <w:rPr>
          <w:rFonts w:asciiTheme="minorHAnsi" w:eastAsiaTheme="minorEastAsia" w:hAnsiTheme="minorHAnsi" w:cstheme="minorBidi"/>
          <w:i w:val="0"/>
          <w:sz w:val="22"/>
          <w:szCs w:val="22"/>
        </w:rPr>
      </w:pPr>
      <w:hyperlink w:anchor="_Toc20144097" w:history="1">
        <w:r w:rsidRPr="00887EDF">
          <w:rPr>
            <w:rStyle w:val="Collegamentoipertestuale"/>
          </w:rPr>
          <w:t>Codice contratto 8418 Autotrasporto Merci e Logistica Assotrasporti - Ugl</w:t>
        </w:r>
        <w:r>
          <w:rPr>
            <w:webHidden/>
          </w:rPr>
          <w:tab/>
        </w:r>
        <w:r>
          <w:rPr>
            <w:webHidden/>
          </w:rPr>
          <w:fldChar w:fldCharType="begin"/>
        </w:r>
        <w:r>
          <w:rPr>
            <w:webHidden/>
          </w:rPr>
          <w:instrText xml:space="preserve"> PAGEREF _Toc20144097 \h </w:instrText>
        </w:r>
        <w:r>
          <w:rPr>
            <w:webHidden/>
          </w:rPr>
        </w:r>
        <w:r>
          <w:rPr>
            <w:webHidden/>
          </w:rPr>
          <w:fldChar w:fldCharType="separate"/>
        </w:r>
        <w:r w:rsidR="00900DAF">
          <w:rPr>
            <w:webHidden/>
          </w:rPr>
          <w:t>3</w:t>
        </w:r>
        <w:r>
          <w:rPr>
            <w:webHidden/>
          </w:rPr>
          <w:fldChar w:fldCharType="end"/>
        </w:r>
      </w:hyperlink>
    </w:p>
    <w:p w14:paraId="42017700" w14:textId="0E21CF2E" w:rsidR="00BC40E1" w:rsidRDefault="00BC40E1">
      <w:pPr>
        <w:pStyle w:val="Sommario4"/>
        <w:rPr>
          <w:rFonts w:asciiTheme="minorHAnsi" w:eastAsiaTheme="minorEastAsia" w:hAnsiTheme="minorHAnsi" w:cstheme="minorBidi"/>
          <w:i w:val="0"/>
          <w:sz w:val="22"/>
          <w:szCs w:val="22"/>
        </w:rPr>
      </w:pPr>
      <w:hyperlink w:anchor="_Toc20144098" w:history="1">
        <w:r w:rsidRPr="00887EDF">
          <w:rPr>
            <w:rStyle w:val="Collegamentoipertestuale"/>
          </w:rPr>
          <w:t>Codice contratto 8665 Produzione Culturale e Spettacolo Aziende Cooperative</w:t>
        </w:r>
        <w:r>
          <w:rPr>
            <w:webHidden/>
          </w:rPr>
          <w:tab/>
        </w:r>
        <w:r>
          <w:rPr>
            <w:webHidden/>
          </w:rPr>
          <w:fldChar w:fldCharType="begin"/>
        </w:r>
        <w:r>
          <w:rPr>
            <w:webHidden/>
          </w:rPr>
          <w:instrText xml:space="preserve"> PAGEREF _Toc20144098 \h </w:instrText>
        </w:r>
        <w:r>
          <w:rPr>
            <w:webHidden/>
          </w:rPr>
        </w:r>
        <w:r>
          <w:rPr>
            <w:webHidden/>
          </w:rPr>
          <w:fldChar w:fldCharType="separate"/>
        </w:r>
        <w:r w:rsidR="00900DAF">
          <w:rPr>
            <w:webHidden/>
          </w:rPr>
          <w:t>3</w:t>
        </w:r>
        <w:r>
          <w:rPr>
            <w:webHidden/>
          </w:rPr>
          <w:fldChar w:fldCharType="end"/>
        </w:r>
      </w:hyperlink>
    </w:p>
    <w:p w14:paraId="4D3F21F3" w14:textId="5CA199C2" w:rsidR="00BC40E1" w:rsidRDefault="00BC40E1">
      <w:pPr>
        <w:pStyle w:val="Sommario1"/>
        <w:rPr>
          <w:rFonts w:asciiTheme="minorHAnsi" w:eastAsiaTheme="minorEastAsia" w:hAnsiTheme="minorHAnsi" w:cstheme="minorBidi"/>
          <w:b w:val="0"/>
          <w:color w:val="auto"/>
          <w:sz w:val="22"/>
          <w:szCs w:val="22"/>
        </w:rPr>
      </w:pPr>
      <w:hyperlink w:anchor="_Toc20144099" w:history="1">
        <w:r w:rsidRPr="00887EDF">
          <w:rPr>
            <w:rStyle w:val="Collegamentoipertestuale"/>
          </w:rPr>
          <w:t>Rinnovi contrattuali</w:t>
        </w:r>
        <w:r>
          <w:rPr>
            <w:webHidden/>
          </w:rPr>
          <w:tab/>
        </w:r>
        <w:r>
          <w:rPr>
            <w:webHidden/>
          </w:rPr>
          <w:fldChar w:fldCharType="begin"/>
        </w:r>
        <w:r>
          <w:rPr>
            <w:webHidden/>
          </w:rPr>
          <w:instrText xml:space="preserve"> PAGEREF _Toc20144099 \h </w:instrText>
        </w:r>
        <w:r>
          <w:rPr>
            <w:webHidden/>
          </w:rPr>
        </w:r>
        <w:r>
          <w:rPr>
            <w:webHidden/>
          </w:rPr>
          <w:fldChar w:fldCharType="separate"/>
        </w:r>
        <w:r w:rsidR="00900DAF">
          <w:rPr>
            <w:webHidden/>
          </w:rPr>
          <w:t>3</w:t>
        </w:r>
        <w:r>
          <w:rPr>
            <w:webHidden/>
          </w:rPr>
          <w:fldChar w:fldCharType="end"/>
        </w:r>
      </w:hyperlink>
    </w:p>
    <w:p w14:paraId="0A065726" w14:textId="64E972CD" w:rsidR="00BC40E1" w:rsidRDefault="00BC40E1">
      <w:pPr>
        <w:pStyle w:val="Sommario4"/>
        <w:rPr>
          <w:rFonts w:asciiTheme="minorHAnsi" w:eastAsiaTheme="minorEastAsia" w:hAnsiTheme="minorHAnsi" w:cstheme="minorBidi"/>
          <w:i w:val="0"/>
          <w:sz w:val="22"/>
          <w:szCs w:val="22"/>
        </w:rPr>
      </w:pPr>
      <w:hyperlink w:anchor="_Toc20144100" w:history="1">
        <w:r w:rsidRPr="00887EDF">
          <w:rPr>
            <w:rStyle w:val="Collegamentoipertestuale"/>
          </w:rPr>
          <w:t>Codice contratto 8633 Edilizia PMI Confapi</w:t>
        </w:r>
        <w:r>
          <w:rPr>
            <w:webHidden/>
          </w:rPr>
          <w:tab/>
        </w:r>
        <w:r>
          <w:rPr>
            <w:webHidden/>
          </w:rPr>
          <w:fldChar w:fldCharType="begin"/>
        </w:r>
        <w:r>
          <w:rPr>
            <w:webHidden/>
          </w:rPr>
          <w:instrText xml:space="preserve"> PAGEREF _Toc20144100 \h </w:instrText>
        </w:r>
        <w:r>
          <w:rPr>
            <w:webHidden/>
          </w:rPr>
        </w:r>
        <w:r>
          <w:rPr>
            <w:webHidden/>
          </w:rPr>
          <w:fldChar w:fldCharType="separate"/>
        </w:r>
        <w:r w:rsidR="00900DAF">
          <w:rPr>
            <w:webHidden/>
          </w:rPr>
          <w:t>3</w:t>
        </w:r>
        <w:r>
          <w:rPr>
            <w:webHidden/>
          </w:rPr>
          <w:fldChar w:fldCharType="end"/>
        </w:r>
      </w:hyperlink>
    </w:p>
    <w:p w14:paraId="304A078D" w14:textId="1401DB41" w:rsidR="00BC40E1" w:rsidRDefault="00BC40E1">
      <w:pPr>
        <w:pStyle w:val="Sommario1"/>
        <w:rPr>
          <w:rFonts w:asciiTheme="minorHAnsi" w:eastAsiaTheme="minorEastAsia" w:hAnsiTheme="minorHAnsi" w:cstheme="minorBidi"/>
          <w:b w:val="0"/>
          <w:color w:val="auto"/>
          <w:sz w:val="22"/>
          <w:szCs w:val="22"/>
        </w:rPr>
      </w:pPr>
      <w:hyperlink w:anchor="_Toc20144101" w:history="1">
        <w:r w:rsidRPr="00887EDF">
          <w:rPr>
            <w:rStyle w:val="Collegamentoipertestuale"/>
          </w:rPr>
          <w:t>Implementazioni</w:t>
        </w:r>
        <w:r>
          <w:rPr>
            <w:webHidden/>
          </w:rPr>
          <w:tab/>
        </w:r>
        <w:r>
          <w:rPr>
            <w:webHidden/>
          </w:rPr>
          <w:fldChar w:fldCharType="begin"/>
        </w:r>
        <w:r>
          <w:rPr>
            <w:webHidden/>
          </w:rPr>
          <w:instrText xml:space="preserve"> PAGEREF _Toc20144101 \h </w:instrText>
        </w:r>
        <w:r>
          <w:rPr>
            <w:webHidden/>
          </w:rPr>
        </w:r>
        <w:r>
          <w:rPr>
            <w:webHidden/>
          </w:rPr>
          <w:fldChar w:fldCharType="separate"/>
        </w:r>
        <w:r w:rsidR="00900DAF">
          <w:rPr>
            <w:webHidden/>
          </w:rPr>
          <w:t>4</w:t>
        </w:r>
        <w:r>
          <w:rPr>
            <w:webHidden/>
          </w:rPr>
          <w:fldChar w:fldCharType="end"/>
        </w:r>
      </w:hyperlink>
    </w:p>
    <w:p w14:paraId="23106F49" w14:textId="428E2818" w:rsidR="00BC40E1" w:rsidRDefault="00BC40E1">
      <w:pPr>
        <w:pStyle w:val="Sommario2"/>
        <w:rPr>
          <w:rFonts w:asciiTheme="minorHAnsi" w:eastAsiaTheme="minorEastAsia" w:hAnsiTheme="minorHAnsi" w:cstheme="minorBidi"/>
          <w:b w:val="0"/>
          <w:sz w:val="22"/>
          <w:szCs w:val="22"/>
        </w:rPr>
      </w:pPr>
      <w:hyperlink w:anchor="_Toc20144102" w:history="1">
        <w:r w:rsidRPr="00887EDF">
          <w:rPr>
            <w:rStyle w:val="Collegamentoipertestuale"/>
          </w:rPr>
          <w:t>Gestione contratti</w:t>
        </w:r>
        <w:r>
          <w:rPr>
            <w:webHidden/>
          </w:rPr>
          <w:tab/>
        </w:r>
        <w:r>
          <w:rPr>
            <w:webHidden/>
          </w:rPr>
          <w:fldChar w:fldCharType="begin"/>
        </w:r>
        <w:r>
          <w:rPr>
            <w:webHidden/>
          </w:rPr>
          <w:instrText xml:space="preserve"> PAGEREF _Toc20144102 \h </w:instrText>
        </w:r>
        <w:r>
          <w:rPr>
            <w:webHidden/>
          </w:rPr>
        </w:r>
        <w:r>
          <w:rPr>
            <w:webHidden/>
          </w:rPr>
          <w:fldChar w:fldCharType="separate"/>
        </w:r>
        <w:r w:rsidR="00900DAF">
          <w:rPr>
            <w:webHidden/>
          </w:rPr>
          <w:t>4</w:t>
        </w:r>
        <w:r>
          <w:rPr>
            <w:webHidden/>
          </w:rPr>
          <w:fldChar w:fldCharType="end"/>
        </w:r>
      </w:hyperlink>
    </w:p>
    <w:p w14:paraId="488A0CCD" w14:textId="6CF0DFD8" w:rsidR="00BC40E1" w:rsidRDefault="00BC40E1">
      <w:pPr>
        <w:pStyle w:val="Sommario4"/>
        <w:rPr>
          <w:rFonts w:asciiTheme="minorHAnsi" w:eastAsiaTheme="minorEastAsia" w:hAnsiTheme="minorHAnsi" w:cstheme="minorBidi"/>
          <w:i w:val="0"/>
          <w:sz w:val="22"/>
          <w:szCs w:val="22"/>
        </w:rPr>
      </w:pPr>
      <w:hyperlink w:anchor="_Toc20144103" w:history="1">
        <w:r w:rsidRPr="00887EDF">
          <w:rPr>
            <w:rStyle w:val="Collegamentoipertestuale"/>
          </w:rPr>
          <w:t>Codici contratto 8481/8482 Imprese di Viaggi e Turismo</w:t>
        </w:r>
        <w:r>
          <w:rPr>
            <w:webHidden/>
          </w:rPr>
          <w:tab/>
        </w:r>
        <w:r>
          <w:rPr>
            <w:webHidden/>
          </w:rPr>
          <w:fldChar w:fldCharType="begin"/>
        </w:r>
        <w:r>
          <w:rPr>
            <w:webHidden/>
          </w:rPr>
          <w:instrText xml:space="preserve"> PAGEREF _Toc20144103 \h </w:instrText>
        </w:r>
        <w:r>
          <w:rPr>
            <w:webHidden/>
          </w:rPr>
        </w:r>
        <w:r>
          <w:rPr>
            <w:webHidden/>
          </w:rPr>
          <w:fldChar w:fldCharType="separate"/>
        </w:r>
        <w:r w:rsidR="00900DAF">
          <w:rPr>
            <w:webHidden/>
          </w:rPr>
          <w:t>4</w:t>
        </w:r>
        <w:r>
          <w:rPr>
            <w:webHidden/>
          </w:rPr>
          <w:fldChar w:fldCharType="end"/>
        </w:r>
      </w:hyperlink>
    </w:p>
    <w:p w14:paraId="7319E0AC" w14:textId="74386229" w:rsidR="00BC40E1" w:rsidRDefault="00BC40E1">
      <w:pPr>
        <w:pStyle w:val="Sommario4"/>
        <w:rPr>
          <w:rFonts w:asciiTheme="minorHAnsi" w:eastAsiaTheme="minorEastAsia" w:hAnsiTheme="minorHAnsi" w:cstheme="minorBidi"/>
          <w:i w:val="0"/>
          <w:sz w:val="22"/>
          <w:szCs w:val="22"/>
        </w:rPr>
      </w:pPr>
      <w:hyperlink w:anchor="_Toc20144104" w:history="1">
        <w:r w:rsidRPr="00887EDF">
          <w:rPr>
            <w:rStyle w:val="Collegamentoipertestuale"/>
          </w:rPr>
          <w:t>Dirigenti Magazzini Generali</w:t>
        </w:r>
        <w:r>
          <w:rPr>
            <w:webHidden/>
          </w:rPr>
          <w:tab/>
        </w:r>
        <w:r>
          <w:rPr>
            <w:webHidden/>
          </w:rPr>
          <w:fldChar w:fldCharType="begin"/>
        </w:r>
        <w:r>
          <w:rPr>
            <w:webHidden/>
          </w:rPr>
          <w:instrText xml:space="preserve"> PAGEREF _Toc20144104 \h </w:instrText>
        </w:r>
        <w:r>
          <w:rPr>
            <w:webHidden/>
          </w:rPr>
        </w:r>
        <w:r>
          <w:rPr>
            <w:webHidden/>
          </w:rPr>
          <w:fldChar w:fldCharType="separate"/>
        </w:r>
        <w:r w:rsidR="00900DAF">
          <w:rPr>
            <w:webHidden/>
          </w:rPr>
          <w:t>4</w:t>
        </w:r>
        <w:r>
          <w:rPr>
            <w:webHidden/>
          </w:rPr>
          <w:fldChar w:fldCharType="end"/>
        </w:r>
      </w:hyperlink>
    </w:p>
    <w:p w14:paraId="42CD1C46" w14:textId="46A37985" w:rsidR="00BC40E1" w:rsidRDefault="00BC40E1">
      <w:pPr>
        <w:pStyle w:val="Sommario4"/>
        <w:rPr>
          <w:rFonts w:asciiTheme="minorHAnsi" w:eastAsiaTheme="minorEastAsia" w:hAnsiTheme="minorHAnsi" w:cstheme="minorBidi"/>
          <w:i w:val="0"/>
          <w:sz w:val="22"/>
          <w:szCs w:val="22"/>
        </w:rPr>
      </w:pPr>
      <w:hyperlink w:anchor="_Toc20144105" w:history="1">
        <w:r w:rsidRPr="00887EDF">
          <w:rPr>
            <w:rStyle w:val="Collegamentoipertestuale"/>
          </w:rPr>
          <w:t>Tutti i codici contratto – Gestione MPL</w:t>
        </w:r>
        <w:r>
          <w:rPr>
            <w:webHidden/>
          </w:rPr>
          <w:tab/>
        </w:r>
        <w:r>
          <w:rPr>
            <w:webHidden/>
          </w:rPr>
          <w:fldChar w:fldCharType="begin"/>
        </w:r>
        <w:r>
          <w:rPr>
            <w:webHidden/>
          </w:rPr>
          <w:instrText xml:space="preserve"> PAGEREF _Toc20144105 \h </w:instrText>
        </w:r>
        <w:r>
          <w:rPr>
            <w:webHidden/>
          </w:rPr>
        </w:r>
        <w:r>
          <w:rPr>
            <w:webHidden/>
          </w:rPr>
          <w:fldChar w:fldCharType="separate"/>
        </w:r>
        <w:r w:rsidR="00900DAF">
          <w:rPr>
            <w:webHidden/>
          </w:rPr>
          <w:t>4</w:t>
        </w:r>
        <w:r>
          <w:rPr>
            <w:webHidden/>
          </w:rPr>
          <w:fldChar w:fldCharType="end"/>
        </w:r>
      </w:hyperlink>
    </w:p>
    <w:p w14:paraId="51C27196" w14:textId="40C2200F" w:rsidR="00BC40E1" w:rsidRDefault="00BC40E1">
      <w:pPr>
        <w:pStyle w:val="Sommario2"/>
        <w:rPr>
          <w:rFonts w:asciiTheme="minorHAnsi" w:eastAsiaTheme="minorEastAsia" w:hAnsiTheme="minorHAnsi" w:cstheme="minorBidi"/>
          <w:b w:val="0"/>
          <w:sz w:val="22"/>
          <w:szCs w:val="22"/>
        </w:rPr>
      </w:pPr>
      <w:hyperlink w:anchor="_Toc20144106" w:history="1">
        <w:r w:rsidRPr="00887EDF">
          <w:rPr>
            <w:rStyle w:val="Collegamentoipertestuale"/>
          </w:rPr>
          <w:t>TABE</w:t>
        </w:r>
        <w:r>
          <w:rPr>
            <w:webHidden/>
          </w:rPr>
          <w:tab/>
        </w:r>
        <w:r>
          <w:rPr>
            <w:webHidden/>
          </w:rPr>
          <w:fldChar w:fldCharType="begin"/>
        </w:r>
        <w:r>
          <w:rPr>
            <w:webHidden/>
          </w:rPr>
          <w:instrText xml:space="preserve"> PAGEREF _Toc20144106 \h </w:instrText>
        </w:r>
        <w:r>
          <w:rPr>
            <w:webHidden/>
          </w:rPr>
        </w:r>
        <w:r>
          <w:rPr>
            <w:webHidden/>
          </w:rPr>
          <w:fldChar w:fldCharType="separate"/>
        </w:r>
        <w:r w:rsidR="00900DAF">
          <w:rPr>
            <w:webHidden/>
          </w:rPr>
          <w:t>8</w:t>
        </w:r>
        <w:r>
          <w:rPr>
            <w:webHidden/>
          </w:rPr>
          <w:fldChar w:fldCharType="end"/>
        </w:r>
      </w:hyperlink>
    </w:p>
    <w:p w14:paraId="2B8C5E43" w14:textId="358092A3" w:rsidR="00BC40E1" w:rsidRDefault="00BC40E1">
      <w:pPr>
        <w:pStyle w:val="Sommario4"/>
        <w:rPr>
          <w:rFonts w:asciiTheme="minorHAnsi" w:eastAsiaTheme="minorEastAsia" w:hAnsiTheme="minorHAnsi" w:cstheme="minorBidi"/>
          <w:i w:val="0"/>
          <w:sz w:val="22"/>
          <w:szCs w:val="22"/>
        </w:rPr>
      </w:pPr>
      <w:hyperlink w:anchor="_Toc20144107" w:history="1">
        <w:r w:rsidRPr="00887EDF">
          <w:rPr>
            <w:rStyle w:val="Collegamentoipertestuale"/>
          </w:rPr>
          <w:t>Codici contratto 8798/8898 Cooperative Sociali</w:t>
        </w:r>
        <w:r>
          <w:rPr>
            <w:webHidden/>
          </w:rPr>
          <w:tab/>
        </w:r>
        <w:r>
          <w:rPr>
            <w:webHidden/>
          </w:rPr>
          <w:fldChar w:fldCharType="begin"/>
        </w:r>
        <w:r>
          <w:rPr>
            <w:webHidden/>
          </w:rPr>
          <w:instrText xml:space="preserve"> PAGEREF _Toc20144107 \h </w:instrText>
        </w:r>
        <w:r>
          <w:rPr>
            <w:webHidden/>
          </w:rPr>
        </w:r>
        <w:r>
          <w:rPr>
            <w:webHidden/>
          </w:rPr>
          <w:fldChar w:fldCharType="separate"/>
        </w:r>
        <w:r w:rsidR="00900DAF">
          <w:rPr>
            <w:webHidden/>
          </w:rPr>
          <w:t>8</w:t>
        </w:r>
        <w:r>
          <w:rPr>
            <w:webHidden/>
          </w:rPr>
          <w:fldChar w:fldCharType="end"/>
        </w:r>
      </w:hyperlink>
    </w:p>
    <w:p w14:paraId="4308F0DA" w14:textId="590078DD" w:rsidR="00BC40E1" w:rsidRDefault="00BC40E1">
      <w:pPr>
        <w:pStyle w:val="Sommario5"/>
        <w:tabs>
          <w:tab w:val="right" w:leader="dot" w:pos="9629"/>
        </w:tabs>
        <w:rPr>
          <w:rFonts w:asciiTheme="minorHAnsi" w:eastAsiaTheme="minorEastAsia" w:hAnsiTheme="minorHAnsi" w:cstheme="minorBidi"/>
          <w:i w:val="0"/>
          <w:noProof/>
          <w:sz w:val="22"/>
          <w:szCs w:val="22"/>
        </w:rPr>
      </w:pPr>
      <w:hyperlink w:anchor="_Toc20144108" w:history="1">
        <w:r w:rsidRPr="00887EDF">
          <w:rPr>
            <w:rStyle w:val="Collegamentoipertestuale"/>
            <w:b/>
            <w:noProof/>
          </w:rPr>
          <w:t xml:space="preserve">TB0104 – </w:t>
        </w:r>
        <w:r w:rsidRPr="00887EDF">
          <w:rPr>
            <w:rStyle w:val="Collegamentoipertestuale"/>
            <w:noProof/>
          </w:rPr>
          <w:t>Tabella Minimi Contrattuali e Contingenza</w:t>
        </w:r>
        <w:r>
          <w:rPr>
            <w:noProof/>
            <w:webHidden/>
          </w:rPr>
          <w:tab/>
        </w:r>
        <w:r>
          <w:rPr>
            <w:noProof/>
            <w:webHidden/>
          </w:rPr>
          <w:fldChar w:fldCharType="begin"/>
        </w:r>
        <w:r>
          <w:rPr>
            <w:noProof/>
            <w:webHidden/>
          </w:rPr>
          <w:instrText xml:space="preserve"> PAGEREF _Toc20144108 \h </w:instrText>
        </w:r>
        <w:r>
          <w:rPr>
            <w:noProof/>
            <w:webHidden/>
          </w:rPr>
        </w:r>
        <w:r>
          <w:rPr>
            <w:noProof/>
            <w:webHidden/>
          </w:rPr>
          <w:fldChar w:fldCharType="separate"/>
        </w:r>
        <w:r w:rsidR="00900DAF">
          <w:rPr>
            <w:noProof/>
            <w:webHidden/>
          </w:rPr>
          <w:t>8</w:t>
        </w:r>
        <w:r>
          <w:rPr>
            <w:noProof/>
            <w:webHidden/>
          </w:rPr>
          <w:fldChar w:fldCharType="end"/>
        </w:r>
      </w:hyperlink>
    </w:p>
    <w:p w14:paraId="490CC418" w14:textId="12598CF8" w:rsidR="00BC40E1" w:rsidRDefault="00BC40E1">
      <w:pPr>
        <w:pStyle w:val="Sommario4"/>
        <w:rPr>
          <w:rFonts w:asciiTheme="minorHAnsi" w:eastAsiaTheme="minorEastAsia" w:hAnsiTheme="minorHAnsi" w:cstheme="minorBidi"/>
          <w:i w:val="0"/>
          <w:sz w:val="22"/>
          <w:szCs w:val="22"/>
        </w:rPr>
      </w:pPr>
      <w:hyperlink w:anchor="_Toc20144109" w:history="1">
        <w:r w:rsidRPr="00887EDF">
          <w:rPr>
            <w:rStyle w:val="Collegamentoipertestuale"/>
          </w:rPr>
          <w:t>Codice contratto 8755 Cinematografia Produzione</w:t>
        </w:r>
        <w:r>
          <w:rPr>
            <w:webHidden/>
          </w:rPr>
          <w:tab/>
        </w:r>
        <w:r>
          <w:rPr>
            <w:webHidden/>
          </w:rPr>
          <w:fldChar w:fldCharType="begin"/>
        </w:r>
        <w:r>
          <w:rPr>
            <w:webHidden/>
          </w:rPr>
          <w:instrText xml:space="preserve"> PAGEREF _Toc20144109 \h </w:instrText>
        </w:r>
        <w:r>
          <w:rPr>
            <w:webHidden/>
          </w:rPr>
        </w:r>
        <w:r>
          <w:rPr>
            <w:webHidden/>
          </w:rPr>
          <w:fldChar w:fldCharType="separate"/>
        </w:r>
        <w:r w:rsidR="00900DAF">
          <w:rPr>
            <w:webHidden/>
          </w:rPr>
          <w:t>8</w:t>
        </w:r>
        <w:r>
          <w:rPr>
            <w:webHidden/>
          </w:rPr>
          <w:fldChar w:fldCharType="end"/>
        </w:r>
      </w:hyperlink>
    </w:p>
    <w:p w14:paraId="09CBB1F3" w14:textId="5C7C75EB" w:rsidR="00BC40E1" w:rsidRDefault="00BC40E1">
      <w:pPr>
        <w:pStyle w:val="Sommario5"/>
        <w:tabs>
          <w:tab w:val="right" w:leader="dot" w:pos="9629"/>
        </w:tabs>
        <w:rPr>
          <w:rFonts w:asciiTheme="minorHAnsi" w:eastAsiaTheme="minorEastAsia" w:hAnsiTheme="minorHAnsi" w:cstheme="minorBidi"/>
          <w:i w:val="0"/>
          <w:noProof/>
          <w:sz w:val="22"/>
          <w:szCs w:val="22"/>
        </w:rPr>
      </w:pPr>
      <w:hyperlink w:anchor="_Toc20144110" w:history="1">
        <w:r w:rsidRPr="00887EDF">
          <w:rPr>
            <w:rStyle w:val="Collegamentoipertestuale"/>
            <w:b/>
            <w:noProof/>
          </w:rPr>
          <w:t xml:space="preserve">TB0901 – </w:t>
        </w:r>
        <w:r w:rsidRPr="00887EDF">
          <w:rPr>
            <w:rStyle w:val="Collegamentoipertestuale"/>
            <w:noProof/>
          </w:rPr>
          <w:t>Tabella Malattia</w:t>
        </w:r>
        <w:r>
          <w:rPr>
            <w:noProof/>
            <w:webHidden/>
          </w:rPr>
          <w:tab/>
        </w:r>
        <w:r>
          <w:rPr>
            <w:noProof/>
            <w:webHidden/>
          </w:rPr>
          <w:fldChar w:fldCharType="begin"/>
        </w:r>
        <w:r>
          <w:rPr>
            <w:noProof/>
            <w:webHidden/>
          </w:rPr>
          <w:instrText xml:space="preserve"> PAGEREF _Toc20144110 \h </w:instrText>
        </w:r>
        <w:r>
          <w:rPr>
            <w:noProof/>
            <w:webHidden/>
          </w:rPr>
        </w:r>
        <w:r>
          <w:rPr>
            <w:noProof/>
            <w:webHidden/>
          </w:rPr>
          <w:fldChar w:fldCharType="separate"/>
        </w:r>
        <w:r w:rsidR="00900DAF">
          <w:rPr>
            <w:noProof/>
            <w:webHidden/>
          </w:rPr>
          <w:t>8</w:t>
        </w:r>
        <w:r>
          <w:rPr>
            <w:noProof/>
            <w:webHidden/>
          </w:rPr>
          <w:fldChar w:fldCharType="end"/>
        </w:r>
      </w:hyperlink>
    </w:p>
    <w:p w14:paraId="667679F6" w14:textId="6BBC35AC" w:rsidR="00BC40E1" w:rsidRDefault="00BC40E1">
      <w:pPr>
        <w:pStyle w:val="Sommario4"/>
        <w:rPr>
          <w:rFonts w:asciiTheme="minorHAnsi" w:eastAsiaTheme="minorEastAsia" w:hAnsiTheme="minorHAnsi" w:cstheme="minorBidi"/>
          <w:i w:val="0"/>
          <w:sz w:val="22"/>
          <w:szCs w:val="22"/>
        </w:rPr>
      </w:pPr>
      <w:hyperlink w:anchor="_Toc20144111" w:history="1">
        <w:r w:rsidRPr="00887EDF">
          <w:rPr>
            <w:rStyle w:val="Collegamentoipertestuale"/>
          </w:rPr>
          <w:t>Codice contratto 8623 Terziario Cooperative di Consumo</w:t>
        </w:r>
        <w:r>
          <w:rPr>
            <w:webHidden/>
          </w:rPr>
          <w:tab/>
        </w:r>
        <w:r>
          <w:rPr>
            <w:webHidden/>
          </w:rPr>
          <w:fldChar w:fldCharType="begin"/>
        </w:r>
        <w:r>
          <w:rPr>
            <w:webHidden/>
          </w:rPr>
          <w:instrText xml:space="preserve"> PAGEREF _Toc20144111 \h </w:instrText>
        </w:r>
        <w:r>
          <w:rPr>
            <w:webHidden/>
          </w:rPr>
        </w:r>
        <w:r>
          <w:rPr>
            <w:webHidden/>
          </w:rPr>
          <w:fldChar w:fldCharType="separate"/>
        </w:r>
        <w:r w:rsidR="00900DAF">
          <w:rPr>
            <w:webHidden/>
          </w:rPr>
          <w:t>8</w:t>
        </w:r>
        <w:r>
          <w:rPr>
            <w:webHidden/>
          </w:rPr>
          <w:fldChar w:fldCharType="end"/>
        </w:r>
      </w:hyperlink>
    </w:p>
    <w:p w14:paraId="6A31C588" w14:textId="4B04053D" w:rsidR="00BC40E1" w:rsidRDefault="00BC40E1">
      <w:pPr>
        <w:pStyle w:val="Sommario5"/>
        <w:tabs>
          <w:tab w:val="right" w:leader="dot" w:pos="9629"/>
        </w:tabs>
        <w:rPr>
          <w:rFonts w:asciiTheme="minorHAnsi" w:eastAsiaTheme="minorEastAsia" w:hAnsiTheme="minorHAnsi" w:cstheme="minorBidi"/>
          <w:i w:val="0"/>
          <w:noProof/>
          <w:sz w:val="22"/>
          <w:szCs w:val="22"/>
        </w:rPr>
      </w:pPr>
      <w:hyperlink w:anchor="_Toc20144112" w:history="1">
        <w:r w:rsidRPr="00887EDF">
          <w:rPr>
            <w:rStyle w:val="Collegamentoipertestuale"/>
            <w:b/>
            <w:noProof/>
          </w:rPr>
          <w:t xml:space="preserve">TB0110 – </w:t>
        </w:r>
        <w:r w:rsidRPr="00887EDF">
          <w:rPr>
            <w:rStyle w:val="Collegamentoipertestuale"/>
            <w:noProof/>
          </w:rPr>
          <w:t>Tabella Descrizione suddivisione ratei</w:t>
        </w:r>
        <w:r>
          <w:rPr>
            <w:noProof/>
            <w:webHidden/>
          </w:rPr>
          <w:tab/>
        </w:r>
        <w:r>
          <w:rPr>
            <w:noProof/>
            <w:webHidden/>
          </w:rPr>
          <w:fldChar w:fldCharType="begin"/>
        </w:r>
        <w:r>
          <w:rPr>
            <w:noProof/>
            <w:webHidden/>
          </w:rPr>
          <w:instrText xml:space="preserve"> PAGEREF _Toc20144112 \h </w:instrText>
        </w:r>
        <w:r>
          <w:rPr>
            <w:noProof/>
            <w:webHidden/>
          </w:rPr>
        </w:r>
        <w:r>
          <w:rPr>
            <w:noProof/>
            <w:webHidden/>
          </w:rPr>
          <w:fldChar w:fldCharType="separate"/>
        </w:r>
        <w:r w:rsidR="00900DAF">
          <w:rPr>
            <w:noProof/>
            <w:webHidden/>
          </w:rPr>
          <w:t>8</w:t>
        </w:r>
        <w:r>
          <w:rPr>
            <w:noProof/>
            <w:webHidden/>
          </w:rPr>
          <w:fldChar w:fldCharType="end"/>
        </w:r>
      </w:hyperlink>
    </w:p>
    <w:p w14:paraId="1273D337" w14:textId="4E71A65A" w:rsidR="00BC40E1" w:rsidRDefault="00BC40E1">
      <w:pPr>
        <w:pStyle w:val="Sommario5"/>
        <w:tabs>
          <w:tab w:val="right" w:leader="dot" w:pos="9629"/>
        </w:tabs>
        <w:rPr>
          <w:rFonts w:asciiTheme="minorHAnsi" w:eastAsiaTheme="minorEastAsia" w:hAnsiTheme="minorHAnsi" w:cstheme="minorBidi"/>
          <w:i w:val="0"/>
          <w:noProof/>
          <w:sz w:val="22"/>
          <w:szCs w:val="22"/>
        </w:rPr>
      </w:pPr>
      <w:hyperlink w:anchor="_Toc20144113" w:history="1">
        <w:r w:rsidRPr="00887EDF">
          <w:rPr>
            <w:rStyle w:val="Collegamentoipertestuale"/>
            <w:b/>
            <w:noProof/>
          </w:rPr>
          <w:t xml:space="preserve">TB0111 – </w:t>
        </w:r>
        <w:r w:rsidRPr="00887EDF">
          <w:rPr>
            <w:rStyle w:val="Collegamentoipertestuale"/>
            <w:noProof/>
          </w:rPr>
          <w:t>Tabella Maturazione ratei</w:t>
        </w:r>
        <w:r>
          <w:rPr>
            <w:noProof/>
            <w:webHidden/>
          </w:rPr>
          <w:tab/>
        </w:r>
        <w:r>
          <w:rPr>
            <w:noProof/>
            <w:webHidden/>
          </w:rPr>
          <w:fldChar w:fldCharType="begin"/>
        </w:r>
        <w:r>
          <w:rPr>
            <w:noProof/>
            <w:webHidden/>
          </w:rPr>
          <w:instrText xml:space="preserve"> PAGEREF _Toc20144113 \h </w:instrText>
        </w:r>
        <w:r>
          <w:rPr>
            <w:noProof/>
            <w:webHidden/>
          </w:rPr>
        </w:r>
        <w:r>
          <w:rPr>
            <w:noProof/>
            <w:webHidden/>
          </w:rPr>
          <w:fldChar w:fldCharType="separate"/>
        </w:r>
        <w:r w:rsidR="00900DAF">
          <w:rPr>
            <w:noProof/>
            <w:webHidden/>
          </w:rPr>
          <w:t>8</w:t>
        </w:r>
        <w:r>
          <w:rPr>
            <w:noProof/>
            <w:webHidden/>
          </w:rPr>
          <w:fldChar w:fldCharType="end"/>
        </w:r>
      </w:hyperlink>
    </w:p>
    <w:p w14:paraId="007AB289" w14:textId="377913D6" w:rsidR="00BC40E1" w:rsidRDefault="00BC40E1">
      <w:pPr>
        <w:pStyle w:val="Sommario4"/>
        <w:rPr>
          <w:rFonts w:asciiTheme="minorHAnsi" w:eastAsiaTheme="minorEastAsia" w:hAnsiTheme="minorHAnsi" w:cstheme="minorBidi"/>
          <w:i w:val="0"/>
          <w:sz w:val="22"/>
          <w:szCs w:val="22"/>
        </w:rPr>
      </w:pPr>
      <w:hyperlink w:anchor="_Toc20144114" w:history="1">
        <w:r w:rsidRPr="00887EDF">
          <w:rPr>
            <w:rStyle w:val="Collegamentoipertestuale"/>
          </w:rPr>
          <w:t>Fondo Previdenza Cooperativa Produzione Culturale e Spettacolo</w:t>
        </w:r>
        <w:r>
          <w:rPr>
            <w:webHidden/>
          </w:rPr>
          <w:tab/>
        </w:r>
        <w:r>
          <w:rPr>
            <w:webHidden/>
          </w:rPr>
          <w:fldChar w:fldCharType="begin"/>
        </w:r>
        <w:r>
          <w:rPr>
            <w:webHidden/>
          </w:rPr>
          <w:instrText xml:space="preserve"> PAGEREF _Toc20144114 \h </w:instrText>
        </w:r>
        <w:r>
          <w:rPr>
            <w:webHidden/>
          </w:rPr>
        </w:r>
        <w:r>
          <w:rPr>
            <w:webHidden/>
          </w:rPr>
          <w:fldChar w:fldCharType="separate"/>
        </w:r>
        <w:r w:rsidR="00900DAF">
          <w:rPr>
            <w:webHidden/>
          </w:rPr>
          <w:t>8</w:t>
        </w:r>
        <w:r>
          <w:rPr>
            <w:webHidden/>
          </w:rPr>
          <w:fldChar w:fldCharType="end"/>
        </w:r>
      </w:hyperlink>
    </w:p>
    <w:p w14:paraId="7E1FE52B" w14:textId="41CF826D" w:rsidR="00BC40E1" w:rsidRDefault="00BC40E1">
      <w:pPr>
        <w:pStyle w:val="Sommario5"/>
        <w:tabs>
          <w:tab w:val="right" w:leader="dot" w:pos="9629"/>
        </w:tabs>
        <w:rPr>
          <w:rFonts w:asciiTheme="minorHAnsi" w:eastAsiaTheme="minorEastAsia" w:hAnsiTheme="minorHAnsi" w:cstheme="minorBidi"/>
          <w:i w:val="0"/>
          <w:noProof/>
          <w:sz w:val="22"/>
          <w:szCs w:val="22"/>
        </w:rPr>
      </w:pPr>
      <w:hyperlink w:anchor="_Toc20144115" w:history="1">
        <w:r w:rsidRPr="00887EDF">
          <w:rPr>
            <w:rStyle w:val="Collegamentoipertestuale"/>
            <w:b/>
            <w:noProof/>
          </w:rPr>
          <w:t xml:space="preserve">TB0801 – </w:t>
        </w:r>
        <w:r w:rsidRPr="00887EDF">
          <w:rPr>
            <w:rStyle w:val="Collegamentoipertestuale"/>
            <w:noProof/>
          </w:rPr>
          <w:t>Tabella Anagrafica Fondo</w:t>
        </w:r>
        <w:r>
          <w:rPr>
            <w:noProof/>
            <w:webHidden/>
          </w:rPr>
          <w:tab/>
        </w:r>
        <w:r>
          <w:rPr>
            <w:noProof/>
            <w:webHidden/>
          </w:rPr>
          <w:fldChar w:fldCharType="begin"/>
        </w:r>
        <w:r>
          <w:rPr>
            <w:noProof/>
            <w:webHidden/>
          </w:rPr>
          <w:instrText xml:space="preserve"> PAGEREF _Toc20144115 \h </w:instrText>
        </w:r>
        <w:r>
          <w:rPr>
            <w:noProof/>
            <w:webHidden/>
          </w:rPr>
        </w:r>
        <w:r>
          <w:rPr>
            <w:noProof/>
            <w:webHidden/>
          </w:rPr>
          <w:fldChar w:fldCharType="separate"/>
        </w:r>
        <w:r w:rsidR="00900DAF">
          <w:rPr>
            <w:noProof/>
            <w:webHidden/>
          </w:rPr>
          <w:t>8</w:t>
        </w:r>
        <w:r>
          <w:rPr>
            <w:noProof/>
            <w:webHidden/>
          </w:rPr>
          <w:fldChar w:fldCharType="end"/>
        </w:r>
      </w:hyperlink>
    </w:p>
    <w:p w14:paraId="28A793B1" w14:textId="2379A350" w:rsidR="00BC40E1" w:rsidRDefault="00BC40E1">
      <w:pPr>
        <w:pStyle w:val="Sommario5"/>
        <w:tabs>
          <w:tab w:val="right" w:leader="dot" w:pos="9629"/>
        </w:tabs>
        <w:rPr>
          <w:rFonts w:asciiTheme="minorHAnsi" w:eastAsiaTheme="minorEastAsia" w:hAnsiTheme="minorHAnsi" w:cstheme="minorBidi"/>
          <w:i w:val="0"/>
          <w:noProof/>
          <w:sz w:val="22"/>
          <w:szCs w:val="22"/>
        </w:rPr>
      </w:pPr>
      <w:hyperlink w:anchor="_Toc20144116" w:history="1">
        <w:r w:rsidRPr="00887EDF">
          <w:rPr>
            <w:rStyle w:val="Collegamentoipertestuale"/>
            <w:b/>
            <w:noProof/>
          </w:rPr>
          <w:t xml:space="preserve">TB0803 – </w:t>
        </w:r>
        <w:r w:rsidRPr="00887EDF">
          <w:rPr>
            <w:rStyle w:val="Collegamentoipertestuale"/>
            <w:noProof/>
          </w:rPr>
          <w:t>Tabella Categorie Fondi</w:t>
        </w:r>
        <w:r>
          <w:rPr>
            <w:noProof/>
            <w:webHidden/>
          </w:rPr>
          <w:tab/>
        </w:r>
        <w:r>
          <w:rPr>
            <w:noProof/>
            <w:webHidden/>
          </w:rPr>
          <w:fldChar w:fldCharType="begin"/>
        </w:r>
        <w:r>
          <w:rPr>
            <w:noProof/>
            <w:webHidden/>
          </w:rPr>
          <w:instrText xml:space="preserve"> PAGEREF _Toc20144116 \h </w:instrText>
        </w:r>
        <w:r>
          <w:rPr>
            <w:noProof/>
            <w:webHidden/>
          </w:rPr>
        </w:r>
        <w:r>
          <w:rPr>
            <w:noProof/>
            <w:webHidden/>
          </w:rPr>
          <w:fldChar w:fldCharType="separate"/>
        </w:r>
        <w:r w:rsidR="00900DAF">
          <w:rPr>
            <w:noProof/>
            <w:webHidden/>
          </w:rPr>
          <w:t>8</w:t>
        </w:r>
        <w:r>
          <w:rPr>
            <w:noProof/>
            <w:webHidden/>
          </w:rPr>
          <w:fldChar w:fldCharType="end"/>
        </w:r>
      </w:hyperlink>
    </w:p>
    <w:p w14:paraId="3FD9B010" w14:textId="66F6B26B" w:rsidR="00BC40E1" w:rsidRDefault="00BC40E1">
      <w:pPr>
        <w:pStyle w:val="Sommario2"/>
        <w:rPr>
          <w:rFonts w:asciiTheme="minorHAnsi" w:eastAsiaTheme="minorEastAsia" w:hAnsiTheme="minorHAnsi" w:cstheme="minorBidi"/>
          <w:b w:val="0"/>
          <w:sz w:val="22"/>
          <w:szCs w:val="22"/>
        </w:rPr>
      </w:pPr>
      <w:hyperlink w:anchor="_Toc20144117" w:history="1">
        <w:r w:rsidRPr="00887EDF">
          <w:rPr>
            <w:rStyle w:val="Collegamentoipertestuale"/>
          </w:rPr>
          <w:t>VOCI</w:t>
        </w:r>
        <w:r>
          <w:rPr>
            <w:webHidden/>
          </w:rPr>
          <w:tab/>
        </w:r>
        <w:r>
          <w:rPr>
            <w:webHidden/>
          </w:rPr>
          <w:fldChar w:fldCharType="begin"/>
        </w:r>
        <w:r>
          <w:rPr>
            <w:webHidden/>
          </w:rPr>
          <w:instrText xml:space="preserve"> PAGEREF _Toc20144117 \h </w:instrText>
        </w:r>
        <w:r>
          <w:rPr>
            <w:webHidden/>
          </w:rPr>
        </w:r>
        <w:r>
          <w:rPr>
            <w:webHidden/>
          </w:rPr>
          <w:fldChar w:fldCharType="separate"/>
        </w:r>
        <w:r w:rsidR="00900DAF">
          <w:rPr>
            <w:webHidden/>
          </w:rPr>
          <w:t>9</w:t>
        </w:r>
        <w:r>
          <w:rPr>
            <w:webHidden/>
          </w:rPr>
          <w:fldChar w:fldCharType="end"/>
        </w:r>
      </w:hyperlink>
    </w:p>
    <w:p w14:paraId="1D442996" w14:textId="062E29B5" w:rsidR="00BC40E1" w:rsidRDefault="00BC40E1">
      <w:pPr>
        <w:pStyle w:val="Sommario4"/>
        <w:rPr>
          <w:rFonts w:asciiTheme="minorHAnsi" w:eastAsiaTheme="minorEastAsia" w:hAnsiTheme="minorHAnsi" w:cstheme="minorBidi"/>
          <w:i w:val="0"/>
          <w:sz w:val="22"/>
          <w:szCs w:val="22"/>
        </w:rPr>
      </w:pPr>
      <w:hyperlink w:anchor="_Toc20144118" w:history="1">
        <w:r w:rsidRPr="00887EDF">
          <w:rPr>
            <w:rStyle w:val="Collegamentoipertestuale"/>
          </w:rPr>
          <w:t>Raggruppamento 8553 Agricoltura Contoterzisti</w:t>
        </w:r>
        <w:r>
          <w:rPr>
            <w:webHidden/>
          </w:rPr>
          <w:tab/>
        </w:r>
        <w:r>
          <w:rPr>
            <w:webHidden/>
          </w:rPr>
          <w:fldChar w:fldCharType="begin"/>
        </w:r>
        <w:r>
          <w:rPr>
            <w:webHidden/>
          </w:rPr>
          <w:instrText xml:space="preserve"> PAGEREF _Toc20144118 \h </w:instrText>
        </w:r>
        <w:r>
          <w:rPr>
            <w:webHidden/>
          </w:rPr>
        </w:r>
        <w:r>
          <w:rPr>
            <w:webHidden/>
          </w:rPr>
          <w:fldChar w:fldCharType="separate"/>
        </w:r>
        <w:r w:rsidR="00900DAF">
          <w:rPr>
            <w:webHidden/>
          </w:rPr>
          <w:t>9</w:t>
        </w:r>
        <w:r>
          <w:rPr>
            <w:webHidden/>
          </w:rPr>
          <w:fldChar w:fldCharType="end"/>
        </w:r>
      </w:hyperlink>
    </w:p>
    <w:p w14:paraId="5AFC15D0" w14:textId="65239AF8" w:rsidR="00BC40E1" w:rsidRDefault="00BC40E1">
      <w:pPr>
        <w:pStyle w:val="Sommario4"/>
        <w:rPr>
          <w:rFonts w:asciiTheme="minorHAnsi" w:eastAsiaTheme="minorEastAsia" w:hAnsiTheme="minorHAnsi" w:cstheme="minorBidi"/>
          <w:i w:val="0"/>
          <w:sz w:val="22"/>
          <w:szCs w:val="22"/>
        </w:rPr>
      </w:pPr>
      <w:hyperlink w:anchor="_Toc20144119" w:history="1">
        <w:r w:rsidRPr="00887EDF">
          <w:rPr>
            <w:rStyle w:val="Collegamentoipertestuale"/>
          </w:rPr>
          <w:t>Raggruppamento 8554 Agricoltura Sistemazione Idraulico Forestale</w:t>
        </w:r>
        <w:r>
          <w:rPr>
            <w:webHidden/>
          </w:rPr>
          <w:tab/>
        </w:r>
        <w:r>
          <w:rPr>
            <w:webHidden/>
          </w:rPr>
          <w:fldChar w:fldCharType="begin"/>
        </w:r>
        <w:r>
          <w:rPr>
            <w:webHidden/>
          </w:rPr>
          <w:instrText xml:space="preserve"> PAGEREF _Toc20144119 \h </w:instrText>
        </w:r>
        <w:r>
          <w:rPr>
            <w:webHidden/>
          </w:rPr>
        </w:r>
        <w:r>
          <w:rPr>
            <w:webHidden/>
          </w:rPr>
          <w:fldChar w:fldCharType="separate"/>
        </w:r>
        <w:r w:rsidR="00900DAF">
          <w:rPr>
            <w:webHidden/>
          </w:rPr>
          <w:t>9</w:t>
        </w:r>
        <w:r>
          <w:rPr>
            <w:webHidden/>
          </w:rPr>
          <w:fldChar w:fldCharType="end"/>
        </w:r>
      </w:hyperlink>
    </w:p>
    <w:p w14:paraId="13DDC0DB" w14:textId="032B4434" w:rsidR="00BC40E1" w:rsidRDefault="00BC40E1">
      <w:pPr>
        <w:pStyle w:val="Sommario1"/>
        <w:rPr>
          <w:rFonts w:asciiTheme="minorHAnsi" w:eastAsiaTheme="minorEastAsia" w:hAnsiTheme="minorHAnsi" w:cstheme="minorBidi"/>
          <w:b w:val="0"/>
          <w:color w:val="auto"/>
          <w:sz w:val="22"/>
          <w:szCs w:val="22"/>
        </w:rPr>
      </w:pPr>
      <w:hyperlink w:anchor="_Toc20144120" w:history="1">
        <w:r w:rsidRPr="00887EDF">
          <w:rPr>
            <w:rStyle w:val="Collegamentoipertestuale"/>
          </w:rPr>
          <w:t>Implementazioni - Edilizia</w:t>
        </w:r>
        <w:r>
          <w:rPr>
            <w:webHidden/>
          </w:rPr>
          <w:tab/>
        </w:r>
        <w:r>
          <w:rPr>
            <w:webHidden/>
          </w:rPr>
          <w:fldChar w:fldCharType="begin"/>
        </w:r>
        <w:r>
          <w:rPr>
            <w:webHidden/>
          </w:rPr>
          <w:instrText xml:space="preserve"> PAGEREF _Toc20144120 \h </w:instrText>
        </w:r>
        <w:r>
          <w:rPr>
            <w:webHidden/>
          </w:rPr>
        </w:r>
        <w:r>
          <w:rPr>
            <w:webHidden/>
          </w:rPr>
          <w:fldChar w:fldCharType="separate"/>
        </w:r>
        <w:r w:rsidR="00900DAF">
          <w:rPr>
            <w:webHidden/>
          </w:rPr>
          <w:t>10</w:t>
        </w:r>
        <w:r>
          <w:rPr>
            <w:webHidden/>
          </w:rPr>
          <w:fldChar w:fldCharType="end"/>
        </w:r>
      </w:hyperlink>
    </w:p>
    <w:p w14:paraId="3D3C4170" w14:textId="26619258" w:rsidR="00BC40E1" w:rsidRDefault="00BC40E1">
      <w:pPr>
        <w:pStyle w:val="Sommario2"/>
        <w:rPr>
          <w:rFonts w:asciiTheme="minorHAnsi" w:eastAsiaTheme="minorEastAsia" w:hAnsiTheme="minorHAnsi" w:cstheme="minorBidi"/>
          <w:b w:val="0"/>
          <w:sz w:val="22"/>
          <w:szCs w:val="22"/>
        </w:rPr>
      </w:pPr>
      <w:hyperlink w:anchor="_Toc20144121" w:history="1">
        <w:r w:rsidRPr="00887EDF">
          <w:rPr>
            <w:rStyle w:val="Collegamentoipertestuale"/>
          </w:rPr>
          <w:t>TABE</w:t>
        </w:r>
        <w:r>
          <w:rPr>
            <w:webHidden/>
          </w:rPr>
          <w:tab/>
        </w:r>
        <w:r>
          <w:rPr>
            <w:webHidden/>
          </w:rPr>
          <w:fldChar w:fldCharType="begin"/>
        </w:r>
        <w:r>
          <w:rPr>
            <w:webHidden/>
          </w:rPr>
          <w:instrText xml:space="preserve"> PAGEREF _Toc20144121 \h </w:instrText>
        </w:r>
        <w:r>
          <w:rPr>
            <w:webHidden/>
          </w:rPr>
        </w:r>
        <w:r>
          <w:rPr>
            <w:webHidden/>
          </w:rPr>
          <w:fldChar w:fldCharType="separate"/>
        </w:r>
        <w:r w:rsidR="00900DAF">
          <w:rPr>
            <w:webHidden/>
          </w:rPr>
          <w:t>10</w:t>
        </w:r>
        <w:r>
          <w:rPr>
            <w:webHidden/>
          </w:rPr>
          <w:fldChar w:fldCharType="end"/>
        </w:r>
      </w:hyperlink>
    </w:p>
    <w:p w14:paraId="4BA74226" w14:textId="64B6DEEC" w:rsidR="00BC40E1" w:rsidRDefault="00BC40E1">
      <w:pPr>
        <w:pStyle w:val="Sommario4"/>
        <w:rPr>
          <w:rFonts w:asciiTheme="minorHAnsi" w:eastAsiaTheme="minorEastAsia" w:hAnsiTheme="minorHAnsi" w:cstheme="minorBidi"/>
          <w:i w:val="0"/>
          <w:sz w:val="22"/>
          <w:szCs w:val="22"/>
        </w:rPr>
      </w:pPr>
      <w:hyperlink w:anchor="_Toc20144122" w:history="1">
        <w:r w:rsidRPr="00887EDF">
          <w:rPr>
            <w:rStyle w:val="Collegamentoipertestuale"/>
          </w:rPr>
          <w:t>TB0307 – Tabelle contributi cassa edile</w:t>
        </w:r>
        <w:r>
          <w:rPr>
            <w:webHidden/>
          </w:rPr>
          <w:tab/>
        </w:r>
        <w:r>
          <w:rPr>
            <w:webHidden/>
          </w:rPr>
          <w:fldChar w:fldCharType="begin"/>
        </w:r>
        <w:r>
          <w:rPr>
            <w:webHidden/>
          </w:rPr>
          <w:instrText xml:space="preserve"> PAGEREF _Toc20144122 \h </w:instrText>
        </w:r>
        <w:r>
          <w:rPr>
            <w:webHidden/>
          </w:rPr>
        </w:r>
        <w:r>
          <w:rPr>
            <w:webHidden/>
          </w:rPr>
          <w:fldChar w:fldCharType="separate"/>
        </w:r>
        <w:r w:rsidR="00900DAF">
          <w:rPr>
            <w:webHidden/>
          </w:rPr>
          <w:t>10</w:t>
        </w:r>
        <w:r>
          <w:rPr>
            <w:webHidden/>
          </w:rPr>
          <w:fldChar w:fldCharType="end"/>
        </w:r>
      </w:hyperlink>
    </w:p>
    <w:p w14:paraId="6AA18B30" w14:textId="5B6AC0A6" w:rsidR="00BC40E1" w:rsidRDefault="00BC40E1">
      <w:pPr>
        <w:pStyle w:val="Sommario5"/>
        <w:tabs>
          <w:tab w:val="right" w:leader="dot" w:pos="9629"/>
        </w:tabs>
        <w:rPr>
          <w:rFonts w:asciiTheme="minorHAnsi" w:eastAsiaTheme="minorEastAsia" w:hAnsiTheme="minorHAnsi" w:cstheme="minorBidi"/>
          <w:i w:val="0"/>
          <w:noProof/>
          <w:sz w:val="22"/>
          <w:szCs w:val="22"/>
        </w:rPr>
      </w:pPr>
      <w:hyperlink w:anchor="_Toc20144123" w:history="1">
        <w:r w:rsidRPr="00887EDF">
          <w:rPr>
            <w:rStyle w:val="Collegamentoipertestuale"/>
            <w:noProof/>
          </w:rPr>
          <w:t>8250 Cassa Mutua Edile Bologna</w:t>
        </w:r>
        <w:r>
          <w:rPr>
            <w:noProof/>
            <w:webHidden/>
          </w:rPr>
          <w:tab/>
        </w:r>
        <w:r>
          <w:rPr>
            <w:noProof/>
            <w:webHidden/>
          </w:rPr>
          <w:fldChar w:fldCharType="begin"/>
        </w:r>
        <w:r>
          <w:rPr>
            <w:noProof/>
            <w:webHidden/>
          </w:rPr>
          <w:instrText xml:space="preserve"> PAGEREF _Toc20144123 \h </w:instrText>
        </w:r>
        <w:r>
          <w:rPr>
            <w:noProof/>
            <w:webHidden/>
          </w:rPr>
        </w:r>
        <w:r>
          <w:rPr>
            <w:noProof/>
            <w:webHidden/>
          </w:rPr>
          <w:fldChar w:fldCharType="separate"/>
        </w:r>
        <w:r w:rsidR="00900DAF">
          <w:rPr>
            <w:noProof/>
            <w:webHidden/>
          </w:rPr>
          <w:t>10</w:t>
        </w:r>
        <w:r>
          <w:rPr>
            <w:noProof/>
            <w:webHidden/>
          </w:rPr>
          <w:fldChar w:fldCharType="end"/>
        </w:r>
      </w:hyperlink>
    </w:p>
    <w:p w14:paraId="5265930B" w14:textId="6C96D9B3" w:rsidR="00BC40E1" w:rsidRDefault="00BC40E1">
      <w:pPr>
        <w:pStyle w:val="Sommario2"/>
        <w:rPr>
          <w:rFonts w:asciiTheme="minorHAnsi" w:eastAsiaTheme="minorEastAsia" w:hAnsiTheme="minorHAnsi" w:cstheme="minorBidi"/>
          <w:b w:val="0"/>
          <w:sz w:val="22"/>
          <w:szCs w:val="22"/>
        </w:rPr>
      </w:pPr>
      <w:hyperlink w:anchor="_Toc20144124" w:history="1">
        <w:r w:rsidRPr="00887EDF">
          <w:rPr>
            <w:rStyle w:val="Collegamentoipertestuale"/>
          </w:rPr>
          <w:t>VOCI</w:t>
        </w:r>
        <w:r>
          <w:rPr>
            <w:webHidden/>
          </w:rPr>
          <w:tab/>
        </w:r>
        <w:r>
          <w:rPr>
            <w:webHidden/>
          </w:rPr>
          <w:fldChar w:fldCharType="begin"/>
        </w:r>
        <w:r>
          <w:rPr>
            <w:webHidden/>
          </w:rPr>
          <w:instrText xml:space="preserve"> PAGEREF _Toc20144124 \h </w:instrText>
        </w:r>
        <w:r>
          <w:rPr>
            <w:webHidden/>
          </w:rPr>
        </w:r>
        <w:r>
          <w:rPr>
            <w:webHidden/>
          </w:rPr>
          <w:fldChar w:fldCharType="separate"/>
        </w:r>
        <w:r w:rsidR="00900DAF">
          <w:rPr>
            <w:webHidden/>
          </w:rPr>
          <w:t>10</w:t>
        </w:r>
        <w:r>
          <w:rPr>
            <w:webHidden/>
          </w:rPr>
          <w:fldChar w:fldCharType="end"/>
        </w:r>
      </w:hyperlink>
    </w:p>
    <w:p w14:paraId="1DC6E856" w14:textId="6759EA37" w:rsidR="00BC40E1" w:rsidRDefault="00BC40E1">
      <w:pPr>
        <w:pStyle w:val="Sommario4"/>
        <w:rPr>
          <w:rFonts w:asciiTheme="minorHAnsi" w:eastAsiaTheme="minorEastAsia" w:hAnsiTheme="minorHAnsi" w:cstheme="minorBidi"/>
          <w:i w:val="0"/>
          <w:sz w:val="22"/>
          <w:szCs w:val="22"/>
        </w:rPr>
      </w:pPr>
      <w:hyperlink w:anchor="_Toc20144125" w:history="1">
        <w:r w:rsidRPr="00887EDF">
          <w:rPr>
            <w:rStyle w:val="Collegamentoipertestuale"/>
          </w:rPr>
          <w:t>Raggruppamenti 8171/8172 Edilizia Aziende Industriali</w:t>
        </w:r>
        <w:r>
          <w:rPr>
            <w:webHidden/>
          </w:rPr>
          <w:tab/>
        </w:r>
        <w:r>
          <w:rPr>
            <w:webHidden/>
          </w:rPr>
          <w:fldChar w:fldCharType="begin"/>
        </w:r>
        <w:r>
          <w:rPr>
            <w:webHidden/>
          </w:rPr>
          <w:instrText xml:space="preserve"> PAGEREF _Toc20144125 \h </w:instrText>
        </w:r>
        <w:r>
          <w:rPr>
            <w:webHidden/>
          </w:rPr>
        </w:r>
        <w:r>
          <w:rPr>
            <w:webHidden/>
          </w:rPr>
          <w:fldChar w:fldCharType="separate"/>
        </w:r>
        <w:r w:rsidR="00900DAF">
          <w:rPr>
            <w:webHidden/>
          </w:rPr>
          <w:t>10</w:t>
        </w:r>
        <w:r>
          <w:rPr>
            <w:webHidden/>
          </w:rPr>
          <w:fldChar w:fldCharType="end"/>
        </w:r>
      </w:hyperlink>
    </w:p>
    <w:p w14:paraId="72CBEED3" w14:textId="3118D946" w:rsidR="00BC40E1" w:rsidRDefault="00BC40E1">
      <w:pPr>
        <w:pStyle w:val="Sommario1"/>
        <w:rPr>
          <w:rFonts w:asciiTheme="minorHAnsi" w:eastAsiaTheme="minorEastAsia" w:hAnsiTheme="minorHAnsi" w:cstheme="minorBidi"/>
          <w:b w:val="0"/>
          <w:color w:val="auto"/>
          <w:sz w:val="22"/>
          <w:szCs w:val="22"/>
        </w:rPr>
      </w:pPr>
      <w:hyperlink w:anchor="_Toc20144126" w:history="1">
        <w:r w:rsidRPr="00887EDF">
          <w:rPr>
            <w:rStyle w:val="Collegamentoipertestuale"/>
          </w:rPr>
          <w:t>Anomalie Corrette</w:t>
        </w:r>
        <w:r>
          <w:rPr>
            <w:webHidden/>
          </w:rPr>
          <w:tab/>
        </w:r>
        <w:r>
          <w:rPr>
            <w:webHidden/>
          </w:rPr>
          <w:fldChar w:fldCharType="begin"/>
        </w:r>
        <w:r>
          <w:rPr>
            <w:webHidden/>
          </w:rPr>
          <w:instrText xml:space="preserve"> PAGEREF _Toc20144126 \h </w:instrText>
        </w:r>
        <w:r>
          <w:rPr>
            <w:webHidden/>
          </w:rPr>
        </w:r>
        <w:r>
          <w:rPr>
            <w:webHidden/>
          </w:rPr>
          <w:fldChar w:fldCharType="separate"/>
        </w:r>
        <w:r w:rsidR="00900DAF">
          <w:rPr>
            <w:webHidden/>
          </w:rPr>
          <w:t>11</w:t>
        </w:r>
        <w:r>
          <w:rPr>
            <w:webHidden/>
          </w:rPr>
          <w:fldChar w:fldCharType="end"/>
        </w:r>
      </w:hyperlink>
    </w:p>
    <w:p w14:paraId="14960EB7" w14:textId="30FA555E" w:rsidR="00BC40E1" w:rsidRDefault="00BC40E1">
      <w:pPr>
        <w:pStyle w:val="Sommario2"/>
        <w:rPr>
          <w:rFonts w:asciiTheme="minorHAnsi" w:eastAsiaTheme="minorEastAsia" w:hAnsiTheme="minorHAnsi" w:cstheme="minorBidi"/>
          <w:b w:val="0"/>
          <w:sz w:val="22"/>
          <w:szCs w:val="22"/>
        </w:rPr>
      </w:pPr>
      <w:hyperlink w:anchor="_Toc20144127" w:history="1">
        <w:r w:rsidRPr="00887EDF">
          <w:rPr>
            <w:rStyle w:val="Collegamentoipertestuale"/>
          </w:rPr>
          <w:t>TABE</w:t>
        </w:r>
        <w:r>
          <w:rPr>
            <w:webHidden/>
          </w:rPr>
          <w:tab/>
        </w:r>
        <w:r>
          <w:rPr>
            <w:webHidden/>
          </w:rPr>
          <w:fldChar w:fldCharType="begin"/>
        </w:r>
        <w:r>
          <w:rPr>
            <w:webHidden/>
          </w:rPr>
          <w:instrText xml:space="preserve"> PAGEREF _Toc20144127 \h </w:instrText>
        </w:r>
        <w:r>
          <w:rPr>
            <w:webHidden/>
          </w:rPr>
        </w:r>
        <w:r>
          <w:rPr>
            <w:webHidden/>
          </w:rPr>
          <w:fldChar w:fldCharType="separate"/>
        </w:r>
        <w:r w:rsidR="00900DAF">
          <w:rPr>
            <w:webHidden/>
          </w:rPr>
          <w:t>11</w:t>
        </w:r>
        <w:r>
          <w:rPr>
            <w:webHidden/>
          </w:rPr>
          <w:fldChar w:fldCharType="end"/>
        </w:r>
      </w:hyperlink>
    </w:p>
    <w:p w14:paraId="5BBF31E9" w14:textId="203134B6" w:rsidR="00BC40E1" w:rsidRDefault="00BC40E1">
      <w:pPr>
        <w:pStyle w:val="Sommario4"/>
        <w:rPr>
          <w:rFonts w:asciiTheme="minorHAnsi" w:eastAsiaTheme="minorEastAsia" w:hAnsiTheme="minorHAnsi" w:cstheme="minorBidi"/>
          <w:i w:val="0"/>
          <w:sz w:val="22"/>
          <w:szCs w:val="22"/>
        </w:rPr>
      </w:pPr>
      <w:hyperlink w:anchor="_Toc20144128" w:history="1">
        <w:r w:rsidRPr="00887EDF">
          <w:rPr>
            <w:rStyle w:val="Collegamentoipertestuale"/>
          </w:rPr>
          <w:t>Cod. 8830 Gas Acqua</w:t>
        </w:r>
        <w:r>
          <w:rPr>
            <w:webHidden/>
          </w:rPr>
          <w:tab/>
        </w:r>
        <w:r>
          <w:rPr>
            <w:webHidden/>
          </w:rPr>
          <w:fldChar w:fldCharType="begin"/>
        </w:r>
        <w:r>
          <w:rPr>
            <w:webHidden/>
          </w:rPr>
          <w:instrText xml:space="preserve"> PAGEREF _Toc20144128 \h </w:instrText>
        </w:r>
        <w:r>
          <w:rPr>
            <w:webHidden/>
          </w:rPr>
        </w:r>
        <w:r>
          <w:rPr>
            <w:webHidden/>
          </w:rPr>
          <w:fldChar w:fldCharType="separate"/>
        </w:r>
        <w:r w:rsidR="00900DAF">
          <w:rPr>
            <w:webHidden/>
          </w:rPr>
          <w:t>11</w:t>
        </w:r>
        <w:r>
          <w:rPr>
            <w:webHidden/>
          </w:rPr>
          <w:fldChar w:fldCharType="end"/>
        </w:r>
      </w:hyperlink>
    </w:p>
    <w:p w14:paraId="50EA90A9" w14:textId="4E7F5810" w:rsidR="00BC40E1" w:rsidRDefault="00BC40E1">
      <w:pPr>
        <w:pStyle w:val="Sommario5"/>
        <w:tabs>
          <w:tab w:val="right" w:leader="dot" w:pos="9629"/>
        </w:tabs>
        <w:rPr>
          <w:rFonts w:asciiTheme="minorHAnsi" w:eastAsiaTheme="minorEastAsia" w:hAnsiTheme="minorHAnsi" w:cstheme="minorBidi"/>
          <w:i w:val="0"/>
          <w:noProof/>
          <w:sz w:val="22"/>
          <w:szCs w:val="22"/>
        </w:rPr>
      </w:pPr>
      <w:hyperlink w:anchor="_Toc20144129" w:history="1">
        <w:r w:rsidRPr="00887EDF">
          <w:rPr>
            <w:rStyle w:val="Collegamentoipertestuale"/>
            <w:b/>
            <w:noProof/>
          </w:rPr>
          <w:t xml:space="preserve">TB0901 – </w:t>
        </w:r>
        <w:r w:rsidRPr="00887EDF">
          <w:rPr>
            <w:rStyle w:val="Collegamentoipertestuale"/>
            <w:noProof/>
          </w:rPr>
          <w:t>Tabella Malattia</w:t>
        </w:r>
        <w:r>
          <w:rPr>
            <w:noProof/>
            <w:webHidden/>
          </w:rPr>
          <w:tab/>
        </w:r>
        <w:r>
          <w:rPr>
            <w:noProof/>
            <w:webHidden/>
          </w:rPr>
          <w:fldChar w:fldCharType="begin"/>
        </w:r>
        <w:r>
          <w:rPr>
            <w:noProof/>
            <w:webHidden/>
          </w:rPr>
          <w:instrText xml:space="preserve"> PAGEREF _Toc20144129 \h </w:instrText>
        </w:r>
        <w:r>
          <w:rPr>
            <w:noProof/>
            <w:webHidden/>
          </w:rPr>
        </w:r>
        <w:r>
          <w:rPr>
            <w:noProof/>
            <w:webHidden/>
          </w:rPr>
          <w:fldChar w:fldCharType="separate"/>
        </w:r>
        <w:r w:rsidR="00900DAF">
          <w:rPr>
            <w:noProof/>
            <w:webHidden/>
          </w:rPr>
          <w:t>11</w:t>
        </w:r>
        <w:r>
          <w:rPr>
            <w:noProof/>
            <w:webHidden/>
          </w:rPr>
          <w:fldChar w:fldCharType="end"/>
        </w:r>
      </w:hyperlink>
    </w:p>
    <w:p w14:paraId="51BC7524" w14:textId="7FFB1EFA" w:rsidR="00BC40E1" w:rsidRDefault="00BC40E1">
      <w:pPr>
        <w:pStyle w:val="Sommario4"/>
        <w:rPr>
          <w:rFonts w:asciiTheme="minorHAnsi" w:eastAsiaTheme="minorEastAsia" w:hAnsiTheme="minorHAnsi" w:cstheme="minorBidi"/>
          <w:i w:val="0"/>
          <w:sz w:val="22"/>
          <w:szCs w:val="22"/>
        </w:rPr>
      </w:pPr>
      <w:hyperlink w:anchor="_Toc20144130" w:history="1">
        <w:r w:rsidRPr="00887EDF">
          <w:rPr>
            <w:rStyle w:val="Collegamentoipertestuale"/>
          </w:rPr>
          <w:t>Cod. 8755 Cinematografia Produzione</w:t>
        </w:r>
        <w:r>
          <w:rPr>
            <w:webHidden/>
          </w:rPr>
          <w:tab/>
        </w:r>
        <w:r>
          <w:rPr>
            <w:webHidden/>
          </w:rPr>
          <w:fldChar w:fldCharType="begin"/>
        </w:r>
        <w:r>
          <w:rPr>
            <w:webHidden/>
          </w:rPr>
          <w:instrText xml:space="preserve"> PAGEREF _Toc20144130 \h </w:instrText>
        </w:r>
        <w:r>
          <w:rPr>
            <w:webHidden/>
          </w:rPr>
        </w:r>
        <w:r>
          <w:rPr>
            <w:webHidden/>
          </w:rPr>
          <w:fldChar w:fldCharType="separate"/>
        </w:r>
        <w:r w:rsidR="00900DAF">
          <w:rPr>
            <w:webHidden/>
          </w:rPr>
          <w:t>11</w:t>
        </w:r>
        <w:r>
          <w:rPr>
            <w:webHidden/>
          </w:rPr>
          <w:fldChar w:fldCharType="end"/>
        </w:r>
      </w:hyperlink>
    </w:p>
    <w:p w14:paraId="45E6C670" w14:textId="3B6397B0" w:rsidR="00BC40E1" w:rsidRDefault="00BC40E1">
      <w:pPr>
        <w:pStyle w:val="Sommario5"/>
        <w:tabs>
          <w:tab w:val="right" w:leader="dot" w:pos="9629"/>
        </w:tabs>
        <w:rPr>
          <w:rFonts w:asciiTheme="minorHAnsi" w:eastAsiaTheme="minorEastAsia" w:hAnsiTheme="minorHAnsi" w:cstheme="minorBidi"/>
          <w:i w:val="0"/>
          <w:noProof/>
          <w:sz w:val="22"/>
          <w:szCs w:val="22"/>
        </w:rPr>
      </w:pPr>
      <w:hyperlink w:anchor="_Toc20144131" w:history="1">
        <w:r w:rsidRPr="00887EDF">
          <w:rPr>
            <w:rStyle w:val="Collegamentoipertestuale"/>
            <w:b/>
            <w:noProof/>
          </w:rPr>
          <w:t xml:space="preserve">TB0901 – </w:t>
        </w:r>
        <w:r w:rsidRPr="00887EDF">
          <w:rPr>
            <w:rStyle w:val="Collegamentoipertestuale"/>
            <w:noProof/>
          </w:rPr>
          <w:t>Tabella Malattia</w:t>
        </w:r>
        <w:r>
          <w:rPr>
            <w:noProof/>
            <w:webHidden/>
          </w:rPr>
          <w:tab/>
        </w:r>
        <w:r>
          <w:rPr>
            <w:noProof/>
            <w:webHidden/>
          </w:rPr>
          <w:fldChar w:fldCharType="begin"/>
        </w:r>
        <w:r>
          <w:rPr>
            <w:noProof/>
            <w:webHidden/>
          </w:rPr>
          <w:instrText xml:space="preserve"> PAGEREF _Toc20144131 \h </w:instrText>
        </w:r>
        <w:r>
          <w:rPr>
            <w:noProof/>
            <w:webHidden/>
          </w:rPr>
        </w:r>
        <w:r>
          <w:rPr>
            <w:noProof/>
            <w:webHidden/>
          </w:rPr>
          <w:fldChar w:fldCharType="separate"/>
        </w:r>
        <w:r w:rsidR="00900DAF">
          <w:rPr>
            <w:noProof/>
            <w:webHidden/>
          </w:rPr>
          <w:t>11</w:t>
        </w:r>
        <w:r>
          <w:rPr>
            <w:noProof/>
            <w:webHidden/>
          </w:rPr>
          <w:fldChar w:fldCharType="end"/>
        </w:r>
      </w:hyperlink>
    </w:p>
    <w:p w14:paraId="415780CB" w14:textId="1BFD02EC" w:rsidR="00BC40E1" w:rsidRDefault="00BC40E1">
      <w:pPr>
        <w:pStyle w:val="Sommario4"/>
        <w:rPr>
          <w:rFonts w:asciiTheme="minorHAnsi" w:eastAsiaTheme="minorEastAsia" w:hAnsiTheme="minorHAnsi" w:cstheme="minorBidi"/>
          <w:i w:val="0"/>
          <w:sz w:val="22"/>
          <w:szCs w:val="22"/>
        </w:rPr>
      </w:pPr>
      <w:hyperlink w:anchor="_Toc20144132" w:history="1">
        <w:r w:rsidRPr="00887EDF">
          <w:rPr>
            <w:rStyle w:val="Collegamentoipertestuale"/>
          </w:rPr>
          <w:t>Cod. 8710 Metalmeccanica PMI Confimi</w:t>
        </w:r>
        <w:r>
          <w:rPr>
            <w:webHidden/>
          </w:rPr>
          <w:tab/>
        </w:r>
        <w:r>
          <w:rPr>
            <w:webHidden/>
          </w:rPr>
          <w:fldChar w:fldCharType="begin"/>
        </w:r>
        <w:r>
          <w:rPr>
            <w:webHidden/>
          </w:rPr>
          <w:instrText xml:space="preserve"> PAGEREF _Toc20144132 \h </w:instrText>
        </w:r>
        <w:r>
          <w:rPr>
            <w:webHidden/>
          </w:rPr>
        </w:r>
        <w:r>
          <w:rPr>
            <w:webHidden/>
          </w:rPr>
          <w:fldChar w:fldCharType="separate"/>
        </w:r>
        <w:r w:rsidR="00900DAF">
          <w:rPr>
            <w:webHidden/>
          </w:rPr>
          <w:t>11</w:t>
        </w:r>
        <w:r>
          <w:rPr>
            <w:webHidden/>
          </w:rPr>
          <w:fldChar w:fldCharType="end"/>
        </w:r>
      </w:hyperlink>
    </w:p>
    <w:p w14:paraId="54F4B7DF" w14:textId="64CC3343" w:rsidR="00BC40E1" w:rsidRDefault="00BC40E1">
      <w:pPr>
        <w:pStyle w:val="Sommario5"/>
        <w:tabs>
          <w:tab w:val="right" w:leader="dot" w:pos="9629"/>
        </w:tabs>
        <w:rPr>
          <w:rFonts w:asciiTheme="minorHAnsi" w:eastAsiaTheme="minorEastAsia" w:hAnsiTheme="minorHAnsi" w:cstheme="minorBidi"/>
          <w:i w:val="0"/>
          <w:noProof/>
          <w:sz w:val="22"/>
          <w:szCs w:val="22"/>
        </w:rPr>
      </w:pPr>
      <w:hyperlink w:anchor="_Toc20144133" w:history="1">
        <w:r w:rsidRPr="00887EDF">
          <w:rPr>
            <w:rStyle w:val="Collegamentoipertestuale"/>
            <w:b/>
            <w:noProof/>
          </w:rPr>
          <w:t xml:space="preserve">TB0105 – </w:t>
        </w:r>
        <w:r w:rsidRPr="00887EDF">
          <w:rPr>
            <w:rStyle w:val="Collegamentoipertestuale"/>
            <w:noProof/>
          </w:rPr>
          <w:t>Tabella Indennità di Vacanza Contrattuale</w:t>
        </w:r>
        <w:r>
          <w:rPr>
            <w:noProof/>
            <w:webHidden/>
          </w:rPr>
          <w:tab/>
        </w:r>
        <w:r>
          <w:rPr>
            <w:noProof/>
            <w:webHidden/>
          </w:rPr>
          <w:fldChar w:fldCharType="begin"/>
        </w:r>
        <w:r>
          <w:rPr>
            <w:noProof/>
            <w:webHidden/>
          </w:rPr>
          <w:instrText xml:space="preserve"> PAGEREF _Toc20144133 \h </w:instrText>
        </w:r>
        <w:r>
          <w:rPr>
            <w:noProof/>
            <w:webHidden/>
          </w:rPr>
        </w:r>
        <w:r>
          <w:rPr>
            <w:noProof/>
            <w:webHidden/>
          </w:rPr>
          <w:fldChar w:fldCharType="separate"/>
        </w:r>
        <w:r w:rsidR="00900DAF">
          <w:rPr>
            <w:noProof/>
            <w:webHidden/>
          </w:rPr>
          <w:t>11</w:t>
        </w:r>
        <w:r>
          <w:rPr>
            <w:noProof/>
            <w:webHidden/>
          </w:rPr>
          <w:fldChar w:fldCharType="end"/>
        </w:r>
      </w:hyperlink>
    </w:p>
    <w:p w14:paraId="4B3ED4D5" w14:textId="50A6D6CA" w:rsidR="00BC40E1" w:rsidRDefault="00BC40E1">
      <w:pPr>
        <w:pStyle w:val="Sommario4"/>
        <w:rPr>
          <w:rFonts w:asciiTheme="minorHAnsi" w:eastAsiaTheme="minorEastAsia" w:hAnsiTheme="minorHAnsi" w:cstheme="minorBidi"/>
          <w:i w:val="0"/>
          <w:sz w:val="22"/>
          <w:szCs w:val="22"/>
        </w:rPr>
      </w:pPr>
      <w:hyperlink w:anchor="_Toc20144134" w:history="1">
        <w:r w:rsidRPr="00887EDF">
          <w:rPr>
            <w:rStyle w:val="Collegamentoipertestuale"/>
          </w:rPr>
          <w:t>Cod. 8666/8667 Teatri Impiegati e Tecnici</w:t>
        </w:r>
        <w:r>
          <w:rPr>
            <w:webHidden/>
          </w:rPr>
          <w:tab/>
        </w:r>
        <w:r>
          <w:rPr>
            <w:webHidden/>
          </w:rPr>
          <w:fldChar w:fldCharType="begin"/>
        </w:r>
        <w:r>
          <w:rPr>
            <w:webHidden/>
          </w:rPr>
          <w:instrText xml:space="preserve"> PAGEREF _Toc20144134 \h </w:instrText>
        </w:r>
        <w:r>
          <w:rPr>
            <w:webHidden/>
          </w:rPr>
        </w:r>
        <w:r>
          <w:rPr>
            <w:webHidden/>
          </w:rPr>
          <w:fldChar w:fldCharType="separate"/>
        </w:r>
        <w:r w:rsidR="00900DAF">
          <w:rPr>
            <w:webHidden/>
          </w:rPr>
          <w:t>11</w:t>
        </w:r>
        <w:r>
          <w:rPr>
            <w:webHidden/>
          </w:rPr>
          <w:fldChar w:fldCharType="end"/>
        </w:r>
      </w:hyperlink>
    </w:p>
    <w:p w14:paraId="4477BBA8" w14:textId="094FE5A4" w:rsidR="00BC40E1" w:rsidRDefault="00BC40E1">
      <w:pPr>
        <w:pStyle w:val="Sommario5"/>
        <w:tabs>
          <w:tab w:val="right" w:leader="dot" w:pos="9629"/>
        </w:tabs>
        <w:rPr>
          <w:rFonts w:asciiTheme="minorHAnsi" w:eastAsiaTheme="minorEastAsia" w:hAnsiTheme="minorHAnsi" w:cstheme="minorBidi"/>
          <w:i w:val="0"/>
          <w:noProof/>
          <w:sz w:val="22"/>
          <w:szCs w:val="22"/>
        </w:rPr>
      </w:pPr>
      <w:hyperlink w:anchor="_Toc20144135" w:history="1">
        <w:r w:rsidRPr="00887EDF">
          <w:rPr>
            <w:rStyle w:val="Collegamentoipertestuale"/>
            <w:b/>
            <w:noProof/>
          </w:rPr>
          <w:t xml:space="preserve">TB0901 – </w:t>
        </w:r>
        <w:r w:rsidRPr="00887EDF">
          <w:rPr>
            <w:rStyle w:val="Collegamentoipertestuale"/>
            <w:noProof/>
          </w:rPr>
          <w:t>Tabella Malattia</w:t>
        </w:r>
        <w:r>
          <w:rPr>
            <w:noProof/>
            <w:webHidden/>
          </w:rPr>
          <w:tab/>
        </w:r>
        <w:r>
          <w:rPr>
            <w:noProof/>
            <w:webHidden/>
          </w:rPr>
          <w:fldChar w:fldCharType="begin"/>
        </w:r>
        <w:r>
          <w:rPr>
            <w:noProof/>
            <w:webHidden/>
          </w:rPr>
          <w:instrText xml:space="preserve"> PAGEREF _Toc20144135 \h </w:instrText>
        </w:r>
        <w:r>
          <w:rPr>
            <w:noProof/>
            <w:webHidden/>
          </w:rPr>
        </w:r>
        <w:r>
          <w:rPr>
            <w:noProof/>
            <w:webHidden/>
          </w:rPr>
          <w:fldChar w:fldCharType="separate"/>
        </w:r>
        <w:r w:rsidR="00900DAF">
          <w:rPr>
            <w:noProof/>
            <w:webHidden/>
          </w:rPr>
          <w:t>11</w:t>
        </w:r>
        <w:r>
          <w:rPr>
            <w:noProof/>
            <w:webHidden/>
          </w:rPr>
          <w:fldChar w:fldCharType="end"/>
        </w:r>
      </w:hyperlink>
    </w:p>
    <w:p w14:paraId="4066F26D" w14:textId="281A754F" w:rsidR="00BC40E1" w:rsidRDefault="00BC40E1">
      <w:pPr>
        <w:pStyle w:val="Sommario5"/>
        <w:tabs>
          <w:tab w:val="right" w:leader="dot" w:pos="9629"/>
        </w:tabs>
        <w:rPr>
          <w:rFonts w:asciiTheme="minorHAnsi" w:eastAsiaTheme="minorEastAsia" w:hAnsiTheme="minorHAnsi" w:cstheme="minorBidi"/>
          <w:i w:val="0"/>
          <w:noProof/>
          <w:sz w:val="22"/>
          <w:szCs w:val="22"/>
        </w:rPr>
      </w:pPr>
      <w:hyperlink w:anchor="_Toc20144136" w:history="1">
        <w:r w:rsidRPr="00887EDF">
          <w:rPr>
            <w:rStyle w:val="Collegamentoipertestuale"/>
            <w:b/>
            <w:noProof/>
          </w:rPr>
          <w:t xml:space="preserve">TB1103 – </w:t>
        </w:r>
        <w:r w:rsidRPr="00887EDF">
          <w:rPr>
            <w:rStyle w:val="Collegamentoipertestuale"/>
            <w:noProof/>
          </w:rPr>
          <w:t>Tabella Giustificativi</w:t>
        </w:r>
        <w:r>
          <w:rPr>
            <w:noProof/>
            <w:webHidden/>
          </w:rPr>
          <w:tab/>
        </w:r>
        <w:r>
          <w:rPr>
            <w:noProof/>
            <w:webHidden/>
          </w:rPr>
          <w:fldChar w:fldCharType="begin"/>
        </w:r>
        <w:r>
          <w:rPr>
            <w:noProof/>
            <w:webHidden/>
          </w:rPr>
          <w:instrText xml:space="preserve"> PAGEREF _Toc20144136 \h </w:instrText>
        </w:r>
        <w:r>
          <w:rPr>
            <w:noProof/>
            <w:webHidden/>
          </w:rPr>
        </w:r>
        <w:r>
          <w:rPr>
            <w:noProof/>
            <w:webHidden/>
          </w:rPr>
          <w:fldChar w:fldCharType="separate"/>
        </w:r>
        <w:r w:rsidR="00900DAF">
          <w:rPr>
            <w:noProof/>
            <w:webHidden/>
          </w:rPr>
          <w:t>11</w:t>
        </w:r>
        <w:r>
          <w:rPr>
            <w:noProof/>
            <w:webHidden/>
          </w:rPr>
          <w:fldChar w:fldCharType="end"/>
        </w:r>
      </w:hyperlink>
    </w:p>
    <w:p w14:paraId="486F03A2" w14:textId="6C5218F5" w:rsidR="00BC40E1" w:rsidRDefault="00BC40E1">
      <w:pPr>
        <w:pStyle w:val="Sommario4"/>
        <w:rPr>
          <w:rFonts w:asciiTheme="minorHAnsi" w:eastAsiaTheme="minorEastAsia" w:hAnsiTheme="minorHAnsi" w:cstheme="minorBidi"/>
          <w:i w:val="0"/>
          <w:sz w:val="22"/>
          <w:szCs w:val="22"/>
        </w:rPr>
      </w:pPr>
      <w:hyperlink w:anchor="_Toc20144137" w:history="1">
        <w:r w:rsidRPr="00887EDF">
          <w:rPr>
            <w:rStyle w:val="Collegamentoipertestuale"/>
          </w:rPr>
          <w:t>Cod. 8151/8152/8153/8155 Chimica Aziende Industriali</w:t>
        </w:r>
        <w:r>
          <w:rPr>
            <w:webHidden/>
          </w:rPr>
          <w:tab/>
        </w:r>
        <w:r>
          <w:rPr>
            <w:webHidden/>
          </w:rPr>
          <w:fldChar w:fldCharType="begin"/>
        </w:r>
        <w:r>
          <w:rPr>
            <w:webHidden/>
          </w:rPr>
          <w:instrText xml:space="preserve"> PAGEREF _Toc20144137 \h </w:instrText>
        </w:r>
        <w:r>
          <w:rPr>
            <w:webHidden/>
          </w:rPr>
        </w:r>
        <w:r>
          <w:rPr>
            <w:webHidden/>
          </w:rPr>
          <w:fldChar w:fldCharType="separate"/>
        </w:r>
        <w:r w:rsidR="00900DAF">
          <w:rPr>
            <w:webHidden/>
          </w:rPr>
          <w:t>12</w:t>
        </w:r>
        <w:r>
          <w:rPr>
            <w:webHidden/>
          </w:rPr>
          <w:fldChar w:fldCharType="end"/>
        </w:r>
      </w:hyperlink>
    </w:p>
    <w:p w14:paraId="65EB34FE" w14:textId="6DF9904F" w:rsidR="00BC40E1" w:rsidRDefault="00BC40E1">
      <w:pPr>
        <w:pStyle w:val="Sommario5"/>
        <w:tabs>
          <w:tab w:val="right" w:leader="dot" w:pos="9629"/>
        </w:tabs>
        <w:rPr>
          <w:rFonts w:asciiTheme="minorHAnsi" w:eastAsiaTheme="minorEastAsia" w:hAnsiTheme="minorHAnsi" w:cstheme="minorBidi"/>
          <w:i w:val="0"/>
          <w:noProof/>
          <w:sz w:val="22"/>
          <w:szCs w:val="22"/>
        </w:rPr>
      </w:pPr>
      <w:hyperlink w:anchor="_Toc20144138" w:history="1">
        <w:r w:rsidRPr="00887EDF">
          <w:rPr>
            <w:rStyle w:val="Collegamentoipertestuale"/>
            <w:b/>
            <w:noProof/>
          </w:rPr>
          <w:t xml:space="preserve">TB0106 – </w:t>
        </w:r>
        <w:r w:rsidRPr="00887EDF">
          <w:rPr>
            <w:rStyle w:val="Collegamentoipertestuale"/>
            <w:noProof/>
          </w:rPr>
          <w:t>Tabella Retribuzione Apprendisti</w:t>
        </w:r>
        <w:r>
          <w:rPr>
            <w:noProof/>
            <w:webHidden/>
          </w:rPr>
          <w:tab/>
        </w:r>
        <w:r>
          <w:rPr>
            <w:noProof/>
            <w:webHidden/>
          </w:rPr>
          <w:fldChar w:fldCharType="begin"/>
        </w:r>
        <w:r>
          <w:rPr>
            <w:noProof/>
            <w:webHidden/>
          </w:rPr>
          <w:instrText xml:space="preserve"> PAGEREF _Toc20144138 \h </w:instrText>
        </w:r>
        <w:r>
          <w:rPr>
            <w:noProof/>
            <w:webHidden/>
          </w:rPr>
        </w:r>
        <w:r>
          <w:rPr>
            <w:noProof/>
            <w:webHidden/>
          </w:rPr>
          <w:fldChar w:fldCharType="separate"/>
        </w:r>
        <w:r w:rsidR="00900DAF">
          <w:rPr>
            <w:noProof/>
            <w:webHidden/>
          </w:rPr>
          <w:t>12</w:t>
        </w:r>
        <w:r>
          <w:rPr>
            <w:noProof/>
            <w:webHidden/>
          </w:rPr>
          <w:fldChar w:fldCharType="end"/>
        </w:r>
      </w:hyperlink>
    </w:p>
    <w:p w14:paraId="0B5CD7A2" w14:textId="28080299" w:rsidR="00BC40E1" w:rsidRDefault="00BC40E1">
      <w:pPr>
        <w:pStyle w:val="Sommario2"/>
        <w:rPr>
          <w:rFonts w:asciiTheme="minorHAnsi" w:eastAsiaTheme="minorEastAsia" w:hAnsiTheme="minorHAnsi" w:cstheme="minorBidi"/>
          <w:b w:val="0"/>
          <w:sz w:val="22"/>
          <w:szCs w:val="22"/>
        </w:rPr>
      </w:pPr>
      <w:hyperlink w:anchor="_Toc20144139" w:history="1">
        <w:r w:rsidRPr="00887EDF">
          <w:rPr>
            <w:rStyle w:val="Collegamentoipertestuale"/>
          </w:rPr>
          <w:t>VOCI</w:t>
        </w:r>
        <w:r>
          <w:rPr>
            <w:webHidden/>
          </w:rPr>
          <w:tab/>
        </w:r>
        <w:r>
          <w:rPr>
            <w:webHidden/>
          </w:rPr>
          <w:fldChar w:fldCharType="begin"/>
        </w:r>
        <w:r>
          <w:rPr>
            <w:webHidden/>
          </w:rPr>
          <w:instrText xml:space="preserve"> PAGEREF _Toc20144139 \h </w:instrText>
        </w:r>
        <w:r>
          <w:rPr>
            <w:webHidden/>
          </w:rPr>
        </w:r>
        <w:r>
          <w:rPr>
            <w:webHidden/>
          </w:rPr>
          <w:fldChar w:fldCharType="separate"/>
        </w:r>
        <w:r w:rsidR="00900DAF">
          <w:rPr>
            <w:webHidden/>
          </w:rPr>
          <w:t>13</w:t>
        </w:r>
        <w:r>
          <w:rPr>
            <w:webHidden/>
          </w:rPr>
          <w:fldChar w:fldCharType="end"/>
        </w:r>
      </w:hyperlink>
    </w:p>
    <w:p w14:paraId="03C90FC9" w14:textId="1C39001B" w:rsidR="00BC40E1" w:rsidRDefault="00BC40E1">
      <w:pPr>
        <w:pStyle w:val="Sommario4"/>
        <w:rPr>
          <w:rFonts w:asciiTheme="minorHAnsi" w:eastAsiaTheme="minorEastAsia" w:hAnsiTheme="minorHAnsi" w:cstheme="minorBidi"/>
          <w:i w:val="0"/>
          <w:sz w:val="22"/>
          <w:szCs w:val="22"/>
        </w:rPr>
      </w:pPr>
      <w:hyperlink w:anchor="_Toc20144140" w:history="1">
        <w:r w:rsidRPr="00887EDF">
          <w:rPr>
            <w:rStyle w:val="Collegamentoipertestuale"/>
          </w:rPr>
          <w:t>Raggruppamento Zero</w:t>
        </w:r>
        <w:r>
          <w:rPr>
            <w:webHidden/>
          </w:rPr>
          <w:tab/>
        </w:r>
        <w:r>
          <w:rPr>
            <w:webHidden/>
          </w:rPr>
          <w:fldChar w:fldCharType="begin"/>
        </w:r>
        <w:r>
          <w:rPr>
            <w:webHidden/>
          </w:rPr>
          <w:instrText xml:space="preserve"> PAGEREF _Toc20144140 \h </w:instrText>
        </w:r>
        <w:r>
          <w:rPr>
            <w:webHidden/>
          </w:rPr>
        </w:r>
        <w:r>
          <w:rPr>
            <w:webHidden/>
          </w:rPr>
          <w:fldChar w:fldCharType="separate"/>
        </w:r>
        <w:r w:rsidR="00900DAF">
          <w:rPr>
            <w:webHidden/>
          </w:rPr>
          <w:t>13</w:t>
        </w:r>
        <w:r>
          <w:rPr>
            <w:webHidden/>
          </w:rPr>
          <w:fldChar w:fldCharType="end"/>
        </w:r>
      </w:hyperlink>
    </w:p>
    <w:p w14:paraId="536F52C2" w14:textId="2EF6CF44" w:rsidR="00BC40E1" w:rsidRDefault="00BC40E1">
      <w:pPr>
        <w:pStyle w:val="Sommario4"/>
        <w:rPr>
          <w:rFonts w:asciiTheme="minorHAnsi" w:eastAsiaTheme="minorEastAsia" w:hAnsiTheme="minorHAnsi" w:cstheme="minorBidi"/>
          <w:i w:val="0"/>
          <w:sz w:val="22"/>
          <w:szCs w:val="22"/>
        </w:rPr>
      </w:pPr>
      <w:hyperlink w:anchor="_Toc20144141" w:history="1">
        <w:r w:rsidRPr="00887EDF">
          <w:rPr>
            <w:rStyle w:val="Collegamentoipertestuale"/>
          </w:rPr>
          <w:t>Raggruppamenti 8121/8122 Case di Cura Personale non Medico Don Gnocchi</w:t>
        </w:r>
        <w:r>
          <w:rPr>
            <w:webHidden/>
          </w:rPr>
          <w:tab/>
        </w:r>
        <w:r>
          <w:rPr>
            <w:webHidden/>
          </w:rPr>
          <w:fldChar w:fldCharType="begin"/>
        </w:r>
        <w:r>
          <w:rPr>
            <w:webHidden/>
          </w:rPr>
          <w:instrText xml:space="preserve"> PAGEREF _Toc20144141 \h </w:instrText>
        </w:r>
        <w:r>
          <w:rPr>
            <w:webHidden/>
          </w:rPr>
        </w:r>
        <w:r>
          <w:rPr>
            <w:webHidden/>
          </w:rPr>
          <w:fldChar w:fldCharType="separate"/>
        </w:r>
        <w:r w:rsidR="00900DAF">
          <w:rPr>
            <w:webHidden/>
          </w:rPr>
          <w:t>13</w:t>
        </w:r>
        <w:r>
          <w:rPr>
            <w:webHidden/>
          </w:rPr>
          <w:fldChar w:fldCharType="end"/>
        </w:r>
      </w:hyperlink>
    </w:p>
    <w:p w14:paraId="70C6B3EA" w14:textId="60F4A494" w:rsidR="00BC40E1" w:rsidRDefault="00BC40E1">
      <w:pPr>
        <w:pStyle w:val="Sommario1"/>
        <w:rPr>
          <w:rFonts w:asciiTheme="minorHAnsi" w:eastAsiaTheme="minorEastAsia" w:hAnsiTheme="minorHAnsi" w:cstheme="minorBidi"/>
          <w:b w:val="0"/>
          <w:color w:val="auto"/>
          <w:sz w:val="22"/>
          <w:szCs w:val="22"/>
        </w:rPr>
      </w:pPr>
      <w:hyperlink w:anchor="_Toc20144142" w:history="1">
        <w:r w:rsidRPr="00887EDF">
          <w:rPr>
            <w:rStyle w:val="Collegamentoipertestuale"/>
          </w:rPr>
          <w:t>Avvertenze – Installazioni CONTRA effettuate fino a dicembre 2012</w:t>
        </w:r>
        <w:r>
          <w:rPr>
            <w:webHidden/>
          </w:rPr>
          <w:tab/>
        </w:r>
        <w:r>
          <w:rPr>
            <w:webHidden/>
          </w:rPr>
          <w:fldChar w:fldCharType="begin"/>
        </w:r>
        <w:r>
          <w:rPr>
            <w:webHidden/>
          </w:rPr>
          <w:instrText xml:space="preserve"> PAGEREF _Toc20144142 \h </w:instrText>
        </w:r>
        <w:r>
          <w:rPr>
            <w:webHidden/>
          </w:rPr>
        </w:r>
        <w:r>
          <w:rPr>
            <w:webHidden/>
          </w:rPr>
          <w:fldChar w:fldCharType="separate"/>
        </w:r>
        <w:r w:rsidR="00900DAF">
          <w:rPr>
            <w:webHidden/>
          </w:rPr>
          <w:t>14</w:t>
        </w:r>
        <w:r>
          <w:rPr>
            <w:webHidden/>
          </w:rPr>
          <w:fldChar w:fldCharType="end"/>
        </w:r>
      </w:hyperlink>
    </w:p>
    <w:p w14:paraId="13E08C35" w14:textId="23FC49B6" w:rsidR="00D24C06" w:rsidRDefault="00391F60" w:rsidP="00210003">
      <w:pPr>
        <w:pStyle w:val="corpoAltF"/>
      </w:pPr>
      <w:r>
        <w:rPr>
          <w:rStyle w:val="Collegamentoipertestuale"/>
          <w:b/>
          <w:i/>
          <w:iCs/>
          <w:noProof/>
          <w:color w:val="auto"/>
          <w:spacing w:val="-20"/>
          <w:szCs w:val="28"/>
          <w:u w:val="none"/>
        </w:rPr>
        <w:fldChar w:fldCharType="end"/>
      </w:r>
    </w:p>
    <w:p w14:paraId="286F91AA" w14:textId="77777777" w:rsidR="00D24C06" w:rsidRDefault="00D24C06">
      <w:pPr>
        <w:pStyle w:val="Ignora"/>
        <w:sectPr w:rsidR="00D24C06" w:rsidSect="00D35C1F">
          <w:headerReference w:type="default" r:id="rId9"/>
          <w:footerReference w:type="default" r:id="rId10"/>
          <w:pgSz w:w="11907" w:h="16840" w:code="9"/>
          <w:pgMar w:top="567" w:right="1134" w:bottom="1134" w:left="1134" w:header="397" w:footer="397" w:gutter="0"/>
          <w:pgNumType w:chapStyle="1" w:chapSep="period"/>
          <w:cols w:space="720"/>
          <w:noEndnote/>
          <w:docGrid w:linePitch="326"/>
        </w:sectPr>
      </w:pPr>
    </w:p>
    <w:bookmarkEnd w:id="1"/>
    <w:p w14:paraId="2DB5E426" w14:textId="77777777" w:rsidR="000A5D97" w:rsidRDefault="000A5D97" w:rsidP="000A5D97">
      <w:pPr>
        <w:pStyle w:val="CorpoAltF0"/>
      </w:pPr>
    </w:p>
    <w:p w14:paraId="35FE4319" w14:textId="77777777" w:rsidR="000A5D97" w:rsidRDefault="000A5D97" w:rsidP="000A5D97">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3"/>
        <w:gridCol w:w="2856"/>
      </w:tblGrid>
      <w:tr w:rsidR="000A5D97" w14:paraId="4749A492" w14:textId="77777777" w:rsidTr="000A5D97">
        <w:trPr>
          <w:trHeight w:val="558"/>
        </w:trPr>
        <w:tc>
          <w:tcPr>
            <w:tcW w:w="6874" w:type="dxa"/>
            <w:tcBorders>
              <w:top w:val="nil"/>
              <w:left w:val="nil"/>
              <w:bottom w:val="single" w:sz="12" w:space="0" w:color="auto"/>
              <w:right w:val="nil"/>
            </w:tcBorders>
            <w:vAlign w:val="center"/>
          </w:tcPr>
          <w:p w14:paraId="7660DFE2" w14:textId="77777777" w:rsidR="000A5D97" w:rsidRDefault="000A5D97" w:rsidP="000A5D97">
            <w:pPr>
              <w:pStyle w:val="TS-titolo-01"/>
              <w:outlineLvl w:val="0"/>
            </w:pPr>
            <w:bookmarkStart w:id="3" w:name="_Toc20144096"/>
            <w:r>
              <w:t>Nuovi contratti</w:t>
            </w:r>
            <w:bookmarkEnd w:id="3"/>
          </w:p>
        </w:tc>
        <w:tc>
          <w:tcPr>
            <w:tcW w:w="2901" w:type="dxa"/>
            <w:tcBorders>
              <w:top w:val="single" w:sz="4" w:space="0" w:color="auto"/>
              <w:left w:val="nil"/>
              <w:bottom w:val="single" w:sz="4" w:space="0" w:color="auto"/>
              <w:right w:val="nil"/>
            </w:tcBorders>
            <w:shd w:val="clear" w:color="auto" w:fill="000000"/>
            <w:vAlign w:val="center"/>
          </w:tcPr>
          <w:p w14:paraId="7D79DE14" w14:textId="77777777" w:rsidR="000A5D97" w:rsidRDefault="000A5D97" w:rsidP="000A5D97">
            <w:pPr>
              <w:pStyle w:val="TS-titolo-02"/>
              <w:outlineLvl w:val="0"/>
            </w:pPr>
          </w:p>
        </w:tc>
      </w:tr>
    </w:tbl>
    <w:p w14:paraId="6F3B3FE4" w14:textId="77777777" w:rsidR="000A5D97" w:rsidRDefault="000A5D97" w:rsidP="000A5D97">
      <w:pPr>
        <w:pStyle w:val="CorpoAltF0"/>
      </w:pPr>
    </w:p>
    <w:p w14:paraId="3522967F" w14:textId="24E5F869" w:rsidR="004901B3" w:rsidRPr="00784410" w:rsidRDefault="004901B3" w:rsidP="004901B3">
      <w:pPr>
        <w:pStyle w:val="TS-titolo-04"/>
      </w:pPr>
      <w:bookmarkStart w:id="4" w:name="_Toc20144097"/>
      <w:r w:rsidRPr="00784410">
        <w:t xml:space="preserve">Codice contratto </w:t>
      </w:r>
      <w:r>
        <w:t>8</w:t>
      </w:r>
      <w:r w:rsidR="009C7E7F">
        <w:t xml:space="preserve">418 Autotrasporto Merci e Logistica </w:t>
      </w:r>
      <w:proofErr w:type="spellStart"/>
      <w:r w:rsidR="009C7E7F">
        <w:t>Assotrasporti</w:t>
      </w:r>
      <w:proofErr w:type="spellEnd"/>
      <w:r w:rsidR="009C7E7F">
        <w:t xml:space="preserve"> - Ugl</w:t>
      </w:r>
      <w:bookmarkEnd w:id="4"/>
    </w:p>
    <w:p w14:paraId="0AF44933" w14:textId="77777777" w:rsidR="004901B3" w:rsidRPr="00784410" w:rsidRDefault="004901B3" w:rsidP="004901B3">
      <w:pPr>
        <w:pStyle w:val="CorpoAltF0"/>
        <w:spacing w:before="120"/>
      </w:pPr>
      <w:r w:rsidRPr="00784410">
        <w:t>È stato inserito il seguente nuovo codice contratto:</w:t>
      </w:r>
    </w:p>
    <w:p w14:paraId="58A8F2CE" w14:textId="1E372161" w:rsidR="004901B3" w:rsidRDefault="004901B3" w:rsidP="004901B3">
      <w:pPr>
        <w:pStyle w:val="CorpoAltF0"/>
        <w:numPr>
          <w:ilvl w:val="0"/>
          <w:numId w:val="2"/>
        </w:numPr>
        <w:spacing w:before="120"/>
        <w:ind w:left="720"/>
        <w:rPr>
          <w:lang w:val="en-US"/>
        </w:rPr>
      </w:pPr>
      <w:r w:rsidRPr="00784410">
        <w:rPr>
          <w:b/>
          <w:lang w:val="en-US"/>
        </w:rPr>
        <w:t>8</w:t>
      </w:r>
      <w:r w:rsidR="009C7E7F">
        <w:rPr>
          <w:b/>
          <w:lang w:val="en-US"/>
        </w:rPr>
        <w:t>418</w:t>
      </w:r>
      <w:r w:rsidRPr="00784410">
        <w:rPr>
          <w:lang w:val="en-US"/>
        </w:rPr>
        <w:t xml:space="preserve"> </w:t>
      </w:r>
      <w:proofErr w:type="spellStart"/>
      <w:r w:rsidR="009C7E7F">
        <w:rPr>
          <w:lang w:val="en-US"/>
        </w:rPr>
        <w:t>Autotrasporti</w:t>
      </w:r>
      <w:proofErr w:type="spellEnd"/>
      <w:r w:rsidR="009C7E7F">
        <w:rPr>
          <w:lang w:val="en-US"/>
        </w:rPr>
        <w:t xml:space="preserve"> </w:t>
      </w:r>
      <w:proofErr w:type="spellStart"/>
      <w:r w:rsidR="009C7E7F">
        <w:rPr>
          <w:lang w:val="en-US"/>
        </w:rPr>
        <w:t>Assotrasporti</w:t>
      </w:r>
      <w:proofErr w:type="spellEnd"/>
    </w:p>
    <w:p w14:paraId="44083E36" w14:textId="77777777" w:rsidR="001541CD" w:rsidRDefault="001541CD" w:rsidP="001541CD">
      <w:pPr>
        <w:pStyle w:val="CorpoAltF0"/>
        <w:spacing w:before="120"/>
        <w:rPr>
          <w:lang w:val="en-US"/>
        </w:rPr>
      </w:pPr>
    </w:p>
    <w:p w14:paraId="6FD0940C" w14:textId="2D2D9643" w:rsidR="004E36DE" w:rsidRPr="00784410" w:rsidRDefault="004E36DE" w:rsidP="004E36DE">
      <w:pPr>
        <w:pStyle w:val="TS-titolo-04"/>
      </w:pPr>
      <w:bookmarkStart w:id="5" w:name="_Toc20144098"/>
      <w:r w:rsidRPr="00784410">
        <w:t xml:space="preserve">Codice contratto </w:t>
      </w:r>
      <w:r w:rsidR="00AB2E52">
        <w:t>8665 Produzione Culturale e Spettacolo Aziende Cooperative</w:t>
      </w:r>
      <w:bookmarkEnd w:id="5"/>
    </w:p>
    <w:p w14:paraId="2FCC84CD" w14:textId="77777777" w:rsidR="004E36DE" w:rsidRPr="00784410" w:rsidRDefault="004E36DE" w:rsidP="004E36DE">
      <w:pPr>
        <w:pStyle w:val="CorpoAltF0"/>
        <w:spacing w:before="120"/>
      </w:pPr>
      <w:r w:rsidRPr="00784410">
        <w:t>È stato inserito il seguente nuovo codice contratto:</w:t>
      </w:r>
    </w:p>
    <w:p w14:paraId="540F6A70" w14:textId="263C489A" w:rsidR="004E36DE" w:rsidRPr="00784410" w:rsidRDefault="004E36DE" w:rsidP="004E36DE">
      <w:pPr>
        <w:pStyle w:val="CorpoAltF0"/>
        <w:numPr>
          <w:ilvl w:val="0"/>
          <w:numId w:val="2"/>
        </w:numPr>
        <w:spacing w:before="120"/>
        <w:ind w:left="720"/>
        <w:rPr>
          <w:lang w:val="en-US"/>
        </w:rPr>
      </w:pPr>
      <w:r w:rsidRPr="00784410">
        <w:rPr>
          <w:b/>
          <w:lang w:val="en-US"/>
        </w:rPr>
        <w:t>8</w:t>
      </w:r>
      <w:r w:rsidR="00AB2E52">
        <w:rPr>
          <w:b/>
          <w:lang w:val="en-US"/>
        </w:rPr>
        <w:t xml:space="preserve">665 </w:t>
      </w:r>
      <w:proofErr w:type="spellStart"/>
      <w:r w:rsidR="00AB2E52" w:rsidRPr="004F68B4">
        <w:rPr>
          <w:bCs/>
          <w:lang w:val="en-US"/>
        </w:rPr>
        <w:t>Produzione</w:t>
      </w:r>
      <w:proofErr w:type="spellEnd"/>
      <w:r w:rsidR="00AB2E52" w:rsidRPr="004F68B4">
        <w:rPr>
          <w:bCs/>
          <w:lang w:val="en-US"/>
        </w:rPr>
        <w:t xml:space="preserve"> </w:t>
      </w:r>
      <w:proofErr w:type="spellStart"/>
      <w:r w:rsidR="00AB2E52" w:rsidRPr="004F68B4">
        <w:rPr>
          <w:bCs/>
          <w:lang w:val="en-US"/>
        </w:rPr>
        <w:t>Culturale</w:t>
      </w:r>
      <w:proofErr w:type="spellEnd"/>
      <w:r w:rsidR="00AB2E52" w:rsidRPr="004F68B4">
        <w:rPr>
          <w:bCs/>
          <w:lang w:val="en-US"/>
        </w:rPr>
        <w:t xml:space="preserve"> e </w:t>
      </w:r>
      <w:proofErr w:type="spellStart"/>
      <w:r w:rsidR="00AB2E52" w:rsidRPr="004F68B4">
        <w:rPr>
          <w:bCs/>
          <w:lang w:val="en-US"/>
        </w:rPr>
        <w:t>Spettacolo</w:t>
      </w:r>
      <w:proofErr w:type="spellEnd"/>
      <w:r w:rsidRPr="00784410">
        <w:rPr>
          <w:lang w:val="en-US"/>
        </w:rPr>
        <w:t xml:space="preserve"> </w:t>
      </w:r>
    </w:p>
    <w:p w14:paraId="2AAAA6DF" w14:textId="5A332553" w:rsidR="004E36DE" w:rsidRPr="00227EF3" w:rsidRDefault="004E36DE" w:rsidP="00227EF3">
      <w:pPr>
        <w:pStyle w:val="CorpoAltF0"/>
        <w:rPr>
          <w:rFonts w:cs="Arial"/>
          <w:color w:val="000000"/>
        </w:rPr>
      </w:pPr>
    </w:p>
    <w:p w14:paraId="772BC242" w14:textId="1B65961A" w:rsidR="00227EF3" w:rsidRPr="00227EF3" w:rsidRDefault="00227EF3" w:rsidP="00227EF3">
      <w:pPr>
        <w:pStyle w:val="CorpoAltF0"/>
        <w:rPr>
          <w:rFonts w:cs="Arial"/>
          <w:color w:val="000000"/>
        </w:rPr>
      </w:pPr>
    </w:p>
    <w:p w14:paraId="233C2EE6" w14:textId="56E00405" w:rsidR="00227EF3" w:rsidRPr="00227EF3" w:rsidRDefault="00227EF3" w:rsidP="00227EF3">
      <w:pPr>
        <w:pStyle w:val="CorpoAltF0"/>
        <w:rPr>
          <w:rFonts w:cs="Arial"/>
          <w:color w:val="000000"/>
        </w:rPr>
      </w:pPr>
    </w:p>
    <w:p w14:paraId="6B07252E" w14:textId="0C2A4F19" w:rsidR="00227EF3" w:rsidRPr="00227EF3" w:rsidRDefault="00227EF3" w:rsidP="00227EF3">
      <w:pPr>
        <w:pStyle w:val="CorpoAltF0"/>
        <w:rPr>
          <w:rFonts w:cs="Arial"/>
          <w:color w:val="000000"/>
        </w:rPr>
      </w:pPr>
    </w:p>
    <w:p w14:paraId="4E292F73" w14:textId="1D0E1F8D" w:rsidR="00227EF3" w:rsidRPr="00227EF3" w:rsidRDefault="00227EF3" w:rsidP="00227EF3">
      <w:pPr>
        <w:pStyle w:val="CorpoAltF0"/>
        <w:rPr>
          <w:rFonts w:cs="Arial"/>
          <w:color w:val="000000"/>
        </w:rPr>
      </w:pPr>
    </w:p>
    <w:p w14:paraId="41DD36B8" w14:textId="77777777" w:rsidR="00227EF3" w:rsidRPr="00227EF3" w:rsidRDefault="00227EF3" w:rsidP="00227EF3">
      <w:pPr>
        <w:pStyle w:val="CorpoAltF0"/>
        <w:rPr>
          <w:rFonts w:cs="Arial"/>
          <w:color w:val="000000"/>
        </w:rPr>
      </w:pPr>
    </w:p>
    <w:p w14:paraId="03B03168" w14:textId="77777777" w:rsidR="00B2520E" w:rsidRPr="00227EF3" w:rsidRDefault="00B2520E" w:rsidP="00227EF3">
      <w:pPr>
        <w:pStyle w:val="CorpoAltF0"/>
        <w:rPr>
          <w:rFonts w:cs="Arial"/>
          <w:color w:val="00000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5"/>
        <w:gridCol w:w="2854"/>
      </w:tblGrid>
      <w:tr w:rsidR="000C4B70" w:rsidRPr="00AA755B" w14:paraId="34325255" w14:textId="77777777" w:rsidTr="000C4B70">
        <w:trPr>
          <w:trHeight w:val="558"/>
        </w:trPr>
        <w:tc>
          <w:tcPr>
            <w:tcW w:w="6785" w:type="dxa"/>
            <w:tcBorders>
              <w:top w:val="nil"/>
              <w:left w:val="nil"/>
              <w:bottom w:val="single" w:sz="12" w:space="0" w:color="auto"/>
              <w:right w:val="nil"/>
            </w:tcBorders>
            <w:vAlign w:val="center"/>
          </w:tcPr>
          <w:p w14:paraId="1175C74E" w14:textId="77777777" w:rsidR="000C4B70" w:rsidRPr="00AA755B" w:rsidRDefault="000C4B70" w:rsidP="000C4B70">
            <w:pPr>
              <w:pStyle w:val="TS-titolo-01"/>
              <w:outlineLvl w:val="0"/>
            </w:pPr>
            <w:bookmarkStart w:id="6" w:name="_Toc523392544"/>
            <w:bookmarkStart w:id="7" w:name="_Toc527648098"/>
            <w:bookmarkStart w:id="8" w:name="_Toc528080405"/>
            <w:bookmarkStart w:id="9" w:name="_Toc20144099"/>
            <w:r w:rsidRPr="00AA755B">
              <w:t>Rinnovi contrattuali</w:t>
            </w:r>
            <w:bookmarkEnd w:id="6"/>
            <w:bookmarkEnd w:id="7"/>
            <w:bookmarkEnd w:id="8"/>
            <w:bookmarkEnd w:id="9"/>
          </w:p>
        </w:tc>
        <w:tc>
          <w:tcPr>
            <w:tcW w:w="2854" w:type="dxa"/>
            <w:tcBorders>
              <w:top w:val="single" w:sz="4" w:space="0" w:color="auto"/>
              <w:left w:val="nil"/>
              <w:bottom w:val="single" w:sz="4" w:space="0" w:color="auto"/>
              <w:right w:val="nil"/>
            </w:tcBorders>
            <w:shd w:val="clear" w:color="auto" w:fill="000000"/>
            <w:vAlign w:val="center"/>
          </w:tcPr>
          <w:p w14:paraId="6E6BAF55" w14:textId="77777777" w:rsidR="000C4B70" w:rsidRPr="00AA755B" w:rsidRDefault="000C4B70" w:rsidP="000C4B70">
            <w:pPr>
              <w:pStyle w:val="TS-titolo-02"/>
              <w:outlineLvl w:val="0"/>
            </w:pPr>
          </w:p>
        </w:tc>
      </w:tr>
    </w:tbl>
    <w:p w14:paraId="098D4380" w14:textId="77777777" w:rsidR="000C4B70" w:rsidRPr="00AA755B" w:rsidRDefault="000C4B70" w:rsidP="000C4B70">
      <w:pPr>
        <w:pStyle w:val="CorpoAltF0"/>
      </w:pPr>
    </w:p>
    <w:p w14:paraId="7A0C6AFB" w14:textId="4D271392" w:rsidR="002747AF" w:rsidRPr="0073776E" w:rsidRDefault="002747AF" w:rsidP="00DF1C35">
      <w:pPr>
        <w:pStyle w:val="TS-titolo-04"/>
      </w:pPr>
      <w:bookmarkStart w:id="10" w:name="OLE_LINK5"/>
      <w:bookmarkStart w:id="11" w:name="OLE_LINK6"/>
      <w:bookmarkStart w:id="12" w:name="_Toc20144100"/>
      <w:r w:rsidRPr="0073776E">
        <w:t>Codic</w:t>
      </w:r>
      <w:r w:rsidR="00EC59F8" w:rsidRPr="0073776E">
        <w:t xml:space="preserve">e </w:t>
      </w:r>
      <w:r w:rsidR="002B7E5A" w:rsidRPr="0073776E">
        <w:t>contratto 8633 Edilizia PMI Confapi</w:t>
      </w:r>
      <w:bookmarkEnd w:id="12"/>
    </w:p>
    <w:p w14:paraId="1D1DB4F7" w14:textId="30F0C818" w:rsidR="0073776E" w:rsidRPr="0073776E" w:rsidRDefault="0073776E" w:rsidP="000D6A89">
      <w:pPr>
        <w:pStyle w:val="comunicanormal"/>
        <w:shd w:val="clear" w:color="auto" w:fill="FFFFFF"/>
        <w:spacing w:before="120" w:beforeAutospacing="0" w:after="0" w:afterAutospacing="0"/>
        <w:ind w:right="-48"/>
        <w:jc w:val="both"/>
        <w:rPr>
          <w:rFonts w:ascii="Arial" w:hAnsi="Arial" w:cs="Arial"/>
          <w:color w:val="000000"/>
          <w:sz w:val="20"/>
          <w:szCs w:val="20"/>
        </w:rPr>
      </w:pPr>
      <w:bookmarkStart w:id="13" w:name="OLE_LINK1"/>
      <w:bookmarkStart w:id="14" w:name="OLE_LINK2"/>
      <w:bookmarkStart w:id="15" w:name="_Hlk514252289"/>
      <w:bookmarkEnd w:id="10"/>
      <w:bookmarkEnd w:id="11"/>
      <w:r w:rsidRPr="0073776E">
        <w:rPr>
          <w:rFonts w:ascii="Arial" w:hAnsi="Arial" w:cs="Arial"/>
          <w:color w:val="000000"/>
          <w:sz w:val="20"/>
          <w:szCs w:val="20"/>
        </w:rPr>
        <w:t>Con</w:t>
      </w:r>
      <w:r>
        <w:rPr>
          <w:rFonts w:ascii="Arial" w:hAnsi="Arial" w:cs="Arial"/>
          <w:color w:val="000000"/>
          <w:sz w:val="20"/>
          <w:szCs w:val="20"/>
        </w:rPr>
        <w:t xml:space="preserve"> Accordo del 29 Luglio 2019 Confapi Aniem, </w:t>
      </w:r>
      <w:proofErr w:type="spellStart"/>
      <w:r>
        <w:rPr>
          <w:rFonts w:ascii="Arial" w:hAnsi="Arial" w:cs="Arial"/>
          <w:color w:val="000000"/>
          <w:sz w:val="20"/>
          <w:szCs w:val="20"/>
        </w:rPr>
        <w:t>Filca</w:t>
      </w:r>
      <w:proofErr w:type="spellEnd"/>
      <w:r>
        <w:rPr>
          <w:rFonts w:ascii="Arial" w:hAnsi="Arial" w:cs="Arial"/>
          <w:color w:val="000000"/>
          <w:sz w:val="20"/>
          <w:szCs w:val="20"/>
        </w:rPr>
        <w:t xml:space="preserve"> Cisl, Fillea Cgil e </w:t>
      </w:r>
      <w:proofErr w:type="spellStart"/>
      <w:r>
        <w:rPr>
          <w:rFonts w:ascii="Arial" w:hAnsi="Arial" w:cs="Arial"/>
          <w:color w:val="000000"/>
          <w:sz w:val="20"/>
          <w:szCs w:val="20"/>
        </w:rPr>
        <w:t>Feneal</w:t>
      </w:r>
      <w:proofErr w:type="spellEnd"/>
      <w:r>
        <w:rPr>
          <w:rFonts w:ascii="Arial" w:hAnsi="Arial" w:cs="Arial"/>
          <w:color w:val="000000"/>
          <w:sz w:val="20"/>
          <w:szCs w:val="20"/>
        </w:rPr>
        <w:t xml:space="preserve"> Uil hanno rinnovato il </w:t>
      </w:r>
      <w:proofErr w:type="spellStart"/>
      <w:r>
        <w:rPr>
          <w:rFonts w:ascii="Arial" w:hAnsi="Arial" w:cs="Arial"/>
          <w:color w:val="000000"/>
          <w:sz w:val="20"/>
          <w:szCs w:val="20"/>
        </w:rPr>
        <w:t>ccnl</w:t>
      </w:r>
      <w:proofErr w:type="spellEnd"/>
      <w:r>
        <w:rPr>
          <w:rFonts w:ascii="Arial" w:hAnsi="Arial" w:cs="Arial"/>
          <w:color w:val="000000"/>
          <w:sz w:val="20"/>
          <w:szCs w:val="20"/>
        </w:rPr>
        <w:t xml:space="preserve"> 12 Novembre 2014 per gli addetti alle piccole e medie industrie edili ed affini.</w:t>
      </w:r>
    </w:p>
    <w:p w14:paraId="282EF85B" w14:textId="0E7573BA" w:rsidR="000D6A89" w:rsidRPr="0073776E" w:rsidRDefault="000D6A89" w:rsidP="000D6A89">
      <w:pPr>
        <w:pStyle w:val="comunicanormal"/>
        <w:shd w:val="clear" w:color="auto" w:fill="FFFFFF"/>
        <w:spacing w:before="120" w:beforeAutospacing="0" w:after="0" w:afterAutospacing="0"/>
        <w:ind w:right="567"/>
        <w:jc w:val="both"/>
        <w:rPr>
          <w:rFonts w:ascii="Arial" w:hAnsi="Arial" w:cs="Arial"/>
          <w:color w:val="000000"/>
          <w:sz w:val="20"/>
          <w:szCs w:val="20"/>
        </w:rPr>
      </w:pPr>
      <w:r w:rsidRPr="0073776E">
        <w:rPr>
          <w:rFonts w:ascii="Arial" w:hAnsi="Arial" w:cs="Arial"/>
          <w:color w:val="000000"/>
          <w:sz w:val="20"/>
          <w:szCs w:val="20"/>
        </w:rPr>
        <w:t xml:space="preserve">L'accordo decorre dal </w:t>
      </w:r>
      <w:proofErr w:type="gramStart"/>
      <w:r w:rsidRPr="0073776E">
        <w:rPr>
          <w:rFonts w:ascii="Arial" w:hAnsi="Arial" w:cs="Arial"/>
          <w:color w:val="000000"/>
          <w:sz w:val="20"/>
          <w:szCs w:val="20"/>
        </w:rPr>
        <w:t>1</w:t>
      </w:r>
      <w:r w:rsidR="00812BBF" w:rsidRPr="0073776E">
        <w:rPr>
          <w:rFonts w:ascii="Arial" w:hAnsi="Arial" w:cs="Arial"/>
          <w:color w:val="000000"/>
          <w:sz w:val="20"/>
          <w:szCs w:val="20"/>
        </w:rPr>
        <w:t xml:space="preserve"> </w:t>
      </w:r>
      <w:r w:rsidR="00E1535E" w:rsidRPr="0073776E">
        <w:rPr>
          <w:rFonts w:ascii="Arial" w:hAnsi="Arial" w:cs="Arial"/>
          <w:color w:val="000000"/>
          <w:sz w:val="20"/>
          <w:szCs w:val="20"/>
        </w:rPr>
        <w:t>Settembre</w:t>
      </w:r>
      <w:proofErr w:type="gramEnd"/>
      <w:r w:rsidRPr="0073776E">
        <w:rPr>
          <w:rFonts w:ascii="Arial" w:hAnsi="Arial" w:cs="Arial"/>
          <w:color w:val="000000"/>
          <w:sz w:val="20"/>
          <w:szCs w:val="20"/>
        </w:rPr>
        <w:t xml:space="preserve"> 201</w:t>
      </w:r>
      <w:r w:rsidR="0073776E">
        <w:rPr>
          <w:rFonts w:ascii="Arial" w:hAnsi="Arial" w:cs="Arial"/>
          <w:color w:val="000000"/>
          <w:sz w:val="20"/>
          <w:szCs w:val="20"/>
        </w:rPr>
        <w:t>9</w:t>
      </w:r>
      <w:r w:rsidRPr="0073776E">
        <w:rPr>
          <w:rFonts w:ascii="Arial" w:hAnsi="Arial" w:cs="Arial"/>
          <w:color w:val="000000"/>
          <w:sz w:val="20"/>
          <w:szCs w:val="20"/>
        </w:rPr>
        <w:t xml:space="preserve"> e scadrà il </w:t>
      </w:r>
      <w:r w:rsidR="00E1535E" w:rsidRPr="0073776E">
        <w:rPr>
          <w:rFonts w:ascii="Arial" w:hAnsi="Arial" w:cs="Arial"/>
          <w:color w:val="000000"/>
          <w:sz w:val="20"/>
          <w:szCs w:val="20"/>
        </w:rPr>
        <w:t>3</w:t>
      </w:r>
      <w:r w:rsidR="0073776E">
        <w:rPr>
          <w:rFonts w:ascii="Arial" w:hAnsi="Arial" w:cs="Arial"/>
          <w:color w:val="000000"/>
          <w:sz w:val="20"/>
          <w:szCs w:val="20"/>
        </w:rPr>
        <w:t>0</w:t>
      </w:r>
      <w:r w:rsidR="00EC59F8" w:rsidRPr="0073776E">
        <w:rPr>
          <w:rFonts w:ascii="Arial" w:hAnsi="Arial" w:cs="Arial"/>
          <w:color w:val="000000"/>
          <w:sz w:val="20"/>
          <w:szCs w:val="20"/>
        </w:rPr>
        <w:t xml:space="preserve"> </w:t>
      </w:r>
      <w:r w:rsidR="0073776E">
        <w:rPr>
          <w:rFonts w:ascii="Arial" w:hAnsi="Arial" w:cs="Arial"/>
          <w:color w:val="000000"/>
          <w:sz w:val="20"/>
          <w:szCs w:val="20"/>
        </w:rPr>
        <w:t>Settembre</w:t>
      </w:r>
      <w:r w:rsidRPr="0073776E">
        <w:rPr>
          <w:rFonts w:ascii="Arial" w:hAnsi="Arial" w:cs="Arial"/>
          <w:color w:val="000000"/>
          <w:sz w:val="20"/>
          <w:szCs w:val="20"/>
        </w:rPr>
        <w:t xml:space="preserve"> 20</w:t>
      </w:r>
      <w:r w:rsidR="00EC59F8" w:rsidRPr="0073776E">
        <w:rPr>
          <w:rFonts w:ascii="Arial" w:hAnsi="Arial" w:cs="Arial"/>
          <w:color w:val="000000"/>
          <w:sz w:val="20"/>
          <w:szCs w:val="20"/>
        </w:rPr>
        <w:t>2</w:t>
      </w:r>
      <w:r w:rsidR="0073776E">
        <w:rPr>
          <w:rFonts w:ascii="Arial" w:hAnsi="Arial" w:cs="Arial"/>
          <w:color w:val="000000"/>
          <w:sz w:val="20"/>
          <w:szCs w:val="20"/>
        </w:rPr>
        <w:t>0</w:t>
      </w:r>
      <w:r w:rsidRPr="0073776E">
        <w:rPr>
          <w:rFonts w:ascii="Arial" w:hAnsi="Arial" w:cs="Arial"/>
          <w:color w:val="000000"/>
          <w:sz w:val="20"/>
          <w:szCs w:val="20"/>
        </w:rPr>
        <w:t>.</w:t>
      </w:r>
    </w:p>
    <w:p w14:paraId="62FA7DA0" w14:textId="77777777" w:rsidR="00EC59F8" w:rsidRPr="0073776E" w:rsidRDefault="004F06F3" w:rsidP="004F67FB">
      <w:pPr>
        <w:autoSpaceDE w:val="0"/>
        <w:autoSpaceDN w:val="0"/>
        <w:adjustRightInd w:val="0"/>
        <w:spacing w:before="120"/>
        <w:rPr>
          <w:rFonts w:ascii="Arial" w:hAnsi="Arial" w:cs="Arial"/>
          <w:color w:val="000000"/>
          <w:sz w:val="20"/>
          <w:szCs w:val="20"/>
        </w:rPr>
      </w:pPr>
      <w:r w:rsidRPr="0073776E">
        <w:rPr>
          <w:rFonts w:ascii="Arial" w:hAnsi="Arial" w:cs="Arial"/>
          <w:color w:val="000000"/>
          <w:sz w:val="20"/>
          <w:szCs w:val="20"/>
        </w:rPr>
        <w:t xml:space="preserve">Nell’applicativo </w:t>
      </w:r>
      <w:r w:rsidRPr="0073776E">
        <w:rPr>
          <w:rFonts w:ascii="Arial" w:hAnsi="Arial" w:cs="Arial"/>
          <w:b/>
          <w:bCs/>
          <w:color w:val="000000"/>
          <w:sz w:val="20"/>
          <w:szCs w:val="20"/>
        </w:rPr>
        <w:t>CONTRA</w:t>
      </w:r>
      <w:r w:rsidRPr="0073776E">
        <w:rPr>
          <w:rFonts w:ascii="Arial" w:hAnsi="Arial" w:cs="Arial"/>
          <w:color w:val="000000"/>
          <w:sz w:val="20"/>
          <w:szCs w:val="20"/>
        </w:rPr>
        <w:t>, sono state apportate le seguenti implementazioni:</w:t>
      </w:r>
    </w:p>
    <w:p w14:paraId="631AFB91" w14:textId="5B796410" w:rsidR="00857259" w:rsidRPr="0073776E" w:rsidRDefault="004F06F3" w:rsidP="0073776E">
      <w:pPr>
        <w:pStyle w:val="Paragrafoelenco"/>
        <w:numPr>
          <w:ilvl w:val="0"/>
          <w:numId w:val="3"/>
        </w:numPr>
        <w:spacing w:before="120"/>
        <w:ind w:left="714" w:hanging="357"/>
        <w:contextualSpacing w:val="0"/>
        <w:jc w:val="both"/>
        <w:rPr>
          <w:rFonts w:cs="Arial"/>
          <w:color w:val="000000"/>
        </w:rPr>
      </w:pPr>
      <w:r w:rsidRPr="0073776E">
        <w:rPr>
          <w:rFonts w:ascii="Arial" w:hAnsi="Arial" w:cs="Arial"/>
          <w:color w:val="000000"/>
          <w:sz w:val="20"/>
          <w:szCs w:val="20"/>
        </w:rPr>
        <w:t>In tabella “Minimi contrattuali e contingenza” (</w:t>
      </w:r>
      <w:r w:rsidRPr="0073776E">
        <w:rPr>
          <w:rFonts w:ascii="Arial" w:hAnsi="Arial" w:cs="Arial"/>
          <w:b/>
          <w:bCs/>
          <w:color w:val="000000"/>
          <w:sz w:val="20"/>
          <w:szCs w:val="20"/>
        </w:rPr>
        <w:t>TB0104</w:t>
      </w:r>
      <w:r w:rsidRPr="0073776E">
        <w:rPr>
          <w:rFonts w:ascii="Arial" w:hAnsi="Arial" w:cs="Arial"/>
          <w:color w:val="000000"/>
          <w:sz w:val="20"/>
          <w:szCs w:val="20"/>
        </w:rPr>
        <w:t>),</w:t>
      </w:r>
      <w:r w:rsidR="00A44EF0" w:rsidRPr="0073776E">
        <w:rPr>
          <w:rFonts w:ascii="Arial" w:hAnsi="Arial" w:cs="Arial"/>
          <w:color w:val="000000"/>
          <w:sz w:val="20"/>
          <w:szCs w:val="20"/>
        </w:rPr>
        <w:t xml:space="preserve"> per tutti i codici livello</w:t>
      </w:r>
      <w:r w:rsidR="008F3B7E" w:rsidRPr="0073776E">
        <w:rPr>
          <w:rFonts w:ascii="Arial" w:hAnsi="Arial" w:cs="Arial"/>
          <w:color w:val="000000"/>
          <w:sz w:val="20"/>
          <w:szCs w:val="20"/>
        </w:rPr>
        <w:t xml:space="preserve"> </w:t>
      </w:r>
      <w:r w:rsidR="00A44EF0" w:rsidRPr="0073776E">
        <w:rPr>
          <w:rFonts w:ascii="Arial" w:hAnsi="Arial" w:cs="Arial"/>
          <w:color w:val="000000"/>
          <w:sz w:val="20"/>
          <w:szCs w:val="20"/>
        </w:rPr>
        <w:t>gestiti</w:t>
      </w:r>
      <w:r w:rsidR="00EF2A9E" w:rsidRPr="0073776E">
        <w:rPr>
          <w:rFonts w:ascii="Arial" w:hAnsi="Arial" w:cs="Arial"/>
          <w:color w:val="000000"/>
          <w:sz w:val="20"/>
          <w:szCs w:val="20"/>
        </w:rPr>
        <w:t>,</w:t>
      </w:r>
      <w:r w:rsidR="008F3B7E" w:rsidRPr="0073776E">
        <w:rPr>
          <w:rFonts w:ascii="Arial" w:hAnsi="Arial" w:cs="Arial"/>
          <w:color w:val="000000"/>
          <w:sz w:val="20"/>
          <w:szCs w:val="20"/>
        </w:rPr>
        <w:t xml:space="preserve"> </w:t>
      </w:r>
      <w:r w:rsidR="0073776E">
        <w:rPr>
          <w:rFonts w:ascii="Arial" w:hAnsi="Arial" w:cs="Arial"/>
          <w:color w:val="000000"/>
          <w:sz w:val="20"/>
          <w:szCs w:val="20"/>
        </w:rPr>
        <w:t>ad esclusione dei dirigenti, è stata creata la validità “09/2019” e sono stati inseriti gli aumenti retributivi previsti</w:t>
      </w:r>
      <w:r w:rsidR="004A16DE">
        <w:rPr>
          <w:rFonts w:ascii="Arial" w:hAnsi="Arial" w:cs="Arial"/>
          <w:color w:val="000000"/>
          <w:sz w:val="20"/>
          <w:szCs w:val="20"/>
        </w:rPr>
        <w:t xml:space="preserve"> alle varie decorrenze</w:t>
      </w:r>
      <w:r w:rsidR="0073776E">
        <w:rPr>
          <w:rFonts w:ascii="Arial" w:hAnsi="Arial" w:cs="Arial"/>
          <w:color w:val="000000"/>
          <w:sz w:val="20"/>
          <w:szCs w:val="20"/>
        </w:rPr>
        <w:t>;</w:t>
      </w:r>
    </w:p>
    <w:p w14:paraId="42BDF986" w14:textId="4F5B0CEA" w:rsidR="00A75C6C" w:rsidRPr="0073776E" w:rsidRDefault="000A2555" w:rsidP="00CE5CAF">
      <w:pPr>
        <w:pStyle w:val="Paragrafoelenco"/>
        <w:numPr>
          <w:ilvl w:val="0"/>
          <w:numId w:val="3"/>
        </w:numPr>
        <w:spacing w:before="120"/>
        <w:ind w:left="714" w:hanging="357"/>
        <w:contextualSpacing w:val="0"/>
        <w:jc w:val="both"/>
        <w:rPr>
          <w:rFonts w:ascii="Arial" w:hAnsi="Arial" w:cs="Arial"/>
          <w:sz w:val="20"/>
          <w:szCs w:val="20"/>
        </w:rPr>
      </w:pPr>
      <w:bookmarkStart w:id="16" w:name="OLE_LINK43"/>
      <w:r w:rsidRPr="0073776E">
        <w:rPr>
          <w:rFonts w:ascii="Arial" w:hAnsi="Arial" w:cs="Arial"/>
          <w:sz w:val="20"/>
          <w:szCs w:val="20"/>
        </w:rPr>
        <w:t>È</w:t>
      </w:r>
      <w:r w:rsidR="00865EE9" w:rsidRPr="0073776E">
        <w:rPr>
          <w:rFonts w:ascii="Arial" w:hAnsi="Arial" w:cs="Arial"/>
          <w:sz w:val="20"/>
          <w:szCs w:val="20"/>
        </w:rPr>
        <w:t xml:space="preserve"> stato aggiornato lo </w:t>
      </w:r>
      <w:r w:rsidR="008D1930" w:rsidRPr="0073776E">
        <w:rPr>
          <w:rFonts w:ascii="Arial" w:hAnsi="Arial" w:cs="Arial"/>
          <w:sz w:val="20"/>
          <w:szCs w:val="20"/>
        </w:rPr>
        <w:t>s</w:t>
      </w:r>
      <w:r w:rsidR="00865EE9" w:rsidRPr="0073776E">
        <w:rPr>
          <w:rFonts w:ascii="Arial" w:hAnsi="Arial" w:cs="Arial"/>
          <w:sz w:val="20"/>
          <w:szCs w:val="20"/>
        </w:rPr>
        <w:t>cadenzario contrattuale.</w:t>
      </w:r>
    </w:p>
    <w:bookmarkEnd w:id="16"/>
    <w:p w14:paraId="3F43CB29" w14:textId="77777777" w:rsidR="00865EE9" w:rsidRPr="00C80A90" w:rsidRDefault="00865EE9" w:rsidP="00394B2F">
      <w:pPr>
        <w:jc w:val="both"/>
        <w:rPr>
          <w:rFonts w:ascii="Arial" w:hAnsi="Arial" w:cs="Arial"/>
          <w:color w:val="000000"/>
          <w:sz w:val="20"/>
          <w:szCs w:val="20"/>
        </w:rPr>
      </w:pPr>
    </w:p>
    <w:p w14:paraId="48558AB4" w14:textId="0AD1AD2E" w:rsidR="000C4B70" w:rsidRDefault="000C4B70">
      <w:pPr>
        <w:rPr>
          <w:rFonts w:ascii="Arial" w:hAnsi="Arial" w:cs="Arial"/>
          <w:sz w:val="20"/>
          <w:szCs w:val="20"/>
        </w:rPr>
      </w:pPr>
      <w:r>
        <w:rPr>
          <w:rFonts w:ascii="Arial" w:hAnsi="Arial" w:cs="Arial"/>
          <w:sz w:val="20"/>
          <w:szCs w:val="20"/>
        </w:rPr>
        <w:br w:type="page"/>
      </w:r>
    </w:p>
    <w:p w14:paraId="502E0A5F" w14:textId="77777777" w:rsidR="000C4B70" w:rsidRDefault="000C4B70" w:rsidP="000C4B70">
      <w:pPr>
        <w:pStyle w:val="CorpoAltF0"/>
      </w:pPr>
    </w:p>
    <w:p w14:paraId="1150C4F1" w14:textId="77777777" w:rsidR="000C4B70" w:rsidRDefault="000C4B70" w:rsidP="000C4B70">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9"/>
        <w:gridCol w:w="2850"/>
      </w:tblGrid>
      <w:tr w:rsidR="000C4B70" w14:paraId="1109C76D" w14:textId="77777777" w:rsidTr="000C4B70">
        <w:trPr>
          <w:trHeight w:val="558"/>
        </w:trPr>
        <w:tc>
          <w:tcPr>
            <w:tcW w:w="6789" w:type="dxa"/>
            <w:tcBorders>
              <w:top w:val="nil"/>
              <w:left w:val="nil"/>
              <w:bottom w:val="single" w:sz="12" w:space="0" w:color="auto"/>
              <w:right w:val="nil"/>
            </w:tcBorders>
            <w:vAlign w:val="center"/>
          </w:tcPr>
          <w:p w14:paraId="62A010A3" w14:textId="77777777" w:rsidR="000C4B70" w:rsidRDefault="000C4B70" w:rsidP="000C4B70">
            <w:pPr>
              <w:pStyle w:val="TS-titolo-01"/>
              <w:outlineLvl w:val="0"/>
            </w:pPr>
            <w:bookmarkStart w:id="17" w:name="_Toc20144101"/>
            <w:r>
              <w:t>Implementazioni</w:t>
            </w:r>
            <w:bookmarkEnd w:id="17"/>
          </w:p>
        </w:tc>
        <w:tc>
          <w:tcPr>
            <w:tcW w:w="2850" w:type="dxa"/>
            <w:tcBorders>
              <w:top w:val="single" w:sz="4" w:space="0" w:color="auto"/>
              <w:left w:val="nil"/>
              <w:bottom w:val="single" w:sz="4" w:space="0" w:color="auto"/>
              <w:right w:val="nil"/>
            </w:tcBorders>
            <w:shd w:val="clear" w:color="auto" w:fill="000000"/>
            <w:vAlign w:val="center"/>
          </w:tcPr>
          <w:p w14:paraId="31AB3B2C" w14:textId="77777777" w:rsidR="000C4B70" w:rsidRDefault="000C4B70" w:rsidP="000C4B70">
            <w:pPr>
              <w:pStyle w:val="TS-titolo-02"/>
              <w:outlineLvl w:val="0"/>
            </w:pPr>
          </w:p>
        </w:tc>
      </w:tr>
    </w:tbl>
    <w:p w14:paraId="3F345C2B" w14:textId="77777777" w:rsidR="000C4B70" w:rsidRPr="00A1481B" w:rsidRDefault="000C4B70" w:rsidP="000C4B70">
      <w:pPr>
        <w:pStyle w:val="CorpoAltF0"/>
        <w:rPr>
          <w:sz w:val="10"/>
          <w:szCs w:val="1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1"/>
        <w:gridCol w:w="2878"/>
      </w:tblGrid>
      <w:tr w:rsidR="000C4B70" w14:paraId="07BC8DE0" w14:textId="77777777" w:rsidTr="000C4B70">
        <w:trPr>
          <w:trHeight w:val="545"/>
        </w:trPr>
        <w:tc>
          <w:tcPr>
            <w:tcW w:w="6874" w:type="dxa"/>
            <w:tcBorders>
              <w:top w:val="single" w:sz="12" w:space="0" w:color="auto"/>
              <w:left w:val="nil"/>
              <w:bottom w:val="nil"/>
              <w:right w:val="nil"/>
            </w:tcBorders>
          </w:tcPr>
          <w:p w14:paraId="56C0A09B" w14:textId="77777777" w:rsidR="000C4B70" w:rsidRDefault="000C4B70" w:rsidP="000C4B70">
            <w:pPr>
              <w:pStyle w:val="Intestazione"/>
              <w:outlineLvl w:val="1"/>
              <w:rPr>
                <w:rFonts w:ascii="Arial" w:hAnsi="Arial" w:cs="Arial"/>
                <w:b/>
                <w:i/>
                <w:sz w:val="24"/>
                <w:szCs w:val="24"/>
              </w:rPr>
            </w:pPr>
          </w:p>
        </w:tc>
        <w:tc>
          <w:tcPr>
            <w:tcW w:w="2901" w:type="dxa"/>
            <w:tcBorders>
              <w:top w:val="single" w:sz="4" w:space="0" w:color="auto"/>
              <w:left w:val="nil"/>
              <w:bottom w:val="nil"/>
              <w:right w:val="nil"/>
            </w:tcBorders>
            <w:shd w:val="clear" w:color="auto" w:fill="D9D9D9" w:themeFill="background1" w:themeFillShade="D9"/>
            <w:vAlign w:val="center"/>
          </w:tcPr>
          <w:p w14:paraId="36DE42FC" w14:textId="77777777" w:rsidR="000C4B70" w:rsidRDefault="000C4B70" w:rsidP="000C4B70">
            <w:pPr>
              <w:pStyle w:val="TS-titolo-Comando"/>
              <w:outlineLvl w:val="1"/>
            </w:pPr>
            <w:bookmarkStart w:id="18" w:name="_Toc20144102"/>
            <w:r>
              <w:t>Gestione contratti</w:t>
            </w:r>
            <w:bookmarkEnd w:id="18"/>
          </w:p>
        </w:tc>
      </w:tr>
      <w:bookmarkEnd w:id="13"/>
      <w:bookmarkEnd w:id="14"/>
    </w:tbl>
    <w:p w14:paraId="0ED81EA4" w14:textId="6E12E681" w:rsidR="008E74E0" w:rsidRDefault="008E74E0" w:rsidP="009B5AFB">
      <w:pPr>
        <w:jc w:val="both"/>
        <w:rPr>
          <w:rFonts w:ascii="Arial" w:hAnsi="Arial" w:cs="Arial"/>
          <w:sz w:val="20"/>
          <w:szCs w:val="20"/>
        </w:rPr>
      </w:pPr>
    </w:p>
    <w:p w14:paraId="062EE104" w14:textId="3EE7A957" w:rsidR="00846B7C" w:rsidRPr="00846B7C" w:rsidRDefault="009F4ED0" w:rsidP="00846B7C">
      <w:pPr>
        <w:pStyle w:val="TS-titolo-04"/>
      </w:pPr>
      <w:bookmarkStart w:id="19" w:name="_Toc20144103"/>
      <w:r w:rsidRPr="00846B7C">
        <w:t>Codic</w:t>
      </w:r>
      <w:r w:rsidR="00846B7C">
        <w:t xml:space="preserve">i contratto 8481/8482 </w:t>
      </w:r>
      <w:r w:rsidR="009B4B6A">
        <w:t>Imprese</w:t>
      </w:r>
      <w:r w:rsidR="00846B7C">
        <w:t xml:space="preserve"> di Viaggi</w:t>
      </w:r>
      <w:r w:rsidR="009B4B6A">
        <w:t xml:space="preserve"> e</w:t>
      </w:r>
      <w:r w:rsidR="002D629E">
        <w:t xml:space="preserve"> </w:t>
      </w:r>
      <w:r w:rsidR="009B4B6A">
        <w:t>Turismo</w:t>
      </w:r>
      <w:bookmarkEnd w:id="19"/>
    </w:p>
    <w:p w14:paraId="2BAFB493" w14:textId="1AEE61E4" w:rsidR="00370902" w:rsidRDefault="00846B7C" w:rsidP="00195C39">
      <w:pPr>
        <w:pStyle w:val="comunicanormal"/>
        <w:shd w:val="clear" w:color="auto" w:fill="FFFFFF"/>
        <w:spacing w:before="120" w:beforeAutospacing="0" w:after="0" w:afterAutospacing="0"/>
        <w:ind w:right="-48"/>
        <w:jc w:val="both"/>
        <w:rPr>
          <w:rFonts w:ascii="Arial" w:hAnsi="Arial" w:cs="Arial"/>
          <w:color w:val="000000"/>
          <w:sz w:val="20"/>
          <w:szCs w:val="20"/>
        </w:rPr>
      </w:pPr>
      <w:r w:rsidRPr="00846B7C">
        <w:rPr>
          <w:rFonts w:ascii="Arial" w:hAnsi="Arial" w:cs="Arial"/>
          <w:color w:val="000000"/>
          <w:sz w:val="20"/>
          <w:szCs w:val="20"/>
        </w:rPr>
        <w:t>Con Accordo 24 Luglio 2019</w:t>
      </w:r>
      <w:r>
        <w:rPr>
          <w:rFonts w:ascii="Arial" w:hAnsi="Arial" w:cs="Arial"/>
          <w:color w:val="000000"/>
          <w:sz w:val="20"/>
          <w:szCs w:val="20"/>
        </w:rPr>
        <w:t xml:space="preserve"> Fiavet, Filcams</w:t>
      </w:r>
      <w:r w:rsidR="00C67E4F">
        <w:rPr>
          <w:rFonts w:ascii="Arial" w:hAnsi="Arial" w:cs="Arial"/>
          <w:color w:val="000000"/>
          <w:sz w:val="20"/>
          <w:szCs w:val="20"/>
        </w:rPr>
        <w:t xml:space="preserve"> -</w:t>
      </w:r>
      <w:r>
        <w:rPr>
          <w:rFonts w:ascii="Arial" w:hAnsi="Arial" w:cs="Arial"/>
          <w:color w:val="000000"/>
          <w:sz w:val="20"/>
          <w:szCs w:val="20"/>
        </w:rPr>
        <w:t xml:space="preserve"> Cgil, Fisascat </w:t>
      </w:r>
      <w:r w:rsidR="00C67E4F">
        <w:rPr>
          <w:rFonts w:ascii="Arial" w:hAnsi="Arial" w:cs="Arial"/>
          <w:color w:val="000000"/>
          <w:sz w:val="20"/>
          <w:szCs w:val="20"/>
        </w:rPr>
        <w:t xml:space="preserve">- </w:t>
      </w:r>
      <w:r>
        <w:rPr>
          <w:rFonts w:ascii="Arial" w:hAnsi="Arial" w:cs="Arial"/>
          <w:color w:val="000000"/>
          <w:sz w:val="20"/>
          <w:szCs w:val="20"/>
        </w:rPr>
        <w:t xml:space="preserve">Cisl e </w:t>
      </w:r>
      <w:proofErr w:type="spellStart"/>
      <w:r>
        <w:rPr>
          <w:rFonts w:ascii="Arial" w:hAnsi="Arial" w:cs="Arial"/>
          <w:color w:val="000000"/>
          <w:sz w:val="20"/>
          <w:szCs w:val="20"/>
        </w:rPr>
        <w:t>Uiltucs</w:t>
      </w:r>
      <w:proofErr w:type="spellEnd"/>
      <w:r>
        <w:rPr>
          <w:rFonts w:ascii="Arial" w:hAnsi="Arial" w:cs="Arial"/>
          <w:color w:val="000000"/>
          <w:sz w:val="20"/>
          <w:szCs w:val="20"/>
        </w:rPr>
        <w:t xml:space="preserve"> </w:t>
      </w:r>
      <w:r w:rsidR="00C67E4F">
        <w:rPr>
          <w:rFonts w:ascii="Arial" w:hAnsi="Arial" w:cs="Arial"/>
          <w:color w:val="000000"/>
          <w:sz w:val="20"/>
          <w:szCs w:val="20"/>
        </w:rPr>
        <w:t xml:space="preserve">- </w:t>
      </w:r>
      <w:r>
        <w:rPr>
          <w:rFonts w:ascii="Arial" w:hAnsi="Arial" w:cs="Arial"/>
          <w:color w:val="000000"/>
          <w:sz w:val="20"/>
          <w:szCs w:val="20"/>
        </w:rPr>
        <w:t>Uil hanno siglato il nuovo contratto per i dipendenti delle imprese di viaggi e turismo (</w:t>
      </w:r>
      <w:r w:rsidR="00F23568">
        <w:rPr>
          <w:rFonts w:ascii="Arial" w:hAnsi="Arial" w:cs="Arial"/>
          <w:color w:val="000000"/>
          <w:sz w:val="20"/>
          <w:szCs w:val="20"/>
        </w:rPr>
        <w:t>note</w:t>
      </w:r>
      <w:r>
        <w:rPr>
          <w:rFonts w:ascii="Arial" w:hAnsi="Arial" w:cs="Arial"/>
          <w:color w:val="000000"/>
          <w:sz w:val="20"/>
          <w:szCs w:val="20"/>
        </w:rPr>
        <w:t xml:space="preserve"> </w:t>
      </w:r>
      <w:r w:rsidRPr="00846B7C">
        <w:rPr>
          <w:rFonts w:ascii="Arial" w:hAnsi="Arial" w:cs="Arial"/>
          <w:b/>
          <w:bCs/>
          <w:color w:val="000000"/>
          <w:sz w:val="20"/>
          <w:szCs w:val="20"/>
        </w:rPr>
        <w:t>CONTRA</w:t>
      </w:r>
      <w:r>
        <w:rPr>
          <w:rFonts w:ascii="Arial" w:hAnsi="Arial" w:cs="Arial"/>
          <w:color w:val="000000"/>
          <w:sz w:val="20"/>
          <w:szCs w:val="20"/>
        </w:rPr>
        <w:t xml:space="preserve"> 2019.2.2). </w:t>
      </w:r>
    </w:p>
    <w:p w14:paraId="3C4A5761" w14:textId="737E7F75" w:rsidR="00846B7C" w:rsidRDefault="00370902" w:rsidP="00195C39">
      <w:pPr>
        <w:pStyle w:val="comunicanormal"/>
        <w:shd w:val="clear" w:color="auto" w:fill="FFFFFF"/>
        <w:spacing w:before="120" w:beforeAutospacing="0" w:after="0" w:afterAutospacing="0"/>
        <w:ind w:right="-48"/>
        <w:jc w:val="both"/>
        <w:rPr>
          <w:rFonts w:ascii="Arial" w:hAnsi="Arial" w:cs="Arial"/>
          <w:color w:val="000000"/>
          <w:sz w:val="20"/>
          <w:szCs w:val="20"/>
        </w:rPr>
      </w:pPr>
      <w:r>
        <w:rPr>
          <w:rFonts w:ascii="Arial" w:hAnsi="Arial" w:cs="Arial"/>
          <w:color w:val="000000"/>
          <w:sz w:val="20"/>
          <w:szCs w:val="20"/>
        </w:rPr>
        <w:t>A seguito di chiarimenti ricevuti da Fiavet</w:t>
      </w:r>
      <w:r w:rsidR="0021080A">
        <w:rPr>
          <w:rFonts w:ascii="Arial" w:hAnsi="Arial" w:cs="Arial"/>
          <w:color w:val="000000"/>
          <w:sz w:val="20"/>
          <w:szCs w:val="20"/>
        </w:rPr>
        <w:t>,</w:t>
      </w:r>
      <w:r>
        <w:rPr>
          <w:rFonts w:ascii="Arial" w:hAnsi="Arial" w:cs="Arial"/>
          <w:color w:val="000000"/>
          <w:sz w:val="20"/>
          <w:szCs w:val="20"/>
        </w:rPr>
        <w:t xml:space="preserve"> nel caso di mancata iscrizione </w:t>
      </w:r>
      <w:r w:rsidR="00C67E4F">
        <w:rPr>
          <w:rFonts w:ascii="Arial" w:hAnsi="Arial" w:cs="Arial"/>
          <w:color w:val="000000"/>
          <w:sz w:val="20"/>
          <w:szCs w:val="20"/>
        </w:rPr>
        <w:t xml:space="preserve">alla cassa </w:t>
      </w:r>
      <w:proofErr w:type="spellStart"/>
      <w:r w:rsidR="00C67E4F">
        <w:rPr>
          <w:rFonts w:ascii="Arial" w:hAnsi="Arial" w:cs="Arial"/>
          <w:color w:val="000000"/>
          <w:sz w:val="20"/>
          <w:szCs w:val="20"/>
        </w:rPr>
        <w:t>Qu.A.S</w:t>
      </w:r>
      <w:proofErr w:type="spellEnd"/>
      <w:r w:rsidR="00C67E4F">
        <w:rPr>
          <w:rFonts w:ascii="Arial" w:hAnsi="Arial" w:cs="Arial"/>
          <w:color w:val="000000"/>
          <w:sz w:val="20"/>
          <w:szCs w:val="20"/>
        </w:rPr>
        <w:t>. de</w:t>
      </w:r>
      <w:r>
        <w:rPr>
          <w:rFonts w:ascii="Arial" w:hAnsi="Arial" w:cs="Arial"/>
          <w:color w:val="000000"/>
          <w:sz w:val="20"/>
          <w:szCs w:val="20"/>
        </w:rPr>
        <w:t>i dipendenti con qualifica di Quadro</w:t>
      </w:r>
      <w:r w:rsidR="00C67E4F">
        <w:rPr>
          <w:rFonts w:ascii="Arial" w:hAnsi="Arial" w:cs="Arial"/>
          <w:color w:val="000000"/>
          <w:sz w:val="20"/>
          <w:szCs w:val="20"/>
        </w:rPr>
        <w:t>,</w:t>
      </w:r>
      <w:r>
        <w:rPr>
          <w:rFonts w:ascii="Arial" w:hAnsi="Arial" w:cs="Arial"/>
          <w:color w:val="000000"/>
          <w:sz w:val="20"/>
          <w:szCs w:val="20"/>
        </w:rPr>
        <w:t xml:space="preserve"> </w:t>
      </w:r>
      <w:r w:rsidR="0021080A">
        <w:rPr>
          <w:rFonts w:ascii="Arial" w:hAnsi="Arial" w:cs="Arial"/>
          <w:color w:val="000000"/>
          <w:sz w:val="20"/>
          <w:szCs w:val="20"/>
        </w:rPr>
        <w:t xml:space="preserve">così come previsto </w:t>
      </w:r>
      <w:r w:rsidR="009D62E3">
        <w:rPr>
          <w:rFonts w:ascii="Arial" w:hAnsi="Arial" w:cs="Arial"/>
          <w:color w:val="000000"/>
          <w:sz w:val="20"/>
          <w:szCs w:val="20"/>
        </w:rPr>
        <w:t xml:space="preserve">anche </w:t>
      </w:r>
      <w:r w:rsidR="0021080A">
        <w:rPr>
          <w:rFonts w:ascii="Arial" w:hAnsi="Arial" w:cs="Arial"/>
          <w:color w:val="000000"/>
          <w:sz w:val="20"/>
          <w:szCs w:val="20"/>
        </w:rPr>
        <w:t>dal regolamento de</w:t>
      </w:r>
      <w:r w:rsidR="00C67E4F">
        <w:rPr>
          <w:rFonts w:ascii="Arial" w:hAnsi="Arial" w:cs="Arial"/>
          <w:color w:val="000000"/>
          <w:sz w:val="20"/>
          <w:szCs w:val="20"/>
        </w:rPr>
        <w:t>ll’</w:t>
      </w:r>
      <w:r w:rsidR="0021080A">
        <w:rPr>
          <w:rFonts w:ascii="Arial" w:hAnsi="Arial" w:cs="Arial"/>
          <w:color w:val="000000"/>
          <w:sz w:val="20"/>
          <w:szCs w:val="20"/>
        </w:rPr>
        <w:t xml:space="preserve">Ente stesso, </w:t>
      </w:r>
      <w:r>
        <w:rPr>
          <w:rFonts w:ascii="Arial" w:hAnsi="Arial" w:cs="Arial"/>
          <w:color w:val="000000"/>
          <w:sz w:val="20"/>
          <w:szCs w:val="20"/>
        </w:rPr>
        <w:t>deve essere riconosciuto un elemento distinto della retribuzione.</w:t>
      </w:r>
    </w:p>
    <w:p w14:paraId="44304EB9" w14:textId="77777777" w:rsidR="00195C39" w:rsidRPr="00370902" w:rsidRDefault="00195C39" w:rsidP="00195C39">
      <w:pPr>
        <w:autoSpaceDE w:val="0"/>
        <w:autoSpaceDN w:val="0"/>
        <w:adjustRightInd w:val="0"/>
        <w:spacing w:before="120"/>
        <w:rPr>
          <w:rFonts w:ascii="Arial" w:hAnsi="Arial" w:cs="Arial"/>
          <w:color w:val="000000"/>
          <w:sz w:val="20"/>
          <w:szCs w:val="20"/>
        </w:rPr>
      </w:pPr>
      <w:r w:rsidRPr="00370902">
        <w:rPr>
          <w:rFonts w:ascii="Arial" w:hAnsi="Arial" w:cs="Arial"/>
          <w:color w:val="000000"/>
          <w:sz w:val="20"/>
          <w:szCs w:val="20"/>
        </w:rPr>
        <w:t xml:space="preserve">Nell’applicativo </w:t>
      </w:r>
      <w:r w:rsidRPr="00370902">
        <w:rPr>
          <w:rFonts w:ascii="Arial" w:hAnsi="Arial" w:cs="Arial"/>
          <w:b/>
          <w:bCs/>
          <w:color w:val="000000"/>
          <w:sz w:val="20"/>
          <w:szCs w:val="20"/>
        </w:rPr>
        <w:t>CONTRA</w:t>
      </w:r>
      <w:r w:rsidRPr="00370902">
        <w:rPr>
          <w:rFonts w:ascii="Arial" w:hAnsi="Arial" w:cs="Arial"/>
          <w:color w:val="000000"/>
          <w:sz w:val="20"/>
          <w:szCs w:val="20"/>
        </w:rPr>
        <w:t>, sono state apportate le seguenti implementazioni:</w:t>
      </w:r>
    </w:p>
    <w:p w14:paraId="27E11FF7" w14:textId="77777777" w:rsidR="0021080A" w:rsidRPr="0021080A" w:rsidRDefault="00195C39" w:rsidP="00F23568">
      <w:pPr>
        <w:pStyle w:val="Paragrafoelenco"/>
        <w:numPr>
          <w:ilvl w:val="0"/>
          <w:numId w:val="3"/>
        </w:numPr>
        <w:spacing w:before="120"/>
        <w:ind w:left="714" w:hanging="357"/>
        <w:contextualSpacing w:val="0"/>
        <w:jc w:val="both"/>
        <w:rPr>
          <w:rFonts w:ascii="Arial" w:hAnsi="Arial" w:cs="Arial"/>
          <w:sz w:val="20"/>
          <w:szCs w:val="20"/>
        </w:rPr>
      </w:pPr>
      <w:r w:rsidRPr="00370902">
        <w:rPr>
          <w:rFonts w:ascii="Arial" w:hAnsi="Arial" w:cs="Arial"/>
          <w:color w:val="000000"/>
          <w:sz w:val="20"/>
          <w:szCs w:val="20"/>
        </w:rPr>
        <w:t>In tabella “</w:t>
      </w:r>
      <w:r w:rsidR="00370902" w:rsidRPr="00370902">
        <w:rPr>
          <w:rFonts w:ascii="Arial" w:hAnsi="Arial" w:cs="Arial"/>
          <w:color w:val="000000"/>
          <w:sz w:val="20"/>
          <w:szCs w:val="20"/>
        </w:rPr>
        <w:t>Descrizione settori aziendali</w:t>
      </w:r>
      <w:r w:rsidRPr="00370902">
        <w:rPr>
          <w:rFonts w:ascii="Arial" w:hAnsi="Arial" w:cs="Arial"/>
          <w:color w:val="000000"/>
          <w:sz w:val="20"/>
          <w:szCs w:val="20"/>
        </w:rPr>
        <w:t>” (</w:t>
      </w:r>
      <w:r w:rsidRPr="00370902">
        <w:rPr>
          <w:rFonts w:ascii="Arial" w:hAnsi="Arial" w:cs="Arial"/>
          <w:b/>
          <w:bCs/>
          <w:color w:val="000000"/>
          <w:sz w:val="20"/>
          <w:szCs w:val="20"/>
        </w:rPr>
        <w:t>TB010</w:t>
      </w:r>
      <w:r w:rsidR="00370902" w:rsidRPr="00370902">
        <w:rPr>
          <w:rFonts w:ascii="Arial" w:hAnsi="Arial" w:cs="Arial"/>
          <w:b/>
          <w:bCs/>
          <w:color w:val="000000"/>
          <w:sz w:val="20"/>
          <w:szCs w:val="20"/>
        </w:rPr>
        <w:t>2</w:t>
      </w:r>
      <w:r w:rsidRPr="00370902">
        <w:rPr>
          <w:rFonts w:ascii="Arial" w:hAnsi="Arial" w:cs="Arial"/>
          <w:color w:val="000000"/>
          <w:sz w:val="20"/>
          <w:szCs w:val="20"/>
        </w:rPr>
        <w:t>),</w:t>
      </w:r>
      <w:r w:rsidR="00370902">
        <w:rPr>
          <w:rFonts w:ascii="Arial" w:hAnsi="Arial" w:cs="Arial"/>
          <w:color w:val="000000"/>
          <w:sz w:val="20"/>
          <w:szCs w:val="20"/>
        </w:rPr>
        <w:t xml:space="preserve"> sezione Tipo calcolo elemento sostitutivo</w:t>
      </w:r>
      <w:r w:rsidR="0021080A">
        <w:rPr>
          <w:rFonts w:ascii="Arial" w:hAnsi="Arial" w:cs="Arial"/>
          <w:color w:val="000000"/>
          <w:sz w:val="20"/>
          <w:szCs w:val="20"/>
        </w:rPr>
        <w:t>, al campo “</w:t>
      </w:r>
      <w:r w:rsidR="0021080A" w:rsidRPr="0021080A">
        <w:rPr>
          <w:rFonts w:ascii="Arial" w:hAnsi="Arial" w:cs="Arial"/>
          <w:i/>
          <w:iCs/>
          <w:color w:val="000000"/>
          <w:sz w:val="20"/>
          <w:szCs w:val="20"/>
        </w:rPr>
        <w:t>Quadri</w:t>
      </w:r>
      <w:r w:rsidR="0021080A">
        <w:rPr>
          <w:rFonts w:ascii="Arial" w:hAnsi="Arial" w:cs="Arial"/>
          <w:color w:val="000000"/>
          <w:sz w:val="20"/>
          <w:szCs w:val="20"/>
        </w:rPr>
        <w:t>” è stato inserito il valore “Q” in sostituzione di “Spazio”;</w:t>
      </w:r>
    </w:p>
    <w:p w14:paraId="6697C8C9" w14:textId="4D89B2BA" w:rsidR="00CF28B0" w:rsidRPr="00370902" w:rsidRDefault="0021080A" w:rsidP="00F23568">
      <w:pPr>
        <w:pStyle w:val="Paragrafoelenco"/>
        <w:numPr>
          <w:ilvl w:val="0"/>
          <w:numId w:val="3"/>
        </w:numPr>
        <w:spacing w:before="120"/>
        <w:ind w:left="714" w:hanging="357"/>
        <w:contextualSpacing w:val="0"/>
        <w:jc w:val="both"/>
        <w:rPr>
          <w:rFonts w:ascii="Arial" w:hAnsi="Arial" w:cs="Arial"/>
          <w:sz w:val="20"/>
          <w:szCs w:val="20"/>
        </w:rPr>
      </w:pPr>
      <w:r>
        <w:rPr>
          <w:rFonts w:ascii="Arial" w:hAnsi="Arial" w:cs="Arial"/>
          <w:color w:val="000000"/>
          <w:sz w:val="20"/>
          <w:szCs w:val="20"/>
        </w:rPr>
        <w:t>In tabella “Minimi contrattuali e contingenza” (</w:t>
      </w:r>
      <w:r w:rsidRPr="0021080A">
        <w:rPr>
          <w:rFonts w:ascii="Arial" w:hAnsi="Arial" w:cs="Arial"/>
          <w:b/>
          <w:bCs/>
          <w:color w:val="000000"/>
          <w:sz w:val="20"/>
          <w:szCs w:val="20"/>
        </w:rPr>
        <w:t>TB0104</w:t>
      </w:r>
      <w:r>
        <w:rPr>
          <w:rFonts w:ascii="Arial" w:hAnsi="Arial" w:cs="Arial"/>
          <w:color w:val="000000"/>
          <w:sz w:val="20"/>
          <w:szCs w:val="20"/>
        </w:rPr>
        <w:t xml:space="preserve">), per i </w:t>
      </w:r>
      <w:r w:rsidR="00BC22D0">
        <w:rPr>
          <w:rFonts w:ascii="Arial" w:hAnsi="Arial" w:cs="Arial"/>
          <w:color w:val="000000"/>
          <w:sz w:val="20"/>
          <w:szCs w:val="20"/>
        </w:rPr>
        <w:t>codici</w:t>
      </w:r>
      <w:r>
        <w:rPr>
          <w:rFonts w:ascii="Arial" w:hAnsi="Arial" w:cs="Arial"/>
          <w:color w:val="000000"/>
          <w:sz w:val="20"/>
          <w:szCs w:val="20"/>
        </w:rPr>
        <w:t xml:space="preserve"> livell</w:t>
      </w:r>
      <w:r w:rsidR="00BC22D0">
        <w:rPr>
          <w:rFonts w:ascii="Arial" w:hAnsi="Arial" w:cs="Arial"/>
          <w:color w:val="000000"/>
          <w:sz w:val="20"/>
          <w:szCs w:val="20"/>
        </w:rPr>
        <w:t>o</w:t>
      </w:r>
      <w:r>
        <w:rPr>
          <w:rFonts w:ascii="Arial" w:hAnsi="Arial" w:cs="Arial"/>
          <w:color w:val="000000"/>
          <w:sz w:val="20"/>
          <w:szCs w:val="20"/>
        </w:rPr>
        <w:t xml:space="preserve"> 111 e 211 </w:t>
      </w:r>
      <w:r w:rsidR="00BC22D0">
        <w:rPr>
          <w:rFonts w:ascii="Arial" w:hAnsi="Arial" w:cs="Arial"/>
          <w:color w:val="000000"/>
          <w:sz w:val="20"/>
          <w:szCs w:val="20"/>
        </w:rPr>
        <w:t xml:space="preserve">e, limitatamente al </w:t>
      </w:r>
      <w:proofErr w:type="spellStart"/>
      <w:r w:rsidR="00BC22D0">
        <w:rPr>
          <w:rFonts w:ascii="Arial" w:hAnsi="Arial" w:cs="Arial"/>
          <w:color w:val="000000"/>
          <w:sz w:val="20"/>
          <w:szCs w:val="20"/>
        </w:rPr>
        <w:t>ccnl</w:t>
      </w:r>
      <w:proofErr w:type="spellEnd"/>
      <w:r w:rsidR="00BC22D0">
        <w:rPr>
          <w:rFonts w:ascii="Arial" w:hAnsi="Arial" w:cs="Arial"/>
          <w:color w:val="000000"/>
          <w:sz w:val="20"/>
          <w:szCs w:val="20"/>
        </w:rPr>
        <w:t xml:space="preserve"> 8482 anche per i codici livello 311 e 411, </w:t>
      </w:r>
      <w:r>
        <w:rPr>
          <w:rFonts w:ascii="Arial" w:hAnsi="Arial" w:cs="Arial"/>
          <w:color w:val="000000"/>
          <w:sz w:val="20"/>
          <w:szCs w:val="20"/>
        </w:rPr>
        <w:t>è stata creata la validità “09/2019” ed in corrispondenza del 15^ elemento è stato inserito il valore “37,00”.</w:t>
      </w:r>
    </w:p>
    <w:p w14:paraId="6C701C55" w14:textId="77777777" w:rsidR="00113242" w:rsidRPr="00FF3F46" w:rsidRDefault="00113242" w:rsidP="00FF3F46">
      <w:pPr>
        <w:pStyle w:val="CorpoAltF0"/>
        <w:spacing w:before="120"/>
      </w:pPr>
    </w:p>
    <w:p w14:paraId="394DEDE2" w14:textId="3A300FB8" w:rsidR="00E55207" w:rsidRDefault="00E55207" w:rsidP="00FF3F46">
      <w:pPr>
        <w:pStyle w:val="CorpoAltF0"/>
      </w:pPr>
    </w:p>
    <w:p w14:paraId="7F9392D3" w14:textId="7AEFE0F6" w:rsidR="00F23568" w:rsidRPr="008D0F9E" w:rsidRDefault="00F23568" w:rsidP="00F23568">
      <w:pPr>
        <w:pStyle w:val="TS-titolo-04"/>
        <w:rPr>
          <w:rFonts w:cs="Arial"/>
          <w:sz w:val="20"/>
          <w:szCs w:val="20"/>
        </w:rPr>
      </w:pPr>
      <w:bookmarkStart w:id="20" w:name="_Toc17897970"/>
      <w:bookmarkStart w:id="21" w:name="_Toc20144104"/>
      <w:r w:rsidRPr="008D0F9E">
        <w:t xml:space="preserve">Dirigenti </w:t>
      </w:r>
      <w:bookmarkEnd w:id="20"/>
      <w:r>
        <w:t>Magazzini Generali</w:t>
      </w:r>
      <w:bookmarkEnd w:id="21"/>
    </w:p>
    <w:p w14:paraId="5B74B30B" w14:textId="627CA6D0" w:rsidR="00F23568" w:rsidRPr="008D0F9E" w:rsidRDefault="00F23568" w:rsidP="00F23568">
      <w:pPr>
        <w:pStyle w:val="CorpoAltF0"/>
        <w:spacing w:before="120"/>
      </w:pPr>
      <w:r w:rsidRPr="008D0F9E">
        <w:t xml:space="preserve">Con Verbale di Accordo del </w:t>
      </w:r>
      <w:r w:rsidR="002B7E5A">
        <w:t>31</w:t>
      </w:r>
      <w:r w:rsidRPr="008D0F9E">
        <w:t xml:space="preserve"> Luglio 2019 </w:t>
      </w:r>
      <w:proofErr w:type="spellStart"/>
      <w:r w:rsidR="002B7E5A">
        <w:t>Assologistica</w:t>
      </w:r>
      <w:proofErr w:type="spellEnd"/>
      <w:r w:rsidRPr="008D0F9E">
        <w:t xml:space="preserve"> e Manageritalia hanno prorogato al 31 Dicembre 2019 la scadenza dell’</w:t>
      </w:r>
      <w:r w:rsidR="002B7E5A">
        <w:t>A</w:t>
      </w:r>
      <w:r w:rsidRPr="008D0F9E">
        <w:t xml:space="preserve">ccordo di rinnovo siglato </w:t>
      </w:r>
      <w:r w:rsidR="002B7E5A">
        <w:t>in data 23 Dicembre 2016</w:t>
      </w:r>
      <w:r w:rsidRPr="008D0F9E">
        <w:t xml:space="preserve"> per i dirigenti delle aziende </w:t>
      </w:r>
      <w:r w:rsidR="002B7E5A">
        <w:t xml:space="preserve">di logistica, magazzini generali, terminal </w:t>
      </w:r>
      <w:proofErr w:type="spellStart"/>
      <w:r w:rsidR="002B7E5A">
        <w:t>operators</w:t>
      </w:r>
      <w:proofErr w:type="spellEnd"/>
      <w:r w:rsidR="002B7E5A">
        <w:t xml:space="preserve"> portuali, interportuali ed aeroportuali</w:t>
      </w:r>
      <w:r w:rsidR="000D66EE">
        <w:t>.</w:t>
      </w:r>
    </w:p>
    <w:p w14:paraId="270599B8" w14:textId="4C5ABABC" w:rsidR="00F23568" w:rsidRPr="004442F3" w:rsidRDefault="00F23568" w:rsidP="00F23568">
      <w:pPr>
        <w:pStyle w:val="CorpoAltF0"/>
        <w:spacing w:before="120"/>
        <w:rPr>
          <w:rFonts w:cs="Arial"/>
        </w:rPr>
      </w:pPr>
      <w:r w:rsidRPr="008D0F9E">
        <w:rPr>
          <w:rFonts w:cs="Arial"/>
        </w:rPr>
        <w:t xml:space="preserve">Nell’applicativo </w:t>
      </w:r>
      <w:r w:rsidRPr="008D0F9E">
        <w:rPr>
          <w:rFonts w:cs="Arial"/>
          <w:b/>
        </w:rPr>
        <w:t>CONTRA</w:t>
      </w:r>
      <w:r w:rsidRPr="008D0F9E">
        <w:rPr>
          <w:rFonts w:cs="Arial"/>
          <w:bCs/>
        </w:rPr>
        <w:t xml:space="preserve"> è stata aggiornata la scheda contrattuale</w:t>
      </w:r>
      <w:r>
        <w:rPr>
          <w:rFonts w:cs="Arial"/>
        </w:rPr>
        <w:t xml:space="preserve"> con codice 900</w:t>
      </w:r>
      <w:r w:rsidR="002B7E5A">
        <w:rPr>
          <w:rFonts w:cs="Arial"/>
        </w:rPr>
        <w:t>3</w:t>
      </w:r>
      <w:r>
        <w:rPr>
          <w:rFonts w:cs="Arial"/>
        </w:rPr>
        <w:t xml:space="preserve"> “Dirigenti </w:t>
      </w:r>
      <w:proofErr w:type="spellStart"/>
      <w:r w:rsidR="002B7E5A">
        <w:rPr>
          <w:rFonts w:cs="Arial"/>
        </w:rPr>
        <w:t>Assologistica</w:t>
      </w:r>
      <w:proofErr w:type="spellEnd"/>
      <w:r>
        <w:rPr>
          <w:rFonts w:cs="Arial"/>
        </w:rPr>
        <w:t>”.</w:t>
      </w:r>
    </w:p>
    <w:p w14:paraId="60D7DFFB" w14:textId="7FFAC7EB" w:rsidR="00F23568" w:rsidRDefault="00F23568" w:rsidP="00FF3F46">
      <w:pPr>
        <w:pStyle w:val="CorpoAltF0"/>
      </w:pPr>
    </w:p>
    <w:p w14:paraId="52D48977" w14:textId="3EAA8740" w:rsidR="00EF2E4D" w:rsidRDefault="00EF2E4D" w:rsidP="00FF3F46">
      <w:pPr>
        <w:pStyle w:val="CorpoAltF0"/>
      </w:pPr>
    </w:p>
    <w:p w14:paraId="47BBCC4D" w14:textId="49F61D52" w:rsidR="00EF2E4D" w:rsidRDefault="00EF2E4D" w:rsidP="00EF2E4D">
      <w:pPr>
        <w:pStyle w:val="TS-titolo-04"/>
      </w:pPr>
      <w:bookmarkStart w:id="22" w:name="_Toc20144105"/>
      <w:r>
        <w:t>T</w:t>
      </w:r>
      <w:r w:rsidR="00FB5A0B">
        <w:t>utti i codici contratto – Gestione MPL</w:t>
      </w:r>
      <w:bookmarkEnd w:id="22"/>
    </w:p>
    <w:p w14:paraId="2995BD31" w14:textId="00F4B5E1" w:rsidR="0059762F" w:rsidRDefault="0059762F" w:rsidP="004F68B4">
      <w:pPr>
        <w:pStyle w:val="CorpoAltF0"/>
        <w:spacing w:before="120"/>
      </w:pPr>
      <w:r>
        <w:t xml:space="preserve">Con versione di prossimo </w:t>
      </w:r>
      <w:r w:rsidR="009D62E3">
        <w:t>rilascio</w:t>
      </w:r>
      <w:r w:rsidR="00E37609">
        <w:t>,</w:t>
      </w:r>
      <w:r>
        <w:t xml:space="preserve"> la tabella malattia </w:t>
      </w:r>
      <w:r w:rsidR="00FB5A0B">
        <w:t>(</w:t>
      </w:r>
      <w:r w:rsidR="00FB5A0B" w:rsidRPr="00FB5A0B">
        <w:rPr>
          <w:b/>
          <w:bCs/>
        </w:rPr>
        <w:t>TB0901</w:t>
      </w:r>
      <w:r w:rsidR="00FB5A0B">
        <w:t xml:space="preserve">) </w:t>
      </w:r>
      <w:r>
        <w:t xml:space="preserve">verrà implementata al fine di evidenziare i </w:t>
      </w:r>
      <w:proofErr w:type="spellStart"/>
      <w:r>
        <w:t>ccnl</w:t>
      </w:r>
      <w:proofErr w:type="spellEnd"/>
      <w:r>
        <w:t xml:space="preserve"> per i quali viene effettuato anche il controllo del periodo di mantenimento del posto di lavoro.</w:t>
      </w:r>
    </w:p>
    <w:p w14:paraId="25560659" w14:textId="4D50CD6C" w:rsidR="0059762F" w:rsidRDefault="0059762F" w:rsidP="00FF3F46">
      <w:pPr>
        <w:pStyle w:val="CorpoAltF0"/>
      </w:pPr>
      <w:r>
        <w:t xml:space="preserve">A tal fine le tabelle di malattia sono state revisionate, per tutti i </w:t>
      </w:r>
      <w:proofErr w:type="spellStart"/>
      <w:r>
        <w:t>ccnl</w:t>
      </w:r>
      <w:proofErr w:type="spellEnd"/>
      <w:r>
        <w:t xml:space="preserve"> gestiti, per adeguare</w:t>
      </w:r>
      <w:r w:rsidR="00FB5A0B">
        <w:t xml:space="preserve"> e uniformare</w:t>
      </w:r>
      <w:r>
        <w:t xml:space="preserve"> la compilazione </w:t>
      </w:r>
      <w:r w:rsidR="00FB5A0B">
        <w:t>in vista delle suddette implementazioni</w:t>
      </w:r>
      <w:r w:rsidR="00E37609">
        <w:t>.</w:t>
      </w:r>
    </w:p>
    <w:p w14:paraId="271234CB" w14:textId="4E1FE5F9" w:rsidR="0059762F" w:rsidRDefault="00FB5A0B" w:rsidP="00FB5A0B">
      <w:pPr>
        <w:pStyle w:val="CorpoAltF0"/>
        <w:spacing w:before="120"/>
      </w:pPr>
      <w:r>
        <w:t>Si elencano di seguito gli interventi effettuati</w:t>
      </w:r>
      <w:r w:rsidR="00E37609">
        <w:t>:</w:t>
      </w:r>
    </w:p>
    <w:p w14:paraId="3046DAA4" w14:textId="77777777" w:rsidR="00FA1105" w:rsidRDefault="00FA1105" w:rsidP="00FA1105">
      <w:pPr>
        <w:pStyle w:val="CorpoAltF0"/>
        <w:spacing w:before="120"/>
        <w:rPr>
          <w:b/>
          <w:bCs/>
        </w:rPr>
      </w:pPr>
      <w:proofErr w:type="spellStart"/>
      <w:r>
        <w:rPr>
          <w:b/>
          <w:bCs/>
        </w:rPr>
        <w:t>c</w:t>
      </w:r>
      <w:r w:rsidRPr="008D0744">
        <w:rPr>
          <w:b/>
          <w:bCs/>
        </w:rPr>
        <w:t>cnl</w:t>
      </w:r>
      <w:proofErr w:type="spellEnd"/>
      <w:r>
        <w:rPr>
          <w:b/>
          <w:bCs/>
        </w:rPr>
        <w:t xml:space="preserve"> 8</w:t>
      </w:r>
      <w:r w:rsidRPr="008D0744">
        <w:rPr>
          <w:b/>
          <w:bCs/>
        </w:rPr>
        <w:t xml:space="preserve">051/8052/8883 </w:t>
      </w:r>
      <w:r>
        <w:rPr>
          <w:b/>
          <w:bCs/>
        </w:rPr>
        <w:t>Alimentari Aziende Industriali</w:t>
      </w:r>
    </w:p>
    <w:p w14:paraId="293E8857" w14:textId="79747A8F" w:rsidR="00FA1105" w:rsidRDefault="00FA1105" w:rsidP="00FA1105">
      <w:pPr>
        <w:pStyle w:val="CorpoAltF0"/>
        <w:spacing w:before="60"/>
      </w:pPr>
      <w:r>
        <w:t>All’interno de</w:t>
      </w:r>
      <w:r w:rsidRPr="008D0744">
        <w:t>i codici trattamento qualifica relativi agli apprendisti</w:t>
      </w:r>
      <w:r>
        <w:t>,</w:t>
      </w:r>
      <w:r w:rsidRPr="008D0744">
        <w:t xml:space="preserve"> alla sezione Percentuali di integrazione periodi</w:t>
      </w:r>
      <w:r w:rsidR="00D755B6">
        <w:t>,</w:t>
      </w:r>
      <w:r w:rsidRPr="008D0744">
        <w:t xml:space="preserve"> è stato </w:t>
      </w:r>
      <w:r>
        <w:t>valorizzato</w:t>
      </w:r>
      <w:r w:rsidRPr="008D0744">
        <w:t xml:space="preserve"> </w:t>
      </w:r>
      <w:r>
        <w:t>i</w:t>
      </w:r>
      <w:r w:rsidRPr="008D0744">
        <w:t>l campo "</w:t>
      </w:r>
      <w:r w:rsidRPr="008D0744">
        <w:rPr>
          <w:i/>
          <w:iCs/>
        </w:rPr>
        <w:t>Integrazione su somma eventi</w:t>
      </w:r>
      <w:r w:rsidRPr="008D0744">
        <w:t>".</w:t>
      </w:r>
    </w:p>
    <w:p w14:paraId="5817E5C6" w14:textId="77777777" w:rsidR="00FA1105" w:rsidRPr="00F4613E" w:rsidRDefault="00FA1105" w:rsidP="00FA1105">
      <w:pPr>
        <w:spacing w:before="120"/>
        <w:rPr>
          <w:rFonts w:ascii="Arial" w:hAnsi="Arial"/>
          <w:b/>
          <w:bCs/>
          <w:sz w:val="20"/>
          <w:szCs w:val="20"/>
        </w:rPr>
      </w:pPr>
      <w:proofErr w:type="spellStart"/>
      <w:r>
        <w:rPr>
          <w:rFonts w:ascii="Arial" w:hAnsi="Arial"/>
          <w:b/>
          <w:bCs/>
          <w:sz w:val="20"/>
          <w:szCs w:val="20"/>
        </w:rPr>
        <w:t>c</w:t>
      </w:r>
      <w:r w:rsidRPr="00F4613E">
        <w:rPr>
          <w:rFonts w:ascii="Arial" w:hAnsi="Arial"/>
          <w:b/>
          <w:bCs/>
          <w:sz w:val="20"/>
          <w:szCs w:val="20"/>
        </w:rPr>
        <w:t>cnl</w:t>
      </w:r>
      <w:proofErr w:type="spellEnd"/>
      <w:r>
        <w:rPr>
          <w:rFonts w:ascii="Arial" w:hAnsi="Arial"/>
          <w:b/>
          <w:bCs/>
          <w:sz w:val="20"/>
          <w:szCs w:val="20"/>
        </w:rPr>
        <w:t xml:space="preserve"> </w:t>
      </w:r>
      <w:r w:rsidRPr="00681036">
        <w:rPr>
          <w:rFonts w:ascii="Arial" w:hAnsi="Arial"/>
          <w:b/>
          <w:bCs/>
          <w:sz w:val="20"/>
          <w:szCs w:val="20"/>
        </w:rPr>
        <w:t>8091/8092 Carta</w:t>
      </w:r>
      <w:r>
        <w:rPr>
          <w:rFonts w:ascii="Arial" w:hAnsi="Arial"/>
          <w:b/>
          <w:bCs/>
          <w:sz w:val="20"/>
          <w:szCs w:val="20"/>
        </w:rPr>
        <w:t xml:space="preserve"> Aziende</w:t>
      </w:r>
      <w:r w:rsidRPr="00681036">
        <w:rPr>
          <w:rFonts w:ascii="Arial" w:hAnsi="Arial"/>
          <w:b/>
          <w:bCs/>
          <w:sz w:val="20"/>
          <w:szCs w:val="20"/>
        </w:rPr>
        <w:t xml:space="preserve"> </w:t>
      </w:r>
      <w:r>
        <w:rPr>
          <w:rFonts w:ascii="Arial" w:hAnsi="Arial"/>
          <w:b/>
          <w:bCs/>
          <w:sz w:val="20"/>
          <w:szCs w:val="20"/>
        </w:rPr>
        <w:t>I</w:t>
      </w:r>
      <w:r w:rsidRPr="00681036">
        <w:rPr>
          <w:rFonts w:ascii="Arial" w:hAnsi="Arial"/>
          <w:b/>
          <w:bCs/>
          <w:sz w:val="20"/>
          <w:szCs w:val="20"/>
        </w:rPr>
        <w:t>ndustria</w:t>
      </w:r>
      <w:r>
        <w:rPr>
          <w:rFonts w:ascii="Arial" w:hAnsi="Arial"/>
          <w:b/>
          <w:bCs/>
          <w:sz w:val="20"/>
          <w:szCs w:val="20"/>
        </w:rPr>
        <w:t>li</w:t>
      </w:r>
    </w:p>
    <w:p w14:paraId="27D6B1AD" w14:textId="77777777" w:rsidR="00FA1105" w:rsidRDefault="00FA1105" w:rsidP="00FA1105">
      <w:pPr>
        <w:pStyle w:val="CorpoAltF0"/>
        <w:spacing w:before="60"/>
      </w:pPr>
      <w:r w:rsidRPr="001E3DC6">
        <w:rPr>
          <w:rFonts w:cs="Arial"/>
          <w:color w:val="000000"/>
        </w:rPr>
        <w:t>All’interno dei codici trattamento qualifica relativi agli apprendisti</w:t>
      </w:r>
      <w:r w:rsidRPr="001E3DC6">
        <w:t>, alla sezione Percentuale di integrazione periodi, al campo "</w:t>
      </w:r>
      <w:r w:rsidRPr="001E3DC6">
        <w:rPr>
          <w:i/>
          <w:iCs/>
        </w:rPr>
        <w:t>Calcolati su mesi</w:t>
      </w:r>
      <w:r w:rsidRPr="001E3DC6">
        <w:t xml:space="preserve">" è stato inserito il valore "Spazio" in sostituzione di "36" ed è stato valorizzato il campo </w:t>
      </w:r>
      <w:r w:rsidRPr="001E3DC6">
        <w:rPr>
          <w:rFonts w:cs="Arial"/>
        </w:rPr>
        <w:t>“</w:t>
      </w:r>
      <w:r w:rsidRPr="001E3DC6">
        <w:rPr>
          <w:rFonts w:cs="Arial"/>
          <w:i/>
          <w:iCs/>
        </w:rPr>
        <w:t>Integrazione su somma eventi</w:t>
      </w:r>
      <w:r w:rsidRPr="001E3DC6">
        <w:rPr>
          <w:rFonts w:cs="Arial"/>
        </w:rPr>
        <w:t>”. Inoltre, al campo “</w:t>
      </w:r>
      <w:r w:rsidRPr="001E3DC6">
        <w:rPr>
          <w:rFonts w:cs="Arial"/>
          <w:i/>
          <w:iCs/>
        </w:rPr>
        <w:t>Numero massimo tabella/anzianità</w:t>
      </w:r>
      <w:r w:rsidRPr="001E3DC6">
        <w:rPr>
          <w:rFonts w:cs="Arial"/>
        </w:rPr>
        <w:t>” è stato inserito il valore “2” in sostituzione di “1” al fine di gestire il differente trattamento di previsto per le varie anzianità. Sono state di conseguenza ricompilate le tabelle accessibili mediante il tasto F4 dal campo “</w:t>
      </w:r>
      <w:r w:rsidRPr="001E3DC6">
        <w:rPr>
          <w:rFonts w:cs="Arial"/>
          <w:i/>
          <w:iCs/>
        </w:rPr>
        <w:t>Mesi di anzianità</w:t>
      </w:r>
      <w:r w:rsidRPr="001E3DC6">
        <w:rPr>
          <w:rFonts w:cs="Arial"/>
        </w:rPr>
        <w:t>”.</w:t>
      </w:r>
    </w:p>
    <w:p w14:paraId="16177121" w14:textId="2A96926F" w:rsidR="00FA1105" w:rsidRDefault="00FA1105" w:rsidP="00FA1105">
      <w:pPr>
        <w:pStyle w:val="CorpoAltF0"/>
        <w:spacing w:before="120"/>
        <w:rPr>
          <w:b/>
          <w:bCs/>
        </w:rPr>
      </w:pPr>
      <w:proofErr w:type="spellStart"/>
      <w:r>
        <w:rPr>
          <w:b/>
          <w:bCs/>
        </w:rPr>
        <w:t>ccnl</w:t>
      </w:r>
      <w:proofErr w:type="spellEnd"/>
      <w:r>
        <w:rPr>
          <w:b/>
          <w:bCs/>
        </w:rPr>
        <w:t xml:space="preserve"> </w:t>
      </w:r>
      <w:r w:rsidRPr="000651C7">
        <w:rPr>
          <w:b/>
          <w:bCs/>
        </w:rPr>
        <w:t xml:space="preserve">8177 Servizi di </w:t>
      </w:r>
      <w:r>
        <w:rPr>
          <w:b/>
          <w:bCs/>
        </w:rPr>
        <w:t>P</w:t>
      </w:r>
      <w:r w:rsidRPr="000651C7">
        <w:rPr>
          <w:b/>
          <w:bCs/>
        </w:rPr>
        <w:t xml:space="preserve">ulizia </w:t>
      </w:r>
      <w:r>
        <w:rPr>
          <w:b/>
          <w:bCs/>
        </w:rPr>
        <w:t>S</w:t>
      </w:r>
      <w:r w:rsidRPr="000651C7">
        <w:rPr>
          <w:b/>
          <w:bCs/>
        </w:rPr>
        <w:t xml:space="preserve">istema </w:t>
      </w:r>
      <w:r>
        <w:rPr>
          <w:b/>
          <w:bCs/>
        </w:rPr>
        <w:t>C</w:t>
      </w:r>
      <w:r w:rsidRPr="000651C7">
        <w:rPr>
          <w:b/>
          <w:bCs/>
        </w:rPr>
        <w:t>ooperativo</w:t>
      </w:r>
    </w:p>
    <w:p w14:paraId="1C5BB22B" w14:textId="690963FF" w:rsidR="00FA1105" w:rsidRDefault="00FA1105" w:rsidP="00FA1105">
      <w:pPr>
        <w:pStyle w:val="CorpoAltF0"/>
        <w:spacing w:before="60"/>
      </w:pPr>
      <w:r>
        <w:t>All’interno de</w:t>
      </w:r>
      <w:r w:rsidRPr="008D0744">
        <w:t xml:space="preserve">i </w:t>
      </w:r>
      <w:r w:rsidRPr="00334399">
        <w:t>codici trattamento qualifica relativi agli operai</w:t>
      </w:r>
      <w:r>
        <w:t xml:space="preserve">, </w:t>
      </w:r>
      <w:r w:rsidRPr="008D0744">
        <w:t>alla sezione Percentuali di integrazione periodi</w:t>
      </w:r>
      <w:r>
        <w:t>,</w:t>
      </w:r>
      <w:r w:rsidRPr="00334399">
        <w:t xml:space="preserve"> </w:t>
      </w:r>
      <w:r>
        <w:t xml:space="preserve">al </w:t>
      </w:r>
      <w:r w:rsidRPr="00334399">
        <w:t>campo "</w:t>
      </w:r>
      <w:r w:rsidRPr="0069498C">
        <w:rPr>
          <w:i/>
          <w:iCs/>
        </w:rPr>
        <w:t>Calcolati su mesi</w:t>
      </w:r>
      <w:r w:rsidRPr="00334399">
        <w:t>" è stato indicato "Spazio" in sostituzione di "36"</w:t>
      </w:r>
      <w:r>
        <w:t>.</w:t>
      </w:r>
    </w:p>
    <w:p w14:paraId="284E0D79" w14:textId="77777777" w:rsidR="00FA1105" w:rsidRDefault="00FA1105">
      <w:pPr>
        <w:rPr>
          <w:rFonts w:ascii="Arial" w:hAnsi="Arial"/>
          <w:sz w:val="20"/>
          <w:szCs w:val="20"/>
        </w:rPr>
      </w:pPr>
      <w:r>
        <w:br w:type="page"/>
      </w:r>
    </w:p>
    <w:p w14:paraId="0113A0B8" w14:textId="77777777" w:rsidR="00FA1105" w:rsidRDefault="00FA1105" w:rsidP="00FA1105">
      <w:pPr>
        <w:pStyle w:val="CorpoAltF0"/>
        <w:spacing w:before="60"/>
      </w:pPr>
    </w:p>
    <w:p w14:paraId="43DB8560" w14:textId="77777777" w:rsidR="00FA1105" w:rsidRDefault="00FA1105" w:rsidP="00FA1105">
      <w:pPr>
        <w:pStyle w:val="CorpoAltF0"/>
        <w:spacing w:before="120"/>
        <w:rPr>
          <w:b/>
          <w:bCs/>
        </w:rPr>
      </w:pPr>
      <w:proofErr w:type="spellStart"/>
      <w:r>
        <w:rPr>
          <w:b/>
          <w:bCs/>
        </w:rPr>
        <w:t>ccnl</w:t>
      </w:r>
      <w:proofErr w:type="spellEnd"/>
      <w:r>
        <w:rPr>
          <w:b/>
          <w:bCs/>
        </w:rPr>
        <w:t xml:space="preserve"> </w:t>
      </w:r>
      <w:r w:rsidRPr="0069498C">
        <w:rPr>
          <w:b/>
          <w:bCs/>
        </w:rPr>
        <w:t>8231/8232 Laterizi Aziende Industriali</w:t>
      </w:r>
    </w:p>
    <w:p w14:paraId="5798858C" w14:textId="77777777" w:rsidR="00FA1105" w:rsidRPr="0069498C" w:rsidRDefault="00FA1105" w:rsidP="00FA1105">
      <w:pPr>
        <w:pStyle w:val="CorpoAltF0"/>
        <w:spacing w:before="60"/>
      </w:pPr>
      <w:r w:rsidRPr="000136ED">
        <w:rPr>
          <w:rFonts w:cs="Arial"/>
          <w:color w:val="000000"/>
        </w:rPr>
        <w:t>All’interno dei codici trattamento qualifica relativi agli apprendisti</w:t>
      </w:r>
      <w:r w:rsidRPr="0069498C">
        <w:t xml:space="preserve">, sezione Percentuale di integrazione periodi, </w:t>
      </w:r>
      <w:r>
        <w:t xml:space="preserve">al </w:t>
      </w:r>
      <w:r w:rsidRPr="0069498C">
        <w:t>campo "</w:t>
      </w:r>
      <w:r w:rsidRPr="0069498C">
        <w:rPr>
          <w:i/>
          <w:iCs/>
        </w:rPr>
        <w:t>Numero massimo giorni di integrazione</w:t>
      </w:r>
      <w:r w:rsidRPr="0069498C">
        <w:t xml:space="preserve">" è stato inserito il valore "180" in sostituzione di "420" </w:t>
      </w:r>
      <w:r>
        <w:t>mentre</w:t>
      </w:r>
      <w:r w:rsidRPr="0069498C">
        <w:t xml:space="preserve"> al campo </w:t>
      </w:r>
      <w:r>
        <w:t>“</w:t>
      </w:r>
      <w:r w:rsidRPr="0069498C">
        <w:rPr>
          <w:i/>
          <w:iCs/>
        </w:rPr>
        <w:t>Calcolato su mesi</w:t>
      </w:r>
      <w:r>
        <w:t>”</w:t>
      </w:r>
      <w:r w:rsidRPr="0069498C">
        <w:t xml:space="preserve"> è stato inserito il valore "12" in sostituzione di "30".</w:t>
      </w:r>
    </w:p>
    <w:p w14:paraId="3535D213" w14:textId="77777777" w:rsidR="00FA1105" w:rsidRPr="00FE0B5C" w:rsidRDefault="00FA1105" w:rsidP="00FA1105">
      <w:pPr>
        <w:pStyle w:val="CorpoAltF0"/>
        <w:spacing w:before="120"/>
        <w:rPr>
          <w:b/>
          <w:bCs/>
        </w:rPr>
      </w:pPr>
      <w:proofErr w:type="spellStart"/>
      <w:r w:rsidRPr="00FE0B5C">
        <w:rPr>
          <w:b/>
          <w:bCs/>
        </w:rPr>
        <w:t>ccnl</w:t>
      </w:r>
      <w:proofErr w:type="spellEnd"/>
      <w:r w:rsidRPr="00FE0B5C">
        <w:rPr>
          <w:b/>
          <w:bCs/>
        </w:rPr>
        <w:t xml:space="preserve"> 8413/8414 Trasporto </w:t>
      </w:r>
      <w:r>
        <w:rPr>
          <w:b/>
          <w:bCs/>
        </w:rPr>
        <w:t>A</w:t>
      </w:r>
      <w:r w:rsidRPr="00FE0B5C">
        <w:rPr>
          <w:b/>
          <w:bCs/>
        </w:rPr>
        <w:t>ereo</w:t>
      </w:r>
      <w:r>
        <w:rPr>
          <w:b/>
          <w:bCs/>
        </w:rPr>
        <w:t xml:space="preserve"> -</w:t>
      </w:r>
      <w:r w:rsidRPr="00FE0B5C">
        <w:rPr>
          <w:b/>
          <w:bCs/>
        </w:rPr>
        <w:t xml:space="preserve"> </w:t>
      </w:r>
      <w:r>
        <w:rPr>
          <w:b/>
          <w:bCs/>
        </w:rPr>
        <w:t>A</w:t>
      </w:r>
      <w:r w:rsidRPr="00FE0B5C">
        <w:rPr>
          <w:b/>
          <w:bCs/>
        </w:rPr>
        <w:t xml:space="preserve">ttività </w:t>
      </w:r>
      <w:r>
        <w:rPr>
          <w:b/>
          <w:bCs/>
        </w:rPr>
        <w:t>A</w:t>
      </w:r>
      <w:r w:rsidRPr="00FE0B5C">
        <w:rPr>
          <w:b/>
          <w:bCs/>
        </w:rPr>
        <w:t>eroportua</w:t>
      </w:r>
      <w:r>
        <w:rPr>
          <w:b/>
          <w:bCs/>
        </w:rPr>
        <w:t>li</w:t>
      </w:r>
    </w:p>
    <w:p w14:paraId="6CC8EEE1" w14:textId="77777777" w:rsidR="00FA1105" w:rsidRDefault="00FA1105" w:rsidP="00FA1105">
      <w:pPr>
        <w:pStyle w:val="CorpoAltF0"/>
        <w:spacing w:before="60"/>
      </w:pPr>
      <w:r w:rsidRPr="000136ED">
        <w:rPr>
          <w:rFonts w:cs="Arial"/>
          <w:color w:val="000000"/>
        </w:rPr>
        <w:t>All’interno dei codici trattamento qualifica relativi agli apprendisti</w:t>
      </w:r>
      <w:r w:rsidRPr="0069498C">
        <w:t>,</w:t>
      </w:r>
      <w:r>
        <w:t xml:space="preserve"> </w:t>
      </w:r>
      <w:r w:rsidRPr="00FE0B5C">
        <w:t xml:space="preserve">alla sezione Percentuale di integrazione </w:t>
      </w:r>
      <w:r>
        <w:t>p</w:t>
      </w:r>
      <w:r w:rsidRPr="00FE0B5C">
        <w:t>eriodi, al campo "</w:t>
      </w:r>
      <w:r w:rsidRPr="00FE0B5C">
        <w:rPr>
          <w:i/>
          <w:iCs/>
        </w:rPr>
        <w:t>Calcolati su mesi</w:t>
      </w:r>
      <w:r w:rsidRPr="00FE0B5C">
        <w:t>" è stato inserito il valore "Spazio" in sostituzione di "12".</w:t>
      </w:r>
    </w:p>
    <w:p w14:paraId="2A1EAE7F" w14:textId="77777777" w:rsidR="00FA1105" w:rsidRPr="00FE0B5C" w:rsidRDefault="00FA1105" w:rsidP="00FA1105">
      <w:pPr>
        <w:pStyle w:val="CorpoAltF0"/>
        <w:spacing w:before="120"/>
        <w:rPr>
          <w:b/>
          <w:bCs/>
        </w:rPr>
      </w:pPr>
      <w:proofErr w:type="spellStart"/>
      <w:r w:rsidRPr="00FE0B5C">
        <w:rPr>
          <w:b/>
          <w:bCs/>
        </w:rPr>
        <w:t>ccnl</w:t>
      </w:r>
      <w:proofErr w:type="spellEnd"/>
      <w:r w:rsidRPr="00FE0B5C">
        <w:t xml:space="preserve"> </w:t>
      </w:r>
      <w:r w:rsidRPr="00FE0B5C">
        <w:rPr>
          <w:b/>
          <w:bCs/>
        </w:rPr>
        <w:t>8430 Porti</w:t>
      </w:r>
    </w:p>
    <w:p w14:paraId="7618FA60" w14:textId="77777777" w:rsidR="00FA1105" w:rsidRDefault="00FA1105" w:rsidP="00FA1105">
      <w:pPr>
        <w:pStyle w:val="CorpoAltF0"/>
        <w:spacing w:before="60"/>
      </w:pPr>
      <w:r w:rsidRPr="000136ED">
        <w:rPr>
          <w:rFonts w:cs="Arial"/>
          <w:color w:val="000000"/>
        </w:rPr>
        <w:t>All’interno dei codici trattamento qualifica relativi agli apprendisti</w:t>
      </w:r>
      <w:r>
        <w:t xml:space="preserve">, </w:t>
      </w:r>
      <w:r w:rsidRPr="00070E4E">
        <w:t>alla se</w:t>
      </w:r>
      <w:r>
        <w:t>z</w:t>
      </w:r>
      <w:r w:rsidRPr="00070E4E">
        <w:t>ione Percentuale di integrazione periodi è stato valorizzato il campo "</w:t>
      </w:r>
      <w:r w:rsidRPr="00070E4E">
        <w:rPr>
          <w:i/>
          <w:iCs/>
        </w:rPr>
        <w:t>Integrazione su somma eventi</w:t>
      </w:r>
      <w:r w:rsidRPr="00070E4E">
        <w:t>"</w:t>
      </w:r>
      <w:r>
        <w:t>.</w:t>
      </w:r>
    </w:p>
    <w:p w14:paraId="23B72343" w14:textId="77777777" w:rsidR="00FA1105" w:rsidRDefault="00FA1105" w:rsidP="00FA1105">
      <w:pPr>
        <w:pStyle w:val="CorpoAltF0"/>
        <w:spacing w:before="120"/>
        <w:rPr>
          <w:b/>
          <w:bCs/>
        </w:rPr>
      </w:pPr>
      <w:proofErr w:type="spellStart"/>
      <w:r w:rsidRPr="00FE0B5C">
        <w:rPr>
          <w:b/>
          <w:bCs/>
        </w:rPr>
        <w:t>ccnl</w:t>
      </w:r>
      <w:proofErr w:type="spellEnd"/>
      <w:r w:rsidRPr="008B79A6">
        <w:t xml:space="preserve"> </w:t>
      </w:r>
      <w:r w:rsidRPr="008B79A6">
        <w:rPr>
          <w:b/>
          <w:bCs/>
        </w:rPr>
        <w:t xml:space="preserve">8436 Servizi Postali in </w:t>
      </w:r>
      <w:r>
        <w:rPr>
          <w:b/>
          <w:bCs/>
        </w:rPr>
        <w:t>A</w:t>
      </w:r>
      <w:r w:rsidRPr="008B79A6">
        <w:rPr>
          <w:b/>
          <w:bCs/>
        </w:rPr>
        <w:t>p</w:t>
      </w:r>
      <w:r>
        <w:rPr>
          <w:b/>
          <w:bCs/>
        </w:rPr>
        <w:t>p</w:t>
      </w:r>
      <w:r w:rsidRPr="008B79A6">
        <w:rPr>
          <w:b/>
          <w:bCs/>
        </w:rPr>
        <w:t>alto</w:t>
      </w:r>
    </w:p>
    <w:p w14:paraId="43D092F0" w14:textId="5A247CAC" w:rsidR="00FA1105" w:rsidRDefault="00FA1105" w:rsidP="00FA1105">
      <w:pPr>
        <w:pStyle w:val="CorpoAltF0"/>
        <w:spacing w:before="60"/>
      </w:pPr>
      <w:r>
        <w:t xml:space="preserve">All’interno dei codici trattamento qualifica relativi agli impiegati, </w:t>
      </w:r>
      <w:r w:rsidRPr="0069498C">
        <w:t xml:space="preserve">sezione Percentuale di integrazione periodi, </w:t>
      </w:r>
      <w:r>
        <w:t xml:space="preserve">al </w:t>
      </w:r>
      <w:r w:rsidRPr="0069498C">
        <w:t>campo "</w:t>
      </w:r>
      <w:r w:rsidRPr="0069498C">
        <w:rPr>
          <w:i/>
          <w:iCs/>
        </w:rPr>
        <w:t>Numero massimo giorni di integrazione</w:t>
      </w:r>
      <w:r w:rsidRPr="0069498C">
        <w:t>" è stato inserito il valore "</w:t>
      </w:r>
      <w:r>
        <w:t>360</w:t>
      </w:r>
      <w:r w:rsidRPr="0069498C">
        <w:t>" in sostituzione di "</w:t>
      </w:r>
      <w:r>
        <w:t>54</w:t>
      </w:r>
      <w:r w:rsidRPr="0069498C">
        <w:t xml:space="preserve">0" </w:t>
      </w:r>
      <w:r w:rsidR="00D755B6">
        <w:t xml:space="preserve">mentre </w:t>
      </w:r>
      <w:r w:rsidRPr="0069498C">
        <w:t xml:space="preserve">al campo </w:t>
      </w:r>
      <w:r>
        <w:t>“</w:t>
      </w:r>
      <w:r w:rsidRPr="0069498C">
        <w:rPr>
          <w:i/>
          <w:iCs/>
        </w:rPr>
        <w:t>Calcolat</w:t>
      </w:r>
      <w:r w:rsidR="00D755B6">
        <w:rPr>
          <w:i/>
          <w:iCs/>
        </w:rPr>
        <w:t>i</w:t>
      </w:r>
      <w:r w:rsidRPr="0069498C">
        <w:rPr>
          <w:i/>
          <w:iCs/>
        </w:rPr>
        <w:t xml:space="preserve"> su mesi</w:t>
      </w:r>
      <w:r>
        <w:t>”</w:t>
      </w:r>
      <w:r w:rsidRPr="0069498C">
        <w:t xml:space="preserve"> è stato inserito il valore "1</w:t>
      </w:r>
      <w:r>
        <w:t>8</w:t>
      </w:r>
      <w:r w:rsidRPr="0069498C">
        <w:t>" in sostituzione di "3</w:t>
      </w:r>
      <w:r>
        <w:t>6</w:t>
      </w:r>
      <w:r w:rsidRPr="0069498C">
        <w:t>".</w:t>
      </w:r>
    </w:p>
    <w:p w14:paraId="13505712" w14:textId="77777777" w:rsidR="00FA1105" w:rsidRDefault="00FA1105" w:rsidP="00FA1105">
      <w:pPr>
        <w:spacing w:before="120"/>
        <w:rPr>
          <w:rFonts w:ascii="Arial" w:hAnsi="Arial"/>
          <w:b/>
          <w:bCs/>
          <w:sz w:val="20"/>
          <w:szCs w:val="20"/>
        </w:rPr>
      </w:pPr>
      <w:proofErr w:type="spellStart"/>
      <w:r>
        <w:rPr>
          <w:rFonts w:ascii="Arial" w:hAnsi="Arial"/>
          <w:b/>
          <w:bCs/>
          <w:sz w:val="20"/>
          <w:szCs w:val="20"/>
        </w:rPr>
        <w:t>ccnl</w:t>
      </w:r>
      <w:proofErr w:type="spellEnd"/>
      <w:r>
        <w:rPr>
          <w:rFonts w:ascii="Arial" w:hAnsi="Arial"/>
          <w:b/>
          <w:bCs/>
          <w:sz w:val="20"/>
          <w:szCs w:val="20"/>
        </w:rPr>
        <w:t xml:space="preserve"> </w:t>
      </w:r>
      <w:r w:rsidRPr="002068FE">
        <w:rPr>
          <w:rFonts w:ascii="Arial" w:hAnsi="Arial"/>
          <w:b/>
          <w:bCs/>
          <w:sz w:val="20"/>
          <w:szCs w:val="20"/>
        </w:rPr>
        <w:t>8464 Servizi Ass</w:t>
      </w:r>
      <w:r>
        <w:rPr>
          <w:rFonts w:ascii="Arial" w:hAnsi="Arial"/>
          <w:b/>
          <w:bCs/>
          <w:sz w:val="20"/>
          <w:szCs w:val="20"/>
        </w:rPr>
        <w:t>istenziali</w:t>
      </w:r>
      <w:r w:rsidRPr="002068FE">
        <w:rPr>
          <w:rFonts w:ascii="Arial" w:hAnsi="Arial"/>
          <w:b/>
          <w:bCs/>
          <w:sz w:val="20"/>
          <w:szCs w:val="20"/>
        </w:rPr>
        <w:t xml:space="preserve"> </w:t>
      </w:r>
      <w:proofErr w:type="spellStart"/>
      <w:r w:rsidRPr="002068FE">
        <w:rPr>
          <w:rFonts w:ascii="Arial" w:hAnsi="Arial"/>
          <w:b/>
          <w:bCs/>
          <w:sz w:val="20"/>
          <w:szCs w:val="20"/>
        </w:rPr>
        <w:t>Fenascop</w:t>
      </w:r>
      <w:proofErr w:type="spellEnd"/>
    </w:p>
    <w:p w14:paraId="0C2919E5" w14:textId="44CFAA86" w:rsidR="00FA1105" w:rsidRDefault="00FA1105" w:rsidP="00FA1105">
      <w:pPr>
        <w:pStyle w:val="CorpoAltF0"/>
        <w:spacing w:before="60"/>
      </w:pPr>
      <w:r w:rsidRPr="000136ED">
        <w:rPr>
          <w:rFonts w:cs="Arial"/>
          <w:color w:val="000000"/>
        </w:rPr>
        <w:t xml:space="preserve">All’interno di </w:t>
      </w:r>
      <w:r>
        <w:rPr>
          <w:rFonts w:cs="Arial"/>
          <w:color w:val="000000"/>
        </w:rPr>
        <w:t xml:space="preserve">tutti i </w:t>
      </w:r>
      <w:r w:rsidRPr="000136ED">
        <w:rPr>
          <w:rFonts w:cs="Arial"/>
          <w:color w:val="000000"/>
        </w:rPr>
        <w:t xml:space="preserve">codici trattamento qualifica </w:t>
      </w:r>
      <w:r>
        <w:rPr>
          <w:rFonts w:cs="Arial"/>
          <w:color w:val="000000"/>
        </w:rPr>
        <w:t>gestiti</w:t>
      </w:r>
      <w:r>
        <w:t xml:space="preserve">, </w:t>
      </w:r>
      <w:r w:rsidRPr="00070E4E">
        <w:t>alla se</w:t>
      </w:r>
      <w:r>
        <w:t>z</w:t>
      </w:r>
      <w:r w:rsidRPr="00070E4E">
        <w:t>ione Percentuale di integrazione periodi</w:t>
      </w:r>
      <w:r w:rsidR="00D755B6">
        <w:t>,</w:t>
      </w:r>
      <w:r w:rsidRPr="00070E4E">
        <w:t xml:space="preserve"> è stato valorizzato il campo "</w:t>
      </w:r>
      <w:r w:rsidRPr="00070E4E">
        <w:rPr>
          <w:i/>
          <w:iCs/>
        </w:rPr>
        <w:t>Integrazione su somma eventi</w:t>
      </w:r>
      <w:r w:rsidRPr="00070E4E">
        <w:t>"</w:t>
      </w:r>
      <w:r>
        <w:t>.</w:t>
      </w:r>
    </w:p>
    <w:p w14:paraId="5FB5F6A9" w14:textId="77777777" w:rsidR="00FA1105" w:rsidRPr="008B79A6" w:rsidRDefault="00FA1105" w:rsidP="00FA1105">
      <w:pPr>
        <w:pStyle w:val="CorpoAltF0"/>
        <w:spacing w:before="120"/>
        <w:rPr>
          <w:b/>
          <w:bCs/>
        </w:rPr>
      </w:pPr>
      <w:proofErr w:type="spellStart"/>
      <w:r w:rsidRPr="008B79A6">
        <w:rPr>
          <w:b/>
          <w:bCs/>
        </w:rPr>
        <w:t>ccnl</w:t>
      </w:r>
      <w:proofErr w:type="spellEnd"/>
      <w:r w:rsidRPr="008B79A6">
        <w:rPr>
          <w:b/>
          <w:bCs/>
        </w:rPr>
        <w:t xml:space="preserve"> 8541/8542/8543 Alimentari PMI</w:t>
      </w:r>
    </w:p>
    <w:p w14:paraId="62C4A6E1" w14:textId="6DCDC0ED" w:rsidR="00FA1105" w:rsidRDefault="00FA1105" w:rsidP="00FA1105">
      <w:pPr>
        <w:pStyle w:val="CorpoAltF0"/>
        <w:spacing w:before="60"/>
      </w:pPr>
      <w:r>
        <w:t>All’interno dei codici trattamento qualifica relativi</w:t>
      </w:r>
      <w:r w:rsidRPr="008B79A6">
        <w:t xml:space="preserve"> agli apprendisti</w:t>
      </w:r>
      <w:r>
        <w:t xml:space="preserve">, </w:t>
      </w:r>
      <w:r w:rsidRPr="00070E4E">
        <w:t>alla se</w:t>
      </w:r>
      <w:r>
        <w:t>z</w:t>
      </w:r>
      <w:r w:rsidRPr="00070E4E">
        <w:t>ione Percentuale di integrazione periodi</w:t>
      </w:r>
      <w:r w:rsidR="00D755B6">
        <w:t>,</w:t>
      </w:r>
      <w:r w:rsidRPr="00070E4E">
        <w:t xml:space="preserve"> è stato valorizzato il campo "</w:t>
      </w:r>
      <w:r w:rsidRPr="00070E4E">
        <w:rPr>
          <w:i/>
          <w:iCs/>
        </w:rPr>
        <w:t>Integrazione su somma eventi</w:t>
      </w:r>
      <w:r w:rsidRPr="00070E4E">
        <w:t>"</w:t>
      </w:r>
      <w:r>
        <w:t>.</w:t>
      </w:r>
    </w:p>
    <w:p w14:paraId="2D42FEC0" w14:textId="77777777" w:rsidR="00FA1105" w:rsidRPr="0069498C" w:rsidRDefault="00FA1105" w:rsidP="00FA1105">
      <w:pPr>
        <w:pStyle w:val="CorpoAltF0"/>
      </w:pPr>
      <w:r>
        <w:t xml:space="preserve">Per il codice contratto 8543, all’interno dei codici trattamento qualifica relativi agli impiegati, </w:t>
      </w:r>
      <w:r w:rsidRPr="0069498C">
        <w:t xml:space="preserve">sezione Percentuale di integrazione periodi, </w:t>
      </w:r>
      <w:r>
        <w:t xml:space="preserve">al </w:t>
      </w:r>
      <w:r w:rsidRPr="0069498C">
        <w:t>campo "</w:t>
      </w:r>
      <w:r w:rsidRPr="0069498C">
        <w:rPr>
          <w:i/>
          <w:iCs/>
        </w:rPr>
        <w:t>Numero massimo giorni di integrazione</w:t>
      </w:r>
      <w:r w:rsidRPr="0069498C">
        <w:t>" è stato inserito il valore "</w:t>
      </w:r>
      <w:r>
        <w:t>Spazio</w:t>
      </w:r>
      <w:r w:rsidRPr="0069498C">
        <w:t>" in sostituzione di "</w:t>
      </w:r>
      <w:r>
        <w:t>18</w:t>
      </w:r>
      <w:r w:rsidRPr="0069498C">
        <w:t xml:space="preserve">0" </w:t>
      </w:r>
      <w:r>
        <w:t xml:space="preserve">mentre </w:t>
      </w:r>
      <w:r w:rsidRPr="0069498C">
        <w:t xml:space="preserve">al campo </w:t>
      </w:r>
      <w:r>
        <w:t>“</w:t>
      </w:r>
      <w:r w:rsidRPr="0069498C">
        <w:rPr>
          <w:i/>
          <w:iCs/>
        </w:rPr>
        <w:t>Calcolato su mesi</w:t>
      </w:r>
      <w:r>
        <w:t>”</w:t>
      </w:r>
      <w:r w:rsidRPr="0069498C">
        <w:t xml:space="preserve"> è stato inserito il valore "</w:t>
      </w:r>
      <w:r>
        <w:t>Spazio</w:t>
      </w:r>
      <w:r w:rsidRPr="0069498C">
        <w:t>" in sostituzione di "</w:t>
      </w:r>
      <w:r>
        <w:t>12</w:t>
      </w:r>
      <w:r w:rsidRPr="0069498C">
        <w:t>"</w:t>
      </w:r>
      <w:r>
        <w:t xml:space="preserve">; inoltre </w:t>
      </w:r>
      <w:r w:rsidRPr="008B79A6">
        <w:t>all'interno delle tabelle accessibili mediante il tasto F4 dal campo "</w:t>
      </w:r>
      <w:r w:rsidRPr="008B79A6">
        <w:rPr>
          <w:i/>
          <w:iCs/>
        </w:rPr>
        <w:t>Mesi di anzianità</w:t>
      </w:r>
      <w:r w:rsidRPr="008B79A6">
        <w:t>"</w:t>
      </w:r>
      <w:r>
        <w:t>, in corrispondenza d</w:t>
      </w:r>
      <w:r w:rsidRPr="008B79A6">
        <w:t>elle anzianità fino a 120 e fino a 999</w:t>
      </w:r>
      <w:r>
        <w:t xml:space="preserve">, </w:t>
      </w:r>
      <w:r w:rsidRPr="008B79A6">
        <w:t>sono stati compilati i campi "</w:t>
      </w:r>
      <w:r w:rsidRPr="000F3108">
        <w:rPr>
          <w:i/>
          <w:iCs/>
        </w:rPr>
        <w:t xml:space="preserve">Numero </w:t>
      </w:r>
      <w:proofErr w:type="spellStart"/>
      <w:r w:rsidRPr="000F3108">
        <w:rPr>
          <w:i/>
          <w:iCs/>
        </w:rPr>
        <w:t>max</w:t>
      </w:r>
      <w:proofErr w:type="spellEnd"/>
      <w:r w:rsidRPr="000F3108">
        <w:rPr>
          <w:i/>
          <w:iCs/>
        </w:rPr>
        <w:t xml:space="preserve"> gg integrazione</w:t>
      </w:r>
      <w:r w:rsidRPr="008B79A6">
        <w:t xml:space="preserve">" </w:t>
      </w:r>
      <w:r>
        <w:t xml:space="preserve">inserendo </w:t>
      </w:r>
      <w:r w:rsidRPr="008B79A6">
        <w:t xml:space="preserve">rispettivamente </w:t>
      </w:r>
      <w:r>
        <w:t>i valori</w:t>
      </w:r>
      <w:r w:rsidRPr="008B79A6">
        <w:t xml:space="preserve"> "90" e a "180"</w:t>
      </w:r>
      <w:r>
        <w:t>.</w:t>
      </w:r>
    </w:p>
    <w:p w14:paraId="5DC23BE6" w14:textId="77777777" w:rsidR="00FA1105" w:rsidRPr="000F3108" w:rsidRDefault="00FA1105" w:rsidP="00FA1105">
      <w:pPr>
        <w:pStyle w:val="CorpoAltF0"/>
        <w:spacing w:before="120"/>
        <w:rPr>
          <w:b/>
          <w:bCs/>
        </w:rPr>
      </w:pPr>
      <w:proofErr w:type="spellStart"/>
      <w:r w:rsidRPr="008B79A6">
        <w:rPr>
          <w:b/>
          <w:bCs/>
        </w:rPr>
        <w:t>ccnl</w:t>
      </w:r>
      <w:proofErr w:type="spellEnd"/>
      <w:r w:rsidRPr="000F3108">
        <w:t xml:space="preserve"> </w:t>
      </w:r>
      <w:r w:rsidRPr="000F3108">
        <w:rPr>
          <w:b/>
          <w:bCs/>
        </w:rPr>
        <w:t>8553 Agricoltura Contoterzisti</w:t>
      </w:r>
    </w:p>
    <w:p w14:paraId="7F80C3FD" w14:textId="77777777" w:rsidR="00FA1105" w:rsidRDefault="00FA1105" w:rsidP="00FA1105">
      <w:pPr>
        <w:pStyle w:val="CorpoAltF0"/>
        <w:spacing w:before="60"/>
      </w:pPr>
      <w:r>
        <w:t xml:space="preserve">All’interno dei codici trattamento qualifica relativi agli impiegati, </w:t>
      </w:r>
      <w:r w:rsidRPr="0069498C">
        <w:t>sezione Percentuale di integrazione periodi,</w:t>
      </w:r>
      <w:r>
        <w:t xml:space="preserve"> all’interno delle tabelle accessibili mediante il tasto F4 dal campo “</w:t>
      </w:r>
      <w:r w:rsidRPr="000F3108">
        <w:rPr>
          <w:i/>
          <w:iCs/>
        </w:rPr>
        <w:t>Mesi di anzianità</w:t>
      </w:r>
      <w:r>
        <w:t xml:space="preserve">” al campo “Calcolati su mesi” è stato inserito il </w:t>
      </w:r>
      <w:r w:rsidRPr="000F3108">
        <w:t>valore "12" in sostituzione di "Spazio"</w:t>
      </w:r>
      <w:r>
        <w:t xml:space="preserve">. </w:t>
      </w:r>
    </w:p>
    <w:p w14:paraId="09EBAE29" w14:textId="7DE9D6C8" w:rsidR="00FA1105" w:rsidRDefault="00FA1105" w:rsidP="00FA1105">
      <w:pPr>
        <w:pStyle w:val="CorpoAltF0"/>
      </w:pPr>
      <w:r>
        <w:t xml:space="preserve">Inoltre, all’interno dei codici trattamento qualifica relativi agli apprendisti impiegati, </w:t>
      </w:r>
      <w:r w:rsidRPr="00FE0B5C">
        <w:t xml:space="preserve">alla sezione Percentuale di integrazione </w:t>
      </w:r>
      <w:r>
        <w:t>p</w:t>
      </w:r>
      <w:r w:rsidRPr="00FE0B5C">
        <w:t>eriodi, al campo "</w:t>
      </w:r>
      <w:r>
        <w:rPr>
          <w:i/>
          <w:iCs/>
        </w:rPr>
        <w:t>Numero massimo giorni di integrazione</w:t>
      </w:r>
      <w:r w:rsidRPr="00FE0B5C">
        <w:t>" è stato inserito il valore "</w:t>
      </w:r>
      <w:r>
        <w:t>12</w:t>
      </w:r>
      <w:r w:rsidRPr="00FE0B5C">
        <w:t>" in sostituzione di "</w:t>
      </w:r>
      <w:r>
        <w:t>Spazio</w:t>
      </w:r>
      <w:r w:rsidRPr="00FE0B5C">
        <w:t>".</w:t>
      </w:r>
    </w:p>
    <w:p w14:paraId="00EC6D3B" w14:textId="77777777" w:rsidR="00FA1105" w:rsidRPr="007673C8" w:rsidRDefault="00FA1105" w:rsidP="00FA1105">
      <w:pPr>
        <w:pStyle w:val="CorpoAltF0"/>
        <w:spacing w:before="120"/>
        <w:rPr>
          <w:b/>
          <w:bCs/>
        </w:rPr>
      </w:pPr>
      <w:proofErr w:type="spellStart"/>
      <w:r w:rsidRPr="008B79A6">
        <w:rPr>
          <w:b/>
          <w:bCs/>
        </w:rPr>
        <w:t>ccnl</w:t>
      </w:r>
      <w:proofErr w:type="spellEnd"/>
      <w:r w:rsidRPr="007673C8">
        <w:t xml:space="preserve"> </w:t>
      </w:r>
      <w:r w:rsidRPr="007673C8">
        <w:rPr>
          <w:b/>
          <w:bCs/>
        </w:rPr>
        <w:t xml:space="preserve">8671/8672 Lapidei PMI </w:t>
      </w:r>
      <w:proofErr w:type="spellStart"/>
      <w:r w:rsidRPr="007673C8">
        <w:rPr>
          <w:b/>
          <w:bCs/>
        </w:rPr>
        <w:t>Confimi</w:t>
      </w:r>
      <w:proofErr w:type="spellEnd"/>
    </w:p>
    <w:p w14:paraId="09272D6E" w14:textId="77777777" w:rsidR="00FA1105" w:rsidRDefault="00FA1105" w:rsidP="00FA1105">
      <w:pPr>
        <w:pStyle w:val="CorpoAltF0"/>
        <w:spacing w:before="60"/>
        <w:rPr>
          <w:rFonts w:cs="Arial"/>
        </w:rPr>
      </w:pPr>
      <w:r w:rsidRPr="007673C8">
        <w:rPr>
          <w:rFonts w:cs="Arial"/>
        </w:rPr>
        <w:t>All’interno dei codici trattamento qualifica relativi ad operai, apprendisti operai ed intermedi, sezione Percentuale di integrazione periodi, al campo “</w:t>
      </w:r>
      <w:r w:rsidRPr="007673C8">
        <w:rPr>
          <w:rFonts w:cs="Arial"/>
          <w:i/>
          <w:iCs/>
        </w:rPr>
        <w:t>Numero massimo giorni di integrazione</w:t>
      </w:r>
      <w:r w:rsidRPr="007673C8">
        <w:rPr>
          <w:rFonts w:cs="Arial"/>
        </w:rPr>
        <w:t>” è stato inserito il valore “365” in sostituzione di “420”,</w:t>
      </w:r>
      <w:r>
        <w:rPr>
          <w:rFonts w:cs="Arial"/>
        </w:rPr>
        <w:t xml:space="preserve"> mentre </w:t>
      </w:r>
      <w:r w:rsidRPr="007673C8">
        <w:rPr>
          <w:rFonts w:cs="Arial"/>
        </w:rPr>
        <w:t>al campo “</w:t>
      </w:r>
      <w:r w:rsidRPr="007673C8">
        <w:rPr>
          <w:rFonts w:cs="Arial"/>
          <w:i/>
          <w:iCs/>
        </w:rPr>
        <w:t>Calcolati su mesi</w:t>
      </w:r>
      <w:r w:rsidRPr="007673C8">
        <w:rPr>
          <w:rFonts w:cs="Arial"/>
        </w:rPr>
        <w:t>” il valore “</w:t>
      </w:r>
      <w:r>
        <w:rPr>
          <w:rFonts w:cs="Arial"/>
        </w:rPr>
        <w:t>S</w:t>
      </w:r>
      <w:r w:rsidRPr="007673C8">
        <w:rPr>
          <w:rFonts w:cs="Arial"/>
        </w:rPr>
        <w:t>pazio” in sostituzione di “30”</w:t>
      </w:r>
      <w:r>
        <w:rPr>
          <w:rFonts w:cs="Arial"/>
        </w:rPr>
        <w:t>;</w:t>
      </w:r>
      <w:r w:rsidRPr="007673C8">
        <w:rPr>
          <w:rFonts w:cs="Arial"/>
        </w:rPr>
        <w:t xml:space="preserve"> è stato</w:t>
      </w:r>
      <w:r>
        <w:rPr>
          <w:rFonts w:cs="Arial"/>
        </w:rPr>
        <w:t xml:space="preserve"> inoltre</w:t>
      </w:r>
      <w:r w:rsidRPr="007673C8">
        <w:rPr>
          <w:rFonts w:cs="Arial"/>
        </w:rPr>
        <w:t xml:space="preserve"> rimosso il flag </w:t>
      </w:r>
      <w:r>
        <w:rPr>
          <w:rFonts w:cs="Arial"/>
        </w:rPr>
        <w:t xml:space="preserve">presente </w:t>
      </w:r>
      <w:r w:rsidRPr="007673C8">
        <w:rPr>
          <w:rFonts w:cs="Arial"/>
        </w:rPr>
        <w:t>al campo “</w:t>
      </w:r>
      <w:r w:rsidRPr="007673C8">
        <w:rPr>
          <w:rFonts w:cs="Arial"/>
          <w:i/>
          <w:iCs/>
        </w:rPr>
        <w:t>Integrazione su somma eventi</w:t>
      </w:r>
      <w:r w:rsidRPr="007673C8">
        <w:rPr>
          <w:rFonts w:cs="Arial"/>
        </w:rPr>
        <w:t>”</w:t>
      </w:r>
      <w:r>
        <w:rPr>
          <w:rFonts w:cs="Arial"/>
        </w:rPr>
        <w:t xml:space="preserve"> ed è</w:t>
      </w:r>
      <w:r w:rsidRPr="007673C8">
        <w:rPr>
          <w:rFonts w:cs="Arial"/>
        </w:rPr>
        <w:t xml:space="preserve"> ricompilata la sezione accessibile mediante il tasto F4 dal campo “</w:t>
      </w:r>
      <w:r w:rsidRPr="007673C8">
        <w:rPr>
          <w:rFonts w:cs="Arial"/>
          <w:i/>
          <w:iCs/>
        </w:rPr>
        <w:t>Mesi di anzianità</w:t>
      </w:r>
      <w:r w:rsidRPr="007673C8">
        <w:rPr>
          <w:rFonts w:cs="Arial"/>
        </w:rPr>
        <w:t>”</w:t>
      </w:r>
      <w:r>
        <w:rPr>
          <w:rFonts w:cs="Arial"/>
        </w:rPr>
        <w:t>.</w:t>
      </w:r>
      <w:r w:rsidRPr="007673C8">
        <w:rPr>
          <w:rFonts w:cs="Arial"/>
        </w:rPr>
        <w:t xml:space="preserve"> </w:t>
      </w:r>
    </w:p>
    <w:p w14:paraId="3F0682E5" w14:textId="0B5D4538" w:rsidR="00FA1105" w:rsidRDefault="00FA1105" w:rsidP="00FA1105">
      <w:pPr>
        <w:pStyle w:val="CorpoAltF0"/>
        <w:rPr>
          <w:rFonts w:cs="Arial"/>
        </w:rPr>
      </w:pPr>
      <w:r w:rsidRPr="007673C8">
        <w:rPr>
          <w:rFonts w:cs="Arial"/>
        </w:rPr>
        <w:t>All’interno dei codici trattamento qualifica relativi agli impiegati</w:t>
      </w:r>
      <w:r>
        <w:rPr>
          <w:rFonts w:cs="Arial"/>
        </w:rPr>
        <w:t>,</w:t>
      </w:r>
      <w:r w:rsidRPr="007673C8">
        <w:rPr>
          <w:rFonts w:cs="Arial"/>
        </w:rPr>
        <w:t xml:space="preserve"> anche apprendisti</w:t>
      </w:r>
      <w:r>
        <w:rPr>
          <w:rFonts w:cs="Arial"/>
        </w:rPr>
        <w:t>,</w:t>
      </w:r>
      <w:r w:rsidRPr="007673C8">
        <w:rPr>
          <w:rFonts w:cs="Arial"/>
        </w:rPr>
        <w:t xml:space="preserve"> sezione Percentuale di integrazione periodi, al campo “</w:t>
      </w:r>
      <w:r w:rsidRPr="007673C8">
        <w:rPr>
          <w:rFonts w:cs="Arial"/>
          <w:i/>
          <w:iCs/>
        </w:rPr>
        <w:t>Numero massimo giorni di integrazione</w:t>
      </w:r>
      <w:r w:rsidRPr="007673C8">
        <w:rPr>
          <w:rFonts w:cs="Arial"/>
        </w:rPr>
        <w:t>” è stato inserito il valore “360” in sostituzione di “420”</w:t>
      </w:r>
      <w:r>
        <w:rPr>
          <w:rFonts w:cs="Arial"/>
        </w:rPr>
        <w:t xml:space="preserve"> mentre</w:t>
      </w:r>
      <w:r w:rsidRPr="007673C8">
        <w:rPr>
          <w:rFonts w:cs="Arial"/>
        </w:rPr>
        <w:t xml:space="preserve"> al campo “</w:t>
      </w:r>
      <w:r w:rsidRPr="007673C8">
        <w:rPr>
          <w:rFonts w:cs="Arial"/>
          <w:i/>
          <w:iCs/>
        </w:rPr>
        <w:t>Calcolati su mesi</w:t>
      </w:r>
      <w:r w:rsidRPr="007673C8">
        <w:rPr>
          <w:rFonts w:cs="Arial"/>
        </w:rPr>
        <w:t>” il valore “18” in sostituzione di “30”.</w:t>
      </w:r>
    </w:p>
    <w:p w14:paraId="5582FC6F" w14:textId="77777777" w:rsidR="00FA1105" w:rsidRPr="00436DAE" w:rsidRDefault="00FA1105" w:rsidP="00FA1105">
      <w:pPr>
        <w:spacing w:before="120"/>
        <w:rPr>
          <w:rFonts w:ascii="Arial" w:hAnsi="Arial"/>
          <w:b/>
          <w:bCs/>
          <w:sz w:val="20"/>
          <w:szCs w:val="20"/>
        </w:rPr>
      </w:pPr>
      <w:proofErr w:type="spellStart"/>
      <w:r>
        <w:rPr>
          <w:rFonts w:ascii="Arial" w:hAnsi="Arial"/>
          <w:b/>
          <w:bCs/>
          <w:sz w:val="20"/>
          <w:szCs w:val="20"/>
        </w:rPr>
        <w:t>ccnl</w:t>
      </w:r>
      <w:proofErr w:type="spellEnd"/>
      <w:r>
        <w:rPr>
          <w:rFonts w:ascii="Arial" w:hAnsi="Arial"/>
          <w:b/>
          <w:bCs/>
          <w:sz w:val="20"/>
          <w:szCs w:val="20"/>
        </w:rPr>
        <w:t xml:space="preserve"> </w:t>
      </w:r>
      <w:r w:rsidRPr="00436DAE">
        <w:rPr>
          <w:rFonts w:ascii="Arial" w:hAnsi="Arial"/>
          <w:b/>
          <w:bCs/>
          <w:sz w:val="20"/>
          <w:szCs w:val="20"/>
        </w:rPr>
        <w:t>8673 Lapidei PMI Confapi</w:t>
      </w:r>
    </w:p>
    <w:p w14:paraId="1D1B229E" w14:textId="0A1DEC6F" w:rsidR="00FA1105" w:rsidRPr="00436DAE" w:rsidRDefault="00FA1105" w:rsidP="00FA1105">
      <w:pPr>
        <w:pStyle w:val="CorpoAltF0"/>
        <w:spacing w:before="60"/>
        <w:rPr>
          <w:rFonts w:cs="Arial"/>
        </w:rPr>
      </w:pPr>
      <w:r w:rsidRPr="00436DAE">
        <w:rPr>
          <w:rFonts w:cs="Arial"/>
        </w:rPr>
        <w:t>All’interno dei codici trattamento qualifica relativi ad operai, apprendisti operai ed intermedi, sezione Percentuale di integrazione periodi, al campo “</w:t>
      </w:r>
      <w:r w:rsidRPr="00B67460">
        <w:rPr>
          <w:rFonts w:cs="Arial"/>
          <w:i/>
          <w:iCs/>
        </w:rPr>
        <w:t>Numero massimo giorni di integrazione</w:t>
      </w:r>
      <w:r w:rsidRPr="00436DAE">
        <w:rPr>
          <w:rFonts w:cs="Arial"/>
        </w:rPr>
        <w:t>” è stato inserito il valore “365” in sostituzione di “420”</w:t>
      </w:r>
      <w:r>
        <w:rPr>
          <w:rFonts w:cs="Arial"/>
        </w:rPr>
        <w:t xml:space="preserve"> mentre </w:t>
      </w:r>
      <w:r w:rsidRPr="00436DAE">
        <w:rPr>
          <w:rFonts w:cs="Arial"/>
        </w:rPr>
        <w:t>al campo “</w:t>
      </w:r>
      <w:r w:rsidRPr="00B67460">
        <w:rPr>
          <w:rFonts w:cs="Arial"/>
          <w:i/>
          <w:iCs/>
        </w:rPr>
        <w:t>Calcolati su mesi</w:t>
      </w:r>
      <w:r w:rsidRPr="00436DAE">
        <w:rPr>
          <w:rFonts w:cs="Arial"/>
        </w:rPr>
        <w:t xml:space="preserve">” il valore “spazio” in sostituzione di “30”. </w:t>
      </w:r>
      <w:r>
        <w:rPr>
          <w:rFonts w:cs="Arial"/>
        </w:rPr>
        <w:t xml:space="preserve">All’interno dei codici trattamento qualifica relativi agli </w:t>
      </w:r>
      <w:r w:rsidRPr="00436DAE">
        <w:rPr>
          <w:rFonts w:cs="Arial"/>
        </w:rPr>
        <w:t>intermedi è stata ricompilata la sezione accessibile mediante il tasto F4 dal campo “</w:t>
      </w:r>
      <w:r w:rsidRPr="00B67460">
        <w:rPr>
          <w:rFonts w:cs="Arial"/>
          <w:i/>
          <w:iCs/>
        </w:rPr>
        <w:t>Mesi di anzianità</w:t>
      </w:r>
      <w:r w:rsidRPr="00436DAE">
        <w:rPr>
          <w:rFonts w:cs="Arial"/>
        </w:rPr>
        <w:t>” inser</w:t>
      </w:r>
      <w:r>
        <w:rPr>
          <w:rFonts w:cs="Arial"/>
        </w:rPr>
        <w:t xml:space="preserve">endo al rigo </w:t>
      </w:r>
      <w:r w:rsidRPr="00D755B6">
        <w:rPr>
          <w:rFonts w:cs="Arial"/>
        </w:rPr>
        <w:t>Fino a giorni</w:t>
      </w:r>
      <w:r>
        <w:rPr>
          <w:rFonts w:cs="Arial"/>
        </w:rPr>
        <w:t xml:space="preserve"> il valore</w:t>
      </w:r>
      <w:r w:rsidRPr="00436DAE">
        <w:rPr>
          <w:rFonts w:cs="Arial"/>
        </w:rPr>
        <w:t xml:space="preserve"> “365” </w:t>
      </w:r>
      <w:r>
        <w:rPr>
          <w:rFonts w:cs="Arial"/>
        </w:rPr>
        <w:t>in sostituzione di</w:t>
      </w:r>
      <w:r w:rsidRPr="00436DAE">
        <w:rPr>
          <w:rFonts w:cs="Arial"/>
        </w:rPr>
        <w:t xml:space="preserve"> “360”. All’interno dei codici trattamento qualifica relativi agli impiegati, anche apprendisti, sezione Percentuale di integrazione periodi, al campo “</w:t>
      </w:r>
      <w:r w:rsidRPr="00B67460">
        <w:rPr>
          <w:rFonts w:cs="Arial"/>
          <w:i/>
          <w:iCs/>
        </w:rPr>
        <w:t>Numero massimo giorni di integrazione</w:t>
      </w:r>
      <w:r w:rsidRPr="00436DAE">
        <w:rPr>
          <w:rFonts w:cs="Arial"/>
        </w:rPr>
        <w:t>” è stato inserito il valore “360” in sostituzione di “420”</w:t>
      </w:r>
      <w:r>
        <w:rPr>
          <w:rFonts w:cs="Arial"/>
        </w:rPr>
        <w:t xml:space="preserve"> mentre</w:t>
      </w:r>
      <w:r w:rsidRPr="00436DAE">
        <w:rPr>
          <w:rFonts w:cs="Arial"/>
        </w:rPr>
        <w:t xml:space="preserve"> al campo “</w:t>
      </w:r>
      <w:r w:rsidRPr="00B67460">
        <w:rPr>
          <w:rFonts w:cs="Arial"/>
          <w:i/>
          <w:iCs/>
        </w:rPr>
        <w:t>Calcolati su mesi</w:t>
      </w:r>
      <w:r w:rsidRPr="00436DAE">
        <w:rPr>
          <w:rFonts w:cs="Arial"/>
        </w:rPr>
        <w:t>” il valore “18” in sostituzione di “30”.</w:t>
      </w:r>
    </w:p>
    <w:p w14:paraId="143522C1" w14:textId="5567A61C" w:rsidR="00FA1105" w:rsidRDefault="00FA1105">
      <w:pPr>
        <w:rPr>
          <w:rFonts w:ascii="Arial" w:hAnsi="Arial" w:cs="Arial"/>
          <w:sz w:val="20"/>
          <w:szCs w:val="20"/>
        </w:rPr>
      </w:pPr>
      <w:r>
        <w:rPr>
          <w:rFonts w:cs="Arial"/>
        </w:rPr>
        <w:br w:type="page"/>
      </w:r>
    </w:p>
    <w:p w14:paraId="045C6122" w14:textId="77777777" w:rsidR="00FA1105" w:rsidRPr="007673C8" w:rsidRDefault="00FA1105" w:rsidP="00FA1105">
      <w:pPr>
        <w:pStyle w:val="CorpoAltF0"/>
        <w:rPr>
          <w:rFonts w:cs="Arial"/>
        </w:rPr>
      </w:pPr>
    </w:p>
    <w:p w14:paraId="55CF6B31" w14:textId="77777777" w:rsidR="00FA1105" w:rsidRPr="007673C8" w:rsidRDefault="00FA1105" w:rsidP="00FA1105">
      <w:pPr>
        <w:pStyle w:val="CorpoAltF0"/>
        <w:spacing w:before="120"/>
        <w:rPr>
          <w:b/>
          <w:bCs/>
        </w:rPr>
      </w:pPr>
      <w:proofErr w:type="spellStart"/>
      <w:r w:rsidRPr="008B79A6">
        <w:rPr>
          <w:b/>
          <w:bCs/>
        </w:rPr>
        <w:t>ccnl</w:t>
      </w:r>
      <w:proofErr w:type="spellEnd"/>
      <w:r w:rsidRPr="007673C8">
        <w:t xml:space="preserve"> </w:t>
      </w:r>
      <w:r w:rsidRPr="007673C8">
        <w:rPr>
          <w:b/>
          <w:bCs/>
        </w:rPr>
        <w:t xml:space="preserve">8681/8682 Laterizi PMI </w:t>
      </w:r>
      <w:proofErr w:type="spellStart"/>
      <w:r w:rsidRPr="007673C8">
        <w:rPr>
          <w:b/>
          <w:bCs/>
        </w:rPr>
        <w:t>Confimi</w:t>
      </w:r>
      <w:proofErr w:type="spellEnd"/>
    </w:p>
    <w:p w14:paraId="11501597" w14:textId="77777777" w:rsidR="00FA1105" w:rsidRDefault="00FA1105" w:rsidP="00FA1105">
      <w:pPr>
        <w:pStyle w:val="CorpoAltF0"/>
        <w:spacing w:before="60"/>
      </w:pPr>
      <w:r w:rsidRPr="000136ED">
        <w:rPr>
          <w:rFonts w:cs="Arial"/>
          <w:color w:val="000000"/>
        </w:rPr>
        <w:t>All’interno dei codici trattamento qualifica relativi agli apprendisti</w:t>
      </w:r>
      <w:r w:rsidRPr="0069498C">
        <w:t>,</w:t>
      </w:r>
      <w:r>
        <w:t xml:space="preserve"> </w:t>
      </w:r>
      <w:r w:rsidRPr="00FE0B5C">
        <w:t xml:space="preserve">alla sezione Percentuale di integrazione </w:t>
      </w:r>
      <w:r>
        <w:t>p</w:t>
      </w:r>
      <w:r w:rsidRPr="00FE0B5C">
        <w:t>eriodi, al campo "</w:t>
      </w:r>
      <w:r w:rsidRPr="00FE0B5C">
        <w:rPr>
          <w:i/>
          <w:iCs/>
        </w:rPr>
        <w:t>Calcolati su mesi</w:t>
      </w:r>
      <w:r w:rsidRPr="00FE0B5C">
        <w:t>" è stato inserito il valore "</w:t>
      </w:r>
      <w:r>
        <w:t>12</w:t>
      </w:r>
      <w:r w:rsidRPr="00FE0B5C">
        <w:t>" in sostituzione di "</w:t>
      </w:r>
      <w:r>
        <w:t>Spazio</w:t>
      </w:r>
      <w:r w:rsidRPr="00FE0B5C">
        <w:t>".</w:t>
      </w:r>
    </w:p>
    <w:p w14:paraId="4E890CBB" w14:textId="763C9135" w:rsidR="00FA1105" w:rsidRPr="007673C8" w:rsidRDefault="00FA1105" w:rsidP="00FA1105">
      <w:pPr>
        <w:pStyle w:val="CorpoAltF0"/>
        <w:spacing w:before="120"/>
        <w:rPr>
          <w:b/>
          <w:bCs/>
        </w:rPr>
      </w:pPr>
      <w:proofErr w:type="spellStart"/>
      <w:r w:rsidRPr="008B79A6">
        <w:rPr>
          <w:b/>
          <w:bCs/>
        </w:rPr>
        <w:t>ccnl</w:t>
      </w:r>
      <w:proofErr w:type="spellEnd"/>
      <w:r w:rsidRPr="007673C8">
        <w:t xml:space="preserve"> </w:t>
      </w:r>
      <w:r w:rsidRPr="007673C8">
        <w:rPr>
          <w:b/>
          <w:bCs/>
        </w:rPr>
        <w:t xml:space="preserve">8683 Laterizi </w:t>
      </w:r>
      <w:r>
        <w:rPr>
          <w:b/>
          <w:bCs/>
        </w:rPr>
        <w:t>PMI</w:t>
      </w:r>
      <w:r w:rsidRPr="007673C8">
        <w:rPr>
          <w:b/>
          <w:bCs/>
        </w:rPr>
        <w:t xml:space="preserve"> Confapi</w:t>
      </w:r>
    </w:p>
    <w:p w14:paraId="7ABA5266" w14:textId="77777777" w:rsidR="00FA1105" w:rsidRDefault="00FA1105" w:rsidP="00FA1105">
      <w:pPr>
        <w:pStyle w:val="CorpoAltF0"/>
        <w:spacing w:before="60"/>
      </w:pPr>
      <w:r w:rsidRPr="000136ED">
        <w:rPr>
          <w:rFonts w:cs="Arial"/>
          <w:color w:val="000000"/>
        </w:rPr>
        <w:t>All’interno dei codici trattamento qualifica relativi agli apprendisti</w:t>
      </w:r>
      <w:r w:rsidRPr="0069498C">
        <w:t>,</w:t>
      </w:r>
      <w:r>
        <w:t xml:space="preserve"> </w:t>
      </w:r>
      <w:r w:rsidRPr="00FE0B5C">
        <w:t xml:space="preserve">alla sezione Percentuale di integrazione </w:t>
      </w:r>
      <w:r>
        <w:t>p</w:t>
      </w:r>
      <w:r w:rsidRPr="00FE0B5C">
        <w:t>eriodi, al campo "</w:t>
      </w:r>
      <w:r w:rsidRPr="00FE0B5C">
        <w:rPr>
          <w:i/>
          <w:iCs/>
        </w:rPr>
        <w:t>Calcolati su mesi</w:t>
      </w:r>
      <w:r w:rsidRPr="00FE0B5C">
        <w:t>" è stato inserito il valore "</w:t>
      </w:r>
      <w:r>
        <w:t>12</w:t>
      </w:r>
      <w:r w:rsidRPr="00FE0B5C">
        <w:t>" in sostituzione di "</w:t>
      </w:r>
      <w:r>
        <w:t>Spazio</w:t>
      </w:r>
      <w:r w:rsidRPr="00FE0B5C">
        <w:t>".</w:t>
      </w:r>
    </w:p>
    <w:p w14:paraId="44EDCBFF" w14:textId="77777777" w:rsidR="00FA1105" w:rsidRPr="00F4613E" w:rsidRDefault="00FA1105" w:rsidP="00FA1105">
      <w:pPr>
        <w:spacing w:before="120"/>
        <w:rPr>
          <w:rFonts w:ascii="Arial" w:hAnsi="Arial"/>
          <w:b/>
          <w:bCs/>
          <w:sz w:val="20"/>
          <w:szCs w:val="20"/>
        </w:rPr>
      </w:pPr>
      <w:proofErr w:type="spellStart"/>
      <w:r w:rsidRPr="00F4613E">
        <w:rPr>
          <w:rFonts w:ascii="Arial" w:hAnsi="Arial"/>
          <w:b/>
          <w:bCs/>
          <w:sz w:val="20"/>
          <w:szCs w:val="20"/>
        </w:rPr>
        <w:t>ccnl</w:t>
      </w:r>
      <w:proofErr w:type="spellEnd"/>
      <w:r w:rsidRPr="00F4613E">
        <w:rPr>
          <w:rFonts w:ascii="Arial" w:hAnsi="Arial"/>
          <w:b/>
          <w:bCs/>
          <w:sz w:val="20"/>
          <w:szCs w:val="20"/>
        </w:rPr>
        <w:t xml:space="preserve"> 8698 Assicurazion</w:t>
      </w:r>
      <w:r>
        <w:rPr>
          <w:rFonts w:ascii="Arial" w:hAnsi="Arial"/>
          <w:b/>
          <w:bCs/>
          <w:sz w:val="20"/>
          <w:szCs w:val="20"/>
        </w:rPr>
        <w:t>i</w:t>
      </w:r>
      <w:r w:rsidRPr="00F4613E">
        <w:rPr>
          <w:rFonts w:ascii="Arial" w:hAnsi="Arial"/>
          <w:b/>
          <w:bCs/>
          <w:sz w:val="20"/>
          <w:szCs w:val="20"/>
        </w:rPr>
        <w:t xml:space="preserve"> </w:t>
      </w:r>
      <w:proofErr w:type="spellStart"/>
      <w:r w:rsidRPr="00F4613E">
        <w:rPr>
          <w:rFonts w:ascii="Arial" w:hAnsi="Arial"/>
          <w:b/>
          <w:bCs/>
          <w:sz w:val="20"/>
          <w:szCs w:val="20"/>
        </w:rPr>
        <w:t>Sna</w:t>
      </w:r>
      <w:proofErr w:type="spellEnd"/>
    </w:p>
    <w:p w14:paraId="71B7D83D" w14:textId="77777777" w:rsidR="00FA1105" w:rsidRDefault="00FA1105" w:rsidP="00FA1105">
      <w:pPr>
        <w:pStyle w:val="CorpoAltF0"/>
        <w:spacing w:before="60"/>
      </w:pPr>
      <w:r w:rsidRPr="000136ED">
        <w:rPr>
          <w:rFonts w:cs="Arial"/>
          <w:color w:val="000000"/>
        </w:rPr>
        <w:t>All’interno di</w:t>
      </w:r>
      <w:r>
        <w:rPr>
          <w:rFonts w:cs="Arial"/>
          <w:color w:val="000000"/>
        </w:rPr>
        <w:t xml:space="preserve"> tutti i</w:t>
      </w:r>
      <w:r w:rsidRPr="000136ED">
        <w:rPr>
          <w:rFonts w:cs="Arial"/>
          <w:color w:val="000000"/>
        </w:rPr>
        <w:t xml:space="preserve"> codici trattamento qualifica </w:t>
      </w:r>
      <w:r>
        <w:rPr>
          <w:rFonts w:cs="Arial"/>
          <w:color w:val="000000"/>
        </w:rPr>
        <w:t>gestiti</w:t>
      </w:r>
      <w:r w:rsidRPr="0069498C">
        <w:t>,</w:t>
      </w:r>
      <w:r>
        <w:t xml:space="preserve"> </w:t>
      </w:r>
      <w:r w:rsidRPr="00FE0B5C">
        <w:t xml:space="preserve">alla sezione Percentuale di integrazione </w:t>
      </w:r>
      <w:r>
        <w:t>p</w:t>
      </w:r>
      <w:r w:rsidRPr="00FE0B5C">
        <w:t>eriodi, al campo "</w:t>
      </w:r>
      <w:r w:rsidRPr="00FE0B5C">
        <w:rPr>
          <w:i/>
          <w:iCs/>
        </w:rPr>
        <w:t>Calcolati su mesi</w:t>
      </w:r>
      <w:r w:rsidRPr="00FE0B5C">
        <w:t>" è stato inserito il valore "</w:t>
      </w:r>
      <w:r>
        <w:t>24</w:t>
      </w:r>
      <w:r w:rsidRPr="00FE0B5C">
        <w:t>" in sostituzione di "</w:t>
      </w:r>
      <w:r>
        <w:t>Spazio</w:t>
      </w:r>
      <w:r w:rsidRPr="00FE0B5C">
        <w:t>".</w:t>
      </w:r>
    </w:p>
    <w:p w14:paraId="644D2093" w14:textId="77777777" w:rsidR="00FA1105" w:rsidRDefault="00FA1105" w:rsidP="00FA1105">
      <w:pPr>
        <w:spacing w:before="120"/>
        <w:rPr>
          <w:rFonts w:ascii="Arial" w:hAnsi="Arial"/>
          <w:b/>
          <w:bCs/>
          <w:sz w:val="20"/>
          <w:szCs w:val="20"/>
        </w:rPr>
      </w:pPr>
      <w:proofErr w:type="spellStart"/>
      <w:r w:rsidRPr="00F4613E">
        <w:rPr>
          <w:rFonts w:ascii="Arial" w:hAnsi="Arial"/>
          <w:b/>
          <w:bCs/>
          <w:sz w:val="20"/>
          <w:szCs w:val="20"/>
        </w:rPr>
        <w:t>ccnl</w:t>
      </w:r>
      <w:proofErr w:type="spellEnd"/>
      <w:r w:rsidRPr="00F4613E">
        <w:rPr>
          <w:rFonts w:ascii="Arial" w:hAnsi="Arial"/>
          <w:b/>
          <w:bCs/>
          <w:sz w:val="20"/>
          <w:szCs w:val="20"/>
        </w:rPr>
        <w:t xml:space="preserve"> 8741/8742 Tabacco</w:t>
      </w:r>
    </w:p>
    <w:p w14:paraId="7DE79F5C" w14:textId="77777777" w:rsidR="00FA1105" w:rsidRDefault="00FA1105" w:rsidP="00FA1105">
      <w:pPr>
        <w:pStyle w:val="CorpoAltF0"/>
        <w:spacing w:before="60"/>
      </w:pPr>
      <w:r w:rsidRPr="00436DAE">
        <w:rPr>
          <w:rFonts w:cs="Arial"/>
        </w:rPr>
        <w:t>All’interno dei codici trattamento qualifica relativi a</w:t>
      </w:r>
      <w:r>
        <w:rPr>
          <w:rFonts w:cs="Arial"/>
        </w:rPr>
        <w:t xml:space="preserve">d intermedi ed </w:t>
      </w:r>
      <w:r w:rsidRPr="00436DAE">
        <w:rPr>
          <w:rFonts w:cs="Arial"/>
        </w:rPr>
        <w:t>impiegati</w:t>
      </w:r>
      <w:r>
        <w:rPr>
          <w:rFonts w:cs="Arial"/>
        </w:rPr>
        <w:t xml:space="preserve"> </w:t>
      </w:r>
      <w:r w:rsidRPr="00FE0B5C">
        <w:t xml:space="preserve">alla sezione Percentuale di integrazione </w:t>
      </w:r>
      <w:r>
        <w:t>p</w:t>
      </w:r>
      <w:r w:rsidRPr="00FE0B5C">
        <w:t>eriodi, al campo "</w:t>
      </w:r>
      <w:r w:rsidRPr="00FE0B5C">
        <w:rPr>
          <w:i/>
          <w:iCs/>
        </w:rPr>
        <w:t>Calcolati su mesi</w:t>
      </w:r>
      <w:r w:rsidRPr="00FE0B5C">
        <w:t>" è stato inserito il valore "</w:t>
      </w:r>
      <w:r>
        <w:t>Spazio</w:t>
      </w:r>
      <w:r w:rsidRPr="00FE0B5C">
        <w:t>" in sostituzione di "</w:t>
      </w:r>
      <w:r>
        <w:t>12</w:t>
      </w:r>
      <w:r w:rsidRPr="00FE0B5C">
        <w:t>".</w:t>
      </w:r>
    </w:p>
    <w:p w14:paraId="78436A6C" w14:textId="7A965C2F" w:rsidR="00FA1105" w:rsidRDefault="00FA1105" w:rsidP="00FA1105">
      <w:pPr>
        <w:pStyle w:val="CorpoAltF0"/>
        <w:spacing w:before="120"/>
      </w:pPr>
      <w:proofErr w:type="spellStart"/>
      <w:r w:rsidRPr="008B79A6">
        <w:rPr>
          <w:b/>
          <w:bCs/>
        </w:rPr>
        <w:t>ccnl</w:t>
      </w:r>
      <w:proofErr w:type="spellEnd"/>
      <w:r w:rsidRPr="004D2F48">
        <w:t xml:space="preserve"> </w:t>
      </w:r>
      <w:r w:rsidRPr="004D2F48">
        <w:rPr>
          <w:b/>
          <w:bCs/>
        </w:rPr>
        <w:t xml:space="preserve">8768/8868/8778/8878/8591/8592/8790/8870/8782/8882/8785/8885/8775/8875/8811 Tessili </w:t>
      </w:r>
      <w:r>
        <w:rPr>
          <w:b/>
          <w:bCs/>
        </w:rPr>
        <w:t>A</w:t>
      </w:r>
      <w:r w:rsidRPr="004D2F48">
        <w:rPr>
          <w:b/>
          <w:bCs/>
        </w:rPr>
        <w:t>ffini PMI</w:t>
      </w:r>
    </w:p>
    <w:p w14:paraId="4D569843" w14:textId="3512A945" w:rsidR="00FA1105" w:rsidRPr="0001431B" w:rsidRDefault="00FA1105" w:rsidP="00FA1105">
      <w:pPr>
        <w:pStyle w:val="CorpoAltF0"/>
        <w:spacing w:before="60"/>
      </w:pPr>
      <w:r w:rsidRPr="000807C0">
        <w:t xml:space="preserve">Per i </w:t>
      </w:r>
      <w:proofErr w:type="spellStart"/>
      <w:r w:rsidR="00D755B6">
        <w:t>ccnl</w:t>
      </w:r>
      <w:proofErr w:type="spellEnd"/>
      <w:r w:rsidRPr="000807C0">
        <w:t xml:space="preserve"> 8591/8592/8790/8870/8785/8885 all’interno dei codici trattamento qualifica relativi ad impiegati e </w:t>
      </w:r>
      <w:r>
        <w:t xml:space="preserve">ad </w:t>
      </w:r>
      <w:r w:rsidRPr="000807C0">
        <w:t>apprendisti impiegati</w:t>
      </w:r>
      <w:r>
        <w:t>,</w:t>
      </w:r>
      <w:r w:rsidRPr="000807C0">
        <w:t xml:space="preserve"> alla sezione Percentuale di integrazione periodi</w:t>
      </w:r>
      <w:r w:rsidR="00D755B6">
        <w:t>,</w:t>
      </w:r>
      <w:r w:rsidRPr="000807C0">
        <w:t xml:space="preserve"> è stato rimosso il flag presente al campo “</w:t>
      </w:r>
      <w:r w:rsidRPr="000807C0">
        <w:rPr>
          <w:i/>
          <w:iCs/>
        </w:rPr>
        <w:t>Integrazione su somma eventi</w:t>
      </w:r>
      <w:r w:rsidRPr="000807C0">
        <w:t>”</w:t>
      </w:r>
      <w:r>
        <w:t xml:space="preserve"> </w:t>
      </w:r>
      <w:bookmarkStart w:id="23" w:name="_Hlk8809801"/>
      <w:r>
        <w:t xml:space="preserve">e </w:t>
      </w:r>
      <w:r w:rsidR="00EA54CA">
        <w:t>sono</w:t>
      </w:r>
      <w:r>
        <w:t xml:space="preserve"> stat</w:t>
      </w:r>
      <w:r w:rsidR="00EA54CA">
        <w:t>e</w:t>
      </w:r>
      <w:r>
        <w:t xml:space="preserve"> ricompilat</w:t>
      </w:r>
      <w:r w:rsidR="00EA54CA">
        <w:t>e</w:t>
      </w:r>
      <w:r>
        <w:t xml:space="preserve"> l</w:t>
      </w:r>
      <w:r w:rsidR="00EA54CA">
        <w:t>e</w:t>
      </w:r>
      <w:r>
        <w:t xml:space="preserve"> tabell</w:t>
      </w:r>
      <w:r w:rsidR="00EA54CA">
        <w:t>e</w:t>
      </w:r>
      <w:r>
        <w:t xml:space="preserve"> accessibil</w:t>
      </w:r>
      <w:r w:rsidR="00EA54CA">
        <w:t>i</w:t>
      </w:r>
      <w:r>
        <w:t xml:space="preserve"> mediante i tast</w:t>
      </w:r>
      <w:r w:rsidR="00EA54CA">
        <w:t>i</w:t>
      </w:r>
      <w:r>
        <w:t xml:space="preserve"> F4</w:t>
      </w:r>
      <w:r w:rsidR="00EA54CA">
        <w:t xml:space="preserve"> ed F3</w:t>
      </w:r>
      <w:r>
        <w:t xml:space="preserve"> dal campo “</w:t>
      </w:r>
      <w:r w:rsidRPr="00721DF7">
        <w:rPr>
          <w:i/>
        </w:rPr>
        <w:t>Mesi di anzianità</w:t>
      </w:r>
      <w:r>
        <w:t>”.</w:t>
      </w:r>
    </w:p>
    <w:bookmarkEnd w:id="23"/>
    <w:p w14:paraId="0E1C12E4" w14:textId="77777777" w:rsidR="00FA1105" w:rsidRPr="000807C0" w:rsidRDefault="00FA1105" w:rsidP="00FA1105">
      <w:pPr>
        <w:jc w:val="both"/>
        <w:rPr>
          <w:rFonts w:ascii="Arial" w:hAnsi="Arial" w:cs="Arial"/>
          <w:sz w:val="20"/>
          <w:szCs w:val="20"/>
        </w:rPr>
      </w:pPr>
      <w:r>
        <w:rPr>
          <w:rFonts w:ascii="Arial" w:hAnsi="Arial"/>
          <w:sz w:val="20"/>
          <w:szCs w:val="20"/>
        </w:rPr>
        <w:t xml:space="preserve">Per i codici contratto </w:t>
      </w:r>
      <w:r w:rsidRPr="000807C0">
        <w:rPr>
          <w:rFonts w:ascii="Arial" w:hAnsi="Arial" w:cs="Arial"/>
          <w:sz w:val="20"/>
          <w:szCs w:val="20"/>
        </w:rPr>
        <w:t>8768/8868/8778/8878/8782/8882/8775/8875/8811</w:t>
      </w:r>
      <w:r>
        <w:rPr>
          <w:rFonts w:ascii="Arial" w:hAnsi="Arial" w:cs="Arial"/>
          <w:sz w:val="20"/>
          <w:szCs w:val="20"/>
        </w:rPr>
        <w:t xml:space="preserve"> la stessa modifica è stata effettuata anche all’interno dei codici trattamento qualifica relativi agli intermedi.</w:t>
      </w:r>
    </w:p>
    <w:p w14:paraId="449B2353" w14:textId="77777777" w:rsidR="00FA1105" w:rsidRPr="00D9662E" w:rsidRDefault="00FA1105" w:rsidP="00FA1105">
      <w:pPr>
        <w:spacing w:before="120"/>
        <w:rPr>
          <w:rFonts w:ascii="Arial" w:hAnsi="Arial"/>
          <w:b/>
          <w:bCs/>
          <w:sz w:val="20"/>
          <w:szCs w:val="20"/>
        </w:rPr>
      </w:pPr>
      <w:proofErr w:type="spellStart"/>
      <w:r w:rsidRPr="00D9662E">
        <w:rPr>
          <w:rFonts w:ascii="Arial" w:hAnsi="Arial"/>
          <w:b/>
          <w:bCs/>
          <w:sz w:val="20"/>
          <w:szCs w:val="20"/>
        </w:rPr>
        <w:t>ccnl</w:t>
      </w:r>
      <w:proofErr w:type="spellEnd"/>
      <w:r w:rsidRPr="00D9662E">
        <w:rPr>
          <w:rFonts w:ascii="Arial" w:hAnsi="Arial"/>
          <w:b/>
          <w:bCs/>
          <w:sz w:val="20"/>
          <w:szCs w:val="20"/>
        </w:rPr>
        <w:t xml:space="preserve"> 8771/8871 Cemento </w:t>
      </w:r>
      <w:r>
        <w:rPr>
          <w:rFonts w:ascii="Arial" w:hAnsi="Arial"/>
          <w:b/>
          <w:bCs/>
          <w:sz w:val="20"/>
          <w:szCs w:val="20"/>
        </w:rPr>
        <w:t xml:space="preserve">Aziende </w:t>
      </w:r>
      <w:r w:rsidRPr="00D9662E">
        <w:rPr>
          <w:rFonts w:ascii="Arial" w:hAnsi="Arial"/>
          <w:b/>
          <w:bCs/>
          <w:sz w:val="20"/>
          <w:szCs w:val="20"/>
        </w:rPr>
        <w:t>Industria</w:t>
      </w:r>
      <w:r>
        <w:rPr>
          <w:rFonts w:ascii="Arial" w:hAnsi="Arial"/>
          <w:b/>
          <w:bCs/>
          <w:sz w:val="20"/>
          <w:szCs w:val="20"/>
        </w:rPr>
        <w:t>li</w:t>
      </w:r>
    </w:p>
    <w:p w14:paraId="0EA6F6A8" w14:textId="77777777" w:rsidR="00FA1105" w:rsidRDefault="00FA1105" w:rsidP="00FA1105">
      <w:pPr>
        <w:pStyle w:val="CorpoAltF0"/>
        <w:spacing w:before="60"/>
      </w:pPr>
      <w:r w:rsidRPr="000136ED">
        <w:rPr>
          <w:rFonts w:cs="Arial"/>
          <w:color w:val="000000"/>
        </w:rPr>
        <w:t>All’interno dei codici trattamento qualifica relativi agli apprendisti</w:t>
      </w:r>
      <w:r w:rsidRPr="0069498C">
        <w:t>,</w:t>
      </w:r>
      <w:r>
        <w:t xml:space="preserve"> </w:t>
      </w:r>
      <w:r w:rsidRPr="00FE0B5C">
        <w:t xml:space="preserve">alla sezione Percentuale di integrazione </w:t>
      </w:r>
      <w:r>
        <w:t>p</w:t>
      </w:r>
      <w:r w:rsidRPr="00FE0B5C">
        <w:t>eriodi, al campo "</w:t>
      </w:r>
      <w:r w:rsidRPr="00FE0B5C">
        <w:rPr>
          <w:i/>
          <w:iCs/>
        </w:rPr>
        <w:t>Calcolati su mesi</w:t>
      </w:r>
      <w:r w:rsidRPr="00FE0B5C">
        <w:t>" è stato inserito il valore "</w:t>
      </w:r>
      <w:r>
        <w:t>12</w:t>
      </w:r>
      <w:r w:rsidRPr="00FE0B5C">
        <w:t>" in sostituzione di "</w:t>
      </w:r>
      <w:r>
        <w:t>Spazio</w:t>
      </w:r>
      <w:r w:rsidRPr="00FE0B5C">
        <w:t>"</w:t>
      </w:r>
      <w:r>
        <w:t xml:space="preserve"> ed è stato valorizzato il campo </w:t>
      </w:r>
      <w:r w:rsidRPr="007673C8">
        <w:rPr>
          <w:rFonts w:cs="Arial"/>
        </w:rPr>
        <w:t>“</w:t>
      </w:r>
      <w:r w:rsidRPr="007673C8">
        <w:rPr>
          <w:rFonts w:cs="Arial"/>
          <w:i/>
          <w:iCs/>
        </w:rPr>
        <w:t>Integrazione su somma eventi</w:t>
      </w:r>
      <w:r w:rsidRPr="007673C8">
        <w:rPr>
          <w:rFonts w:cs="Arial"/>
        </w:rPr>
        <w:t>”</w:t>
      </w:r>
      <w:r>
        <w:rPr>
          <w:rFonts w:cs="Arial"/>
        </w:rPr>
        <w:t>.</w:t>
      </w:r>
    </w:p>
    <w:p w14:paraId="241E3725" w14:textId="77777777" w:rsidR="00FA1105" w:rsidRDefault="00FA1105" w:rsidP="00FA1105">
      <w:pPr>
        <w:spacing w:before="120"/>
        <w:rPr>
          <w:rFonts w:ascii="Arial" w:hAnsi="Arial"/>
          <w:b/>
          <w:bCs/>
          <w:sz w:val="20"/>
          <w:szCs w:val="20"/>
        </w:rPr>
      </w:pPr>
      <w:proofErr w:type="spellStart"/>
      <w:r>
        <w:rPr>
          <w:rFonts w:ascii="Arial" w:hAnsi="Arial"/>
          <w:b/>
          <w:bCs/>
          <w:sz w:val="20"/>
          <w:szCs w:val="20"/>
        </w:rPr>
        <w:t>c</w:t>
      </w:r>
      <w:r w:rsidRPr="00F4613E">
        <w:rPr>
          <w:rFonts w:ascii="Arial" w:hAnsi="Arial"/>
          <w:b/>
          <w:bCs/>
          <w:sz w:val="20"/>
          <w:szCs w:val="20"/>
        </w:rPr>
        <w:t>cnl</w:t>
      </w:r>
      <w:proofErr w:type="spellEnd"/>
      <w:r>
        <w:rPr>
          <w:rFonts w:ascii="Arial" w:hAnsi="Arial"/>
          <w:b/>
          <w:bCs/>
          <w:sz w:val="20"/>
          <w:szCs w:val="20"/>
        </w:rPr>
        <w:t xml:space="preserve"> </w:t>
      </w:r>
      <w:r w:rsidRPr="00D9662E">
        <w:rPr>
          <w:rFonts w:ascii="Arial" w:hAnsi="Arial"/>
          <w:b/>
          <w:bCs/>
          <w:sz w:val="20"/>
          <w:szCs w:val="20"/>
        </w:rPr>
        <w:t>8774/8874 Alimentari Az</w:t>
      </w:r>
      <w:r>
        <w:rPr>
          <w:rFonts w:ascii="Arial" w:hAnsi="Arial"/>
          <w:b/>
          <w:bCs/>
          <w:sz w:val="20"/>
          <w:szCs w:val="20"/>
        </w:rPr>
        <w:t xml:space="preserve">iende </w:t>
      </w:r>
      <w:r w:rsidRPr="00D9662E">
        <w:rPr>
          <w:rFonts w:ascii="Arial" w:hAnsi="Arial"/>
          <w:b/>
          <w:bCs/>
          <w:sz w:val="20"/>
          <w:szCs w:val="20"/>
        </w:rPr>
        <w:t>Cooperative</w:t>
      </w:r>
    </w:p>
    <w:p w14:paraId="36365711" w14:textId="3192E5F8" w:rsidR="00FA1105" w:rsidRDefault="00FA1105" w:rsidP="00FA1105">
      <w:pPr>
        <w:pStyle w:val="CorpoAltF0"/>
        <w:spacing w:before="60"/>
      </w:pPr>
      <w:r w:rsidRPr="000136ED">
        <w:rPr>
          <w:rFonts w:cs="Arial"/>
          <w:color w:val="000000"/>
        </w:rPr>
        <w:t>All’interno dei codici trattamento qualifica relativi agli apprendisti</w:t>
      </w:r>
      <w:r w:rsidRPr="0069498C">
        <w:t>,</w:t>
      </w:r>
      <w:r>
        <w:t xml:space="preserve"> </w:t>
      </w:r>
      <w:r w:rsidRPr="00FE0B5C">
        <w:t xml:space="preserve">alla sezione Percentuale di integrazione </w:t>
      </w:r>
      <w:r>
        <w:t>p</w:t>
      </w:r>
      <w:r w:rsidRPr="00FE0B5C">
        <w:t>eriodi</w:t>
      </w:r>
      <w:r>
        <w:t xml:space="preserve"> è stato valorizzato il campo </w:t>
      </w:r>
      <w:r w:rsidRPr="007673C8">
        <w:rPr>
          <w:rFonts w:cs="Arial"/>
        </w:rPr>
        <w:t>“</w:t>
      </w:r>
      <w:r w:rsidRPr="007673C8">
        <w:rPr>
          <w:rFonts w:cs="Arial"/>
          <w:i/>
          <w:iCs/>
        </w:rPr>
        <w:t>Integrazione su somma eventi</w:t>
      </w:r>
      <w:r w:rsidRPr="007673C8">
        <w:rPr>
          <w:rFonts w:cs="Arial"/>
        </w:rPr>
        <w:t>”</w:t>
      </w:r>
      <w:r>
        <w:rPr>
          <w:rFonts w:cs="Arial"/>
        </w:rPr>
        <w:t xml:space="preserve">; inoltre per il solo codice </w:t>
      </w:r>
      <w:proofErr w:type="spellStart"/>
      <w:r>
        <w:rPr>
          <w:rFonts w:cs="Arial"/>
        </w:rPr>
        <w:t>ccnl</w:t>
      </w:r>
      <w:proofErr w:type="spellEnd"/>
      <w:r>
        <w:rPr>
          <w:rFonts w:cs="Arial"/>
        </w:rPr>
        <w:t xml:space="preserve"> 8774 all’interno del codice trattamento qualifica 5 </w:t>
      </w:r>
      <w:r w:rsidRPr="00FE0B5C">
        <w:t>al campo "</w:t>
      </w:r>
      <w:r w:rsidRPr="00FE0B5C">
        <w:rPr>
          <w:i/>
          <w:iCs/>
        </w:rPr>
        <w:t>Calcolati su mesi</w:t>
      </w:r>
      <w:r w:rsidRPr="00FE0B5C">
        <w:t>" è stato inserito il valore "</w:t>
      </w:r>
      <w:r>
        <w:t>Spazio</w:t>
      </w:r>
      <w:r w:rsidRPr="00FE0B5C">
        <w:t>" in sostituzione di "</w:t>
      </w:r>
      <w:r>
        <w:t>12</w:t>
      </w:r>
      <w:r w:rsidRPr="00FE0B5C">
        <w:t>"</w:t>
      </w:r>
      <w:r>
        <w:t xml:space="preserve">. </w:t>
      </w:r>
    </w:p>
    <w:p w14:paraId="5DB6EBBC" w14:textId="44D826CE" w:rsidR="00FA1105" w:rsidRDefault="00FA1105" w:rsidP="00FA1105">
      <w:pPr>
        <w:pStyle w:val="CorpoAltF0"/>
      </w:pPr>
      <w:r>
        <w:t xml:space="preserve">Per il solo codice </w:t>
      </w:r>
      <w:proofErr w:type="spellStart"/>
      <w:r>
        <w:t>ccnl</w:t>
      </w:r>
      <w:proofErr w:type="spellEnd"/>
      <w:r>
        <w:t xml:space="preserve"> 8874, all’interno del codice trattamento qualifica 30, </w:t>
      </w:r>
      <w:r w:rsidRPr="00FE0B5C">
        <w:t xml:space="preserve">alla sezione Percentuale di integrazione </w:t>
      </w:r>
      <w:r>
        <w:t>p</w:t>
      </w:r>
      <w:r w:rsidRPr="00FE0B5C">
        <w:t>eriodi</w:t>
      </w:r>
      <w:r>
        <w:t>, all’interno della tabella</w:t>
      </w:r>
      <w:r w:rsidRPr="00436DAE">
        <w:rPr>
          <w:rFonts w:cs="Arial"/>
        </w:rPr>
        <w:t xml:space="preserve"> accessibile mediante il tasto F4 </w:t>
      </w:r>
      <w:r>
        <w:rPr>
          <w:rFonts w:cs="Arial"/>
        </w:rPr>
        <w:t xml:space="preserve">dalla prima casella </w:t>
      </w:r>
      <w:r w:rsidRPr="00436DAE">
        <w:rPr>
          <w:rFonts w:cs="Arial"/>
        </w:rPr>
        <w:t>d</w:t>
      </w:r>
      <w:r>
        <w:rPr>
          <w:rFonts w:cs="Arial"/>
        </w:rPr>
        <w:t>e</w:t>
      </w:r>
      <w:r w:rsidRPr="00436DAE">
        <w:rPr>
          <w:rFonts w:cs="Arial"/>
        </w:rPr>
        <w:t>l campo “</w:t>
      </w:r>
      <w:r w:rsidRPr="00B67460">
        <w:rPr>
          <w:rFonts w:cs="Arial"/>
          <w:i/>
          <w:iCs/>
        </w:rPr>
        <w:t>Mesi di anzianità</w:t>
      </w:r>
      <w:r w:rsidRPr="00436DAE">
        <w:rPr>
          <w:rFonts w:cs="Arial"/>
        </w:rPr>
        <w:t>”</w:t>
      </w:r>
      <w:r>
        <w:rPr>
          <w:rFonts w:cs="Arial"/>
        </w:rPr>
        <w:t xml:space="preserve"> (fino a 60), il campo “</w:t>
      </w:r>
      <w:proofErr w:type="spellStart"/>
      <w:r w:rsidRPr="00222D4D">
        <w:rPr>
          <w:rFonts w:cs="Arial"/>
          <w:i/>
          <w:iCs/>
        </w:rPr>
        <w:t>Num</w:t>
      </w:r>
      <w:proofErr w:type="spellEnd"/>
      <w:r w:rsidRPr="00222D4D">
        <w:rPr>
          <w:rFonts w:cs="Arial"/>
          <w:i/>
          <w:iCs/>
        </w:rPr>
        <w:t>. Max gg integrazione</w:t>
      </w:r>
      <w:r>
        <w:rPr>
          <w:rFonts w:cs="Arial"/>
        </w:rPr>
        <w:t>” è stato valorizzato a “180” in sostituzione di “Spazio” mentre il campo “</w:t>
      </w:r>
      <w:r w:rsidRPr="00222D4D">
        <w:rPr>
          <w:rFonts w:cs="Arial"/>
          <w:i/>
          <w:iCs/>
        </w:rPr>
        <w:t>Calcolati su mesi</w:t>
      </w:r>
      <w:r>
        <w:rPr>
          <w:rFonts w:cs="Arial"/>
        </w:rPr>
        <w:t>” a “17” in sostituzione di “Spazio”.</w:t>
      </w:r>
    </w:p>
    <w:p w14:paraId="012E6719" w14:textId="77777777" w:rsidR="00FA1105" w:rsidRDefault="00FA1105" w:rsidP="00FA1105">
      <w:pPr>
        <w:spacing w:before="120"/>
        <w:rPr>
          <w:rFonts w:ascii="Arial" w:hAnsi="Arial"/>
          <w:b/>
          <w:bCs/>
          <w:sz w:val="20"/>
          <w:szCs w:val="20"/>
        </w:rPr>
      </w:pPr>
      <w:proofErr w:type="spellStart"/>
      <w:r>
        <w:rPr>
          <w:rFonts w:ascii="Arial" w:hAnsi="Arial"/>
          <w:b/>
          <w:bCs/>
          <w:sz w:val="20"/>
          <w:szCs w:val="20"/>
        </w:rPr>
        <w:t>c</w:t>
      </w:r>
      <w:r w:rsidRPr="00F4613E">
        <w:rPr>
          <w:rFonts w:ascii="Arial" w:hAnsi="Arial"/>
          <w:b/>
          <w:bCs/>
          <w:sz w:val="20"/>
          <w:szCs w:val="20"/>
        </w:rPr>
        <w:t>cnl</w:t>
      </w:r>
      <w:proofErr w:type="spellEnd"/>
      <w:r>
        <w:rPr>
          <w:rFonts w:ascii="Arial" w:hAnsi="Arial"/>
          <w:b/>
          <w:bCs/>
          <w:sz w:val="20"/>
          <w:szCs w:val="20"/>
        </w:rPr>
        <w:t xml:space="preserve"> </w:t>
      </w:r>
      <w:r w:rsidRPr="00D75E2B">
        <w:rPr>
          <w:rFonts w:ascii="Arial" w:hAnsi="Arial"/>
          <w:b/>
          <w:bCs/>
          <w:sz w:val="20"/>
          <w:szCs w:val="20"/>
        </w:rPr>
        <w:t>8791/8891 Cemento P</w:t>
      </w:r>
      <w:r>
        <w:rPr>
          <w:rFonts w:ascii="Arial" w:hAnsi="Arial"/>
          <w:b/>
          <w:bCs/>
          <w:sz w:val="20"/>
          <w:szCs w:val="20"/>
        </w:rPr>
        <w:t>MI</w:t>
      </w:r>
      <w:r w:rsidRPr="00D75E2B">
        <w:rPr>
          <w:rFonts w:ascii="Arial" w:hAnsi="Arial"/>
          <w:b/>
          <w:bCs/>
          <w:sz w:val="20"/>
          <w:szCs w:val="20"/>
        </w:rPr>
        <w:t xml:space="preserve"> Confapi</w:t>
      </w:r>
    </w:p>
    <w:p w14:paraId="6C35D22B" w14:textId="33559630" w:rsidR="00FA1105" w:rsidRDefault="00FA1105" w:rsidP="00FA1105">
      <w:pPr>
        <w:pStyle w:val="CorpoAltF0"/>
        <w:spacing w:before="60"/>
      </w:pPr>
      <w:r w:rsidRPr="000136ED">
        <w:rPr>
          <w:rFonts w:cs="Arial"/>
          <w:color w:val="000000"/>
        </w:rPr>
        <w:t>All’interno dei codici trattamento qualifica relativi agli apprendisti</w:t>
      </w:r>
      <w:r>
        <w:t xml:space="preserve">, </w:t>
      </w:r>
      <w:r w:rsidRPr="00070E4E">
        <w:t>alla se</w:t>
      </w:r>
      <w:r>
        <w:t>z</w:t>
      </w:r>
      <w:r w:rsidRPr="00070E4E">
        <w:t>ione Percentuale di integrazione periodi</w:t>
      </w:r>
      <w:r w:rsidR="00D755B6">
        <w:t>,</w:t>
      </w:r>
      <w:r w:rsidRPr="00070E4E">
        <w:t xml:space="preserve"> è stato valorizzato il campo "</w:t>
      </w:r>
      <w:r w:rsidRPr="00070E4E">
        <w:rPr>
          <w:i/>
          <w:iCs/>
        </w:rPr>
        <w:t>Integrazione su somma eventi</w:t>
      </w:r>
      <w:r w:rsidRPr="00070E4E">
        <w:t>"</w:t>
      </w:r>
      <w:r>
        <w:t>.</w:t>
      </w:r>
    </w:p>
    <w:p w14:paraId="659A54A8" w14:textId="44E26694" w:rsidR="00FA1105" w:rsidRPr="00F4613E" w:rsidRDefault="00FA1105" w:rsidP="00FA1105">
      <w:pPr>
        <w:spacing w:before="120"/>
        <w:rPr>
          <w:rFonts w:ascii="Arial" w:hAnsi="Arial"/>
          <w:b/>
          <w:bCs/>
          <w:sz w:val="20"/>
          <w:szCs w:val="20"/>
        </w:rPr>
      </w:pPr>
      <w:proofErr w:type="spellStart"/>
      <w:r>
        <w:rPr>
          <w:rFonts w:ascii="Arial" w:hAnsi="Arial"/>
          <w:b/>
          <w:bCs/>
          <w:sz w:val="20"/>
          <w:szCs w:val="20"/>
        </w:rPr>
        <w:t>c</w:t>
      </w:r>
      <w:r w:rsidRPr="00F4613E">
        <w:rPr>
          <w:rFonts w:ascii="Arial" w:hAnsi="Arial"/>
          <w:b/>
          <w:bCs/>
          <w:sz w:val="20"/>
          <w:szCs w:val="20"/>
        </w:rPr>
        <w:t>cnl</w:t>
      </w:r>
      <w:proofErr w:type="spellEnd"/>
      <w:r>
        <w:rPr>
          <w:rFonts w:ascii="Arial" w:hAnsi="Arial"/>
          <w:b/>
          <w:bCs/>
          <w:sz w:val="20"/>
          <w:szCs w:val="20"/>
        </w:rPr>
        <w:t xml:space="preserve"> </w:t>
      </w:r>
      <w:r w:rsidRPr="00BE6270">
        <w:rPr>
          <w:rFonts w:ascii="Arial" w:hAnsi="Arial"/>
          <w:b/>
          <w:bCs/>
          <w:sz w:val="20"/>
          <w:szCs w:val="20"/>
        </w:rPr>
        <w:t xml:space="preserve">8820 Radiotelevisioni </w:t>
      </w:r>
      <w:r>
        <w:rPr>
          <w:rFonts w:ascii="Arial" w:hAnsi="Arial"/>
          <w:b/>
          <w:bCs/>
          <w:sz w:val="20"/>
          <w:szCs w:val="20"/>
        </w:rPr>
        <w:t>E</w:t>
      </w:r>
      <w:r w:rsidRPr="00BE6270">
        <w:rPr>
          <w:rFonts w:ascii="Arial" w:hAnsi="Arial"/>
          <w:b/>
          <w:bCs/>
          <w:sz w:val="20"/>
          <w:szCs w:val="20"/>
        </w:rPr>
        <w:t xml:space="preserve">mittenti </w:t>
      </w:r>
      <w:r>
        <w:rPr>
          <w:rFonts w:ascii="Arial" w:hAnsi="Arial"/>
          <w:b/>
          <w:bCs/>
          <w:sz w:val="20"/>
          <w:szCs w:val="20"/>
        </w:rPr>
        <w:t>P</w:t>
      </w:r>
      <w:r w:rsidRPr="00BE6270">
        <w:rPr>
          <w:rFonts w:ascii="Arial" w:hAnsi="Arial"/>
          <w:b/>
          <w:bCs/>
          <w:sz w:val="20"/>
          <w:szCs w:val="20"/>
        </w:rPr>
        <w:t>rivate</w:t>
      </w:r>
    </w:p>
    <w:p w14:paraId="6CAE8C84" w14:textId="756F71BF" w:rsidR="00FA1105" w:rsidRDefault="00FA1105" w:rsidP="00FA1105">
      <w:pPr>
        <w:pStyle w:val="CorpoAltF0"/>
        <w:spacing w:before="60"/>
      </w:pPr>
      <w:r w:rsidRPr="000136ED">
        <w:rPr>
          <w:rFonts w:cs="Arial"/>
          <w:color w:val="000000"/>
        </w:rPr>
        <w:t>All’interno dei codici trattamento qualifica relativi agli apprendisti</w:t>
      </w:r>
      <w:r>
        <w:rPr>
          <w:rFonts w:cs="Arial"/>
          <w:color w:val="000000"/>
        </w:rPr>
        <w:t xml:space="preserve"> impiegati</w:t>
      </w:r>
      <w:r>
        <w:t xml:space="preserve">, </w:t>
      </w:r>
      <w:r w:rsidRPr="00070E4E">
        <w:t>alla se</w:t>
      </w:r>
      <w:r>
        <w:t>z</w:t>
      </w:r>
      <w:r w:rsidRPr="00070E4E">
        <w:t>ione Percentuale di integrazione periodi</w:t>
      </w:r>
      <w:r w:rsidR="00D755B6">
        <w:t>,</w:t>
      </w:r>
      <w:r w:rsidRPr="00070E4E">
        <w:t xml:space="preserve"> è stato valorizzato il campo "</w:t>
      </w:r>
      <w:r w:rsidRPr="00070E4E">
        <w:rPr>
          <w:i/>
          <w:iCs/>
        </w:rPr>
        <w:t>Integrazione su somma eventi</w:t>
      </w:r>
      <w:r w:rsidRPr="00070E4E">
        <w:t>"</w:t>
      </w:r>
      <w:r>
        <w:t>.</w:t>
      </w:r>
    </w:p>
    <w:p w14:paraId="61B04AE5" w14:textId="77777777" w:rsidR="00FA1105" w:rsidRDefault="00FA1105" w:rsidP="00FA1105">
      <w:pPr>
        <w:spacing w:before="120"/>
        <w:rPr>
          <w:rFonts w:ascii="Arial" w:hAnsi="Arial"/>
          <w:b/>
          <w:bCs/>
          <w:sz w:val="20"/>
          <w:szCs w:val="20"/>
        </w:rPr>
      </w:pPr>
      <w:proofErr w:type="spellStart"/>
      <w:r>
        <w:rPr>
          <w:rFonts w:ascii="Arial" w:hAnsi="Arial"/>
          <w:b/>
          <w:bCs/>
          <w:sz w:val="20"/>
          <w:szCs w:val="20"/>
        </w:rPr>
        <w:t>ccnl</w:t>
      </w:r>
      <w:proofErr w:type="spellEnd"/>
      <w:r>
        <w:rPr>
          <w:rFonts w:ascii="Arial" w:hAnsi="Arial"/>
          <w:b/>
          <w:bCs/>
          <w:sz w:val="20"/>
          <w:szCs w:val="20"/>
        </w:rPr>
        <w:t xml:space="preserve"> </w:t>
      </w:r>
      <w:r w:rsidRPr="00681036">
        <w:rPr>
          <w:rFonts w:ascii="Arial" w:hAnsi="Arial"/>
          <w:b/>
          <w:bCs/>
          <w:sz w:val="20"/>
          <w:szCs w:val="20"/>
        </w:rPr>
        <w:t>8851 Sacristi</w:t>
      </w:r>
    </w:p>
    <w:p w14:paraId="43362083" w14:textId="4F6BA313" w:rsidR="00FA1105" w:rsidRDefault="00FA1105" w:rsidP="00FA1105">
      <w:pPr>
        <w:pStyle w:val="CorpoAltF0"/>
        <w:spacing w:before="60"/>
      </w:pPr>
      <w:r w:rsidRPr="000136ED">
        <w:rPr>
          <w:rFonts w:cs="Arial"/>
          <w:color w:val="000000"/>
        </w:rPr>
        <w:t xml:space="preserve">All’interno di </w:t>
      </w:r>
      <w:r>
        <w:rPr>
          <w:rFonts w:cs="Arial"/>
          <w:color w:val="000000"/>
        </w:rPr>
        <w:t xml:space="preserve">tutti i </w:t>
      </w:r>
      <w:r w:rsidRPr="000136ED">
        <w:rPr>
          <w:rFonts w:cs="Arial"/>
          <w:color w:val="000000"/>
        </w:rPr>
        <w:t xml:space="preserve">codici trattamento qualifica </w:t>
      </w:r>
      <w:r>
        <w:rPr>
          <w:rFonts w:cs="Arial"/>
          <w:color w:val="000000"/>
        </w:rPr>
        <w:t>gestiti</w:t>
      </w:r>
      <w:r>
        <w:t xml:space="preserve">, </w:t>
      </w:r>
      <w:r w:rsidRPr="00070E4E">
        <w:t>alla se</w:t>
      </w:r>
      <w:r>
        <w:t>z</w:t>
      </w:r>
      <w:r w:rsidRPr="00070E4E">
        <w:t>ione Percentuale di integrazione periodi</w:t>
      </w:r>
      <w:r w:rsidR="00D755B6">
        <w:t>,</w:t>
      </w:r>
      <w:r w:rsidRPr="00070E4E">
        <w:t xml:space="preserve"> è stato valorizzato il campo "</w:t>
      </w:r>
      <w:r w:rsidRPr="00070E4E">
        <w:rPr>
          <w:i/>
          <w:iCs/>
        </w:rPr>
        <w:t>Integrazione su somma eventi</w:t>
      </w:r>
      <w:r w:rsidRPr="00070E4E">
        <w:t>"</w:t>
      </w:r>
      <w:r>
        <w:t>.</w:t>
      </w:r>
    </w:p>
    <w:p w14:paraId="0E8A1BF5" w14:textId="77777777" w:rsidR="00FA1105" w:rsidRDefault="00FA1105" w:rsidP="00FA1105">
      <w:pPr>
        <w:spacing w:before="120"/>
        <w:rPr>
          <w:rFonts w:ascii="Arial" w:hAnsi="Arial"/>
          <w:b/>
          <w:bCs/>
          <w:sz w:val="20"/>
          <w:szCs w:val="20"/>
        </w:rPr>
      </w:pPr>
      <w:proofErr w:type="spellStart"/>
      <w:r>
        <w:rPr>
          <w:rFonts w:ascii="Arial" w:hAnsi="Arial"/>
          <w:b/>
          <w:bCs/>
          <w:sz w:val="20"/>
          <w:szCs w:val="20"/>
        </w:rPr>
        <w:t>ccnl</w:t>
      </w:r>
      <w:proofErr w:type="spellEnd"/>
      <w:r>
        <w:rPr>
          <w:rFonts w:ascii="Arial" w:hAnsi="Arial"/>
          <w:b/>
          <w:bCs/>
          <w:sz w:val="20"/>
          <w:szCs w:val="20"/>
        </w:rPr>
        <w:t xml:space="preserve"> </w:t>
      </w:r>
      <w:r w:rsidRPr="002068FE">
        <w:rPr>
          <w:rFonts w:ascii="Arial" w:hAnsi="Arial"/>
          <w:b/>
          <w:bCs/>
          <w:sz w:val="20"/>
          <w:szCs w:val="20"/>
        </w:rPr>
        <w:t xml:space="preserve">8852 Clero </w:t>
      </w:r>
      <w:r>
        <w:rPr>
          <w:rFonts w:ascii="Arial" w:hAnsi="Arial"/>
          <w:b/>
          <w:bCs/>
          <w:sz w:val="20"/>
          <w:szCs w:val="20"/>
        </w:rPr>
        <w:t>I</w:t>
      </w:r>
      <w:r w:rsidRPr="002068FE">
        <w:rPr>
          <w:rFonts w:ascii="Arial" w:hAnsi="Arial"/>
          <w:b/>
          <w:bCs/>
          <w:sz w:val="20"/>
          <w:szCs w:val="20"/>
        </w:rPr>
        <w:t xml:space="preserve">stituti per il </w:t>
      </w:r>
      <w:r>
        <w:rPr>
          <w:rFonts w:ascii="Arial" w:hAnsi="Arial"/>
          <w:b/>
          <w:bCs/>
          <w:sz w:val="20"/>
          <w:szCs w:val="20"/>
        </w:rPr>
        <w:t>S</w:t>
      </w:r>
      <w:r w:rsidRPr="002068FE">
        <w:rPr>
          <w:rFonts w:ascii="Arial" w:hAnsi="Arial"/>
          <w:b/>
          <w:bCs/>
          <w:sz w:val="20"/>
          <w:szCs w:val="20"/>
        </w:rPr>
        <w:t>ostentamento</w:t>
      </w:r>
    </w:p>
    <w:p w14:paraId="635F3BBA" w14:textId="6F5BDEF3" w:rsidR="00FA1105" w:rsidRDefault="00FA1105" w:rsidP="00FA1105">
      <w:pPr>
        <w:pStyle w:val="CorpoAltF0"/>
        <w:spacing w:before="60"/>
      </w:pPr>
      <w:r w:rsidRPr="000136ED">
        <w:rPr>
          <w:rFonts w:cs="Arial"/>
          <w:color w:val="000000"/>
        </w:rPr>
        <w:t xml:space="preserve">All’interno di </w:t>
      </w:r>
      <w:r>
        <w:rPr>
          <w:rFonts w:cs="Arial"/>
          <w:color w:val="000000"/>
        </w:rPr>
        <w:t xml:space="preserve">tutti i </w:t>
      </w:r>
      <w:r w:rsidRPr="000136ED">
        <w:rPr>
          <w:rFonts w:cs="Arial"/>
          <w:color w:val="000000"/>
        </w:rPr>
        <w:t xml:space="preserve">codici trattamento qualifica </w:t>
      </w:r>
      <w:r>
        <w:rPr>
          <w:rFonts w:cs="Arial"/>
          <w:color w:val="000000"/>
        </w:rPr>
        <w:t>gestiti</w:t>
      </w:r>
      <w:r>
        <w:t xml:space="preserve">, </w:t>
      </w:r>
      <w:r w:rsidRPr="00070E4E">
        <w:t>alla se</w:t>
      </w:r>
      <w:r>
        <w:t>z</w:t>
      </w:r>
      <w:r w:rsidRPr="00070E4E">
        <w:t>ione Percentuale di integrazione periodi</w:t>
      </w:r>
      <w:r w:rsidR="00D755B6">
        <w:t>,</w:t>
      </w:r>
      <w:r w:rsidRPr="00070E4E">
        <w:t xml:space="preserve"> è stato valorizzato il campo "</w:t>
      </w:r>
      <w:r w:rsidRPr="00070E4E">
        <w:rPr>
          <w:i/>
          <w:iCs/>
        </w:rPr>
        <w:t>Integrazione su somma eventi</w:t>
      </w:r>
      <w:r w:rsidRPr="00070E4E">
        <w:t>"</w:t>
      </w:r>
      <w:r>
        <w:t>.</w:t>
      </w:r>
    </w:p>
    <w:p w14:paraId="6AE589B7" w14:textId="66EDBF08" w:rsidR="00EF2E4D" w:rsidRPr="008D0744" w:rsidRDefault="00F55224" w:rsidP="008D0744">
      <w:pPr>
        <w:pStyle w:val="CorpoAltF0"/>
        <w:spacing w:before="120"/>
        <w:rPr>
          <w:b/>
          <w:bCs/>
        </w:rPr>
      </w:pPr>
      <w:proofErr w:type="spellStart"/>
      <w:r w:rsidRPr="008D0744">
        <w:rPr>
          <w:b/>
          <w:bCs/>
        </w:rPr>
        <w:t>ccnl</w:t>
      </w:r>
      <w:proofErr w:type="spellEnd"/>
      <w:r w:rsidRPr="008D0744">
        <w:rPr>
          <w:b/>
          <w:bCs/>
        </w:rPr>
        <w:t xml:space="preserve"> 8853 Restauro Beni Culturali</w:t>
      </w:r>
    </w:p>
    <w:p w14:paraId="7A2A731A" w14:textId="32850252" w:rsidR="008D0744" w:rsidRDefault="00094A84" w:rsidP="008D0744">
      <w:pPr>
        <w:pStyle w:val="CorpoAltF0"/>
        <w:spacing w:before="60"/>
      </w:pPr>
      <w:r>
        <w:t>All’interno de</w:t>
      </w:r>
      <w:r w:rsidR="008D0744" w:rsidRPr="008D0744">
        <w:t>i codici trattamento qualifica relativi agli apprendisti</w:t>
      </w:r>
      <w:r w:rsidR="0069498C">
        <w:t>,</w:t>
      </w:r>
      <w:r w:rsidR="008D0744" w:rsidRPr="008D0744">
        <w:t xml:space="preserve"> alla sezione Percentuali di integrazione periodi</w:t>
      </w:r>
      <w:r w:rsidR="00D755B6">
        <w:t>,</w:t>
      </w:r>
      <w:r w:rsidR="008D0744" w:rsidRPr="008D0744">
        <w:t xml:space="preserve"> è stato </w:t>
      </w:r>
      <w:r w:rsidR="00070E4E">
        <w:t>valorizzato</w:t>
      </w:r>
      <w:r w:rsidR="008D0744" w:rsidRPr="008D0744">
        <w:t xml:space="preserve"> </w:t>
      </w:r>
      <w:r w:rsidR="00070E4E">
        <w:t>i</w:t>
      </w:r>
      <w:r w:rsidR="008D0744" w:rsidRPr="008D0744">
        <w:t>l campo "</w:t>
      </w:r>
      <w:r w:rsidR="008D0744" w:rsidRPr="008D0744">
        <w:rPr>
          <w:i/>
          <w:iCs/>
        </w:rPr>
        <w:t>Integrazione su somma eventi</w:t>
      </w:r>
      <w:r w:rsidR="008D0744" w:rsidRPr="008D0744">
        <w:t>".</w:t>
      </w:r>
    </w:p>
    <w:p w14:paraId="52935328" w14:textId="77777777" w:rsidR="00FA1105" w:rsidRPr="00F4613E" w:rsidRDefault="00FA1105" w:rsidP="00FA1105">
      <w:pPr>
        <w:spacing w:before="120"/>
        <w:rPr>
          <w:rFonts w:ascii="Arial" w:hAnsi="Arial"/>
          <w:b/>
          <w:bCs/>
          <w:sz w:val="20"/>
          <w:szCs w:val="20"/>
        </w:rPr>
      </w:pPr>
      <w:proofErr w:type="spellStart"/>
      <w:r>
        <w:rPr>
          <w:rFonts w:ascii="Arial" w:hAnsi="Arial"/>
          <w:b/>
          <w:bCs/>
          <w:sz w:val="20"/>
          <w:szCs w:val="20"/>
        </w:rPr>
        <w:t>c</w:t>
      </w:r>
      <w:r w:rsidRPr="00F4613E">
        <w:rPr>
          <w:rFonts w:ascii="Arial" w:hAnsi="Arial"/>
          <w:b/>
          <w:bCs/>
          <w:sz w:val="20"/>
          <w:szCs w:val="20"/>
        </w:rPr>
        <w:t>cnl</w:t>
      </w:r>
      <w:proofErr w:type="spellEnd"/>
      <w:r>
        <w:rPr>
          <w:rFonts w:ascii="Arial" w:hAnsi="Arial"/>
          <w:b/>
          <w:bCs/>
          <w:sz w:val="20"/>
          <w:szCs w:val="20"/>
        </w:rPr>
        <w:t xml:space="preserve"> </w:t>
      </w:r>
      <w:r w:rsidRPr="00BE6270">
        <w:rPr>
          <w:rFonts w:ascii="Arial" w:hAnsi="Arial"/>
          <w:b/>
          <w:bCs/>
          <w:sz w:val="20"/>
          <w:szCs w:val="20"/>
        </w:rPr>
        <w:t xml:space="preserve">8893 Cemento PMI </w:t>
      </w:r>
      <w:proofErr w:type="spellStart"/>
      <w:r w:rsidRPr="00BE6270">
        <w:rPr>
          <w:rFonts w:ascii="Arial" w:hAnsi="Arial"/>
          <w:b/>
          <w:bCs/>
          <w:sz w:val="20"/>
          <w:szCs w:val="20"/>
        </w:rPr>
        <w:t>Confimi</w:t>
      </w:r>
      <w:proofErr w:type="spellEnd"/>
    </w:p>
    <w:p w14:paraId="78EA0583" w14:textId="77777777" w:rsidR="00FA1105" w:rsidRDefault="00FA1105" w:rsidP="00FA1105">
      <w:pPr>
        <w:pStyle w:val="CorpoAltF0"/>
        <w:spacing w:before="60"/>
      </w:pPr>
      <w:r w:rsidRPr="000136ED">
        <w:rPr>
          <w:rFonts w:cs="Arial"/>
          <w:color w:val="000000"/>
        </w:rPr>
        <w:t>All’interno dei codici trattamento qualifica relativi agli apprendisti</w:t>
      </w:r>
      <w:r w:rsidRPr="0069498C">
        <w:t>,</w:t>
      </w:r>
      <w:r>
        <w:t xml:space="preserve"> </w:t>
      </w:r>
      <w:r w:rsidRPr="00FE0B5C">
        <w:t xml:space="preserve">alla sezione Percentuale di integrazione </w:t>
      </w:r>
      <w:r>
        <w:t>p</w:t>
      </w:r>
      <w:r w:rsidRPr="00FE0B5C">
        <w:t>eriodi, al campo "</w:t>
      </w:r>
      <w:r w:rsidRPr="00FE0B5C">
        <w:rPr>
          <w:i/>
          <w:iCs/>
        </w:rPr>
        <w:t>Calcolati su mesi</w:t>
      </w:r>
      <w:r w:rsidRPr="00FE0B5C">
        <w:t>" è stato inserito il valore "</w:t>
      </w:r>
      <w:r>
        <w:t>12</w:t>
      </w:r>
      <w:r w:rsidRPr="00FE0B5C">
        <w:t>" in sostituzione di "</w:t>
      </w:r>
      <w:r>
        <w:t>Spazio</w:t>
      </w:r>
      <w:r w:rsidRPr="00FE0B5C">
        <w:t>"</w:t>
      </w:r>
      <w:r>
        <w:t xml:space="preserve"> ed è stato valorizzato il campo </w:t>
      </w:r>
      <w:r w:rsidRPr="007673C8">
        <w:rPr>
          <w:rFonts w:cs="Arial"/>
        </w:rPr>
        <w:t>“</w:t>
      </w:r>
      <w:r w:rsidRPr="007673C8">
        <w:rPr>
          <w:rFonts w:cs="Arial"/>
          <w:i/>
          <w:iCs/>
        </w:rPr>
        <w:t>Integrazione su somma eventi</w:t>
      </w:r>
      <w:r w:rsidRPr="007673C8">
        <w:rPr>
          <w:rFonts w:cs="Arial"/>
        </w:rPr>
        <w:t>”</w:t>
      </w:r>
      <w:r>
        <w:rPr>
          <w:rFonts w:cs="Arial"/>
        </w:rPr>
        <w:t>.</w:t>
      </w:r>
    </w:p>
    <w:p w14:paraId="78D4528E" w14:textId="77777777" w:rsidR="00FA1105" w:rsidRDefault="00FA1105" w:rsidP="008D0744">
      <w:pPr>
        <w:pStyle w:val="CorpoAltF0"/>
        <w:spacing w:before="120"/>
        <w:rPr>
          <w:b/>
          <w:bCs/>
        </w:rPr>
      </w:pPr>
    </w:p>
    <w:p w14:paraId="785DE30C" w14:textId="7F519BD6" w:rsidR="008D0744" w:rsidRDefault="008D0744" w:rsidP="008D0744">
      <w:pPr>
        <w:pStyle w:val="CorpoAltF0"/>
        <w:spacing w:before="120"/>
      </w:pPr>
      <w:proofErr w:type="spellStart"/>
      <w:r>
        <w:rPr>
          <w:b/>
          <w:bCs/>
        </w:rPr>
        <w:t>c</w:t>
      </w:r>
      <w:r w:rsidRPr="008D0744">
        <w:rPr>
          <w:b/>
          <w:bCs/>
        </w:rPr>
        <w:t>cnl</w:t>
      </w:r>
      <w:proofErr w:type="spellEnd"/>
      <w:r>
        <w:rPr>
          <w:b/>
          <w:bCs/>
        </w:rPr>
        <w:t xml:space="preserve"> 8899 </w:t>
      </w:r>
      <w:r w:rsidRPr="008D0744">
        <w:rPr>
          <w:b/>
          <w:bCs/>
        </w:rPr>
        <w:t>Pompe Funebri Aziende Private</w:t>
      </w:r>
    </w:p>
    <w:p w14:paraId="69BF9DB4" w14:textId="33B6C8F3" w:rsidR="008D0744" w:rsidRDefault="00094A84" w:rsidP="008D0744">
      <w:pPr>
        <w:pStyle w:val="CorpoAltF0"/>
        <w:spacing w:before="60"/>
      </w:pPr>
      <w:r>
        <w:t>All’interno de</w:t>
      </w:r>
      <w:r w:rsidRPr="008D0744">
        <w:t xml:space="preserve">i </w:t>
      </w:r>
      <w:r w:rsidR="008D0744" w:rsidRPr="008D0744">
        <w:t>codici trattamento qualifica relativi agli apprendisti</w:t>
      </w:r>
      <w:r w:rsidR="0069498C">
        <w:t>,</w:t>
      </w:r>
      <w:r w:rsidR="008D0744" w:rsidRPr="008D0744">
        <w:t xml:space="preserve"> alla sezione Percentuali di integrazione periodi</w:t>
      </w:r>
      <w:r w:rsidR="00D755B6">
        <w:t>,</w:t>
      </w:r>
      <w:r w:rsidR="0069498C">
        <w:t xml:space="preserve"> </w:t>
      </w:r>
      <w:r w:rsidR="008D0744" w:rsidRPr="008D0744">
        <w:t xml:space="preserve">è stato </w:t>
      </w:r>
      <w:r w:rsidR="00070E4E">
        <w:t>valorizzato</w:t>
      </w:r>
      <w:r w:rsidR="00070E4E" w:rsidRPr="008D0744">
        <w:t xml:space="preserve"> </w:t>
      </w:r>
      <w:r w:rsidR="00070E4E">
        <w:t>i</w:t>
      </w:r>
      <w:r w:rsidR="00070E4E" w:rsidRPr="008D0744">
        <w:t>l</w:t>
      </w:r>
      <w:r w:rsidR="008D0744" w:rsidRPr="008D0744">
        <w:t xml:space="preserve"> campo "</w:t>
      </w:r>
      <w:r w:rsidR="008D0744" w:rsidRPr="008D0744">
        <w:rPr>
          <w:i/>
          <w:iCs/>
        </w:rPr>
        <w:t>Integrazione su somma eventi</w:t>
      </w:r>
      <w:r w:rsidR="008D0744" w:rsidRPr="008D0744">
        <w:t>".</w:t>
      </w:r>
    </w:p>
    <w:p w14:paraId="200C07D2" w14:textId="0894C9A7" w:rsidR="009D62E3" w:rsidRDefault="009D62E3" w:rsidP="00334399">
      <w:pPr>
        <w:pStyle w:val="CorpoAltF0"/>
        <w:spacing w:before="60"/>
      </w:pPr>
    </w:p>
    <w:p w14:paraId="4F08AE49" w14:textId="77777777" w:rsidR="009D62E3" w:rsidRPr="00334399" w:rsidRDefault="009D62E3" w:rsidP="00334399">
      <w:pPr>
        <w:pStyle w:val="CorpoAltF0"/>
        <w:spacing w:before="60"/>
      </w:pPr>
    </w:p>
    <w:p w14:paraId="4288E087" w14:textId="726AFE08" w:rsidR="009D62E3" w:rsidRDefault="009D62E3" w:rsidP="008D0744">
      <w:pPr>
        <w:pStyle w:val="CorpoAltF0"/>
        <w:spacing w:before="120"/>
        <w:rPr>
          <w:b/>
          <w:bCs/>
        </w:rPr>
      </w:pPr>
    </w:p>
    <w:p w14:paraId="0DA05DFD" w14:textId="77777777" w:rsidR="00FA1105" w:rsidRDefault="00FA1105" w:rsidP="008D0744">
      <w:pPr>
        <w:pStyle w:val="CorpoAltF0"/>
        <w:spacing w:before="120"/>
        <w:rPr>
          <w:b/>
          <w:bCs/>
        </w:rPr>
      </w:pPr>
    </w:p>
    <w:p w14:paraId="60697E07" w14:textId="77777777" w:rsidR="004F68B4" w:rsidRDefault="004F68B4" w:rsidP="00436DAE">
      <w:pPr>
        <w:spacing w:before="120"/>
        <w:rPr>
          <w:rFonts w:ascii="Arial" w:hAnsi="Arial"/>
          <w:b/>
          <w:bCs/>
          <w:sz w:val="20"/>
          <w:szCs w:val="20"/>
        </w:rPr>
      </w:pPr>
    </w:p>
    <w:p w14:paraId="1B4D61EA" w14:textId="77777777" w:rsidR="004F68B4" w:rsidRDefault="004F68B4" w:rsidP="00436DAE">
      <w:pPr>
        <w:spacing w:before="120"/>
        <w:rPr>
          <w:rFonts w:ascii="Arial" w:hAnsi="Arial"/>
          <w:b/>
          <w:bCs/>
          <w:sz w:val="20"/>
          <w:szCs w:val="20"/>
        </w:rPr>
      </w:pPr>
    </w:p>
    <w:p w14:paraId="05DAF696" w14:textId="77777777" w:rsidR="004F68B4" w:rsidRDefault="004F68B4" w:rsidP="00F4613E">
      <w:pPr>
        <w:spacing w:before="120"/>
        <w:rPr>
          <w:rFonts w:ascii="Arial" w:hAnsi="Arial"/>
          <w:b/>
          <w:bCs/>
          <w:sz w:val="20"/>
          <w:szCs w:val="20"/>
        </w:rPr>
      </w:pPr>
    </w:p>
    <w:p w14:paraId="7D0D90C7" w14:textId="77777777" w:rsidR="004F68B4" w:rsidRDefault="004F68B4" w:rsidP="00F4613E">
      <w:pPr>
        <w:spacing w:before="120"/>
        <w:rPr>
          <w:rFonts w:ascii="Arial" w:hAnsi="Arial"/>
          <w:b/>
          <w:bCs/>
          <w:sz w:val="20"/>
          <w:szCs w:val="20"/>
        </w:rPr>
      </w:pPr>
    </w:p>
    <w:p w14:paraId="64336898" w14:textId="77777777" w:rsidR="00D9662E" w:rsidRPr="00F4613E" w:rsidRDefault="00D9662E" w:rsidP="00F4613E">
      <w:pPr>
        <w:spacing w:before="120"/>
        <w:rPr>
          <w:rFonts w:ascii="Arial" w:hAnsi="Arial"/>
          <w:b/>
          <w:bCs/>
          <w:sz w:val="20"/>
          <w:szCs w:val="20"/>
        </w:rPr>
      </w:pPr>
    </w:p>
    <w:p w14:paraId="44D3288C" w14:textId="2B81D6FE" w:rsidR="00480796" w:rsidRDefault="00480796">
      <w:pPr>
        <w:rPr>
          <w:rFonts w:ascii="Arial" w:hAnsi="Arial"/>
          <w:sz w:val="20"/>
          <w:szCs w:val="20"/>
        </w:rPr>
      </w:pPr>
      <w:r>
        <w:br w:type="page"/>
      </w:r>
    </w:p>
    <w:bookmarkEnd w:id="15"/>
    <w:p w14:paraId="7F320C3C" w14:textId="77777777" w:rsidR="00D24C06" w:rsidRDefault="00D24C06">
      <w:pPr>
        <w:pStyle w:val="CorpoAltF0"/>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8"/>
        <w:gridCol w:w="2871"/>
      </w:tblGrid>
      <w:tr w:rsidR="00A1481B" w14:paraId="02FDB9A1" w14:textId="77777777" w:rsidTr="00236D8D">
        <w:trPr>
          <w:trHeight w:val="545"/>
        </w:trPr>
        <w:tc>
          <w:tcPr>
            <w:tcW w:w="6874" w:type="dxa"/>
            <w:tcBorders>
              <w:top w:val="single" w:sz="12" w:space="0" w:color="auto"/>
              <w:left w:val="nil"/>
              <w:bottom w:val="nil"/>
              <w:right w:val="nil"/>
            </w:tcBorders>
          </w:tcPr>
          <w:p w14:paraId="3E0C62FE" w14:textId="77777777" w:rsidR="00A1481B" w:rsidRDefault="00A1481B" w:rsidP="00236D8D">
            <w:pPr>
              <w:pStyle w:val="Intestazione"/>
              <w:outlineLvl w:val="1"/>
              <w:rPr>
                <w:rFonts w:ascii="Arial" w:hAnsi="Arial" w:cs="Arial"/>
                <w:b/>
                <w:i/>
                <w:sz w:val="24"/>
                <w:szCs w:val="24"/>
              </w:rPr>
            </w:pPr>
          </w:p>
        </w:tc>
        <w:tc>
          <w:tcPr>
            <w:tcW w:w="2901" w:type="dxa"/>
            <w:tcBorders>
              <w:top w:val="single" w:sz="4" w:space="0" w:color="auto"/>
              <w:left w:val="nil"/>
              <w:bottom w:val="nil"/>
              <w:right w:val="nil"/>
            </w:tcBorders>
            <w:shd w:val="clear" w:color="auto" w:fill="D9D9D9" w:themeFill="background1" w:themeFillShade="D9"/>
            <w:vAlign w:val="center"/>
          </w:tcPr>
          <w:p w14:paraId="7C3E7439" w14:textId="77777777" w:rsidR="00A1481B" w:rsidRDefault="00A1481B" w:rsidP="00236D8D">
            <w:pPr>
              <w:pStyle w:val="TS-titolo-Comando"/>
              <w:outlineLvl w:val="1"/>
            </w:pPr>
            <w:bookmarkStart w:id="24" w:name="_Toc20144106"/>
            <w:r>
              <w:t>TABE</w:t>
            </w:r>
            <w:bookmarkEnd w:id="24"/>
          </w:p>
        </w:tc>
      </w:tr>
    </w:tbl>
    <w:p w14:paraId="3FAE730E" w14:textId="3A38A346" w:rsidR="00DA0084" w:rsidRDefault="00DA0084" w:rsidP="00DA0084">
      <w:pPr>
        <w:pStyle w:val="CorpoAltF0"/>
      </w:pPr>
    </w:p>
    <w:p w14:paraId="63BD0580" w14:textId="0DA83D5F" w:rsidR="00F03AFE" w:rsidRPr="00B328E2" w:rsidRDefault="00B328E2" w:rsidP="00F03AFE">
      <w:pPr>
        <w:pStyle w:val="TS-titolo-04"/>
      </w:pPr>
      <w:bookmarkStart w:id="25" w:name="_Hlk14183574"/>
      <w:bookmarkStart w:id="26" w:name="_Toc20144107"/>
      <w:r w:rsidRPr="00B328E2">
        <w:t>Codici contratto 8798/8898 Cooperative Soc</w:t>
      </w:r>
      <w:r>
        <w:t>i</w:t>
      </w:r>
      <w:r w:rsidRPr="00B328E2">
        <w:t>ali</w:t>
      </w:r>
      <w:bookmarkEnd w:id="26"/>
    </w:p>
    <w:p w14:paraId="6588F8A8" w14:textId="77777777" w:rsidR="00F03AFE" w:rsidRPr="009C7E7F" w:rsidRDefault="00F03AFE" w:rsidP="00F03AFE">
      <w:pPr>
        <w:pStyle w:val="CorpoAltF0"/>
        <w:rPr>
          <w:rFonts w:cs="Arial"/>
          <w:color w:val="000000"/>
          <w:highlight w:val="yellow"/>
        </w:rPr>
      </w:pPr>
    </w:p>
    <w:p w14:paraId="52B83A38" w14:textId="1F64E168" w:rsidR="00F03AFE" w:rsidRPr="00B328E2" w:rsidRDefault="00F03AFE" w:rsidP="00F03AFE">
      <w:pPr>
        <w:pStyle w:val="TS-titolo-05"/>
        <w:spacing w:before="60"/>
      </w:pPr>
      <w:bookmarkStart w:id="27" w:name="_Toc20144108"/>
      <w:r w:rsidRPr="00B328E2">
        <w:rPr>
          <w:b/>
        </w:rPr>
        <w:t>TB010</w:t>
      </w:r>
      <w:r w:rsidR="00B328E2" w:rsidRPr="00B328E2">
        <w:rPr>
          <w:b/>
        </w:rPr>
        <w:t>4</w:t>
      </w:r>
      <w:r w:rsidRPr="00B328E2">
        <w:rPr>
          <w:b/>
        </w:rPr>
        <w:t xml:space="preserve"> – </w:t>
      </w:r>
      <w:r w:rsidRPr="00B328E2">
        <w:t xml:space="preserve">Tabella </w:t>
      </w:r>
      <w:r w:rsidR="00B328E2" w:rsidRPr="00B328E2">
        <w:t>Minimi Contrattuali e Contingenza</w:t>
      </w:r>
      <w:bookmarkEnd w:id="27"/>
    </w:p>
    <w:p w14:paraId="1CE7FCF6" w14:textId="4256883D" w:rsidR="00F03AFE" w:rsidRDefault="00F23568" w:rsidP="004A7AC7">
      <w:pPr>
        <w:pStyle w:val="CorpoAltF0"/>
        <w:spacing w:before="120"/>
        <w:rPr>
          <w:rFonts w:cs="Arial"/>
          <w:color w:val="000000"/>
        </w:rPr>
      </w:pPr>
      <w:bookmarkStart w:id="28" w:name="OLE_LINK22"/>
      <w:bookmarkEnd w:id="25"/>
      <w:r>
        <w:rPr>
          <w:rFonts w:cs="Arial"/>
          <w:color w:val="000000"/>
        </w:rPr>
        <w:t>È stata creata la validità “</w:t>
      </w:r>
      <w:r w:rsidR="001541CD">
        <w:rPr>
          <w:rFonts w:cs="Arial"/>
          <w:color w:val="000000"/>
        </w:rPr>
        <w:t>11</w:t>
      </w:r>
      <w:r>
        <w:rPr>
          <w:rFonts w:cs="Arial"/>
          <w:color w:val="000000"/>
        </w:rPr>
        <w:t xml:space="preserve">/2019” e per tutti i livelli gestiti, esclusi i dirigenti, è stato inserito l’aumento retributivo previsto </w:t>
      </w:r>
      <w:r w:rsidR="00FD2CB7">
        <w:rPr>
          <w:rFonts w:cs="Arial"/>
          <w:color w:val="000000"/>
        </w:rPr>
        <w:t xml:space="preserve">dall’Accordo di rinnovo del 28 Marzo 2019 </w:t>
      </w:r>
      <w:r>
        <w:rPr>
          <w:rFonts w:cs="Arial"/>
          <w:color w:val="000000"/>
        </w:rPr>
        <w:t xml:space="preserve">a far data da Novembre 2019 (note </w:t>
      </w:r>
      <w:r w:rsidRPr="00F23568">
        <w:rPr>
          <w:rFonts w:cs="Arial"/>
          <w:b/>
          <w:bCs/>
          <w:color w:val="000000"/>
        </w:rPr>
        <w:t>CONTRA</w:t>
      </w:r>
      <w:r>
        <w:rPr>
          <w:rFonts w:cs="Arial"/>
          <w:color w:val="000000"/>
        </w:rPr>
        <w:t xml:space="preserve"> 2019.1.6).</w:t>
      </w:r>
    </w:p>
    <w:p w14:paraId="6AAD1B8D" w14:textId="1F23E3CA" w:rsidR="00F23568" w:rsidRDefault="00F23568" w:rsidP="006B68A2">
      <w:pPr>
        <w:pStyle w:val="CorpoAltF0"/>
        <w:rPr>
          <w:rFonts w:cs="Arial"/>
          <w:color w:val="000000"/>
        </w:rPr>
      </w:pPr>
      <w:r>
        <w:rPr>
          <w:rFonts w:cs="Arial"/>
          <w:color w:val="000000"/>
        </w:rPr>
        <w:t>È stato inoltre aggiornato lo scadenzario contrattuale.</w:t>
      </w:r>
    </w:p>
    <w:p w14:paraId="4F1CEAC8" w14:textId="58308AC0" w:rsidR="00B453C8" w:rsidRDefault="00B453C8" w:rsidP="003C28FC">
      <w:pPr>
        <w:pStyle w:val="CorpoAltF0"/>
        <w:rPr>
          <w:rFonts w:cs="Arial"/>
          <w:color w:val="000000"/>
        </w:rPr>
      </w:pPr>
    </w:p>
    <w:p w14:paraId="5947C735" w14:textId="32A1E9CF" w:rsidR="00F23568" w:rsidRDefault="00F23568" w:rsidP="003C28FC">
      <w:pPr>
        <w:pStyle w:val="CorpoAltF0"/>
        <w:rPr>
          <w:rFonts w:cs="Arial"/>
          <w:color w:val="000000"/>
        </w:rPr>
      </w:pPr>
    </w:p>
    <w:p w14:paraId="1B57A6AC" w14:textId="6DE7701F" w:rsidR="004A7AC7" w:rsidRPr="00B328E2" w:rsidRDefault="004A7AC7" w:rsidP="004A7AC7">
      <w:pPr>
        <w:pStyle w:val="TS-titolo-04"/>
      </w:pPr>
      <w:bookmarkStart w:id="29" w:name="_Toc20144109"/>
      <w:r w:rsidRPr="00B328E2">
        <w:t>Codic</w:t>
      </w:r>
      <w:r>
        <w:t>e</w:t>
      </w:r>
      <w:r w:rsidRPr="00B328E2">
        <w:t xml:space="preserve"> contratto 87</w:t>
      </w:r>
      <w:r>
        <w:t>55 Cinematografia Produzione</w:t>
      </w:r>
      <w:bookmarkEnd w:id="29"/>
    </w:p>
    <w:p w14:paraId="3AA78B9E" w14:textId="48A3F7C7" w:rsidR="004A7AC7" w:rsidRDefault="004A7AC7" w:rsidP="003C28FC">
      <w:pPr>
        <w:pStyle w:val="CorpoAltF0"/>
        <w:rPr>
          <w:rFonts w:cs="Arial"/>
          <w:color w:val="000000"/>
        </w:rPr>
      </w:pPr>
    </w:p>
    <w:p w14:paraId="2CA5A6DF" w14:textId="77777777" w:rsidR="004A7AC7" w:rsidRPr="00966427" w:rsidRDefault="004A7AC7" w:rsidP="004A7AC7">
      <w:pPr>
        <w:pStyle w:val="TS-titolo-05"/>
        <w:spacing w:before="60"/>
        <w:rPr>
          <w:b/>
        </w:rPr>
      </w:pPr>
      <w:bookmarkStart w:id="30" w:name="_Toc20144110"/>
      <w:r w:rsidRPr="00966427">
        <w:rPr>
          <w:b/>
        </w:rPr>
        <w:t xml:space="preserve">TB0901 – </w:t>
      </w:r>
      <w:r w:rsidRPr="00966427">
        <w:t>Tabella Malattia</w:t>
      </w:r>
      <w:bookmarkEnd w:id="30"/>
    </w:p>
    <w:p w14:paraId="7A4C34A6" w14:textId="7A2196B5" w:rsidR="00F23568" w:rsidRDefault="004A7AC7" w:rsidP="004A7AC7">
      <w:pPr>
        <w:pStyle w:val="CorpoAltF0"/>
        <w:spacing w:before="120"/>
        <w:rPr>
          <w:rFonts w:cs="Arial"/>
          <w:color w:val="000000"/>
        </w:rPr>
      </w:pPr>
      <w:r w:rsidRPr="00966427">
        <w:rPr>
          <w:rFonts w:cs="Arial"/>
          <w:color w:val="000000"/>
        </w:rPr>
        <w:t xml:space="preserve">È stato creato il codice tabella comporto </w:t>
      </w:r>
      <w:r w:rsidRPr="00966427">
        <w:rPr>
          <w:rFonts w:cs="Arial"/>
          <w:b/>
          <w:color w:val="000000"/>
        </w:rPr>
        <w:t>8</w:t>
      </w:r>
      <w:r>
        <w:rPr>
          <w:rFonts w:cs="Arial"/>
          <w:b/>
          <w:color w:val="000000"/>
        </w:rPr>
        <w:t>755</w:t>
      </w:r>
      <w:r w:rsidRPr="00966427">
        <w:rPr>
          <w:rFonts w:cs="Arial"/>
          <w:color w:val="000000"/>
        </w:rPr>
        <w:t xml:space="preserve"> “</w:t>
      </w:r>
      <w:r>
        <w:rPr>
          <w:rFonts w:cs="Arial"/>
          <w:color w:val="000000"/>
        </w:rPr>
        <w:t>Cinematografia Produzione</w:t>
      </w:r>
      <w:r w:rsidRPr="00966427">
        <w:rPr>
          <w:rFonts w:cs="Arial"/>
          <w:color w:val="000000"/>
        </w:rPr>
        <w:t xml:space="preserve">” ed è stato collegato a </w:t>
      </w:r>
      <w:r>
        <w:rPr>
          <w:rFonts w:cs="Arial"/>
          <w:color w:val="000000"/>
        </w:rPr>
        <w:t>tutti i</w:t>
      </w:r>
      <w:r w:rsidRPr="00966427">
        <w:rPr>
          <w:rFonts w:cs="Arial"/>
          <w:color w:val="000000"/>
        </w:rPr>
        <w:t xml:space="preserve"> codici trattamento qualifica </w:t>
      </w:r>
      <w:r>
        <w:rPr>
          <w:rFonts w:cs="Arial"/>
          <w:color w:val="000000"/>
        </w:rPr>
        <w:t>gestiti, esclusi i dirigenti.</w:t>
      </w:r>
    </w:p>
    <w:p w14:paraId="6570B4DB" w14:textId="1A5395DA" w:rsidR="004A7AC7" w:rsidRDefault="004A7AC7" w:rsidP="003C28FC">
      <w:pPr>
        <w:pStyle w:val="CorpoAltF0"/>
        <w:rPr>
          <w:rFonts w:cs="Arial"/>
          <w:color w:val="000000"/>
        </w:rPr>
      </w:pPr>
    </w:p>
    <w:p w14:paraId="13A87A21" w14:textId="32EAEAF5" w:rsidR="00387D12" w:rsidRDefault="00387D12" w:rsidP="003C28FC">
      <w:pPr>
        <w:pStyle w:val="CorpoAltF0"/>
        <w:rPr>
          <w:rFonts w:cs="Arial"/>
          <w:color w:val="000000"/>
        </w:rPr>
      </w:pPr>
    </w:p>
    <w:p w14:paraId="22ADC28F" w14:textId="5089FDBA" w:rsidR="00387D12" w:rsidRPr="0022417D" w:rsidRDefault="00387D12" w:rsidP="00387D12">
      <w:pPr>
        <w:pStyle w:val="TS-titolo-04"/>
        <w:rPr>
          <w:rFonts w:cs="Arial"/>
          <w:color w:val="000000"/>
        </w:rPr>
      </w:pPr>
      <w:bookmarkStart w:id="31" w:name="_Toc20144111"/>
      <w:r>
        <w:rPr>
          <w:rFonts w:cs="Arial"/>
          <w:color w:val="000000"/>
        </w:rPr>
        <w:t>Codic</w:t>
      </w:r>
      <w:r w:rsidR="00E94633">
        <w:rPr>
          <w:rFonts w:cs="Arial"/>
          <w:color w:val="000000"/>
        </w:rPr>
        <w:t>e</w:t>
      </w:r>
      <w:r>
        <w:rPr>
          <w:rFonts w:cs="Arial"/>
          <w:color w:val="000000"/>
        </w:rPr>
        <w:t xml:space="preserve"> contratto </w:t>
      </w:r>
      <w:r w:rsidRPr="00387D12">
        <w:rPr>
          <w:rFonts w:cs="Arial"/>
          <w:color w:val="000000"/>
        </w:rPr>
        <w:t xml:space="preserve">8623 Terziario </w:t>
      </w:r>
      <w:r>
        <w:rPr>
          <w:rFonts w:cs="Arial"/>
          <w:color w:val="000000"/>
        </w:rPr>
        <w:t>C</w:t>
      </w:r>
      <w:r w:rsidRPr="00387D12">
        <w:rPr>
          <w:rFonts w:cs="Arial"/>
          <w:color w:val="000000"/>
        </w:rPr>
        <w:t>oop</w:t>
      </w:r>
      <w:r>
        <w:rPr>
          <w:rFonts w:cs="Arial"/>
          <w:color w:val="000000"/>
        </w:rPr>
        <w:t>erative</w:t>
      </w:r>
      <w:r w:rsidRPr="00387D12">
        <w:rPr>
          <w:rFonts w:cs="Arial"/>
          <w:color w:val="000000"/>
        </w:rPr>
        <w:t xml:space="preserve"> </w:t>
      </w:r>
      <w:r>
        <w:rPr>
          <w:rFonts w:cs="Arial"/>
          <w:color w:val="000000"/>
        </w:rPr>
        <w:t>d</w:t>
      </w:r>
      <w:r w:rsidRPr="00387D12">
        <w:rPr>
          <w:rFonts w:cs="Arial"/>
          <w:color w:val="000000"/>
        </w:rPr>
        <w:t xml:space="preserve">i </w:t>
      </w:r>
      <w:r>
        <w:rPr>
          <w:rFonts w:cs="Arial"/>
          <w:color w:val="000000"/>
        </w:rPr>
        <w:t>C</w:t>
      </w:r>
      <w:r w:rsidRPr="00387D12">
        <w:rPr>
          <w:rFonts w:cs="Arial"/>
          <w:color w:val="000000"/>
        </w:rPr>
        <w:t>onsumo</w:t>
      </w:r>
      <w:bookmarkEnd w:id="31"/>
    </w:p>
    <w:bookmarkEnd w:id="28"/>
    <w:p w14:paraId="583A0848" w14:textId="4969F39E" w:rsidR="00387D12" w:rsidRDefault="00387D12">
      <w:pPr>
        <w:rPr>
          <w:rFonts w:cs="Arial"/>
          <w:color w:val="000000"/>
        </w:rPr>
      </w:pPr>
    </w:p>
    <w:p w14:paraId="4CCCA568" w14:textId="663AE829" w:rsidR="00387D12" w:rsidRPr="00966427" w:rsidRDefault="00387D12" w:rsidP="00387D12">
      <w:pPr>
        <w:pStyle w:val="TS-titolo-05"/>
        <w:spacing w:before="60"/>
        <w:rPr>
          <w:b/>
        </w:rPr>
      </w:pPr>
      <w:bookmarkStart w:id="32" w:name="_Toc20144112"/>
      <w:r w:rsidRPr="00966427">
        <w:rPr>
          <w:b/>
        </w:rPr>
        <w:t>TB01</w:t>
      </w:r>
      <w:r>
        <w:rPr>
          <w:b/>
        </w:rPr>
        <w:t>1</w:t>
      </w:r>
      <w:r w:rsidR="000A4044">
        <w:rPr>
          <w:b/>
        </w:rPr>
        <w:t>0</w:t>
      </w:r>
      <w:r w:rsidRPr="00966427">
        <w:rPr>
          <w:b/>
        </w:rPr>
        <w:t xml:space="preserve"> – </w:t>
      </w:r>
      <w:r w:rsidRPr="00966427">
        <w:t xml:space="preserve">Tabella </w:t>
      </w:r>
      <w:r>
        <w:t>Descrizione suddivisione ratei</w:t>
      </w:r>
      <w:bookmarkEnd w:id="32"/>
    </w:p>
    <w:p w14:paraId="00B3C39A" w14:textId="07161F0B" w:rsidR="00387D12" w:rsidRPr="00387D12" w:rsidRDefault="001E3FDF" w:rsidP="001E3FDF">
      <w:pPr>
        <w:pStyle w:val="CorpoAltF0"/>
        <w:spacing w:before="120"/>
        <w:rPr>
          <w:rFonts w:cs="Arial"/>
          <w:color w:val="000000"/>
        </w:rPr>
      </w:pPr>
      <w:r>
        <w:rPr>
          <w:rFonts w:cs="Arial"/>
          <w:color w:val="000000"/>
        </w:rPr>
        <w:t>S</w:t>
      </w:r>
      <w:r w:rsidRPr="00387D12">
        <w:rPr>
          <w:rFonts w:cs="Arial"/>
          <w:color w:val="000000"/>
        </w:rPr>
        <w:t xml:space="preserve">ono stati </w:t>
      </w:r>
      <w:r>
        <w:rPr>
          <w:rFonts w:cs="Arial"/>
          <w:color w:val="000000"/>
        </w:rPr>
        <w:t>creati i codici suddivisione</w:t>
      </w:r>
      <w:r w:rsidRPr="00387D12">
        <w:rPr>
          <w:rFonts w:cs="Arial"/>
          <w:color w:val="000000"/>
        </w:rPr>
        <w:t xml:space="preserve"> i ratei n.</w:t>
      </w:r>
      <w:r w:rsidRPr="00FD2CB7">
        <w:rPr>
          <w:rFonts w:cs="Arial"/>
          <w:b/>
          <w:bCs/>
          <w:color w:val="000000"/>
        </w:rPr>
        <w:t>4</w:t>
      </w:r>
      <w:r>
        <w:rPr>
          <w:rFonts w:cs="Arial"/>
          <w:color w:val="000000"/>
        </w:rPr>
        <w:t xml:space="preserve"> “</w:t>
      </w:r>
      <w:r w:rsidRPr="001E3FDF">
        <w:rPr>
          <w:rFonts w:cs="Arial"/>
          <w:color w:val="000000"/>
        </w:rPr>
        <w:t>Op/</w:t>
      </w:r>
      <w:proofErr w:type="spellStart"/>
      <w:r w:rsidRPr="001E3FDF">
        <w:rPr>
          <w:rFonts w:cs="Arial"/>
          <w:color w:val="000000"/>
        </w:rPr>
        <w:t>Imp</w:t>
      </w:r>
      <w:proofErr w:type="spellEnd"/>
      <w:r w:rsidRPr="001E3FDF">
        <w:rPr>
          <w:rFonts w:cs="Arial"/>
          <w:color w:val="000000"/>
        </w:rPr>
        <w:t xml:space="preserve"> 5gg,</w:t>
      </w:r>
      <w:r w:rsidR="00FD2CB7">
        <w:rPr>
          <w:rFonts w:cs="Arial"/>
          <w:color w:val="000000"/>
        </w:rPr>
        <w:t xml:space="preserve"> </w:t>
      </w:r>
      <w:r w:rsidR="000A4044">
        <w:rPr>
          <w:rFonts w:cs="Arial"/>
          <w:color w:val="000000"/>
        </w:rPr>
        <w:t>gg</w:t>
      </w:r>
      <w:r w:rsidRPr="001E3FDF">
        <w:rPr>
          <w:rFonts w:cs="Arial"/>
          <w:color w:val="000000"/>
        </w:rPr>
        <w:t xml:space="preserve"> (38), 24h </w:t>
      </w:r>
      <w:proofErr w:type="spellStart"/>
      <w:r w:rsidRPr="001E3FDF">
        <w:rPr>
          <w:rFonts w:cs="Arial"/>
          <w:color w:val="000000"/>
        </w:rPr>
        <w:t>rol</w:t>
      </w:r>
      <w:proofErr w:type="spellEnd"/>
      <w:r>
        <w:rPr>
          <w:rFonts w:cs="Arial"/>
          <w:color w:val="000000"/>
        </w:rPr>
        <w:t>”</w:t>
      </w:r>
      <w:r w:rsidRPr="00387D12">
        <w:rPr>
          <w:rFonts w:cs="Arial"/>
          <w:color w:val="000000"/>
        </w:rPr>
        <w:t xml:space="preserve"> e </w:t>
      </w:r>
      <w:r>
        <w:rPr>
          <w:rFonts w:cs="Arial"/>
          <w:color w:val="000000"/>
        </w:rPr>
        <w:t>n.</w:t>
      </w:r>
      <w:r w:rsidRPr="00FD2CB7">
        <w:rPr>
          <w:rFonts w:cs="Arial"/>
          <w:b/>
          <w:bCs/>
          <w:color w:val="000000"/>
        </w:rPr>
        <w:t>5</w:t>
      </w:r>
      <w:r>
        <w:rPr>
          <w:rFonts w:cs="Arial"/>
          <w:color w:val="000000"/>
        </w:rPr>
        <w:t xml:space="preserve"> “</w:t>
      </w:r>
      <w:r w:rsidRPr="001E3FDF">
        <w:rPr>
          <w:rFonts w:cs="Arial"/>
          <w:color w:val="000000"/>
        </w:rPr>
        <w:t>Op/</w:t>
      </w:r>
      <w:proofErr w:type="spellStart"/>
      <w:r w:rsidRPr="001E3FDF">
        <w:rPr>
          <w:rFonts w:cs="Arial"/>
          <w:color w:val="000000"/>
        </w:rPr>
        <w:t>Imp</w:t>
      </w:r>
      <w:proofErr w:type="spellEnd"/>
      <w:r w:rsidRPr="001E3FDF">
        <w:rPr>
          <w:rFonts w:cs="Arial"/>
          <w:color w:val="000000"/>
        </w:rPr>
        <w:t xml:space="preserve"> 5gg,</w:t>
      </w:r>
      <w:r w:rsidR="00FD2CB7">
        <w:rPr>
          <w:rFonts w:cs="Arial"/>
          <w:color w:val="000000"/>
        </w:rPr>
        <w:t xml:space="preserve"> </w:t>
      </w:r>
      <w:r w:rsidR="000A4044">
        <w:rPr>
          <w:rFonts w:cs="Arial"/>
          <w:color w:val="000000"/>
        </w:rPr>
        <w:t>ore</w:t>
      </w:r>
      <w:r w:rsidRPr="001E3FDF">
        <w:rPr>
          <w:rFonts w:cs="Arial"/>
          <w:color w:val="000000"/>
        </w:rPr>
        <w:t xml:space="preserve"> (38), 24h </w:t>
      </w:r>
      <w:proofErr w:type="spellStart"/>
      <w:r w:rsidRPr="001E3FDF">
        <w:rPr>
          <w:rFonts w:cs="Arial"/>
          <w:color w:val="000000"/>
        </w:rPr>
        <w:t>rol</w:t>
      </w:r>
      <w:proofErr w:type="spellEnd"/>
      <w:r>
        <w:rPr>
          <w:rFonts w:cs="Arial"/>
          <w:color w:val="000000"/>
        </w:rPr>
        <w:t>”.</w:t>
      </w:r>
    </w:p>
    <w:p w14:paraId="07B8C74D" w14:textId="56C27980" w:rsidR="00387D12" w:rsidRDefault="00387D12" w:rsidP="00094A84">
      <w:pPr>
        <w:pStyle w:val="CorpoAltF0"/>
        <w:rPr>
          <w:rFonts w:cs="Arial"/>
          <w:color w:val="000000"/>
        </w:rPr>
      </w:pPr>
    </w:p>
    <w:p w14:paraId="7DBBFF3F" w14:textId="77777777" w:rsidR="00387D12" w:rsidRDefault="00387D12" w:rsidP="00094A84">
      <w:pPr>
        <w:pStyle w:val="CorpoAltF0"/>
        <w:rPr>
          <w:rFonts w:cs="Arial"/>
          <w:color w:val="000000"/>
        </w:rPr>
      </w:pPr>
    </w:p>
    <w:p w14:paraId="62607B74" w14:textId="77777777" w:rsidR="00387D12" w:rsidRPr="00966427" w:rsidRDefault="00387D12" w:rsidP="00387D12">
      <w:pPr>
        <w:pStyle w:val="TS-titolo-05"/>
        <w:spacing w:before="60"/>
        <w:rPr>
          <w:b/>
        </w:rPr>
      </w:pPr>
      <w:bookmarkStart w:id="33" w:name="_Toc20144113"/>
      <w:r w:rsidRPr="00966427">
        <w:rPr>
          <w:b/>
        </w:rPr>
        <w:t>TB01</w:t>
      </w:r>
      <w:r>
        <w:rPr>
          <w:b/>
        </w:rPr>
        <w:t>11</w:t>
      </w:r>
      <w:r w:rsidRPr="00966427">
        <w:rPr>
          <w:b/>
        </w:rPr>
        <w:t xml:space="preserve"> – </w:t>
      </w:r>
      <w:r w:rsidRPr="00966427">
        <w:t>Tabella Ma</w:t>
      </w:r>
      <w:r>
        <w:t>turazione ratei</w:t>
      </w:r>
      <w:bookmarkEnd w:id="33"/>
    </w:p>
    <w:p w14:paraId="0D3F471C" w14:textId="445BF254" w:rsidR="00387D12" w:rsidRPr="00387D12" w:rsidRDefault="001E3FDF" w:rsidP="001E3FDF">
      <w:pPr>
        <w:pStyle w:val="CorpoAltF0"/>
        <w:spacing w:before="120"/>
        <w:rPr>
          <w:rFonts w:cs="Arial"/>
          <w:color w:val="000000"/>
        </w:rPr>
      </w:pPr>
      <w:r>
        <w:rPr>
          <w:rFonts w:cs="Arial"/>
          <w:color w:val="000000"/>
        </w:rPr>
        <w:t xml:space="preserve">Per i codici suddivisione n.4 e n.5 di nuova istituzione, sono </w:t>
      </w:r>
      <w:r w:rsidR="00387D12" w:rsidRPr="00387D12">
        <w:rPr>
          <w:rFonts w:cs="Arial"/>
          <w:color w:val="000000"/>
        </w:rPr>
        <w:t>stat</w:t>
      </w:r>
      <w:r>
        <w:rPr>
          <w:rFonts w:cs="Arial"/>
          <w:color w:val="000000"/>
        </w:rPr>
        <w:t>e</w:t>
      </w:r>
      <w:r w:rsidR="00387D12" w:rsidRPr="00387D12">
        <w:rPr>
          <w:rFonts w:cs="Arial"/>
          <w:color w:val="000000"/>
        </w:rPr>
        <w:t xml:space="preserve"> </w:t>
      </w:r>
      <w:r w:rsidR="00387D12">
        <w:rPr>
          <w:rFonts w:cs="Arial"/>
          <w:color w:val="000000"/>
        </w:rPr>
        <w:t>creat</w:t>
      </w:r>
      <w:r>
        <w:rPr>
          <w:rFonts w:cs="Arial"/>
          <w:color w:val="000000"/>
        </w:rPr>
        <w:t>e le tabelle di maturazione ratei</w:t>
      </w:r>
      <w:r w:rsidR="00387D12" w:rsidRPr="00387D12">
        <w:rPr>
          <w:rFonts w:cs="Arial"/>
          <w:color w:val="000000"/>
        </w:rPr>
        <w:t>.</w:t>
      </w:r>
    </w:p>
    <w:p w14:paraId="0AC23213" w14:textId="510C9C49" w:rsidR="00387D12" w:rsidRDefault="00387D12">
      <w:pPr>
        <w:rPr>
          <w:rFonts w:cs="Arial"/>
          <w:color w:val="000000"/>
        </w:rPr>
      </w:pPr>
    </w:p>
    <w:p w14:paraId="6BD47169" w14:textId="500FC1A1" w:rsidR="00515ED0" w:rsidRDefault="00515ED0">
      <w:pPr>
        <w:rPr>
          <w:rFonts w:cs="Arial"/>
          <w:color w:val="000000"/>
        </w:rPr>
      </w:pPr>
    </w:p>
    <w:p w14:paraId="71F2BE03" w14:textId="01D110DA" w:rsidR="00515ED0" w:rsidRPr="0022417D" w:rsidRDefault="00515ED0" w:rsidP="00515ED0">
      <w:pPr>
        <w:pStyle w:val="TS-titolo-04"/>
        <w:spacing w:before="0"/>
      </w:pPr>
      <w:bookmarkStart w:id="34" w:name="_Toc1663500"/>
      <w:bookmarkStart w:id="35" w:name="_Toc20144114"/>
      <w:r>
        <w:t xml:space="preserve">Fondo </w:t>
      </w:r>
      <w:bookmarkEnd w:id="34"/>
      <w:r>
        <w:t>Previdenza Cooperativa Produzione Culturale e Spettacolo</w:t>
      </w:r>
      <w:bookmarkEnd w:id="35"/>
    </w:p>
    <w:p w14:paraId="08706D75" w14:textId="77777777" w:rsidR="00515ED0" w:rsidRPr="0022417D" w:rsidRDefault="00515ED0" w:rsidP="00515ED0">
      <w:pPr>
        <w:pStyle w:val="CorpoAltF0"/>
        <w:rPr>
          <w:rFonts w:cs="Arial"/>
          <w:color w:val="000000"/>
        </w:rPr>
      </w:pPr>
    </w:p>
    <w:p w14:paraId="5C23D86D" w14:textId="77777777" w:rsidR="00515ED0" w:rsidRPr="0022417D" w:rsidRDefault="00515ED0" w:rsidP="00515ED0">
      <w:pPr>
        <w:pStyle w:val="TS-titolo-05"/>
        <w:spacing w:before="60"/>
      </w:pPr>
      <w:bookmarkStart w:id="36" w:name="_Toc1663501"/>
      <w:bookmarkStart w:id="37" w:name="_Toc20144115"/>
      <w:r w:rsidRPr="0022417D">
        <w:rPr>
          <w:b/>
        </w:rPr>
        <w:t>TB</w:t>
      </w:r>
      <w:r>
        <w:rPr>
          <w:b/>
        </w:rPr>
        <w:t>0801</w:t>
      </w:r>
      <w:r w:rsidRPr="0022417D">
        <w:rPr>
          <w:b/>
        </w:rPr>
        <w:t xml:space="preserve"> – </w:t>
      </w:r>
      <w:r w:rsidRPr="0022417D">
        <w:t xml:space="preserve">Tabella </w:t>
      </w:r>
      <w:r>
        <w:t>Anagrafica Fondo</w:t>
      </w:r>
      <w:bookmarkEnd w:id="36"/>
      <w:bookmarkEnd w:id="37"/>
    </w:p>
    <w:p w14:paraId="6632ACE8" w14:textId="54DB02F1" w:rsidR="00515ED0" w:rsidRDefault="00515ED0" w:rsidP="00515ED0">
      <w:pPr>
        <w:pStyle w:val="CorpoAltF0"/>
        <w:spacing w:before="120"/>
        <w:rPr>
          <w:rFonts w:cs="Arial"/>
          <w:color w:val="000000"/>
        </w:rPr>
      </w:pPr>
      <w:r>
        <w:t xml:space="preserve">È stato creato il codice tabella </w:t>
      </w:r>
      <w:r>
        <w:rPr>
          <w:b/>
          <w:bCs/>
        </w:rPr>
        <w:t xml:space="preserve">8665 </w:t>
      </w:r>
      <w:r>
        <w:t>“</w:t>
      </w:r>
      <w:proofErr w:type="spellStart"/>
      <w:r w:rsidRPr="00515ED0">
        <w:t>Previd.Coop</w:t>
      </w:r>
      <w:proofErr w:type="spellEnd"/>
      <w:r w:rsidRPr="00515ED0">
        <w:t xml:space="preserve">. </w:t>
      </w:r>
      <w:proofErr w:type="spellStart"/>
      <w:r w:rsidRPr="00515ED0">
        <w:t>Prod.Cult</w:t>
      </w:r>
      <w:proofErr w:type="spellEnd"/>
      <w:r w:rsidRPr="00515ED0">
        <w:t xml:space="preserve"> </w:t>
      </w:r>
      <w:r>
        <w:t>e</w:t>
      </w:r>
      <w:r w:rsidRPr="00515ED0">
        <w:t xml:space="preserve"> </w:t>
      </w:r>
      <w:proofErr w:type="spellStart"/>
      <w:r w:rsidRPr="00515ED0">
        <w:t>Spett</w:t>
      </w:r>
      <w:proofErr w:type="spellEnd"/>
      <w:r>
        <w:t>” ed è stato collegato in Tabella Gruppi Contratto (</w:t>
      </w:r>
      <w:r>
        <w:rPr>
          <w:b/>
          <w:bCs/>
        </w:rPr>
        <w:t>TB0101</w:t>
      </w:r>
      <w:r>
        <w:t>) al campo “</w:t>
      </w:r>
      <w:r w:rsidRPr="00515ED0">
        <w:rPr>
          <w:i/>
          <w:iCs/>
        </w:rPr>
        <w:t>Tabella fondo previdenza complementare</w:t>
      </w:r>
      <w:r>
        <w:t>” del codice contratto di nuova istituzione 8665 “Produzione Culturale e Spettacolo Aziende Cooperative”.</w:t>
      </w:r>
    </w:p>
    <w:p w14:paraId="41201BEB" w14:textId="77777777" w:rsidR="00515ED0" w:rsidRDefault="00515ED0" w:rsidP="00515ED0">
      <w:pPr>
        <w:pStyle w:val="CorpoAltF0"/>
        <w:rPr>
          <w:rFonts w:cs="Arial"/>
          <w:color w:val="000000"/>
        </w:rPr>
      </w:pPr>
    </w:p>
    <w:p w14:paraId="17E082FF" w14:textId="77777777" w:rsidR="00515ED0" w:rsidRPr="0022417D" w:rsidRDefault="00515ED0" w:rsidP="00515ED0">
      <w:pPr>
        <w:pStyle w:val="TS-titolo-05"/>
        <w:spacing w:before="60"/>
      </w:pPr>
      <w:bookmarkStart w:id="38" w:name="_Toc1663502"/>
      <w:bookmarkStart w:id="39" w:name="_Toc20144116"/>
      <w:r w:rsidRPr="0022417D">
        <w:rPr>
          <w:b/>
        </w:rPr>
        <w:t>TB</w:t>
      </w:r>
      <w:r>
        <w:rPr>
          <w:b/>
        </w:rPr>
        <w:t>0803</w:t>
      </w:r>
      <w:r w:rsidRPr="0022417D">
        <w:rPr>
          <w:b/>
        </w:rPr>
        <w:t xml:space="preserve"> – </w:t>
      </w:r>
      <w:r w:rsidRPr="0022417D">
        <w:t xml:space="preserve">Tabella </w:t>
      </w:r>
      <w:r>
        <w:t>Categorie Fondi</w:t>
      </w:r>
      <w:bookmarkEnd w:id="38"/>
      <w:bookmarkEnd w:id="39"/>
    </w:p>
    <w:p w14:paraId="1B0E3559" w14:textId="2D02FD11" w:rsidR="00515ED0" w:rsidRDefault="00515ED0" w:rsidP="00515ED0">
      <w:pPr>
        <w:pStyle w:val="CorpoAltF0"/>
        <w:spacing w:before="120"/>
      </w:pPr>
      <w:r>
        <w:t>Per il codice tabella 8665 “</w:t>
      </w:r>
      <w:proofErr w:type="spellStart"/>
      <w:r w:rsidRPr="00515ED0">
        <w:t>Previd.Coop</w:t>
      </w:r>
      <w:proofErr w:type="spellEnd"/>
      <w:r w:rsidRPr="00515ED0">
        <w:t xml:space="preserve">. </w:t>
      </w:r>
      <w:proofErr w:type="spellStart"/>
      <w:r w:rsidRPr="00515ED0">
        <w:t>Prod.Cult</w:t>
      </w:r>
      <w:proofErr w:type="spellEnd"/>
      <w:r w:rsidRPr="00515ED0">
        <w:t xml:space="preserve"> </w:t>
      </w:r>
      <w:r>
        <w:t>e</w:t>
      </w:r>
      <w:r w:rsidRPr="00515ED0">
        <w:t xml:space="preserve"> </w:t>
      </w:r>
      <w:proofErr w:type="spellStart"/>
      <w:r w:rsidRPr="00515ED0">
        <w:t>Spett</w:t>
      </w:r>
      <w:proofErr w:type="spellEnd"/>
      <w:r>
        <w:t>” sono state create le seguenti categorie:</w:t>
      </w:r>
    </w:p>
    <w:p w14:paraId="0B216077" w14:textId="5AC38098" w:rsidR="00515ED0" w:rsidRDefault="00515ED0" w:rsidP="00515ED0">
      <w:pPr>
        <w:pStyle w:val="corpoAltF"/>
        <w:numPr>
          <w:ilvl w:val="0"/>
          <w:numId w:val="11"/>
        </w:numPr>
        <w:spacing w:before="120"/>
        <w:rPr>
          <w:color w:val="000000"/>
        </w:rPr>
      </w:pPr>
      <w:r w:rsidRPr="00291AF7">
        <w:rPr>
          <w:b/>
          <w:color w:val="000000"/>
        </w:rPr>
        <w:t>1</w:t>
      </w:r>
      <w:r>
        <w:rPr>
          <w:color w:val="000000"/>
        </w:rPr>
        <w:t xml:space="preserve"> “</w:t>
      </w:r>
      <w:proofErr w:type="spellStart"/>
      <w:r w:rsidRPr="00515ED0">
        <w:rPr>
          <w:color w:val="000000"/>
        </w:rPr>
        <w:t>dipe</w:t>
      </w:r>
      <w:proofErr w:type="spellEnd"/>
      <w:r w:rsidRPr="00515ED0">
        <w:rPr>
          <w:color w:val="000000"/>
        </w:rPr>
        <w:t xml:space="preserve"> ante 28/4/93 %Tfr &lt;100</w:t>
      </w:r>
      <w:r>
        <w:rPr>
          <w:color w:val="000000"/>
        </w:rPr>
        <w:t>”;</w:t>
      </w:r>
    </w:p>
    <w:p w14:paraId="1A7E7380" w14:textId="77777777" w:rsidR="00515ED0" w:rsidRDefault="00515ED0" w:rsidP="00515ED0">
      <w:pPr>
        <w:pStyle w:val="corpoAltF"/>
        <w:numPr>
          <w:ilvl w:val="0"/>
          <w:numId w:val="11"/>
        </w:numPr>
        <w:spacing w:before="120"/>
        <w:rPr>
          <w:color w:val="000000"/>
        </w:rPr>
      </w:pPr>
      <w:r w:rsidRPr="00291AF7">
        <w:rPr>
          <w:b/>
          <w:color w:val="000000"/>
        </w:rPr>
        <w:t>2</w:t>
      </w:r>
      <w:r>
        <w:rPr>
          <w:color w:val="000000"/>
        </w:rPr>
        <w:t xml:space="preserve"> “</w:t>
      </w:r>
      <w:proofErr w:type="spellStart"/>
      <w:r w:rsidRPr="00CF6F35">
        <w:rPr>
          <w:color w:val="000000"/>
        </w:rPr>
        <w:t>dipe</w:t>
      </w:r>
      <w:proofErr w:type="spellEnd"/>
      <w:r w:rsidRPr="00CF6F35">
        <w:rPr>
          <w:color w:val="000000"/>
        </w:rPr>
        <w:t xml:space="preserve"> %Tfr = 100</w:t>
      </w:r>
      <w:r>
        <w:rPr>
          <w:color w:val="000000"/>
        </w:rPr>
        <w:t>”;</w:t>
      </w:r>
    </w:p>
    <w:p w14:paraId="0021A6CF" w14:textId="77777777" w:rsidR="00515ED0" w:rsidRDefault="00515ED0" w:rsidP="00515ED0">
      <w:pPr>
        <w:pStyle w:val="corpoAltF"/>
        <w:numPr>
          <w:ilvl w:val="0"/>
          <w:numId w:val="11"/>
        </w:numPr>
        <w:spacing w:before="120"/>
        <w:rPr>
          <w:color w:val="000000"/>
        </w:rPr>
      </w:pPr>
      <w:r w:rsidRPr="00291AF7">
        <w:rPr>
          <w:b/>
          <w:color w:val="000000"/>
        </w:rPr>
        <w:t>21</w:t>
      </w:r>
      <w:r>
        <w:rPr>
          <w:color w:val="000000"/>
        </w:rPr>
        <w:t xml:space="preserve"> “</w:t>
      </w:r>
      <w:r w:rsidRPr="00CF6F35">
        <w:rPr>
          <w:color w:val="000000"/>
        </w:rPr>
        <w:t>%Tfr = 100 No contribuzione</w:t>
      </w:r>
      <w:r>
        <w:rPr>
          <w:color w:val="000000"/>
        </w:rPr>
        <w:t>”;</w:t>
      </w:r>
    </w:p>
    <w:p w14:paraId="2608F43F" w14:textId="77777777" w:rsidR="00515ED0" w:rsidRDefault="00515ED0" w:rsidP="00515ED0">
      <w:pPr>
        <w:pStyle w:val="corpoAltF"/>
        <w:numPr>
          <w:ilvl w:val="0"/>
          <w:numId w:val="11"/>
        </w:numPr>
        <w:spacing w:before="120"/>
        <w:rPr>
          <w:color w:val="000000"/>
        </w:rPr>
      </w:pPr>
      <w:r w:rsidRPr="00291AF7">
        <w:rPr>
          <w:b/>
          <w:color w:val="000000"/>
        </w:rPr>
        <w:t>22</w:t>
      </w:r>
      <w:r>
        <w:rPr>
          <w:color w:val="000000"/>
        </w:rPr>
        <w:t xml:space="preserve"> “</w:t>
      </w:r>
      <w:r w:rsidRPr="00CF6F35">
        <w:rPr>
          <w:color w:val="000000"/>
        </w:rPr>
        <w:t xml:space="preserve">% </w:t>
      </w:r>
      <w:proofErr w:type="spellStart"/>
      <w:r w:rsidRPr="00CF6F35">
        <w:rPr>
          <w:color w:val="000000"/>
        </w:rPr>
        <w:t>tfr</w:t>
      </w:r>
      <w:proofErr w:type="spellEnd"/>
      <w:r w:rsidRPr="00CF6F35">
        <w:rPr>
          <w:color w:val="000000"/>
        </w:rPr>
        <w:t>&lt;100 No contribuzione</w:t>
      </w:r>
      <w:r>
        <w:rPr>
          <w:color w:val="000000"/>
        </w:rPr>
        <w:t>”.</w:t>
      </w:r>
    </w:p>
    <w:p w14:paraId="5CA1E7C8" w14:textId="77777777" w:rsidR="00387D12" w:rsidRDefault="00387D12">
      <w:pPr>
        <w:rPr>
          <w:rFonts w:cs="Arial"/>
          <w:color w:val="000000"/>
        </w:rPr>
      </w:pPr>
    </w:p>
    <w:p w14:paraId="0F557DED" w14:textId="5707ADC3" w:rsidR="00F0759F" w:rsidRPr="0022417D" w:rsidRDefault="00F0759F">
      <w:pPr>
        <w:rPr>
          <w:rFonts w:ascii="Arial" w:hAnsi="Arial" w:cs="Arial"/>
          <w:color w:val="000000"/>
          <w:sz w:val="20"/>
          <w:szCs w:val="20"/>
        </w:rPr>
      </w:pPr>
      <w:r w:rsidRPr="0022417D">
        <w:rPr>
          <w:rFonts w:cs="Arial"/>
          <w:color w:val="000000"/>
        </w:rPr>
        <w:br w:type="page"/>
      </w:r>
    </w:p>
    <w:p w14:paraId="6024BE51" w14:textId="77777777" w:rsidR="003C28FC" w:rsidRDefault="003C28FC" w:rsidP="00A1481B">
      <w:pPr>
        <w:pStyle w:val="CorpoAltF0"/>
      </w:pPr>
      <w:bookmarkStart w:id="40" w:name="OLE_LINK13"/>
      <w:bookmarkStart w:id="41" w:name="OLE_LINK14"/>
    </w:p>
    <w:bookmarkEnd w:id="40"/>
    <w:bookmarkEnd w:id="41"/>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9"/>
        <w:gridCol w:w="2870"/>
      </w:tblGrid>
      <w:tr w:rsidR="004E012B" w14:paraId="33DF5DE4" w14:textId="77777777" w:rsidTr="000F3B3D">
        <w:trPr>
          <w:trHeight w:val="545"/>
        </w:trPr>
        <w:tc>
          <w:tcPr>
            <w:tcW w:w="6874" w:type="dxa"/>
            <w:tcBorders>
              <w:top w:val="single" w:sz="12" w:space="0" w:color="auto"/>
              <w:left w:val="nil"/>
              <w:bottom w:val="nil"/>
              <w:right w:val="nil"/>
            </w:tcBorders>
          </w:tcPr>
          <w:p w14:paraId="7EC2D9CB" w14:textId="77777777" w:rsidR="004E012B" w:rsidRDefault="004E012B" w:rsidP="000F3B3D">
            <w:pPr>
              <w:pStyle w:val="Intestazione"/>
              <w:outlineLvl w:val="1"/>
              <w:rPr>
                <w:rFonts w:ascii="Arial" w:hAnsi="Arial" w:cs="Arial"/>
                <w:b/>
                <w:i/>
                <w:sz w:val="24"/>
                <w:szCs w:val="24"/>
              </w:rPr>
            </w:pPr>
          </w:p>
        </w:tc>
        <w:tc>
          <w:tcPr>
            <w:tcW w:w="2901" w:type="dxa"/>
            <w:tcBorders>
              <w:top w:val="single" w:sz="4" w:space="0" w:color="auto"/>
              <w:left w:val="nil"/>
              <w:bottom w:val="nil"/>
              <w:right w:val="nil"/>
            </w:tcBorders>
            <w:shd w:val="clear" w:color="auto" w:fill="D9D9D9" w:themeFill="background1" w:themeFillShade="D9"/>
            <w:vAlign w:val="center"/>
          </w:tcPr>
          <w:p w14:paraId="142A3FD4" w14:textId="77777777" w:rsidR="004E012B" w:rsidRDefault="004E012B" w:rsidP="000F3B3D">
            <w:pPr>
              <w:pStyle w:val="TS-titolo-Comando"/>
              <w:outlineLvl w:val="1"/>
            </w:pPr>
            <w:bookmarkStart w:id="42" w:name="_Toc20144117"/>
            <w:r>
              <w:t>VOCI</w:t>
            </w:r>
            <w:bookmarkEnd w:id="42"/>
          </w:p>
        </w:tc>
      </w:tr>
    </w:tbl>
    <w:p w14:paraId="777EC8EC" w14:textId="77344B2B" w:rsidR="008354BA" w:rsidRDefault="008354BA" w:rsidP="004E012B">
      <w:pPr>
        <w:pStyle w:val="CorpoAltF0"/>
        <w:rPr>
          <w:highlight w:val="yellow"/>
        </w:rPr>
      </w:pPr>
    </w:p>
    <w:p w14:paraId="5230E4F2" w14:textId="77777777" w:rsidR="001E49A9" w:rsidRPr="009C7E7F" w:rsidRDefault="001E49A9" w:rsidP="006E401D">
      <w:pPr>
        <w:pStyle w:val="CorpoAltF0"/>
        <w:rPr>
          <w:rFonts w:cs="Arial"/>
          <w:color w:val="000000"/>
          <w:highlight w:val="yellow"/>
        </w:rPr>
      </w:pPr>
    </w:p>
    <w:p w14:paraId="4EF20C7E" w14:textId="69BBF1A9" w:rsidR="001E49A9" w:rsidRPr="0021080A" w:rsidRDefault="001E49A9" w:rsidP="001E49A9">
      <w:pPr>
        <w:pStyle w:val="TS-titolo-04"/>
      </w:pPr>
      <w:bookmarkStart w:id="43" w:name="_Toc20144118"/>
      <w:r w:rsidRPr="0021080A">
        <w:t xml:space="preserve">Raggruppamento </w:t>
      </w:r>
      <w:r w:rsidR="0021080A">
        <w:t>8553 Agricoltura Contoterzisti</w:t>
      </w:r>
      <w:bookmarkEnd w:id="43"/>
    </w:p>
    <w:p w14:paraId="4DB3D132" w14:textId="48967289" w:rsidR="001E49A9" w:rsidRPr="003F1243" w:rsidRDefault="0021080A" w:rsidP="003F1243">
      <w:pPr>
        <w:pStyle w:val="CorpoAltF0"/>
        <w:spacing w:before="120"/>
        <w:rPr>
          <w:rFonts w:cs="Arial"/>
          <w:color w:val="000000"/>
        </w:rPr>
      </w:pPr>
      <w:r>
        <w:rPr>
          <w:rFonts w:cs="Arial"/>
          <w:color w:val="000000"/>
        </w:rPr>
        <w:t>Sono state bloccate le seguenti voci:</w:t>
      </w:r>
    </w:p>
    <w:p w14:paraId="709E9A00" w14:textId="1CA2C4D7" w:rsidR="00D81F74" w:rsidRDefault="0021080A" w:rsidP="0021080A">
      <w:pPr>
        <w:pStyle w:val="CorpoAltF0"/>
        <w:numPr>
          <w:ilvl w:val="0"/>
          <w:numId w:val="2"/>
        </w:numPr>
        <w:spacing w:before="60"/>
        <w:ind w:left="867" w:hanging="357"/>
        <w:rPr>
          <w:rFonts w:cs="Arial"/>
          <w:color w:val="000000"/>
        </w:rPr>
      </w:pPr>
      <w:r>
        <w:rPr>
          <w:rFonts w:cs="Arial"/>
          <w:color w:val="000000"/>
        </w:rPr>
        <w:t>8019 “</w:t>
      </w:r>
      <w:r w:rsidRPr="0021080A">
        <w:rPr>
          <w:rFonts w:cs="Arial"/>
          <w:color w:val="000000"/>
        </w:rPr>
        <w:t xml:space="preserve">Lavoro domenicale 50% </w:t>
      </w:r>
      <w:r w:rsidR="00930436">
        <w:rPr>
          <w:rFonts w:cs="Arial"/>
          <w:color w:val="000000"/>
        </w:rPr>
        <w:t>OTD</w:t>
      </w:r>
      <w:r>
        <w:rPr>
          <w:rFonts w:cs="Arial"/>
          <w:color w:val="000000"/>
        </w:rPr>
        <w:t>”;</w:t>
      </w:r>
    </w:p>
    <w:p w14:paraId="5FC16685" w14:textId="6345690D" w:rsidR="0021080A" w:rsidRDefault="0021080A" w:rsidP="0021080A">
      <w:pPr>
        <w:pStyle w:val="CorpoAltF0"/>
        <w:numPr>
          <w:ilvl w:val="0"/>
          <w:numId w:val="2"/>
        </w:numPr>
        <w:spacing w:before="60"/>
        <w:ind w:left="867" w:hanging="357"/>
        <w:rPr>
          <w:rFonts w:cs="Arial"/>
          <w:color w:val="000000"/>
        </w:rPr>
      </w:pPr>
      <w:r>
        <w:rPr>
          <w:rFonts w:cs="Arial"/>
          <w:color w:val="000000"/>
        </w:rPr>
        <w:t>8021 “</w:t>
      </w:r>
      <w:r w:rsidRPr="0021080A">
        <w:rPr>
          <w:rFonts w:cs="Arial"/>
          <w:color w:val="000000"/>
        </w:rPr>
        <w:t xml:space="preserve">Lavoro </w:t>
      </w:r>
      <w:proofErr w:type="spellStart"/>
      <w:r w:rsidRPr="0021080A">
        <w:rPr>
          <w:rFonts w:cs="Arial"/>
          <w:color w:val="000000"/>
        </w:rPr>
        <w:t>domen</w:t>
      </w:r>
      <w:proofErr w:type="spellEnd"/>
      <w:r w:rsidRPr="0021080A">
        <w:rPr>
          <w:rFonts w:cs="Arial"/>
          <w:color w:val="000000"/>
        </w:rPr>
        <w:t xml:space="preserve">. </w:t>
      </w:r>
      <w:proofErr w:type="spellStart"/>
      <w:r w:rsidR="004046C9">
        <w:rPr>
          <w:rFonts w:cs="Arial"/>
          <w:color w:val="000000"/>
        </w:rPr>
        <w:t>m</w:t>
      </w:r>
      <w:r w:rsidRPr="0021080A">
        <w:rPr>
          <w:rFonts w:cs="Arial"/>
          <w:color w:val="000000"/>
        </w:rPr>
        <w:t>agg</w:t>
      </w:r>
      <w:proofErr w:type="spellEnd"/>
      <w:r w:rsidRPr="0021080A">
        <w:rPr>
          <w:rFonts w:cs="Arial"/>
          <w:color w:val="000000"/>
        </w:rPr>
        <w:t xml:space="preserve"> no </w:t>
      </w:r>
      <w:proofErr w:type="spellStart"/>
      <w:r w:rsidRPr="0021080A">
        <w:rPr>
          <w:rFonts w:cs="Arial"/>
          <w:color w:val="000000"/>
        </w:rPr>
        <w:t>tfr</w:t>
      </w:r>
      <w:proofErr w:type="spellEnd"/>
      <w:r>
        <w:rPr>
          <w:rFonts w:cs="Arial"/>
          <w:color w:val="000000"/>
        </w:rPr>
        <w:t>”;</w:t>
      </w:r>
    </w:p>
    <w:p w14:paraId="1FEB8A41" w14:textId="2DD0F94E" w:rsidR="0021080A" w:rsidRDefault="0021080A" w:rsidP="0021080A">
      <w:pPr>
        <w:pStyle w:val="CorpoAltF0"/>
        <w:numPr>
          <w:ilvl w:val="0"/>
          <w:numId w:val="2"/>
        </w:numPr>
        <w:spacing w:before="60"/>
        <w:ind w:left="867" w:hanging="357"/>
        <w:rPr>
          <w:rFonts w:cs="Arial"/>
          <w:color w:val="000000"/>
        </w:rPr>
      </w:pPr>
      <w:r>
        <w:rPr>
          <w:rFonts w:cs="Arial"/>
          <w:color w:val="000000"/>
        </w:rPr>
        <w:t>8023 “</w:t>
      </w:r>
      <w:r w:rsidRPr="0021080A">
        <w:rPr>
          <w:rFonts w:cs="Arial"/>
          <w:color w:val="000000"/>
        </w:rPr>
        <w:t xml:space="preserve">Lavoro </w:t>
      </w:r>
      <w:proofErr w:type="spellStart"/>
      <w:r w:rsidRPr="0021080A">
        <w:rPr>
          <w:rFonts w:cs="Arial"/>
          <w:color w:val="000000"/>
        </w:rPr>
        <w:t>domen</w:t>
      </w:r>
      <w:proofErr w:type="spellEnd"/>
      <w:r w:rsidRPr="0021080A">
        <w:rPr>
          <w:rFonts w:cs="Arial"/>
          <w:color w:val="000000"/>
        </w:rPr>
        <w:t xml:space="preserve">. </w:t>
      </w:r>
      <w:r w:rsidR="004046C9">
        <w:rPr>
          <w:rFonts w:cs="Arial"/>
          <w:color w:val="000000"/>
        </w:rPr>
        <w:t>s</w:t>
      </w:r>
      <w:r w:rsidRPr="0021080A">
        <w:rPr>
          <w:rFonts w:cs="Arial"/>
          <w:color w:val="000000"/>
        </w:rPr>
        <w:t>olo magg.</w:t>
      </w:r>
      <w:r>
        <w:rPr>
          <w:rFonts w:cs="Arial"/>
          <w:color w:val="000000"/>
        </w:rPr>
        <w:t>”</w:t>
      </w:r>
    </w:p>
    <w:p w14:paraId="49A35A59" w14:textId="1ACDF701" w:rsidR="009F53ED" w:rsidRPr="007F0FA5" w:rsidRDefault="009F53ED" w:rsidP="00A1481B">
      <w:pPr>
        <w:pStyle w:val="CorpoAltF0"/>
        <w:rPr>
          <w:rFonts w:cs="Arial"/>
          <w:highlight w:val="yellow"/>
        </w:rPr>
      </w:pPr>
    </w:p>
    <w:p w14:paraId="6A899FB4" w14:textId="3CC09B07" w:rsidR="009F53ED" w:rsidRPr="007F0FA5" w:rsidRDefault="009F53ED" w:rsidP="00A1481B">
      <w:pPr>
        <w:pStyle w:val="CorpoAltF0"/>
        <w:rPr>
          <w:rFonts w:cs="Arial"/>
          <w:highlight w:val="yellow"/>
        </w:rPr>
      </w:pPr>
    </w:p>
    <w:p w14:paraId="5E9A07A7" w14:textId="7C5D35EF" w:rsidR="0021080A" w:rsidRPr="0021080A" w:rsidRDefault="0021080A" w:rsidP="0021080A">
      <w:pPr>
        <w:pStyle w:val="TS-titolo-04"/>
      </w:pPr>
      <w:bookmarkStart w:id="44" w:name="_Toc20144119"/>
      <w:r w:rsidRPr="0021080A">
        <w:t xml:space="preserve">Raggruppamento </w:t>
      </w:r>
      <w:r>
        <w:t>8554 Agricoltura Sistemazione Idraulico Forestale</w:t>
      </w:r>
      <w:bookmarkEnd w:id="44"/>
    </w:p>
    <w:p w14:paraId="56246E21" w14:textId="77777777" w:rsidR="0021080A" w:rsidRPr="003F1243" w:rsidRDefault="0021080A" w:rsidP="0021080A">
      <w:pPr>
        <w:pStyle w:val="CorpoAltF0"/>
        <w:spacing w:before="120"/>
        <w:rPr>
          <w:rFonts w:cs="Arial"/>
          <w:color w:val="000000"/>
        </w:rPr>
      </w:pPr>
      <w:r>
        <w:rPr>
          <w:rFonts w:cs="Arial"/>
          <w:color w:val="000000"/>
        </w:rPr>
        <w:t>Sono state bloccate le seguenti voci:</w:t>
      </w:r>
    </w:p>
    <w:p w14:paraId="4EA1DE60" w14:textId="471A9E27" w:rsidR="0021080A" w:rsidRDefault="0021080A" w:rsidP="0021080A">
      <w:pPr>
        <w:pStyle w:val="CorpoAltF0"/>
        <w:numPr>
          <w:ilvl w:val="0"/>
          <w:numId w:val="2"/>
        </w:numPr>
        <w:spacing w:before="60"/>
        <w:ind w:left="867" w:hanging="357"/>
        <w:rPr>
          <w:rFonts w:cs="Arial"/>
          <w:color w:val="000000"/>
        </w:rPr>
      </w:pPr>
      <w:r>
        <w:rPr>
          <w:rFonts w:cs="Arial"/>
          <w:color w:val="000000"/>
        </w:rPr>
        <w:t>8019 “</w:t>
      </w:r>
      <w:r w:rsidRPr="0021080A">
        <w:rPr>
          <w:rFonts w:cs="Arial"/>
          <w:color w:val="000000"/>
        </w:rPr>
        <w:t xml:space="preserve">Lavoro </w:t>
      </w:r>
      <w:proofErr w:type="spellStart"/>
      <w:r w:rsidRPr="0021080A">
        <w:rPr>
          <w:rFonts w:cs="Arial"/>
          <w:color w:val="000000"/>
        </w:rPr>
        <w:t>domen</w:t>
      </w:r>
      <w:proofErr w:type="spellEnd"/>
      <w:r w:rsidRPr="0021080A">
        <w:rPr>
          <w:rFonts w:cs="Arial"/>
          <w:color w:val="000000"/>
        </w:rPr>
        <w:t>. solo magg.</w:t>
      </w:r>
      <w:r>
        <w:rPr>
          <w:rFonts w:cs="Arial"/>
          <w:color w:val="000000"/>
        </w:rPr>
        <w:t>”;</w:t>
      </w:r>
    </w:p>
    <w:p w14:paraId="32DCE26A" w14:textId="4E8A5F81" w:rsidR="0021080A" w:rsidRDefault="0021080A" w:rsidP="0021080A">
      <w:pPr>
        <w:pStyle w:val="CorpoAltF0"/>
        <w:numPr>
          <w:ilvl w:val="0"/>
          <w:numId w:val="2"/>
        </w:numPr>
        <w:spacing w:before="60"/>
        <w:ind w:left="867" w:hanging="357"/>
        <w:rPr>
          <w:rFonts w:cs="Arial"/>
          <w:color w:val="000000"/>
        </w:rPr>
      </w:pPr>
      <w:r>
        <w:rPr>
          <w:rFonts w:cs="Arial"/>
          <w:color w:val="000000"/>
        </w:rPr>
        <w:t>8021 “</w:t>
      </w:r>
      <w:r w:rsidRPr="0021080A">
        <w:rPr>
          <w:rFonts w:cs="Arial"/>
          <w:color w:val="000000"/>
        </w:rPr>
        <w:t xml:space="preserve">Lavoro domenicale 50% </w:t>
      </w:r>
      <w:r w:rsidR="00930436">
        <w:rPr>
          <w:rFonts w:cs="Arial"/>
          <w:color w:val="000000"/>
        </w:rPr>
        <w:t>OTD</w:t>
      </w:r>
      <w:r>
        <w:rPr>
          <w:rFonts w:cs="Arial"/>
          <w:color w:val="000000"/>
        </w:rPr>
        <w:t>”</w:t>
      </w:r>
      <w:r w:rsidR="00D13000">
        <w:rPr>
          <w:rFonts w:cs="Arial"/>
          <w:color w:val="000000"/>
        </w:rPr>
        <w:t>.</w:t>
      </w:r>
    </w:p>
    <w:p w14:paraId="44081ED4" w14:textId="06938934" w:rsidR="009F53ED" w:rsidRDefault="009F53ED" w:rsidP="00A1481B">
      <w:pPr>
        <w:pStyle w:val="CorpoAltF0"/>
        <w:rPr>
          <w:rFonts w:cs="Arial"/>
          <w:color w:val="000000"/>
          <w:lang w:val="en-US"/>
        </w:rPr>
      </w:pPr>
    </w:p>
    <w:p w14:paraId="65034FBA" w14:textId="4B16897B" w:rsidR="009F53ED" w:rsidRDefault="009F53ED" w:rsidP="00A1481B">
      <w:pPr>
        <w:pStyle w:val="CorpoAltF0"/>
        <w:rPr>
          <w:rFonts w:cs="Arial"/>
          <w:color w:val="000000"/>
          <w:lang w:val="en-US"/>
        </w:rPr>
      </w:pPr>
    </w:p>
    <w:p w14:paraId="3AA517A3" w14:textId="77777777" w:rsidR="009F53ED" w:rsidRPr="004D6E59" w:rsidRDefault="009F53ED" w:rsidP="00A1481B">
      <w:pPr>
        <w:pStyle w:val="CorpoAltF0"/>
        <w:rPr>
          <w:rFonts w:cs="Arial"/>
          <w:color w:val="000000"/>
          <w:lang w:val="en-US"/>
        </w:rPr>
      </w:pPr>
    </w:p>
    <w:p w14:paraId="7E619DE5" w14:textId="61983E07" w:rsidR="00A7246C" w:rsidRPr="004D6E59" w:rsidRDefault="00A7246C" w:rsidP="00C25EFE">
      <w:pPr>
        <w:pStyle w:val="corpoAltF"/>
        <w:spacing w:before="60"/>
        <w:ind w:left="780"/>
        <w:rPr>
          <w:lang w:val="en-US"/>
        </w:rPr>
      </w:pPr>
      <w:r w:rsidRPr="004D6E59">
        <w:rPr>
          <w:lang w:val="en-US"/>
        </w:rPr>
        <w:br w:type="page"/>
      </w:r>
    </w:p>
    <w:p w14:paraId="28C647BD" w14:textId="77777777" w:rsidR="00976655" w:rsidRPr="004D6E59" w:rsidRDefault="00976655" w:rsidP="000A5D97">
      <w:pPr>
        <w:pStyle w:val="CorpoAltF0"/>
        <w:rPr>
          <w:lang w:val="en-US"/>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9"/>
        <w:gridCol w:w="2850"/>
      </w:tblGrid>
      <w:tr w:rsidR="007F183D" w14:paraId="2B7085DD" w14:textId="77777777" w:rsidTr="003D5E2E">
        <w:trPr>
          <w:trHeight w:val="558"/>
        </w:trPr>
        <w:tc>
          <w:tcPr>
            <w:tcW w:w="6874" w:type="dxa"/>
            <w:tcBorders>
              <w:top w:val="nil"/>
              <w:left w:val="nil"/>
              <w:bottom w:val="single" w:sz="12" w:space="0" w:color="auto"/>
              <w:right w:val="nil"/>
            </w:tcBorders>
            <w:vAlign w:val="center"/>
          </w:tcPr>
          <w:p w14:paraId="00D8BAAE" w14:textId="77777777" w:rsidR="007F183D" w:rsidRDefault="007F183D" w:rsidP="003D5E2E">
            <w:pPr>
              <w:pStyle w:val="TS-titolo-01"/>
              <w:outlineLvl w:val="0"/>
            </w:pPr>
            <w:bookmarkStart w:id="45" w:name="_Toc20144120"/>
            <w:r>
              <w:t>Implementazioni - Edilizia</w:t>
            </w:r>
            <w:bookmarkEnd w:id="45"/>
          </w:p>
        </w:tc>
        <w:tc>
          <w:tcPr>
            <w:tcW w:w="2901" w:type="dxa"/>
            <w:tcBorders>
              <w:top w:val="single" w:sz="4" w:space="0" w:color="auto"/>
              <w:left w:val="nil"/>
              <w:bottom w:val="single" w:sz="4" w:space="0" w:color="auto"/>
              <w:right w:val="nil"/>
            </w:tcBorders>
            <w:shd w:val="clear" w:color="auto" w:fill="000000"/>
            <w:vAlign w:val="center"/>
          </w:tcPr>
          <w:p w14:paraId="157E5ADD" w14:textId="77777777" w:rsidR="007F183D" w:rsidRDefault="007F183D" w:rsidP="003D5E2E">
            <w:pPr>
              <w:pStyle w:val="TS-titolo-02"/>
              <w:outlineLvl w:val="0"/>
            </w:pPr>
          </w:p>
        </w:tc>
      </w:tr>
    </w:tbl>
    <w:p w14:paraId="16CC2965" w14:textId="77777777" w:rsidR="007F183D" w:rsidRDefault="007F183D" w:rsidP="007F183D">
      <w:pPr>
        <w:pStyle w:val="WWNewPage"/>
      </w:pPr>
    </w:p>
    <w:p w14:paraId="315CC911" w14:textId="77777777" w:rsidR="007F183D" w:rsidRPr="00A1481B" w:rsidRDefault="007F183D" w:rsidP="007F183D">
      <w:pPr>
        <w:pStyle w:val="CorpoAltF0"/>
        <w:rPr>
          <w:sz w:val="10"/>
          <w:szCs w:val="1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8"/>
        <w:gridCol w:w="2871"/>
      </w:tblGrid>
      <w:tr w:rsidR="007F183D" w14:paraId="2B739918" w14:textId="77777777" w:rsidTr="003D5E2E">
        <w:trPr>
          <w:trHeight w:val="545"/>
        </w:trPr>
        <w:tc>
          <w:tcPr>
            <w:tcW w:w="6768" w:type="dxa"/>
            <w:tcBorders>
              <w:top w:val="single" w:sz="12" w:space="0" w:color="auto"/>
              <w:left w:val="nil"/>
              <w:bottom w:val="nil"/>
              <w:right w:val="nil"/>
            </w:tcBorders>
          </w:tcPr>
          <w:p w14:paraId="4F9A6A4D" w14:textId="77777777" w:rsidR="007F183D" w:rsidRDefault="007F183D" w:rsidP="003D5E2E">
            <w:pPr>
              <w:pStyle w:val="Intestazione"/>
              <w:outlineLvl w:val="1"/>
              <w:rPr>
                <w:rFonts w:ascii="Arial" w:hAnsi="Arial" w:cs="Arial"/>
                <w:b/>
                <w:i/>
                <w:sz w:val="24"/>
                <w:szCs w:val="24"/>
              </w:rPr>
            </w:pPr>
          </w:p>
        </w:tc>
        <w:tc>
          <w:tcPr>
            <w:tcW w:w="2871" w:type="dxa"/>
            <w:tcBorders>
              <w:top w:val="single" w:sz="4" w:space="0" w:color="auto"/>
              <w:left w:val="nil"/>
              <w:bottom w:val="nil"/>
              <w:right w:val="nil"/>
            </w:tcBorders>
            <w:shd w:val="clear" w:color="auto" w:fill="D9D9D9" w:themeFill="background1" w:themeFillShade="D9"/>
            <w:vAlign w:val="center"/>
          </w:tcPr>
          <w:p w14:paraId="71ECFB5A" w14:textId="77777777" w:rsidR="007F183D" w:rsidRDefault="007F183D" w:rsidP="003D5E2E">
            <w:pPr>
              <w:pStyle w:val="TS-titolo-Comando"/>
              <w:outlineLvl w:val="1"/>
            </w:pPr>
            <w:bookmarkStart w:id="46" w:name="_Toc20144121"/>
            <w:r>
              <w:t>TABE</w:t>
            </w:r>
            <w:bookmarkEnd w:id="46"/>
          </w:p>
        </w:tc>
      </w:tr>
    </w:tbl>
    <w:p w14:paraId="70029ADE" w14:textId="144DA9AB" w:rsidR="007F183D" w:rsidRDefault="007F183D" w:rsidP="007F183D">
      <w:pPr>
        <w:rPr>
          <w:rFonts w:ascii="Arial" w:hAnsi="Arial"/>
          <w:sz w:val="20"/>
          <w:szCs w:val="20"/>
        </w:rPr>
      </w:pPr>
    </w:p>
    <w:p w14:paraId="709DE489" w14:textId="77777777" w:rsidR="008D3009" w:rsidRDefault="008D3009" w:rsidP="008D3009">
      <w:pPr>
        <w:pStyle w:val="TS-titolo-04"/>
      </w:pPr>
      <w:bookmarkStart w:id="47" w:name="_Toc19872198"/>
      <w:bookmarkStart w:id="48" w:name="_Toc504553261"/>
      <w:bookmarkStart w:id="49" w:name="_Toc20144122"/>
      <w:r>
        <w:t>TB0307 – Tabelle contributi cassa edile</w:t>
      </w:r>
      <w:bookmarkEnd w:id="47"/>
      <w:bookmarkEnd w:id="48"/>
      <w:bookmarkEnd w:id="49"/>
    </w:p>
    <w:p w14:paraId="74553FAF" w14:textId="29859E07" w:rsidR="008D3009" w:rsidRDefault="008D3009" w:rsidP="008D3009">
      <w:pPr>
        <w:pStyle w:val="TS-titolo-05"/>
        <w:rPr>
          <w:highlight w:val="yellow"/>
        </w:rPr>
      </w:pPr>
      <w:bookmarkStart w:id="50" w:name="_Toc19872199"/>
      <w:bookmarkStart w:id="51" w:name="_Toc20144123"/>
      <w:r>
        <w:t>8250 Cassa Mutua Edile Bologna</w:t>
      </w:r>
      <w:bookmarkEnd w:id="50"/>
      <w:bookmarkEnd w:id="51"/>
    </w:p>
    <w:p w14:paraId="057911FE" w14:textId="497BD2CF" w:rsidR="008D3009" w:rsidRDefault="008D3009" w:rsidP="008D3009">
      <w:pPr>
        <w:pStyle w:val="CorpoAltF0"/>
        <w:spacing w:before="120"/>
        <w:rPr>
          <w:highlight w:val="yellow"/>
        </w:rPr>
      </w:pPr>
      <w:r>
        <w:t>Nel folder "Eccezioni" sezione "Voci" è stata modificata la voce di calcolo 8171</w:t>
      </w:r>
      <w:r w:rsidR="00D4113E">
        <w:t>/</w:t>
      </w:r>
      <w:r>
        <w:t>8172</w:t>
      </w:r>
      <w:r w:rsidR="00D4113E">
        <w:t xml:space="preserve"> - </w:t>
      </w:r>
      <w:r>
        <w:t>8578 "</w:t>
      </w:r>
      <w:proofErr w:type="spellStart"/>
      <w:r>
        <w:t>Assog.cassa</w:t>
      </w:r>
      <w:proofErr w:type="spellEnd"/>
      <w:r>
        <w:t xml:space="preserve"> edile </w:t>
      </w:r>
      <w:proofErr w:type="spellStart"/>
      <w:r>
        <w:t>straor</w:t>
      </w:r>
      <w:proofErr w:type="spellEnd"/>
      <w:r>
        <w:t xml:space="preserve">." indicando "1" in corrispondenza del 9^ puntatore </w:t>
      </w:r>
      <w:r w:rsidR="00D4113E">
        <w:t>t</w:t>
      </w:r>
      <w:r>
        <w:t xml:space="preserve">otale. </w:t>
      </w:r>
      <w:r w:rsidR="00D4113E">
        <w:t xml:space="preserve">È </w:t>
      </w:r>
      <w:r>
        <w:t>stata inoltre introdotta la nuova voce di calcolo 8171-8172/8888 "Storno GNF CME Bologna" al campo "</w:t>
      </w:r>
      <w:r w:rsidRPr="00D4113E">
        <w:rPr>
          <w:i/>
          <w:iCs/>
        </w:rPr>
        <w:t>Rich. voce</w:t>
      </w:r>
      <w:r>
        <w:t>" in corrispondenza della voce 8171</w:t>
      </w:r>
      <w:r w:rsidR="00D4113E">
        <w:t>/</w:t>
      </w:r>
      <w:r>
        <w:t>8172</w:t>
      </w:r>
      <w:r w:rsidR="00D4113E">
        <w:t xml:space="preserve"> - </w:t>
      </w:r>
      <w:r>
        <w:t>8578 "</w:t>
      </w:r>
      <w:proofErr w:type="spellStart"/>
      <w:r>
        <w:t>Assog.cassa</w:t>
      </w:r>
      <w:proofErr w:type="spellEnd"/>
      <w:r>
        <w:t xml:space="preserve"> edile </w:t>
      </w:r>
      <w:proofErr w:type="spellStart"/>
      <w:r>
        <w:t>straor</w:t>
      </w:r>
      <w:proofErr w:type="spellEnd"/>
      <w:r>
        <w:t>.".</w:t>
      </w:r>
    </w:p>
    <w:p w14:paraId="10B3E2AA" w14:textId="77777777" w:rsidR="008D3009" w:rsidRDefault="008D3009" w:rsidP="008D3009">
      <w:pPr>
        <w:pStyle w:val="CorpoAltF0"/>
        <w:rPr>
          <w:highlight w:val="yellow"/>
        </w:rPr>
      </w:pPr>
    </w:p>
    <w:p w14:paraId="74B28EEB" w14:textId="0B5388A4" w:rsidR="001213B2" w:rsidRDefault="001213B2">
      <w:pPr>
        <w:rPr>
          <w:rFonts w:ascii="Arial" w:hAnsi="Arial"/>
          <w:sz w:val="20"/>
          <w:szCs w:val="20"/>
        </w:rPr>
      </w:pPr>
    </w:p>
    <w:p w14:paraId="79A66E15" w14:textId="71013206" w:rsidR="002D0FB4" w:rsidRDefault="002D0FB4">
      <w:pPr>
        <w:rPr>
          <w:rFonts w:ascii="Arial" w:hAnsi="Arial"/>
          <w:sz w:val="20"/>
          <w:szCs w:val="20"/>
        </w:rPr>
      </w:pPr>
    </w:p>
    <w:p w14:paraId="55E90D75" w14:textId="30ACE59C" w:rsidR="00A503EA" w:rsidRDefault="00A503EA">
      <w:pPr>
        <w:rPr>
          <w:rFonts w:ascii="Arial" w:hAnsi="Arial"/>
          <w:sz w:val="20"/>
          <w:szCs w:val="20"/>
        </w:rPr>
      </w:pPr>
    </w:p>
    <w:p w14:paraId="0B2FE662" w14:textId="77777777" w:rsidR="00A503EA" w:rsidRPr="00A1481B" w:rsidRDefault="00A503EA" w:rsidP="00A503EA">
      <w:pPr>
        <w:pStyle w:val="CorpoAltF0"/>
        <w:rPr>
          <w:sz w:val="10"/>
          <w:szCs w:val="1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8"/>
        <w:gridCol w:w="2871"/>
      </w:tblGrid>
      <w:tr w:rsidR="00A503EA" w14:paraId="63A229D5" w14:textId="77777777" w:rsidTr="00A503EA">
        <w:trPr>
          <w:trHeight w:val="545"/>
        </w:trPr>
        <w:tc>
          <w:tcPr>
            <w:tcW w:w="6768" w:type="dxa"/>
            <w:tcBorders>
              <w:top w:val="single" w:sz="12" w:space="0" w:color="auto"/>
              <w:left w:val="nil"/>
              <w:bottom w:val="nil"/>
              <w:right w:val="nil"/>
            </w:tcBorders>
          </w:tcPr>
          <w:p w14:paraId="47A5FBDE" w14:textId="77777777" w:rsidR="00A503EA" w:rsidRDefault="00A503EA" w:rsidP="00A503EA">
            <w:pPr>
              <w:pStyle w:val="Intestazione"/>
              <w:outlineLvl w:val="1"/>
              <w:rPr>
                <w:rFonts w:ascii="Arial" w:hAnsi="Arial" w:cs="Arial"/>
                <w:b/>
                <w:i/>
                <w:sz w:val="24"/>
                <w:szCs w:val="24"/>
              </w:rPr>
            </w:pPr>
          </w:p>
        </w:tc>
        <w:tc>
          <w:tcPr>
            <w:tcW w:w="2871" w:type="dxa"/>
            <w:tcBorders>
              <w:top w:val="single" w:sz="4" w:space="0" w:color="auto"/>
              <w:left w:val="nil"/>
              <w:bottom w:val="nil"/>
              <w:right w:val="nil"/>
            </w:tcBorders>
            <w:shd w:val="clear" w:color="auto" w:fill="D9D9D9" w:themeFill="background1" w:themeFillShade="D9"/>
            <w:vAlign w:val="center"/>
          </w:tcPr>
          <w:p w14:paraId="45BC4B51" w14:textId="710584E3" w:rsidR="00A503EA" w:rsidRDefault="00A503EA" w:rsidP="00A503EA">
            <w:pPr>
              <w:pStyle w:val="TS-titolo-Comando"/>
              <w:outlineLvl w:val="1"/>
            </w:pPr>
            <w:bookmarkStart w:id="52" w:name="_Toc20144124"/>
            <w:r>
              <w:t>VOCI</w:t>
            </w:r>
            <w:bookmarkEnd w:id="52"/>
          </w:p>
        </w:tc>
      </w:tr>
    </w:tbl>
    <w:p w14:paraId="5F2BAE30" w14:textId="77777777" w:rsidR="00A503EA" w:rsidRDefault="00A503EA" w:rsidP="00A503EA">
      <w:pPr>
        <w:rPr>
          <w:rFonts w:ascii="Arial" w:hAnsi="Arial"/>
          <w:sz w:val="20"/>
          <w:szCs w:val="20"/>
        </w:rPr>
      </w:pPr>
    </w:p>
    <w:p w14:paraId="5FFA13A5" w14:textId="30BF8366" w:rsidR="00A503EA" w:rsidRPr="0021080A" w:rsidRDefault="00A503EA" w:rsidP="00A503EA">
      <w:pPr>
        <w:pStyle w:val="TS-titolo-04"/>
      </w:pPr>
      <w:bookmarkStart w:id="53" w:name="_Toc20144125"/>
      <w:r w:rsidRPr="0021080A">
        <w:t>Raggruppament</w:t>
      </w:r>
      <w:r w:rsidR="000B40DF">
        <w:t>i</w:t>
      </w:r>
      <w:r w:rsidRPr="0021080A">
        <w:t xml:space="preserve"> </w:t>
      </w:r>
      <w:r>
        <w:t>8171/8172 Edilizia Aziende Industriali</w:t>
      </w:r>
      <w:bookmarkEnd w:id="53"/>
    </w:p>
    <w:p w14:paraId="3B487156" w14:textId="5F93C4BC" w:rsidR="00A503EA" w:rsidRDefault="00A503EA" w:rsidP="00A503EA">
      <w:pPr>
        <w:spacing w:before="120"/>
        <w:jc w:val="both"/>
        <w:rPr>
          <w:rFonts w:ascii="Arial" w:hAnsi="Arial"/>
          <w:sz w:val="20"/>
          <w:szCs w:val="20"/>
        </w:rPr>
      </w:pPr>
      <w:r>
        <w:rPr>
          <w:rFonts w:ascii="Arial" w:hAnsi="Arial"/>
          <w:sz w:val="20"/>
          <w:szCs w:val="20"/>
        </w:rPr>
        <w:t>All’interno dei</w:t>
      </w:r>
      <w:r w:rsidRPr="00A503EA">
        <w:rPr>
          <w:rFonts w:ascii="Arial" w:hAnsi="Arial"/>
          <w:sz w:val="20"/>
          <w:szCs w:val="20"/>
        </w:rPr>
        <w:t xml:space="preserve"> raggruppamenti voci 8171 e 8172</w:t>
      </w:r>
      <w:r>
        <w:rPr>
          <w:rFonts w:ascii="Arial" w:hAnsi="Arial"/>
          <w:sz w:val="20"/>
          <w:szCs w:val="20"/>
        </w:rPr>
        <w:t>, in uso anche a</w:t>
      </w:r>
      <w:r w:rsidRPr="00A503EA">
        <w:rPr>
          <w:rFonts w:ascii="Arial" w:hAnsi="Arial"/>
          <w:sz w:val="20"/>
          <w:szCs w:val="20"/>
        </w:rPr>
        <w:t xml:space="preserve">i codici contratto 8521/8522, 8631/8632, </w:t>
      </w:r>
      <w:r w:rsidR="008D703C" w:rsidRPr="00A503EA">
        <w:rPr>
          <w:rFonts w:ascii="Arial" w:hAnsi="Arial"/>
          <w:sz w:val="20"/>
          <w:szCs w:val="20"/>
        </w:rPr>
        <w:t>8633</w:t>
      </w:r>
      <w:r w:rsidR="008D703C">
        <w:rPr>
          <w:rFonts w:ascii="Arial" w:hAnsi="Arial"/>
          <w:sz w:val="20"/>
          <w:szCs w:val="20"/>
        </w:rPr>
        <w:t xml:space="preserve"> e </w:t>
      </w:r>
      <w:r w:rsidRPr="00A503EA">
        <w:rPr>
          <w:rFonts w:ascii="Arial" w:hAnsi="Arial"/>
          <w:sz w:val="20"/>
          <w:szCs w:val="20"/>
        </w:rPr>
        <w:t>8641/8642</w:t>
      </w:r>
      <w:r>
        <w:rPr>
          <w:rFonts w:ascii="Arial" w:hAnsi="Arial"/>
          <w:sz w:val="20"/>
          <w:szCs w:val="20"/>
        </w:rPr>
        <w:t xml:space="preserve"> sono state apportate le seguenti modifiche:</w:t>
      </w:r>
    </w:p>
    <w:p w14:paraId="33D932CA" w14:textId="72708AC1" w:rsidR="00A503EA" w:rsidRDefault="00A503EA" w:rsidP="00094A84">
      <w:pPr>
        <w:pStyle w:val="CorpoAltF0"/>
        <w:numPr>
          <w:ilvl w:val="0"/>
          <w:numId w:val="2"/>
        </w:numPr>
        <w:spacing w:before="60"/>
        <w:ind w:left="867" w:hanging="357"/>
      </w:pPr>
      <w:r>
        <w:t xml:space="preserve">all’interno della </w:t>
      </w:r>
      <w:r w:rsidRPr="00A503EA">
        <w:t>voce 8578</w:t>
      </w:r>
      <w:r>
        <w:t xml:space="preserve"> </w:t>
      </w:r>
      <w:r w:rsidRPr="00A503EA">
        <w:t>"</w:t>
      </w:r>
      <w:proofErr w:type="spellStart"/>
      <w:r w:rsidRPr="00A503EA">
        <w:t>Assog</w:t>
      </w:r>
      <w:proofErr w:type="spellEnd"/>
      <w:r w:rsidRPr="00A503EA">
        <w:t xml:space="preserve"> cassa edile </w:t>
      </w:r>
      <w:proofErr w:type="spellStart"/>
      <w:r w:rsidRPr="00A503EA">
        <w:t>straor</w:t>
      </w:r>
      <w:proofErr w:type="spellEnd"/>
      <w:r w:rsidRPr="00A503EA">
        <w:t>"</w:t>
      </w:r>
      <w:r>
        <w:t>,</w:t>
      </w:r>
      <w:r w:rsidRPr="00A503EA">
        <w:t xml:space="preserve"> già esistente</w:t>
      </w:r>
      <w:r>
        <w:t>,</w:t>
      </w:r>
      <w:r w:rsidRPr="00A503EA">
        <w:t xml:space="preserve"> </w:t>
      </w:r>
      <w:r w:rsidR="00094A84">
        <w:t>è stato inserito</w:t>
      </w:r>
      <w:r w:rsidRPr="00A503EA">
        <w:t xml:space="preserve"> il valore "1" in sostituzione di "0" in corrispondenza del </w:t>
      </w:r>
      <w:r w:rsidR="00094A84">
        <w:t>9^</w:t>
      </w:r>
      <w:r w:rsidRPr="00A503EA">
        <w:t xml:space="preserve"> puntatore totale</w:t>
      </w:r>
      <w:r w:rsidR="00094A84">
        <w:t>;</w:t>
      </w:r>
    </w:p>
    <w:p w14:paraId="404B3913" w14:textId="67A16247" w:rsidR="00A503EA" w:rsidRDefault="00A503EA" w:rsidP="00094A84">
      <w:pPr>
        <w:pStyle w:val="CorpoAltF0"/>
        <w:numPr>
          <w:ilvl w:val="0"/>
          <w:numId w:val="2"/>
        </w:numPr>
        <w:spacing w:before="60"/>
        <w:ind w:left="867" w:hanging="357"/>
      </w:pPr>
      <w:r w:rsidRPr="00A503EA">
        <w:t xml:space="preserve">è stata creata la voce </w:t>
      </w:r>
      <w:r w:rsidRPr="00094A84">
        <w:rPr>
          <w:b/>
          <w:bCs/>
        </w:rPr>
        <w:t>8888</w:t>
      </w:r>
      <w:r w:rsidRPr="00A503EA">
        <w:t xml:space="preserve"> "Storno </w:t>
      </w:r>
      <w:r w:rsidR="008D703C">
        <w:t>GNF</w:t>
      </w:r>
      <w:r w:rsidRPr="00A503EA">
        <w:t xml:space="preserve"> </w:t>
      </w:r>
      <w:r w:rsidR="00D4113E" w:rsidRPr="00A503EA">
        <w:t>CME</w:t>
      </w:r>
      <w:r w:rsidRPr="00A503EA">
        <w:t xml:space="preserve"> </w:t>
      </w:r>
      <w:r w:rsidR="008D703C">
        <w:t>B</w:t>
      </w:r>
      <w:r w:rsidRPr="00A503EA">
        <w:t>ologna"</w:t>
      </w:r>
      <w:r>
        <w:t>.</w:t>
      </w:r>
    </w:p>
    <w:p w14:paraId="46B03710" w14:textId="77777777" w:rsidR="002D0FB4" w:rsidRDefault="002D0FB4">
      <w:pPr>
        <w:rPr>
          <w:rFonts w:ascii="Arial" w:hAnsi="Arial"/>
          <w:sz w:val="20"/>
          <w:szCs w:val="20"/>
        </w:rPr>
      </w:pPr>
    </w:p>
    <w:p w14:paraId="7EA11DEF" w14:textId="77777777" w:rsidR="00B066DC" w:rsidRDefault="00B066DC" w:rsidP="00A1481B">
      <w:pPr>
        <w:pStyle w:val="CorpoAltF0"/>
      </w:pPr>
    </w:p>
    <w:p w14:paraId="060643A0" w14:textId="77777777" w:rsidR="00AD124C" w:rsidRDefault="00AD124C" w:rsidP="00A1481B">
      <w:pPr>
        <w:pStyle w:val="CorpoAltF0"/>
        <w:sectPr w:rsidR="00AD124C" w:rsidSect="00F90C74">
          <w:headerReference w:type="default" r:id="rId11"/>
          <w:pgSz w:w="11907" w:h="16840" w:code="9"/>
          <w:pgMar w:top="567" w:right="1134" w:bottom="1134" w:left="1134" w:header="397" w:footer="397" w:gutter="0"/>
          <w:pgNumType w:chapStyle="1" w:chapSep="period"/>
          <w:cols w:space="720"/>
          <w:noEndnote/>
          <w:docGrid w:linePitch="326"/>
        </w:sectPr>
      </w:pPr>
    </w:p>
    <w:p w14:paraId="395D16E2" w14:textId="77777777" w:rsidR="00B066DC" w:rsidRDefault="00B066DC" w:rsidP="00A1481B">
      <w:pPr>
        <w:pStyle w:val="CorpoAltF0"/>
      </w:pPr>
    </w:p>
    <w:p w14:paraId="4343BA10" w14:textId="77777777" w:rsidR="00A1481B" w:rsidRDefault="00A1481B" w:rsidP="00A1481B">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4"/>
        <w:gridCol w:w="2855"/>
      </w:tblGrid>
      <w:tr w:rsidR="00A1481B" w14:paraId="03AC4C77" w14:textId="77777777" w:rsidTr="00236D8D">
        <w:trPr>
          <w:trHeight w:val="558"/>
        </w:trPr>
        <w:tc>
          <w:tcPr>
            <w:tcW w:w="6874" w:type="dxa"/>
            <w:tcBorders>
              <w:top w:val="nil"/>
              <w:left w:val="nil"/>
              <w:bottom w:val="single" w:sz="12" w:space="0" w:color="auto"/>
              <w:right w:val="nil"/>
            </w:tcBorders>
            <w:vAlign w:val="center"/>
          </w:tcPr>
          <w:p w14:paraId="1845C91D" w14:textId="77777777" w:rsidR="00A1481B" w:rsidRDefault="00A1481B" w:rsidP="00236D8D">
            <w:pPr>
              <w:pStyle w:val="TS-titolo-01"/>
              <w:outlineLvl w:val="0"/>
            </w:pPr>
            <w:bookmarkStart w:id="54" w:name="_Toc20144126"/>
            <w:r>
              <w:t>Anomalie Corrette</w:t>
            </w:r>
            <w:bookmarkEnd w:id="54"/>
          </w:p>
        </w:tc>
        <w:tc>
          <w:tcPr>
            <w:tcW w:w="2901" w:type="dxa"/>
            <w:tcBorders>
              <w:top w:val="single" w:sz="4" w:space="0" w:color="auto"/>
              <w:left w:val="nil"/>
              <w:bottom w:val="single" w:sz="4" w:space="0" w:color="auto"/>
              <w:right w:val="nil"/>
            </w:tcBorders>
            <w:shd w:val="clear" w:color="auto" w:fill="000000"/>
            <w:vAlign w:val="center"/>
          </w:tcPr>
          <w:p w14:paraId="48411415" w14:textId="77777777" w:rsidR="00A1481B" w:rsidRDefault="00A1481B" w:rsidP="00236D8D">
            <w:pPr>
              <w:pStyle w:val="TS-titolo-02"/>
              <w:outlineLvl w:val="0"/>
            </w:pPr>
          </w:p>
        </w:tc>
      </w:tr>
    </w:tbl>
    <w:p w14:paraId="03FE14C0" w14:textId="77777777" w:rsidR="00A1481B" w:rsidRPr="00A1481B" w:rsidRDefault="00A1481B" w:rsidP="00A1481B">
      <w:pPr>
        <w:pStyle w:val="CorpoAltF0"/>
        <w:rPr>
          <w:sz w:val="10"/>
          <w:szCs w:val="1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8"/>
        <w:gridCol w:w="2871"/>
      </w:tblGrid>
      <w:tr w:rsidR="00A1481B" w14:paraId="75819FF1" w14:textId="77777777" w:rsidTr="00BA5C67">
        <w:trPr>
          <w:trHeight w:val="545"/>
        </w:trPr>
        <w:tc>
          <w:tcPr>
            <w:tcW w:w="6768" w:type="dxa"/>
            <w:tcBorders>
              <w:top w:val="single" w:sz="12" w:space="0" w:color="auto"/>
              <w:left w:val="nil"/>
              <w:bottom w:val="nil"/>
              <w:right w:val="nil"/>
            </w:tcBorders>
          </w:tcPr>
          <w:p w14:paraId="456EC0F9" w14:textId="77777777" w:rsidR="00A1481B" w:rsidRDefault="00A1481B" w:rsidP="00236D8D">
            <w:pPr>
              <w:pStyle w:val="Intestazione"/>
              <w:outlineLvl w:val="1"/>
              <w:rPr>
                <w:rFonts w:ascii="Arial" w:hAnsi="Arial" w:cs="Arial"/>
                <w:b/>
                <w:i/>
                <w:sz w:val="24"/>
                <w:szCs w:val="24"/>
              </w:rPr>
            </w:pPr>
          </w:p>
        </w:tc>
        <w:tc>
          <w:tcPr>
            <w:tcW w:w="2871" w:type="dxa"/>
            <w:tcBorders>
              <w:top w:val="single" w:sz="4" w:space="0" w:color="auto"/>
              <w:left w:val="nil"/>
              <w:bottom w:val="nil"/>
              <w:right w:val="nil"/>
            </w:tcBorders>
            <w:shd w:val="clear" w:color="auto" w:fill="D9D9D9" w:themeFill="background1" w:themeFillShade="D9"/>
            <w:vAlign w:val="center"/>
          </w:tcPr>
          <w:p w14:paraId="44EDE547" w14:textId="77777777" w:rsidR="00A1481B" w:rsidRDefault="00A1481B" w:rsidP="00236D8D">
            <w:pPr>
              <w:pStyle w:val="TS-titolo-Comando"/>
              <w:outlineLvl w:val="1"/>
            </w:pPr>
            <w:bookmarkStart w:id="55" w:name="_Toc20144127"/>
            <w:r>
              <w:t>TABE</w:t>
            </w:r>
            <w:bookmarkEnd w:id="55"/>
          </w:p>
        </w:tc>
      </w:tr>
    </w:tbl>
    <w:p w14:paraId="6772241D" w14:textId="5DBF72CF" w:rsidR="00825954" w:rsidRDefault="00825954" w:rsidP="00A1481B">
      <w:pPr>
        <w:pStyle w:val="CorpoAltF0"/>
        <w:rPr>
          <w:highlight w:val="yellow"/>
        </w:rPr>
      </w:pPr>
    </w:p>
    <w:p w14:paraId="14A45854" w14:textId="627C26C1" w:rsidR="00825954" w:rsidRPr="00FE0B5C" w:rsidRDefault="00825954" w:rsidP="007741D9">
      <w:pPr>
        <w:pStyle w:val="TS-titolo-04"/>
      </w:pPr>
      <w:bookmarkStart w:id="56" w:name="_Toc20144128"/>
      <w:r w:rsidRPr="00FE0B5C">
        <w:t xml:space="preserve">Cod. </w:t>
      </w:r>
      <w:r w:rsidR="00C87974" w:rsidRPr="00FE0B5C">
        <w:t>8</w:t>
      </w:r>
      <w:r w:rsidR="00716C91" w:rsidRPr="00FE0B5C">
        <w:t>8</w:t>
      </w:r>
      <w:r w:rsidR="00C87974" w:rsidRPr="00FE0B5C">
        <w:t>30</w:t>
      </w:r>
      <w:r w:rsidR="00716C91" w:rsidRPr="00FE0B5C">
        <w:t xml:space="preserve"> </w:t>
      </w:r>
      <w:r w:rsidR="00C87974" w:rsidRPr="00FE0B5C">
        <w:t>Gas Acqua</w:t>
      </w:r>
      <w:bookmarkEnd w:id="56"/>
    </w:p>
    <w:p w14:paraId="5ED3EB7B" w14:textId="5A088B8B" w:rsidR="00CD21BA" w:rsidRPr="00FE0B5C" w:rsidRDefault="00CD21BA" w:rsidP="00E75024">
      <w:pPr>
        <w:pStyle w:val="CorpoAltF0"/>
      </w:pPr>
    </w:p>
    <w:p w14:paraId="7F301D74" w14:textId="1CB3775F" w:rsidR="007741D9" w:rsidRPr="00FE0B5C" w:rsidRDefault="007741D9" w:rsidP="007741D9">
      <w:pPr>
        <w:pStyle w:val="TS-titolo-05"/>
        <w:spacing w:before="60"/>
        <w:rPr>
          <w:b/>
        </w:rPr>
      </w:pPr>
      <w:bookmarkStart w:id="57" w:name="_Toc532467716"/>
      <w:bookmarkStart w:id="58" w:name="_Toc20144129"/>
      <w:r w:rsidRPr="00FE0B5C">
        <w:rPr>
          <w:b/>
        </w:rPr>
        <w:t>TB</w:t>
      </w:r>
      <w:r w:rsidR="00C87974" w:rsidRPr="00FE0B5C">
        <w:rPr>
          <w:b/>
        </w:rPr>
        <w:t>0901</w:t>
      </w:r>
      <w:r w:rsidRPr="00FE0B5C">
        <w:rPr>
          <w:b/>
        </w:rPr>
        <w:t xml:space="preserve"> – </w:t>
      </w:r>
      <w:r w:rsidRPr="00FE0B5C">
        <w:t>Tabella</w:t>
      </w:r>
      <w:bookmarkEnd w:id="57"/>
      <w:r w:rsidR="00716C91" w:rsidRPr="00FE0B5C">
        <w:t xml:space="preserve"> </w:t>
      </w:r>
      <w:r w:rsidR="00C87974" w:rsidRPr="00FE0B5C">
        <w:t>Malattia</w:t>
      </w:r>
      <w:bookmarkEnd w:id="58"/>
    </w:p>
    <w:p w14:paraId="14DE434B" w14:textId="5264AB77" w:rsidR="00011337" w:rsidRPr="009C7E7F" w:rsidRDefault="00C87974" w:rsidP="00FB6D09">
      <w:pPr>
        <w:spacing w:before="120"/>
        <w:jc w:val="both"/>
        <w:rPr>
          <w:rFonts w:ascii="Arial" w:hAnsi="Arial" w:cs="Arial"/>
          <w:sz w:val="20"/>
          <w:szCs w:val="20"/>
          <w:highlight w:val="yellow"/>
        </w:rPr>
      </w:pPr>
      <w:r>
        <w:rPr>
          <w:rFonts w:ascii="Arial" w:hAnsi="Arial" w:cs="Arial"/>
          <w:sz w:val="20"/>
          <w:szCs w:val="20"/>
        </w:rPr>
        <w:t>All’interno de</w:t>
      </w:r>
      <w:r w:rsidRPr="00C87974">
        <w:rPr>
          <w:rFonts w:ascii="Arial" w:hAnsi="Arial" w:cs="Arial"/>
          <w:sz w:val="20"/>
          <w:szCs w:val="20"/>
        </w:rPr>
        <w:t>l codice trattamento qualifica 40, sezione Percentuali di integrazione periodi, al campo "</w:t>
      </w:r>
      <w:r w:rsidRPr="00C87974">
        <w:rPr>
          <w:rFonts w:ascii="Arial" w:hAnsi="Arial" w:cs="Arial"/>
          <w:i/>
          <w:iCs/>
          <w:sz w:val="20"/>
          <w:szCs w:val="20"/>
        </w:rPr>
        <w:t>Mesi anzianità</w:t>
      </w:r>
      <w:r w:rsidRPr="00C87974">
        <w:rPr>
          <w:rFonts w:ascii="Arial" w:hAnsi="Arial" w:cs="Arial"/>
          <w:sz w:val="20"/>
          <w:szCs w:val="20"/>
        </w:rPr>
        <w:t>" è stato inserito il valore "999"</w:t>
      </w:r>
      <w:r w:rsidR="00D027B4">
        <w:rPr>
          <w:rFonts w:ascii="Arial" w:hAnsi="Arial" w:cs="Arial"/>
          <w:sz w:val="20"/>
          <w:szCs w:val="20"/>
        </w:rPr>
        <w:t>.</w:t>
      </w:r>
    </w:p>
    <w:p w14:paraId="726996BF" w14:textId="434D8D3A" w:rsidR="00011337" w:rsidRPr="009C7E7F" w:rsidRDefault="00011337" w:rsidP="00011337">
      <w:pPr>
        <w:pStyle w:val="CorpoAltF0"/>
        <w:rPr>
          <w:rFonts w:cs="Arial"/>
          <w:highlight w:val="yellow"/>
        </w:rPr>
      </w:pPr>
    </w:p>
    <w:p w14:paraId="36F11F83" w14:textId="5B52BD27" w:rsidR="003B7627" w:rsidRPr="009C7E7F" w:rsidRDefault="003B7627" w:rsidP="00011337">
      <w:pPr>
        <w:pStyle w:val="CorpoAltF0"/>
        <w:rPr>
          <w:highlight w:val="yellow"/>
        </w:rPr>
      </w:pPr>
    </w:p>
    <w:p w14:paraId="10005105" w14:textId="0CF53B40" w:rsidR="003B7627" w:rsidRDefault="001E3DC6" w:rsidP="001E3DC6">
      <w:pPr>
        <w:pStyle w:val="TS-titolo-04"/>
      </w:pPr>
      <w:bookmarkStart w:id="59" w:name="_Toc20144130"/>
      <w:r>
        <w:t xml:space="preserve">Cod. </w:t>
      </w:r>
      <w:r w:rsidRPr="001E3DC6">
        <w:t>8755 Cinematografia Produzione</w:t>
      </w:r>
      <w:bookmarkEnd w:id="59"/>
    </w:p>
    <w:p w14:paraId="2B9D51F3" w14:textId="77777777" w:rsidR="003B7627" w:rsidRDefault="003B7627" w:rsidP="00011337">
      <w:pPr>
        <w:pStyle w:val="CorpoAltF0"/>
      </w:pPr>
    </w:p>
    <w:p w14:paraId="6C720266" w14:textId="77777777" w:rsidR="001E3DC6" w:rsidRPr="00FE0B5C" w:rsidRDefault="001E3DC6" w:rsidP="001E3DC6">
      <w:pPr>
        <w:pStyle w:val="TS-titolo-05"/>
        <w:spacing w:before="60"/>
        <w:rPr>
          <w:b/>
        </w:rPr>
      </w:pPr>
      <w:bookmarkStart w:id="60" w:name="_Toc20144131"/>
      <w:r w:rsidRPr="00FE0B5C">
        <w:rPr>
          <w:b/>
        </w:rPr>
        <w:t xml:space="preserve">TB0901 – </w:t>
      </w:r>
      <w:r w:rsidRPr="00FE0B5C">
        <w:t>Tabella Malattia</w:t>
      </w:r>
      <w:bookmarkEnd w:id="60"/>
    </w:p>
    <w:p w14:paraId="4584829B" w14:textId="09858D76" w:rsidR="001E3DC6" w:rsidRDefault="001E3DC6" w:rsidP="00913A61">
      <w:pPr>
        <w:spacing w:before="120"/>
        <w:jc w:val="both"/>
        <w:rPr>
          <w:rFonts w:ascii="Arial" w:hAnsi="Arial" w:cs="Arial"/>
          <w:sz w:val="20"/>
          <w:szCs w:val="20"/>
        </w:rPr>
      </w:pPr>
      <w:r w:rsidRPr="00913A61">
        <w:rPr>
          <w:rFonts w:ascii="Arial" w:hAnsi="Arial" w:cs="Arial"/>
          <w:sz w:val="20"/>
          <w:szCs w:val="20"/>
        </w:rPr>
        <w:t xml:space="preserve">All’interno dei codici trattamento qualifica 40 e 42, sezione Percentuali di integrazione periodi, all’interno della tabella accessibile mediante il tasto F4 dalla </w:t>
      </w:r>
      <w:r w:rsidR="00913A61" w:rsidRPr="00913A61">
        <w:rPr>
          <w:rFonts w:ascii="Arial" w:hAnsi="Arial" w:cs="Arial"/>
          <w:sz w:val="20"/>
          <w:szCs w:val="20"/>
        </w:rPr>
        <w:t>terza</w:t>
      </w:r>
      <w:r w:rsidRPr="00913A61">
        <w:rPr>
          <w:rFonts w:ascii="Arial" w:hAnsi="Arial" w:cs="Arial"/>
          <w:sz w:val="20"/>
          <w:szCs w:val="20"/>
        </w:rPr>
        <w:t xml:space="preserve"> casella del campo “</w:t>
      </w:r>
      <w:r w:rsidRPr="00913A61">
        <w:rPr>
          <w:rFonts w:ascii="Arial" w:hAnsi="Arial" w:cs="Arial"/>
          <w:i/>
          <w:iCs/>
          <w:sz w:val="20"/>
          <w:szCs w:val="20"/>
        </w:rPr>
        <w:t>Mesi di anzianità</w:t>
      </w:r>
      <w:r w:rsidRPr="00913A61">
        <w:rPr>
          <w:rFonts w:ascii="Arial" w:hAnsi="Arial" w:cs="Arial"/>
          <w:sz w:val="20"/>
          <w:szCs w:val="20"/>
        </w:rPr>
        <w:t xml:space="preserve">” (fino a </w:t>
      </w:r>
      <w:r w:rsidR="00913A61" w:rsidRPr="00913A61">
        <w:rPr>
          <w:rFonts w:ascii="Arial" w:hAnsi="Arial" w:cs="Arial"/>
          <w:sz w:val="20"/>
          <w:szCs w:val="20"/>
        </w:rPr>
        <w:t>999</w:t>
      </w:r>
      <w:r w:rsidRPr="00913A61">
        <w:rPr>
          <w:rFonts w:ascii="Arial" w:hAnsi="Arial" w:cs="Arial"/>
          <w:sz w:val="20"/>
          <w:szCs w:val="20"/>
        </w:rPr>
        <w:t xml:space="preserve">), </w:t>
      </w:r>
      <w:r w:rsidR="00913A61" w:rsidRPr="00913A61">
        <w:rPr>
          <w:rFonts w:ascii="Arial" w:hAnsi="Arial" w:cs="Arial"/>
          <w:sz w:val="20"/>
          <w:szCs w:val="20"/>
        </w:rPr>
        <w:t>è stato inserito il valore “240” in sostituzione di</w:t>
      </w:r>
      <w:r w:rsidRPr="00913A61">
        <w:rPr>
          <w:rFonts w:ascii="Arial" w:hAnsi="Arial" w:cs="Arial"/>
          <w:sz w:val="20"/>
          <w:szCs w:val="20"/>
        </w:rPr>
        <w:t xml:space="preserve"> “180”</w:t>
      </w:r>
      <w:r w:rsidR="00913A61" w:rsidRPr="00913A61">
        <w:rPr>
          <w:rFonts w:ascii="Arial" w:hAnsi="Arial" w:cs="Arial"/>
          <w:sz w:val="20"/>
          <w:szCs w:val="20"/>
        </w:rPr>
        <w:t>in corrispondenza del terzo rigo “Fino a giorni”.</w:t>
      </w:r>
    </w:p>
    <w:p w14:paraId="7C7ED7E1" w14:textId="47225EDB" w:rsidR="00913A61" w:rsidRDefault="00913A61" w:rsidP="004E36DE">
      <w:pPr>
        <w:pStyle w:val="CorpoAltF0"/>
        <w:rPr>
          <w:rFonts w:cs="Arial"/>
          <w:highlight w:val="yellow"/>
        </w:rPr>
      </w:pPr>
    </w:p>
    <w:p w14:paraId="0C9DE149" w14:textId="77777777" w:rsidR="004E36DE" w:rsidRPr="004E36DE" w:rsidRDefault="004E36DE" w:rsidP="004E36DE">
      <w:pPr>
        <w:pStyle w:val="CorpoAltF0"/>
        <w:rPr>
          <w:rFonts w:cs="Arial"/>
          <w:highlight w:val="yellow"/>
        </w:rPr>
      </w:pPr>
    </w:p>
    <w:p w14:paraId="38C1CC92" w14:textId="293A74AF" w:rsidR="00913A61" w:rsidRPr="00913A61" w:rsidRDefault="00913A61" w:rsidP="00913A61">
      <w:pPr>
        <w:pStyle w:val="TS-titolo-04"/>
      </w:pPr>
      <w:bookmarkStart w:id="61" w:name="_Toc20144132"/>
      <w:r w:rsidRPr="00913A61">
        <w:t xml:space="preserve">Cod. 8710 Metalmeccanica PMI </w:t>
      </w:r>
      <w:proofErr w:type="spellStart"/>
      <w:r w:rsidRPr="00913A61">
        <w:t>Confimi</w:t>
      </w:r>
      <w:bookmarkEnd w:id="61"/>
      <w:proofErr w:type="spellEnd"/>
    </w:p>
    <w:p w14:paraId="4C376676" w14:textId="13BF6EC2" w:rsidR="00913A61" w:rsidRDefault="00913A61" w:rsidP="00913A61">
      <w:pPr>
        <w:pStyle w:val="CorpoAltF0"/>
        <w:rPr>
          <w:b/>
          <w:kern w:val="28"/>
        </w:rPr>
      </w:pPr>
    </w:p>
    <w:p w14:paraId="153904A4" w14:textId="7FC1AFF4" w:rsidR="00913A61" w:rsidRPr="00FE0B5C" w:rsidRDefault="00913A61" w:rsidP="00913A61">
      <w:pPr>
        <w:pStyle w:val="TS-titolo-05"/>
        <w:spacing w:before="60"/>
        <w:rPr>
          <w:b/>
        </w:rPr>
      </w:pPr>
      <w:bookmarkStart w:id="62" w:name="_Hlk19864249"/>
      <w:bookmarkStart w:id="63" w:name="_Toc20144133"/>
      <w:r w:rsidRPr="00FE0B5C">
        <w:rPr>
          <w:b/>
        </w:rPr>
        <w:t>TB01</w:t>
      </w:r>
      <w:r>
        <w:rPr>
          <w:b/>
        </w:rPr>
        <w:t>05</w:t>
      </w:r>
      <w:r w:rsidRPr="00FE0B5C">
        <w:rPr>
          <w:b/>
        </w:rPr>
        <w:t xml:space="preserve"> – </w:t>
      </w:r>
      <w:r w:rsidRPr="00FE0B5C">
        <w:t xml:space="preserve">Tabella </w:t>
      </w:r>
      <w:r>
        <w:t xml:space="preserve">Indennità di </w:t>
      </w:r>
      <w:r w:rsidR="000B0EBC">
        <w:t>V</w:t>
      </w:r>
      <w:r>
        <w:t xml:space="preserve">acanza </w:t>
      </w:r>
      <w:r w:rsidR="000B0EBC">
        <w:t>C</w:t>
      </w:r>
      <w:r>
        <w:t>ontrattuale</w:t>
      </w:r>
      <w:bookmarkEnd w:id="63"/>
    </w:p>
    <w:p w14:paraId="3208C34C" w14:textId="40675336" w:rsidR="00913A61" w:rsidRPr="00913A61" w:rsidRDefault="007F0FA5" w:rsidP="00913A61">
      <w:pPr>
        <w:spacing w:before="120"/>
        <w:jc w:val="both"/>
        <w:rPr>
          <w:rFonts w:ascii="Arial" w:hAnsi="Arial"/>
          <w:bCs/>
          <w:kern w:val="28"/>
          <w:sz w:val="20"/>
          <w:szCs w:val="20"/>
        </w:rPr>
      </w:pPr>
      <w:r>
        <w:rPr>
          <w:rFonts w:ascii="Arial" w:hAnsi="Arial"/>
          <w:bCs/>
          <w:kern w:val="28"/>
          <w:sz w:val="20"/>
          <w:szCs w:val="20"/>
        </w:rPr>
        <w:t xml:space="preserve">È </w:t>
      </w:r>
      <w:r w:rsidR="00913A61" w:rsidRPr="00913A61">
        <w:rPr>
          <w:rFonts w:ascii="Arial" w:hAnsi="Arial"/>
          <w:bCs/>
          <w:kern w:val="28"/>
          <w:sz w:val="20"/>
          <w:szCs w:val="20"/>
        </w:rPr>
        <w:t xml:space="preserve">stata creata la validità </w:t>
      </w:r>
      <w:r w:rsidR="003C5695">
        <w:rPr>
          <w:rFonts w:ascii="Arial" w:hAnsi="Arial"/>
          <w:bCs/>
          <w:kern w:val="28"/>
          <w:sz w:val="20"/>
          <w:szCs w:val="20"/>
        </w:rPr>
        <w:t>“</w:t>
      </w:r>
      <w:r w:rsidR="00913A61" w:rsidRPr="00913A61">
        <w:rPr>
          <w:rFonts w:ascii="Arial" w:hAnsi="Arial"/>
          <w:bCs/>
          <w:kern w:val="28"/>
          <w:sz w:val="20"/>
          <w:szCs w:val="20"/>
        </w:rPr>
        <w:t>09/2019</w:t>
      </w:r>
      <w:r w:rsidR="003C5695">
        <w:rPr>
          <w:rFonts w:ascii="Arial" w:hAnsi="Arial"/>
          <w:bCs/>
          <w:kern w:val="28"/>
          <w:sz w:val="20"/>
          <w:szCs w:val="20"/>
        </w:rPr>
        <w:t>”</w:t>
      </w:r>
      <w:r w:rsidR="00913A61" w:rsidRPr="00913A61">
        <w:rPr>
          <w:rFonts w:ascii="Arial" w:hAnsi="Arial"/>
          <w:bCs/>
          <w:kern w:val="28"/>
          <w:sz w:val="20"/>
          <w:szCs w:val="20"/>
        </w:rPr>
        <w:t xml:space="preserve"> e sono stati rimossi i valori presenti ai campi "</w:t>
      </w:r>
      <w:r w:rsidR="00913A61" w:rsidRPr="00913A61">
        <w:rPr>
          <w:rFonts w:ascii="Arial" w:hAnsi="Arial"/>
          <w:bCs/>
          <w:i/>
          <w:iCs/>
          <w:kern w:val="28"/>
          <w:sz w:val="20"/>
          <w:szCs w:val="20"/>
        </w:rPr>
        <w:t xml:space="preserve">Data scadenza </w:t>
      </w:r>
      <w:proofErr w:type="spellStart"/>
      <w:r w:rsidR="00913A61" w:rsidRPr="00913A61">
        <w:rPr>
          <w:rFonts w:ascii="Arial" w:hAnsi="Arial"/>
          <w:bCs/>
          <w:i/>
          <w:iCs/>
          <w:kern w:val="28"/>
          <w:sz w:val="20"/>
          <w:szCs w:val="20"/>
        </w:rPr>
        <w:t>ccnl</w:t>
      </w:r>
      <w:proofErr w:type="spellEnd"/>
      <w:r w:rsidR="00913A61" w:rsidRPr="00913A61">
        <w:rPr>
          <w:rFonts w:ascii="Arial" w:hAnsi="Arial"/>
          <w:bCs/>
          <w:kern w:val="28"/>
          <w:sz w:val="20"/>
          <w:szCs w:val="20"/>
        </w:rPr>
        <w:t>" e "</w:t>
      </w:r>
      <w:r w:rsidR="00913A61" w:rsidRPr="00913A61">
        <w:rPr>
          <w:rFonts w:ascii="Arial" w:hAnsi="Arial"/>
          <w:bCs/>
          <w:i/>
          <w:iCs/>
          <w:kern w:val="28"/>
          <w:sz w:val="20"/>
          <w:szCs w:val="20"/>
        </w:rPr>
        <w:t>Tasso inflazione programmato</w:t>
      </w:r>
      <w:r w:rsidR="00913A61" w:rsidRPr="00913A61">
        <w:rPr>
          <w:rFonts w:ascii="Arial" w:hAnsi="Arial"/>
          <w:bCs/>
          <w:kern w:val="28"/>
          <w:sz w:val="20"/>
          <w:szCs w:val="20"/>
        </w:rPr>
        <w:t xml:space="preserve">". </w:t>
      </w:r>
    </w:p>
    <w:bookmarkEnd w:id="62"/>
    <w:p w14:paraId="6E2C8F29" w14:textId="05B1A0A4" w:rsidR="00913A61" w:rsidRDefault="00913A61" w:rsidP="007F0FA5">
      <w:pPr>
        <w:pStyle w:val="CorpoAltF0"/>
        <w:rPr>
          <w:rFonts w:cs="Arial"/>
          <w:highlight w:val="yellow"/>
        </w:rPr>
      </w:pPr>
    </w:p>
    <w:p w14:paraId="0A6C55D3" w14:textId="77777777" w:rsidR="007F0FA5" w:rsidRPr="007F0FA5" w:rsidRDefault="007F0FA5" w:rsidP="007F0FA5">
      <w:pPr>
        <w:pStyle w:val="CorpoAltF0"/>
        <w:rPr>
          <w:rFonts w:cs="Arial"/>
          <w:highlight w:val="yellow"/>
        </w:rPr>
      </w:pPr>
    </w:p>
    <w:p w14:paraId="46020EE1" w14:textId="75C082E2" w:rsidR="00A503EA" w:rsidRPr="000268EF" w:rsidRDefault="00A503EA" w:rsidP="00A503EA">
      <w:pPr>
        <w:pStyle w:val="TS-titolo-04"/>
      </w:pPr>
      <w:bookmarkStart w:id="64" w:name="_Toc20144134"/>
      <w:r w:rsidRPr="000268EF">
        <w:t xml:space="preserve">Cod. 8666/8667 Teatri Impiegati </w:t>
      </w:r>
      <w:r w:rsidR="000B40DF" w:rsidRPr="000268EF">
        <w:t>e Tecnici</w:t>
      </w:r>
      <w:bookmarkEnd w:id="64"/>
    </w:p>
    <w:p w14:paraId="5B033F8C" w14:textId="77777777" w:rsidR="00A503EA" w:rsidRDefault="00A503EA" w:rsidP="00A503EA">
      <w:pPr>
        <w:spacing w:before="120"/>
        <w:jc w:val="both"/>
        <w:rPr>
          <w:rFonts w:ascii="Arial" w:hAnsi="Arial" w:cs="Arial"/>
          <w:b/>
          <w:bCs/>
          <w:color w:val="000000"/>
          <w:sz w:val="20"/>
          <w:szCs w:val="20"/>
        </w:rPr>
      </w:pPr>
    </w:p>
    <w:p w14:paraId="28F52E6D" w14:textId="77777777" w:rsidR="00A503EA" w:rsidRPr="00FE0B5C" w:rsidRDefault="00A503EA" w:rsidP="00A503EA">
      <w:pPr>
        <w:pStyle w:val="TS-titolo-05"/>
        <w:spacing w:before="60"/>
        <w:rPr>
          <w:b/>
        </w:rPr>
      </w:pPr>
      <w:bookmarkStart w:id="65" w:name="_Toc20144135"/>
      <w:r w:rsidRPr="00FE0B5C">
        <w:rPr>
          <w:b/>
        </w:rPr>
        <w:t xml:space="preserve">TB0901 – </w:t>
      </w:r>
      <w:r w:rsidRPr="00FE0B5C">
        <w:t>Tabella Malattia</w:t>
      </w:r>
      <w:bookmarkEnd w:id="65"/>
    </w:p>
    <w:p w14:paraId="5C0A572E" w14:textId="7D92A72A" w:rsidR="00913A61" w:rsidRPr="00A503EA" w:rsidRDefault="00A503EA" w:rsidP="00913A61">
      <w:pPr>
        <w:spacing w:before="120"/>
        <w:jc w:val="both"/>
        <w:rPr>
          <w:rFonts w:ascii="Arial" w:hAnsi="Arial"/>
          <w:bCs/>
          <w:kern w:val="28"/>
          <w:sz w:val="20"/>
          <w:szCs w:val="20"/>
        </w:rPr>
      </w:pPr>
      <w:r w:rsidRPr="00A503EA">
        <w:rPr>
          <w:rFonts w:ascii="Arial" w:hAnsi="Arial"/>
          <w:bCs/>
          <w:kern w:val="28"/>
          <w:sz w:val="20"/>
          <w:szCs w:val="20"/>
        </w:rPr>
        <w:t>All'interno dei codici trattamento qualifica 40 e 42, al campo "</w:t>
      </w:r>
      <w:r w:rsidRPr="00A503EA">
        <w:rPr>
          <w:rFonts w:ascii="Arial" w:hAnsi="Arial"/>
          <w:bCs/>
          <w:i/>
          <w:iCs/>
          <w:kern w:val="28"/>
          <w:sz w:val="20"/>
          <w:szCs w:val="20"/>
        </w:rPr>
        <w:t>Tabella voci malattia</w:t>
      </w:r>
      <w:r w:rsidRPr="00A503EA">
        <w:rPr>
          <w:rFonts w:ascii="Arial" w:hAnsi="Arial"/>
          <w:bCs/>
          <w:kern w:val="28"/>
          <w:sz w:val="20"/>
          <w:szCs w:val="20"/>
        </w:rPr>
        <w:t xml:space="preserve">" è stato collegato il codice 8002 "Tabella voci malattia" in sostituzione del codice 8005 "Tabella voci malattia </w:t>
      </w:r>
      <w:proofErr w:type="spellStart"/>
      <w:r w:rsidRPr="00A503EA">
        <w:rPr>
          <w:rFonts w:ascii="Arial" w:hAnsi="Arial"/>
          <w:bCs/>
          <w:kern w:val="28"/>
          <w:sz w:val="20"/>
          <w:szCs w:val="20"/>
        </w:rPr>
        <w:t>imp.ind</w:t>
      </w:r>
      <w:proofErr w:type="spellEnd"/>
      <w:r w:rsidRPr="00A503EA">
        <w:rPr>
          <w:rFonts w:ascii="Arial" w:hAnsi="Arial"/>
          <w:bCs/>
          <w:kern w:val="28"/>
          <w:sz w:val="20"/>
          <w:szCs w:val="20"/>
        </w:rPr>
        <w:t>.".</w:t>
      </w:r>
    </w:p>
    <w:p w14:paraId="6D38BB8B" w14:textId="2AC15040" w:rsidR="00A503EA" w:rsidRDefault="00A503EA" w:rsidP="00913A61">
      <w:pPr>
        <w:spacing w:before="120"/>
        <w:jc w:val="both"/>
        <w:rPr>
          <w:rFonts w:ascii="Arial" w:hAnsi="Arial"/>
          <w:b/>
          <w:kern w:val="28"/>
          <w:sz w:val="20"/>
          <w:szCs w:val="20"/>
        </w:rPr>
      </w:pPr>
    </w:p>
    <w:p w14:paraId="4070858E" w14:textId="226FCB13" w:rsidR="00A503EA" w:rsidRPr="00FE0B5C" w:rsidRDefault="00A503EA" w:rsidP="00A503EA">
      <w:pPr>
        <w:pStyle w:val="TS-titolo-05"/>
        <w:spacing w:before="60"/>
        <w:rPr>
          <w:b/>
        </w:rPr>
      </w:pPr>
      <w:bookmarkStart w:id="66" w:name="_Toc20144136"/>
      <w:r w:rsidRPr="00FE0B5C">
        <w:rPr>
          <w:b/>
        </w:rPr>
        <w:t>TB</w:t>
      </w:r>
      <w:r>
        <w:rPr>
          <w:b/>
        </w:rPr>
        <w:t>1</w:t>
      </w:r>
      <w:r w:rsidRPr="00FE0B5C">
        <w:rPr>
          <w:b/>
        </w:rPr>
        <w:t>1</w:t>
      </w:r>
      <w:r>
        <w:rPr>
          <w:b/>
        </w:rPr>
        <w:t>03</w:t>
      </w:r>
      <w:r w:rsidRPr="00FE0B5C">
        <w:rPr>
          <w:b/>
        </w:rPr>
        <w:t xml:space="preserve"> – </w:t>
      </w:r>
      <w:r w:rsidRPr="00FE0B5C">
        <w:t xml:space="preserve">Tabella </w:t>
      </w:r>
      <w:r>
        <w:t>Giustificativi</w:t>
      </w:r>
      <w:bookmarkEnd w:id="66"/>
    </w:p>
    <w:p w14:paraId="55307E77" w14:textId="6C819681" w:rsidR="00A503EA" w:rsidRDefault="00A503EA" w:rsidP="00913A61">
      <w:pPr>
        <w:spacing w:before="120"/>
        <w:jc w:val="both"/>
        <w:rPr>
          <w:rFonts w:ascii="Arial" w:hAnsi="Arial"/>
          <w:bCs/>
          <w:kern w:val="28"/>
          <w:sz w:val="20"/>
          <w:szCs w:val="20"/>
        </w:rPr>
      </w:pPr>
      <w:r w:rsidRPr="00A503EA">
        <w:rPr>
          <w:rFonts w:ascii="Arial" w:hAnsi="Arial"/>
          <w:bCs/>
          <w:kern w:val="28"/>
          <w:sz w:val="20"/>
          <w:szCs w:val="20"/>
        </w:rPr>
        <w:t>Per i codici trattamento qualifica 40 e 42, all'interno del giustificativo ML, campo "</w:t>
      </w:r>
      <w:r w:rsidRPr="00A503EA">
        <w:rPr>
          <w:rFonts w:ascii="Arial" w:hAnsi="Arial"/>
          <w:bCs/>
          <w:i/>
          <w:iCs/>
          <w:kern w:val="28"/>
          <w:sz w:val="20"/>
          <w:szCs w:val="20"/>
        </w:rPr>
        <w:t>Conteggio minimale</w:t>
      </w:r>
      <w:r w:rsidRPr="00A503EA">
        <w:rPr>
          <w:rFonts w:ascii="Arial" w:hAnsi="Arial"/>
          <w:bCs/>
          <w:kern w:val="28"/>
          <w:sz w:val="20"/>
          <w:szCs w:val="20"/>
        </w:rPr>
        <w:t>" è stato inserito il valore "Y" in sostituzione di "X".</w:t>
      </w:r>
    </w:p>
    <w:p w14:paraId="4277B159" w14:textId="04DB7F20" w:rsidR="007F0FA5" w:rsidRPr="007F0FA5" w:rsidRDefault="007F0FA5" w:rsidP="007F0FA5">
      <w:pPr>
        <w:pStyle w:val="CorpoAltF0"/>
        <w:rPr>
          <w:rFonts w:cs="Arial"/>
          <w:highlight w:val="yellow"/>
        </w:rPr>
      </w:pPr>
    </w:p>
    <w:p w14:paraId="73A88F4A" w14:textId="1A7B28FA" w:rsidR="007F0FA5" w:rsidRDefault="007F0FA5" w:rsidP="007F0FA5">
      <w:pPr>
        <w:pStyle w:val="CorpoAltF0"/>
        <w:rPr>
          <w:rFonts w:cs="Arial"/>
          <w:highlight w:val="yellow"/>
        </w:rPr>
      </w:pPr>
    </w:p>
    <w:p w14:paraId="01DFC482" w14:textId="00825FDC" w:rsidR="007F0FA5" w:rsidRDefault="007F0FA5" w:rsidP="007F0FA5">
      <w:pPr>
        <w:pStyle w:val="CorpoAltF0"/>
        <w:rPr>
          <w:rFonts w:cs="Arial"/>
          <w:highlight w:val="yellow"/>
        </w:rPr>
      </w:pPr>
    </w:p>
    <w:p w14:paraId="24A429FB" w14:textId="48EB4F5B" w:rsidR="007F0FA5" w:rsidRDefault="007F0FA5" w:rsidP="007F0FA5">
      <w:pPr>
        <w:pStyle w:val="CorpoAltF0"/>
        <w:rPr>
          <w:rFonts w:cs="Arial"/>
          <w:highlight w:val="yellow"/>
        </w:rPr>
      </w:pPr>
    </w:p>
    <w:p w14:paraId="06502034" w14:textId="4AF02748" w:rsidR="007F0FA5" w:rsidRDefault="007F0FA5" w:rsidP="007F0FA5">
      <w:pPr>
        <w:pStyle w:val="CorpoAltF0"/>
        <w:rPr>
          <w:rFonts w:cs="Arial"/>
          <w:highlight w:val="yellow"/>
        </w:rPr>
      </w:pPr>
    </w:p>
    <w:p w14:paraId="7A1FDE6D" w14:textId="33A503AB" w:rsidR="007F0FA5" w:rsidRDefault="007F0FA5" w:rsidP="007F0FA5">
      <w:pPr>
        <w:pStyle w:val="CorpoAltF0"/>
        <w:rPr>
          <w:rFonts w:cs="Arial"/>
          <w:highlight w:val="yellow"/>
        </w:rPr>
      </w:pPr>
    </w:p>
    <w:p w14:paraId="5C8A8B90" w14:textId="4A19085A" w:rsidR="007F0FA5" w:rsidRDefault="007F0FA5" w:rsidP="007F0FA5">
      <w:pPr>
        <w:pStyle w:val="CorpoAltF0"/>
        <w:rPr>
          <w:rFonts w:cs="Arial"/>
          <w:highlight w:val="yellow"/>
        </w:rPr>
      </w:pPr>
    </w:p>
    <w:p w14:paraId="3D6233E5" w14:textId="7B6DB1CD" w:rsidR="007F0FA5" w:rsidRDefault="007F0FA5" w:rsidP="007F0FA5">
      <w:pPr>
        <w:pStyle w:val="CorpoAltF0"/>
        <w:rPr>
          <w:rFonts w:cs="Arial"/>
          <w:highlight w:val="yellow"/>
        </w:rPr>
      </w:pPr>
    </w:p>
    <w:p w14:paraId="3A4B0EF7" w14:textId="6C89FF8E" w:rsidR="007F0FA5" w:rsidRDefault="007F0FA5" w:rsidP="007F0FA5">
      <w:pPr>
        <w:pStyle w:val="CorpoAltF0"/>
        <w:rPr>
          <w:rFonts w:cs="Arial"/>
          <w:highlight w:val="yellow"/>
        </w:rPr>
      </w:pPr>
    </w:p>
    <w:p w14:paraId="051DE506" w14:textId="66E7C329" w:rsidR="007F0FA5" w:rsidRDefault="007F0FA5" w:rsidP="007F0FA5">
      <w:pPr>
        <w:pStyle w:val="CorpoAltF0"/>
        <w:rPr>
          <w:rFonts w:cs="Arial"/>
          <w:highlight w:val="yellow"/>
        </w:rPr>
      </w:pPr>
    </w:p>
    <w:p w14:paraId="6436EDA2" w14:textId="2A4755B7" w:rsidR="007F0FA5" w:rsidRDefault="007F0FA5" w:rsidP="007F0FA5">
      <w:pPr>
        <w:pStyle w:val="CorpoAltF0"/>
        <w:rPr>
          <w:rFonts w:cs="Arial"/>
          <w:highlight w:val="yellow"/>
        </w:rPr>
      </w:pPr>
    </w:p>
    <w:p w14:paraId="0DB01C9C" w14:textId="384638F5" w:rsidR="007F0FA5" w:rsidRDefault="007F0FA5" w:rsidP="007F0FA5">
      <w:pPr>
        <w:pStyle w:val="CorpoAltF0"/>
        <w:rPr>
          <w:rFonts w:cs="Arial"/>
          <w:highlight w:val="yellow"/>
        </w:rPr>
      </w:pPr>
    </w:p>
    <w:p w14:paraId="7903CFE3" w14:textId="77777777" w:rsidR="007F0FA5" w:rsidRPr="007F0FA5" w:rsidRDefault="007F0FA5" w:rsidP="007F0FA5">
      <w:pPr>
        <w:pStyle w:val="CorpoAltF0"/>
        <w:rPr>
          <w:rFonts w:cs="Arial"/>
          <w:highlight w:val="yellow"/>
        </w:rPr>
      </w:pPr>
    </w:p>
    <w:p w14:paraId="6EBAF315" w14:textId="5D549F57" w:rsidR="007F0FA5" w:rsidRPr="000268EF" w:rsidRDefault="007F0FA5" w:rsidP="007F0FA5">
      <w:pPr>
        <w:pStyle w:val="TS-titolo-04"/>
      </w:pPr>
      <w:bookmarkStart w:id="67" w:name="_Toc20144137"/>
      <w:r w:rsidRPr="000268EF">
        <w:t>Cod. 8151/8152/8153/8155 Chimica Aziende Industriali</w:t>
      </w:r>
      <w:bookmarkEnd w:id="67"/>
    </w:p>
    <w:p w14:paraId="150C5C5A" w14:textId="77777777" w:rsidR="007F0FA5" w:rsidRDefault="007F0FA5" w:rsidP="007F0FA5">
      <w:pPr>
        <w:spacing w:before="120"/>
        <w:jc w:val="both"/>
        <w:rPr>
          <w:rFonts w:ascii="Arial" w:hAnsi="Arial" w:cs="Arial"/>
          <w:b/>
          <w:bCs/>
          <w:color w:val="000000"/>
          <w:sz w:val="20"/>
          <w:szCs w:val="20"/>
        </w:rPr>
      </w:pPr>
    </w:p>
    <w:p w14:paraId="163F9595" w14:textId="44843908" w:rsidR="007F0FA5" w:rsidRPr="00FE0B5C" w:rsidRDefault="007F0FA5" w:rsidP="007F0FA5">
      <w:pPr>
        <w:pStyle w:val="TS-titolo-05"/>
        <w:spacing w:before="60"/>
        <w:rPr>
          <w:b/>
        </w:rPr>
      </w:pPr>
      <w:bookmarkStart w:id="68" w:name="_Toc20144138"/>
      <w:r w:rsidRPr="00FE0B5C">
        <w:rPr>
          <w:b/>
        </w:rPr>
        <w:t>TB</w:t>
      </w:r>
      <w:r>
        <w:rPr>
          <w:b/>
        </w:rPr>
        <w:t>0106</w:t>
      </w:r>
      <w:r w:rsidRPr="00FE0B5C">
        <w:rPr>
          <w:b/>
        </w:rPr>
        <w:t xml:space="preserve"> – </w:t>
      </w:r>
      <w:r w:rsidRPr="00FE0B5C">
        <w:t xml:space="preserve">Tabella </w:t>
      </w:r>
      <w:r>
        <w:t>Retribuzione Apprendisti</w:t>
      </w:r>
      <w:bookmarkEnd w:id="68"/>
    </w:p>
    <w:p w14:paraId="2A8EBD59" w14:textId="6A7734C8" w:rsidR="007F0FA5" w:rsidRDefault="007F0FA5" w:rsidP="000B40DF">
      <w:pPr>
        <w:spacing w:before="120"/>
        <w:jc w:val="both"/>
        <w:rPr>
          <w:rFonts w:ascii="Arial" w:hAnsi="Arial"/>
          <w:bCs/>
          <w:kern w:val="28"/>
          <w:sz w:val="20"/>
          <w:szCs w:val="20"/>
        </w:rPr>
      </w:pPr>
      <w:r>
        <w:rPr>
          <w:rFonts w:ascii="Arial" w:hAnsi="Arial"/>
          <w:bCs/>
          <w:kern w:val="28"/>
          <w:sz w:val="20"/>
          <w:szCs w:val="20"/>
        </w:rPr>
        <w:t xml:space="preserve">A seguito di variazioni </w:t>
      </w:r>
      <w:r w:rsidR="004E36DE">
        <w:rPr>
          <w:rFonts w:ascii="Arial" w:hAnsi="Arial"/>
          <w:bCs/>
          <w:kern w:val="28"/>
          <w:sz w:val="20"/>
          <w:szCs w:val="20"/>
        </w:rPr>
        <w:t>effettuate da parte della banca dati di riferimento</w:t>
      </w:r>
      <w:r w:rsidR="000B40DF">
        <w:rPr>
          <w:rFonts w:ascii="Arial" w:hAnsi="Arial"/>
          <w:bCs/>
          <w:kern w:val="28"/>
          <w:sz w:val="20"/>
          <w:szCs w:val="20"/>
        </w:rPr>
        <w:t xml:space="preserve">, si sono rese necessarie </w:t>
      </w:r>
      <w:r w:rsidR="004E36DE">
        <w:rPr>
          <w:rFonts w:ascii="Arial" w:hAnsi="Arial"/>
          <w:bCs/>
          <w:kern w:val="28"/>
          <w:sz w:val="20"/>
          <w:szCs w:val="20"/>
        </w:rPr>
        <w:t>all’interno delle</w:t>
      </w:r>
      <w:r>
        <w:rPr>
          <w:rFonts w:ascii="Arial" w:hAnsi="Arial"/>
          <w:bCs/>
          <w:kern w:val="28"/>
          <w:sz w:val="20"/>
          <w:szCs w:val="20"/>
        </w:rPr>
        <w:t xml:space="preserve"> tabelle retributive</w:t>
      </w:r>
      <w:r w:rsidR="000B40DF">
        <w:rPr>
          <w:rFonts w:ascii="Arial" w:hAnsi="Arial"/>
          <w:bCs/>
          <w:kern w:val="28"/>
          <w:sz w:val="20"/>
          <w:szCs w:val="20"/>
        </w:rPr>
        <w:t xml:space="preserve"> relative agli</w:t>
      </w:r>
      <w:r>
        <w:rPr>
          <w:rFonts w:ascii="Arial" w:hAnsi="Arial"/>
          <w:bCs/>
          <w:kern w:val="28"/>
          <w:sz w:val="20"/>
          <w:szCs w:val="20"/>
        </w:rPr>
        <w:t xml:space="preserve"> apprendisti le seguenti modifiche:</w:t>
      </w:r>
    </w:p>
    <w:p w14:paraId="362459CC" w14:textId="113292C7" w:rsidR="007F0FA5" w:rsidRDefault="007F0FA5" w:rsidP="007F0FA5">
      <w:pPr>
        <w:spacing w:before="120"/>
        <w:jc w:val="both"/>
        <w:rPr>
          <w:rFonts w:ascii="Arial" w:hAnsi="Arial"/>
          <w:bCs/>
          <w:kern w:val="28"/>
          <w:sz w:val="20"/>
          <w:szCs w:val="20"/>
        </w:rPr>
      </w:pPr>
      <w:r>
        <w:rPr>
          <w:rFonts w:ascii="Arial" w:hAnsi="Arial"/>
          <w:bCs/>
          <w:kern w:val="28"/>
          <w:sz w:val="20"/>
          <w:szCs w:val="20"/>
        </w:rPr>
        <w:t>Per il c</w:t>
      </w:r>
      <w:r w:rsidRPr="007F0FA5">
        <w:rPr>
          <w:rFonts w:ascii="Arial" w:hAnsi="Arial"/>
          <w:bCs/>
          <w:kern w:val="28"/>
          <w:sz w:val="20"/>
          <w:szCs w:val="20"/>
        </w:rPr>
        <w:t>odice contratto 8151</w:t>
      </w:r>
      <w:r>
        <w:rPr>
          <w:rFonts w:ascii="Arial" w:hAnsi="Arial"/>
          <w:bCs/>
          <w:kern w:val="28"/>
          <w:sz w:val="20"/>
          <w:szCs w:val="20"/>
        </w:rPr>
        <w:t xml:space="preserve"> </w:t>
      </w:r>
      <w:r w:rsidR="000B40DF">
        <w:rPr>
          <w:rFonts w:ascii="Arial" w:hAnsi="Arial"/>
          <w:bCs/>
          <w:kern w:val="28"/>
          <w:sz w:val="20"/>
          <w:szCs w:val="20"/>
        </w:rPr>
        <w:t>è stata variata la descrizione dei</w:t>
      </w:r>
      <w:r>
        <w:rPr>
          <w:rFonts w:ascii="Arial" w:hAnsi="Arial"/>
          <w:bCs/>
          <w:kern w:val="28"/>
          <w:sz w:val="20"/>
          <w:szCs w:val="20"/>
        </w:rPr>
        <w:t xml:space="preserve"> gruppi di appartenenza di seguito elencati:</w:t>
      </w:r>
    </w:p>
    <w:p w14:paraId="6ED0AF03" w14:textId="6F253F16" w:rsidR="007F0FA5" w:rsidRDefault="000B40DF" w:rsidP="007F0FA5">
      <w:pPr>
        <w:pStyle w:val="CorpoAltF0"/>
        <w:numPr>
          <w:ilvl w:val="0"/>
          <w:numId w:val="2"/>
        </w:numPr>
        <w:spacing w:before="60"/>
        <w:ind w:left="867" w:hanging="357"/>
        <w:rPr>
          <w:bCs/>
          <w:kern w:val="28"/>
        </w:rPr>
      </w:pPr>
      <w:r>
        <w:rPr>
          <w:bCs/>
          <w:kern w:val="28"/>
        </w:rPr>
        <w:t>n.</w:t>
      </w:r>
      <w:r w:rsidR="007F0FA5">
        <w:rPr>
          <w:bCs/>
          <w:kern w:val="28"/>
        </w:rPr>
        <w:t>40 da “</w:t>
      </w:r>
      <w:r w:rsidR="007F0FA5" w:rsidRPr="007F0FA5">
        <w:rPr>
          <w:bCs/>
          <w:kern w:val="28"/>
        </w:rPr>
        <w:t>Prof/</w:t>
      </w:r>
      <w:proofErr w:type="spellStart"/>
      <w:r w:rsidR="007F0FA5" w:rsidRPr="007F0FA5">
        <w:rPr>
          <w:bCs/>
          <w:kern w:val="28"/>
        </w:rPr>
        <w:t>mest</w:t>
      </w:r>
      <w:proofErr w:type="spellEnd"/>
      <w:r w:rsidR="007F0FA5" w:rsidRPr="007F0FA5">
        <w:rPr>
          <w:bCs/>
          <w:kern w:val="28"/>
        </w:rPr>
        <w:t xml:space="preserve"> 1.3.13 </w:t>
      </w:r>
      <w:proofErr w:type="spellStart"/>
      <w:proofErr w:type="gramStart"/>
      <w:r w:rsidR="007F0FA5" w:rsidRPr="007F0FA5">
        <w:rPr>
          <w:bCs/>
          <w:kern w:val="28"/>
        </w:rPr>
        <w:t>cat.fin.B</w:t>
      </w:r>
      <w:proofErr w:type="spellEnd"/>
      <w:proofErr w:type="gramEnd"/>
      <w:r w:rsidR="007F0FA5" w:rsidRPr="007F0FA5">
        <w:rPr>
          <w:bCs/>
          <w:kern w:val="28"/>
        </w:rPr>
        <w:t xml:space="preserve"> 36m laurea non coerente</w:t>
      </w:r>
      <w:r w:rsidR="007F0FA5">
        <w:rPr>
          <w:bCs/>
          <w:kern w:val="28"/>
        </w:rPr>
        <w:t>” a “</w:t>
      </w:r>
      <w:r w:rsidR="007F0FA5" w:rsidRPr="007F0FA5">
        <w:rPr>
          <w:bCs/>
          <w:kern w:val="28"/>
        </w:rPr>
        <w:t>Prof/</w:t>
      </w:r>
      <w:proofErr w:type="spellStart"/>
      <w:r w:rsidR="007F0FA5" w:rsidRPr="007F0FA5">
        <w:rPr>
          <w:bCs/>
          <w:kern w:val="28"/>
        </w:rPr>
        <w:t>mest</w:t>
      </w:r>
      <w:proofErr w:type="spellEnd"/>
      <w:r w:rsidR="007F0FA5" w:rsidRPr="007F0FA5">
        <w:rPr>
          <w:bCs/>
          <w:kern w:val="28"/>
        </w:rPr>
        <w:t xml:space="preserve"> 1.3.13 </w:t>
      </w:r>
      <w:proofErr w:type="spellStart"/>
      <w:r w:rsidR="007F0FA5" w:rsidRPr="007F0FA5">
        <w:rPr>
          <w:bCs/>
          <w:kern w:val="28"/>
        </w:rPr>
        <w:t>cat.fin.B</w:t>
      </w:r>
      <w:proofErr w:type="spellEnd"/>
      <w:r w:rsidR="007F0FA5" w:rsidRPr="007F0FA5">
        <w:rPr>
          <w:bCs/>
          <w:kern w:val="28"/>
        </w:rPr>
        <w:t xml:space="preserve"> 36m</w:t>
      </w:r>
      <w:r w:rsidR="007F0FA5">
        <w:rPr>
          <w:bCs/>
          <w:kern w:val="28"/>
        </w:rPr>
        <w:t>”;</w:t>
      </w:r>
    </w:p>
    <w:p w14:paraId="0701177D" w14:textId="3E0F61BC" w:rsidR="007F0FA5" w:rsidRDefault="000B40DF" w:rsidP="007F0FA5">
      <w:pPr>
        <w:pStyle w:val="CorpoAltF0"/>
        <w:numPr>
          <w:ilvl w:val="0"/>
          <w:numId w:val="2"/>
        </w:numPr>
        <w:spacing w:before="60"/>
        <w:ind w:left="867" w:hanging="357"/>
        <w:rPr>
          <w:bCs/>
          <w:kern w:val="28"/>
        </w:rPr>
      </w:pPr>
      <w:r>
        <w:rPr>
          <w:bCs/>
          <w:kern w:val="28"/>
        </w:rPr>
        <w:t>n.</w:t>
      </w:r>
      <w:r w:rsidR="007F0FA5" w:rsidRPr="007F0FA5">
        <w:rPr>
          <w:bCs/>
          <w:kern w:val="28"/>
        </w:rPr>
        <w:t>41 da "Prof/</w:t>
      </w:r>
      <w:proofErr w:type="spellStart"/>
      <w:r w:rsidR="007F0FA5" w:rsidRPr="007F0FA5">
        <w:rPr>
          <w:bCs/>
          <w:kern w:val="28"/>
        </w:rPr>
        <w:t>mest</w:t>
      </w:r>
      <w:proofErr w:type="spellEnd"/>
      <w:r w:rsidR="007F0FA5" w:rsidRPr="007F0FA5">
        <w:rPr>
          <w:bCs/>
          <w:kern w:val="28"/>
        </w:rPr>
        <w:t xml:space="preserve"> 1.3.13 </w:t>
      </w:r>
      <w:proofErr w:type="spellStart"/>
      <w:r w:rsidR="007F0FA5" w:rsidRPr="007F0FA5">
        <w:rPr>
          <w:bCs/>
          <w:kern w:val="28"/>
        </w:rPr>
        <w:t>cat.fin.C</w:t>
      </w:r>
      <w:proofErr w:type="spellEnd"/>
      <w:r w:rsidR="007F0FA5" w:rsidRPr="007F0FA5">
        <w:rPr>
          <w:bCs/>
          <w:kern w:val="28"/>
        </w:rPr>
        <w:t xml:space="preserve"> 36m laurea non coerente" a "Prof/</w:t>
      </w:r>
      <w:proofErr w:type="spellStart"/>
      <w:r w:rsidR="007F0FA5" w:rsidRPr="007F0FA5">
        <w:rPr>
          <w:bCs/>
          <w:kern w:val="28"/>
        </w:rPr>
        <w:t>mest</w:t>
      </w:r>
      <w:proofErr w:type="spellEnd"/>
      <w:r w:rsidR="007F0FA5" w:rsidRPr="007F0FA5">
        <w:rPr>
          <w:bCs/>
          <w:kern w:val="28"/>
        </w:rPr>
        <w:t xml:space="preserve"> 1.3.13 </w:t>
      </w:r>
      <w:proofErr w:type="spellStart"/>
      <w:r w:rsidR="007F0FA5" w:rsidRPr="007F0FA5">
        <w:rPr>
          <w:bCs/>
          <w:kern w:val="28"/>
        </w:rPr>
        <w:t>cat.fin.C</w:t>
      </w:r>
      <w:proofErr w:type="spellEnd"/>
      <w:r w:rsidR="007F0FA5" w:rsidRPr="007F0FA5">
        <w:rPr>
          <w:bCs/>
          <w:kern w:val="28"/>
        </w:rPr>
        <w:t xml:space="preserve"> 36m";</w:t>
      </w:r>
    </w:p>
    <w:p w14:paraId="02B6CE52" w14:textId="1FE9C443" w:rsidR="007F0FA5" w:rsidRDefault="000B40DF" w:rsidP="007F0FA5">
      <w:pPr>
        <w:pStyle w:val="CorpoAltF0"/>
        <w:numPr>
          <w:ilvl w:val="0"/>
          <w:numId w:val="2"/>
        </w:numPr>
        <w:spacing w:before="60"/>
        <w:ind w:left="867" w:hanging="357"/>
        <w:rPr>
          <w:bCs/>
          <w:kern w:val="28"/>
        </w:rPr>
      </w:pPr>
      <w:r>
        <w:rPr>
          <w:bCs/>
          <w:kern w:val="28"/>
        </w:rPr>
        <w:t>n.</w:t>
      </w:r>
      <w:r w:rsidR="007F0FA5" w:rsidRPr="007F0FA5">
        <w:rPr>
          <w:bCs/>
          <w:kern w:val="28"/>
        </w:rPr>
        <w:t>42 da "Prof/</w:t>
      </w:r>
      <w:proofErr w:type="spellStart"/>
      <w:r w:rsidR="007F0FA5" w:rsidRPr="007F0FA5">
        <w:rPr>
          <w:bCs/>
          <w:kern w:val="28"/>
        </w:rPr>
        <w:t>mest</w:t>
      </w:r>
      <w:proofErr w:type="spellEnd"/>
      <w:r w:rsidR="007F0FA5" w:rsidRPr="007F0FA5">
        <w:rPr>
          <w:bCs/>
          <w:kern w:val="28"/>
        </w:rPr>
        <w:t xml:space="preserve"> 1.3.13 </w:t>
      </w:r>
      <w:proofErr w:type="spellStart"/>
      <w:proofErr w:type="gramStart"/>
      <w:r w:rsidR="007F0FA5" w:rsidRPr="007F0FA5">
        <w:rPr>
          <w:bCs/>
          <w:kern w:val="28"/>
        </w:rPr>
        <w:t>cat.fin.D</w:t>
      </w:r>
      <w:proofErr w:type="spellEnd"/>
      <w:proofErr w:type="gramEnd"/>
      <w:r w:rsidR="007F0FA5" w:rsidRPr="007F0FA5">
        <w:rPr>
          <w:bCs/>
          <w:kern w:val="28"/>
        </w:rPr>
        <w:t xml:space="preserve"> 36m laurea non coerente" a</w:t>
      </w:r>
      <w:r w:rsidR="007F0FA5">
        <w:rPr>
          <w:bCs/>
          <w:kern w:val="28"/>
        </w:rPr>
        <w:t xml:space="preserve"> </w:t>
      </w:r>
      <w:r w:rsidR="007F0FA5" w:rsidRPr="007F0FA5">
        <w:rPr>
          <w:bCs/>
          <w:kern w:val="28"/>
        </w:rPr>
        <w:t>"Prof/</w:t>
      </w:r>
      <w:proofErr w:type="spellStart"/>
      <w:r w:rsidR="007F0FA5" w:rsidRPr="007F0FA5">
        <w:rPr>
          <w:bCs/>
          <w:kern w:val="28"/>
        </w:rPr>
        <w:t>mest</w:t>
      </w:r>
      <w:proofErr w:type="spellEnd"/>
      <w:r w:rsidR="007F0FA5" w:rsidRPr="007F0FA5">
        <w:rPr>
          <w:bCs/>
          <w:kern w:val="28"/>
        </w:rPr>
        <w:t xml:space="preserve"> 1.3.13 </w:t>
      </w:r>
      <w:proofErr w:type="spellStart"/>
      <w:r w:rsidR="007F0FA5" w:rsidRPr="007F0FA5">
        <w:rPr>
          <w:bCs/>
          <w:kern w:val="28"/>
        </w:rPr>
        <w:t>cat.fin.D</w:t>
      </w:r>
      <w:proofErr w:type="spellEnd"/>
      <w:r w:rsidR="007F0FA5" w:rsidRPr="007F0FA5">
        <w:rPr>
          <w:bCs/>
          <w:kern w:val="28"/>
        </w:rPr>
        <w:t xml:space="preserve"> 36m";</w:t>
      </w:r>
    </w:p>
    <w:p w14:paraId="19F8641F" w14:textId="33B5DC5A" w:rsidR="007F0FA5" w:rsidRDefault="000B40DF" w:rsidP="007F0FA5">
      <w:pPr>
        <w:pStyle w:val="CorpoAltF0"/>
        <w:numPr>
          <w:ilvl w:val="0"/>
          <w:numId w:val="2"/>
        </w:numPr>
        <w:spacing w:before="60"/>
        <w:ind w:left="867" w:hanging="357"/>
        <w:rPr>
          <w:bCs/>
          <w:kern w:val="28"/>
        </w:rPr>
      </w:pPr>
      <w:r>
        <w:rPr>
          <w:bCs/>
          <w:kern w:val="28"/>
        </w:rPr>
        <w:t>n.</w:t>
      </w:r>
      <w:r w:rsidR="007F0FA5" w:rsidRPr="007F0FA5">
        <w:rPr>
          <w:bCs/>
          <w:kern w:val="28"/>
        </w:rPr>
        <w:t>43 da "Prof/</w:t>
      </w:r>
      <w:proofErr w:type="spellStart"/>
      <w:r w:rsidR="007F0FA5" w:rsidRPr="007F0FA5">
        <w:rPr>
          <w:bCs/>
          <w:kern w:val="28"/>
        </w:rPr>
        <w:t>mest</w:t>
      </w:r>
      <w:proofErr w:type="spellEnd"/>
      <w:r w:rsidR="007F0FA5" w:rsidRPr="007F0FA5">
        <w:rPr>
          <w:bCs/>
          <w:kern w:val="28"/>
        </w:rPr>
        <w:t xml:space="preserve"> 1.3.13 </w:t>
      </w:r>
      <w:proofErr w:type="spellStart"/>
      <w:proofErr w:type="gramStart"/>
      <w:r w:rsidR="007F0FA5" w:rsidRPr="007F0FA5">
        <w:rPr>
          <w:bCs/>
          <w:kern w:val="28"/>
        </w:rPr>
        <w:t>cat.fin.E</w:t>
      </w:r>
      <w:proofErr w:type="spellEnd"/>
      <w:proofErr w:type="gramEnd"/>
      <w:r w:rsidR="007F0FA5" w:rsidRPr="007F0FA5">
        <w:rPr>
          <w:bCs/>
          <w:kern w:val="28"/>
        </w:rPr>
        <w:t xml:space="preserve"> 36m laurea non coerente" a "Prof/</w:t>
      </w:r>
      <w:proofErr w:type="spellStart"/>
      <w:r w:rsidR="007F0FA5" w:rsidRPr="007F0FA5">
        <w:rPr>
          <w:bCs/>
          <w:kern w:val="28"/>
        </w:rPr>
        <w:t>mest</w:t>
      </w:r>
      <w:proofErr w:type="spellEnd"/>
      <w:r w:rsidR="007F0FA5" w:rsidRPr="007F0FA5">
        <w:rPr>
          <w:bCs/>
          <w:kern w:val="28"/>
        </w:rPr>
        <w:t xml:space="preserve"> 1.3.13 </w:t>
      </w:r>
      <w:proofErr w:type="spellStart"/>
      <w:r w:rsidR="007F0FA5" w:rsidRPr="007F0FA5">
        <w:rPr>
          <w:bCs/>
          <w:kern w:val="28"/>
        </w:rPr>
        <w:t>cat.fin.E</w:t>
      </w:r>
      <w:proofErr w:type="spellEnd"/>
      <w:r w:rsidR="007F0FA5" w:rsidRPr="007F0FA5">
        <w:rPr>
          <w:bCs/>
          <w:kern w:val="28"/>
        </w:rPr>
        <w:t xml:space="preserve"> 36m".</w:t>
      </w:r>
    </w:p>
    <w:p w14:paraId="24976710" w14:textId="2F299F84" w:rsidR="007F0FA5" w:rsidRDefault="007F0FA5" w:rsidP="007F0FA5">
      <w:pPr>
        <w:pStyle w:val="CorpoAltF0"/>
        <w:spacing w:before="120"/>
        <w:ind w:left="510"/>
        <w:rPr>
          <w:bCs/>
          <w:kern w:val="28"/>
        </w:rPr>
      </w:pPr>
      <w:r w:rsidRPr="007F0FA5">
        <w:rPr>
          <w:bCs/>
          <w:kern w:val="28"/>
        </w:rPr>
        <w:t>Inoltre</w:t>
      </w:r>
      <w:r w:rsidR="00D95390">
        <w:rPr>
          <w:bCs/>
          <w:kern w:val="28"/>
        </w:rPr>
        <w:t>,</w:t>
      </w:r>
      <w:r w:rsidRPr="007F0FA5">
        <w:rPr>
          <w:bCs/>
          <w:kern w:val="28"/>
        </w:rPr>
        <w:t xml:space="preserve"> per i gruppi </w:t>
      </w:r>
      <w:r w:rsidR="000B40DF">
        <w:rPr>
          <w:bCs/>
          <w:kern w:val="28"/>
        </w:rPr>
        <w:t>appartenenza</w:t>
      </w:r>
      <w:r w:rsidRPr="007F0FA5">
        <w:rPr>
          <w:bCs/>
          <w:kern w:val="28"/>
        </w:rPr>
        <w:t xml:space="preserve"> da 44 a</w:t>
      </w:r>
      <w:r>
        <w:rPr>
          <w:bCs/>
          <w:kern w:val="28"/>
        </w:rPr>
        <w:t xml:space="preserve"> </w:t>
      </w:r>
      <w:r w:rsidRPr="007F0FA5">
        <w:rPr>
          <w:bCs/>
          <w:kern w:val="28"/>
        </w:rPr>
        <w:t>51 in</w:t>
      </w:r>
      <w:r>
        <w:rPr>
          <w:bCs/>
          <w:kern w:val="28"/>
        </w:rPr>
        <w:t>cl</w:t>
      </w:r>
      <w:r w:rsidRPr="007F0FA5">
        <w:rPr>
          <w:bCs/>
          <w:kern w:val="28"/>
        </w:rPr>
        <w:t>usi al campo "</w:t>
      </w:r>
      <w:r w:rsidRPr="007F0FA5">
        <w:rPr>
          <w:bCs/>
          <w:i/>
          <w:iCs/>
          <w:kern w:val="28"/>
        </w:rPr>
        <w:t>Valido a</w:t>
      </w:r>
      <w:r w:rsidRPr="007F0FA5">
        <w:rPr>
          <w:bCs/>
          <w:kern w:val="28"/>
        </w:rPr>
        <w:t>" è stat</w:t>
      </w:r>
      <w:r>
        <w:rPr>
          <w:bCs/>
          <w:kern w:val="28"/>
        </w:rPr>
        <w:t>a</w:t>
      </w:r>
      <w:r w:rsidRPr="007F0FA5">
        <w:rPr>
          <w:bCs/>
          <w:kern w:val="28"/>
        </w:rPr>
        <w:t xml:space="preserve"> inserita </w:t>
      </w:r>
      <w:r w:rsidR="000B40DF">
        <w:rPr>
          <w:bCs/>
          <w:kern w:val="28"/>
        </w:rPr>
        <w:t xml:space="preserve">convenzionalmente </w:t>
      </w:r>
      <w:r w:rsidRPr="007F0FA5">
        <w:rPr>
          <w:bCs/>
          <w:kern w:val="28"/>
        </w:rPr>
        <w:t xml:space="preserve">la data </w:t>
      </w:r>
      <w:r w:rsidR="00D95390">
        <w:rPr>
          <w:bCs/>
          <w:kern w:val="28"/>
        </w:rPr>
        <w:t>“</w:t>
      </w:r>
      <w:r w:rsidRPr="007F0FA5">
        <w:rPr>
          <w:bCs/>
          <w:kern w:val="28"/>
        </w:rPr>
        <w:t>23/09/2019"</w:t>
      </w:r>
      <w:r w:rsidR="00D95390">
        <w:rPr>
          <w:bCs/>
          <w:kern w:val="28"/>
        </w:rPr>
        <w:t>.</w:t>
      </w:r>
    </w:p>
    <w:p w14:paraId="05233F55" w14:textId="2761C653" w:rsidR="00D95390" w:rsidRDefault="00D95390" w:rsidP="00D95390">
      <w:pPr>
        <w:pStyle w:val="CorpoAltF0"/>
        <w:spacing w:before="120"/>
        <w:rPr>
          <w:bCs/>
          <w:kern w:val="28"/>
        </w:rPr>
      </w:pPr>
      <w:r>
        <w:rPr>
          <w:bCs/>
          <w:kern w:val="28"/>
        </w:rPr>
        <w:t xml:space="preserve">Per il codice contratto 8152 </w:t>
      </w:r>
      <w:r w:rsidR="000B40DF">
        <w:rPr>
          <w:bCs/>
          <w:kern w:val="28"/>
        </w:rPr>
        <w:t>è stata variata la descrizione de</w:t>
      </w:r>
      <w:r>
        <w:rPr>
          <w:bCs/>
          <w:kern w:val="28"/>
        </w:rPr>
        <w:t>i gruppi di appartenenza di seguito elencati:</w:t>
      </w:r>
    </w:p>
    <w:p w14:paraId="31F5E54E" w14:textId="5A427AC1" w:rsidR="00D95390" w:rsidRDefault="000B40DF" w:rsidP="00D95390">
      <w:pPr>
        <w:pStyle w:val="CorpoAltF0"/>
        <w:numPr>
          <w:ilvl w:val="0"/>
          <w:numId w:val="2"/>
        </w:numPr>
        <w:spacing w:before="60"/>
        <w:ind w:left="867" w:hanging="357"/>
        <w:rPr>
          <w:bCs/>
          <w:kern w:val="28"/>
        </w:rPr>
      </w:pPr>
      <w:r>
        <w:rPr>
          <w:bCs/>
          <w:kern w:val="28"/>
        </w:rPr>
        <w:t>n.</w:t>
      </w:r>
      <w:r w:rsidR="00D95390" w:rsidRPr="00D95390">
        <w:rPr>
          <w:bCs/>
          <w:kern w:val="28"/>
        </w:rPr>
        <w:t>75 da "Prof/</w:t>
      </w:r>
      <w:proofErr w:type="spellStart"/>
      <w:r w:rsidR="00D95390" w:rsidRPr="00D95390">
        <w:rPr>
          <w:bCs/>
          <w:kern w:val="28"/>
        </w:rPr>
        <w:t>mest</w:t>
      </w:r>
      <w:proofErr w:type="spellEnd"/>
      <w:r w:rsidR="00D95390" w:rsidRPr="00D95390">
        <w:rPr>
          <w:bCs/>
          <w:kern w:val="28"/>
        </w:rPr>
        <w:t xml:space="preserve"> 1.3.13 </w:t>
      </w:r>
      <w:proofErr w:type="spellStart"/>
      <w:proofErr w:type="gramStart"/>
      <w:r w:rsidR="00D95390" w:rsidRPr="00D95390">
        <w:rPr>
          <w:bCs/>
          <w:kern w:val="28"/>
        </w:rPr>
        <w:t>cat.fin.B</w:t>
      </w:r>
      <w:proofErr w:type="spellEnd"/>
      <w:proofErr w:type="gramEnd"/>
      <w:r w:rsidR="00D95390" w:rsidRPr="00D95390">
        <w:rPr>
          <w:bCs/>
          <w:kern w:val="28"/>
        </w:rPr>
        <w:t xml:space="preserve"> 36m laurea non coerente" a "Prof/</w:t>
      </w:r>
      <w:proofErr w:type="spellStart"/>
      <w:r w:rsidR="00D95390" w:rsidRPr="00D95390">
        <w:rPr>
          <w:bCs/>
          <w:kern w:val="28"/>
        </w:rPr>
        <w:t>mest</w:t>
      </w:r>
      <w:proofErr w:type="spellEnd"/>
      <w:r w:rsidR="00D95390" w:rsidRPr="00D95390">
        <w:rPr>
          <w:bCs/>
          <w:kern w:val="28"/>
        </w:rPr>
        <w:t xml:space="preserve"> 1.3.13 </w:t>
      </w:r>
      <w:proofErr w:type="spellStart"/>
      <w:r w:rsidR="00D95390" w:rsidRPr="00D95390">
        <w:rPr>
          <w:bCs/>
          <w:kern w:val="28"/>
        </w:rPr>
        <w:t>cat.fin.B</w:t>
      </w:r>
      <w:proofErr w:type="spellEnd"/>
      <w:r w:rsidR="00D95390" w:rsidRPr="00D95390">
        <w:rPr>
          <w:bCs/>
          <w:kern w:val="28"/>
        </w:rPr>
        <w:t xml:space="preserve"> 36m";</w:t>
      </w:r>
    </w:p>
    <w:p w14:paraId="7B0E986D" w14:textId="289452A3" w:rsidR="00D95390" w:rsidRDefault="000B40DF" w:rsidP="00D95390">
      <w:pPr>
        <w:pStyle w:val="CorpoAltF0"/>
        <w:numPr>
          <w:ilvl w:val="0"/>
          <w:numId w:val="2"/>
        </w:numPr>
        <w:spacing w:before="60"/>
        <w:ind w:left="867" w:hanging="357"/>
        <w:rPr>
          <w:bCs/>
          <w:kern w:val="28"/>
        </w:rPr>
      </w:pPr>
      <w:r>
        <w:rPr>
          <w:bCs/>
          <w:kern w:val="28"/>
        </w:rPr>
        <w:t>n.</w:t>
      </w:r>
      <w:r w:rsidR="00D95390" w:rsidRPr="00D95390">
        <w:rPr>
          <w:bCs/>
          <w:kern w:val="28"/>
        </w:rPr>
        <w:t>76 da "Prof/</w:t>
      </w:r>
      <w:proofErr w:type="spellStart"/>
      <w:r w:rsidR="00D95390" w:rsidRPr="00D95390">
        <w:rPr>
          <w:bCs/>
          <w:kern w:val="28"/>
        </w:rPr>
        <w:t>mest</w:t>
      </w:r>
      <w:proofErr w:type="spellEnd"/>
      <w:r w:rsidR="00D95390" w:rsidRPr="00D95390">
        <w:rPr>
          <w:bCs/>
          <w:kern w:val="28"/>
        </w:rPr>
        <w:t xml:space="preserve"> 1.3.13 </w:t>
      </w:r>
      <w:proofErr w:type="spellStart"/>
      <w:r w:rsidR="00D95390" w:rsidRPr="00D95390">
        <w:rPr>
          <w:bCs/>
          <w:kern w:val="28"/>
        </w:rPr>
        <w:t>cat.fin.C</w:t>
      </w:r>
      <w:proofErr w:type="spellEnd"/>
      <w:r w:rsidR="00D95390" w:rsidRPr="00D95390">
        <w:rPr>
          <w:bCs/>
          <w:kern w:val="28"/>
        </w:rPr>
        <w:t xml:space="preserve"> 36m laurea non coerente" a "Prof/</w:t>
      </w:r>
      <w:proofErr w:type="spellStart"/>
      <w:r w:rsidR="00D95390" w:rsidRPr="00D95390">
        <w:rPr>
          <w:bCs/>
          <w:kern w:val="28"/>
        </w:rPr>
        <w:t>mest</w:t>
      </w:r>
      <w:proofErr w:type="spellEnd"/>
      <w:r w:rsidR="00D95390" w:rsidRPr="00D95390">
        <w:rPr>
          <w:bCs/>
          <w:kern w:val="28"/>
        </w:rPr>
        <w:t xml:space="preserve"> 1.3.13 </w:t>
      </w:r>
      <w:proofErr w:type="spellStart"/>
      <w:r w:rsidR="00D95390" w:rsidRPr="00D95390">
        <w:rPr>
          <w:bCs/>
          <w:kern w:val="28"/>
        </w:rPr>
        <w:t>cat.fin.C</w:t>
      </w:r>
      <w:proofErr w:type="spellEnd"/>
      <w:r w:rsidR="00D95390" w:rsidRPr="00D95390">
        <w:rPr>
          <w:bCs/>
          <w:kern w:val="28"/>
        </w:rPr>
        <w:t xml:space="preserve"> 36m";</w:t>
      </w:r>
    </w:p>
    <w:p w14:paraId="4C6A1749" w14:textId="087BB648" w:rsidR="00D95390" w:rsidRDefault="000B40DF" w:rsidP="00D95390">
      <w:pPr>
        <w:pStyle w:val="CorpoAltF0"/>
        <w:numPr>
          <w:ilvl w:val="0"/>
          <w:numId w:val="2"/>
        </w:numPr>
        <w:spacing w:before="60"/>
        <w:ind w:left="867" w:hanging="357"/>
        <w:rPr>
          <w:bCs/>
          <w:kern w:val="28"/>
        </w:rPr>
      </w:pPr>
      <w:r>
        <w:rPr>
          <w:bCs/>
          <w:kern w:val="28"/>
        </w:rPr>
        <w:t>n.</w:t>
      </w:r>
      <w:r w:rsidR="00D95390" w:rsidRPr="00D95390">
        <w:rPr>
          <w:bCs/>
          <w:kern w:val="28"/>
        </w:rPr>
        <w:t>77 da "Prof/</w:t>
      </w:r>
      <w:proofErr w:type="spellStart"/>
      <w:r w:rsidR="00D95390" w:rsidRPr="00D95390">
        <w:rPr>
          <w:bCs/>
          <w:kern w:val="28"/>
        </w:rPr>
        <w:t>mest</w:t>
      </w:r>
      <w:proofErr w:type="spellEnd"/>
      <w:r w:rsidR="00D95390" w:rsidRPr="00D95390">
        <w:rPr>
          <w:bCs/>
          <w:kern w:val="28"/>
        </w:rPr>
        <w:t xml:space="preserve"> 1.3.13 </w:t>
      </w:r>
      <w:proofErr w:type="spellStart"/>
      <w:proofErr w:type="gramStart"/>
      <w:r w:rsidR="00D95390" w:rsidRPr="00D95390">
        <w:rPr>
          <w:bCs/>
          <w:kern w:val="28"/>
        </w:rPr>
        <w:t>cat.fin.D</w:t>
      </w:r>
      <w:proofErr w:type="spellEnd"/>
      <w:proofErr w:type="gramEnd"/>
      <w:r w:rsidR="00D95390" w:rsidRPr="00D95390">
        <w:rPr>
          <w:bCs/>
          <w:kern w:val="28"/>
        </w:rPr>
        <w:t xml:space="preserve"> 36m laurea non coerente" a "Prof/</w:t>
      </w:r>
      <w:proofErr w:type="spellStart"/>
      <w:r w:rsidR="00D95390" w:rsidRPr="00D95390">
        <w:rPr>
          <w:bCs/>
          <w:kern w:val="28"/>
        </w:rPr>
        <w:t>mest</w:t>
      </w:r>
      <w:proofErr w:type="spellEnd"/>
      <w:r w:rsidR="00D95390" w:rsidRPr="00D95390">
        <w:rPr>
          <w:bCs/>
          <w:kern w:val="28"/>
        </w:rPr>
        <w:t xml:space="preserve"> 1.3.13 </w:t>
      </w:r>
      <w:proofErr w:type="spellStart"/>
      <w:r w:rsidR="00D95390" w:rsidRPr="00D95390">
        <w:rPr>
          <w:bCs/>
          <w:kern w:val="28"/>
        </w:rPr>
        <w:t>cat.fin.D</w:t>
      </w:r>
      <w:proofErr w:type="spellEnd"/>
      <w:r w:rsidR="00D95390" w:rsidRPr="00D95390">
        <w:rPr>
          <w:bCs/>
          <w:kern w:val="28"/>
        </w:rPr>
        <w:t xml:space="preserve"> 36m ";</w:t>
      </w:r>
    </w:p>
    <w:p w14:paraId="71F21476" w14:textId="39AF9105" w:rsidR="00D95390" w:rsidRDefault="000B40DF" w:rsidP="00D95390">
      <w:pPr>
        <w:pStyle w:val="CorpoAltF0"/>
        <w:numPr>
          <w:ilvl w:val="0"/>
          <w:numId w:val="2"/>
        </w:numPr>
        <w:spacing w:before="60"/>
        <w:ind w:left="867" w:hanging="357"/>
        <w:rPr>
          <w:bCs/>
          <w:kern w:val="28"/>
        </w:rPr>
      </w:pPr>
      <w:r>
        <w:rPr>
          <w:bCs/>
          <w:kern w:val="28"/>
        </w:rPr>
        <w:t>n.</w:t>
      </w:r>
      <w:r w:rsidR="00D95390">
        <w:rPr>
          <w:bCs/>
          <w:kern w:val="28"/>
        </w:rPr>
        <w:t>7</w:t>
      </w:r>
      <w:r w:rsidR="00D95390" w:rsidRPr="00D95390">
        <w:rPr>
          <w:bCs/>
          <w:kern w:val="28"/>
        </w:rPr>
        <w:t>8 da "Prof/</w:t>
      </w:r>
      <w:proofErr w:type="spellStart"/>
      <w:r w:rsidR="00D95390" w:rsidRPr="00D95390">
        <w:rPr>
          <w:bCs/>
          <w:kern w:val="28"/>
        </w:rPr>
        <w:t>mest</w:t>
      </w:r>
      <w:proofErr w:type="spellEnd"/>
      <w:r w:rsidR="00D95390" w:rsidRPr="00D95390">
        <w:rPr>
          <w:bCs/>
          <w:kern w:val="28"/>
        </w:rPr>
        <w:t xml:space="preserve"> 1.3.13 </w:t>
      </w:r>
      <w:proofErr w:type="spellStart"/>
      <w:proofErr w:type="gramStart"/>
      <w:r w:rsidR="00D95390" w:rsidRPr="00D95390">
        <w:rPr>
          <w:bCs/>
          <w:kern w:val="28"/>
        </w:rPr>
        <w:t>cat.fin.E</w:t>
      </w:r>
      <w:proofErr w:type="spellEnd"/>
      <w:proofErr w:type="gramEnd"/>
      <w:r w:rsidR="00D95390" w:rsidRPr="00D95390">
        <w:rPr>
          <w:bCs/>
          <w:kern w:val="28"/>
        </w:rPr>
        <w:t xml:space="preserve"> 36m laurea non coerente" a "Prof/</w:t>
      </w:r>
      <w:proofErr w:type="spellStart"/>
      <w:r w:rsidR="00D95390" w:rsidRPr="00D95390">
        <w:rPr>
          <w:bCs/>
          <w:kern w:val="28"/>
        </w:rPr>
        <w:t>mest</w:t>
      </w:r>
      <w:proofErr w:type="spellEnd"/>
      <w:r w:rsidR="00D95390" w:rsidRPr="00D95390">
        <w:rPr>
          <w:bCs/>
          <w:kern w:val="28"/>
        </w:rPr>
        <w:t xml:space="preserve"> 1.3.13 </w:t>
      </w:r>
      <w:proofErr w:type="spellStart"/>
      <w:r w:rsidR="00D95390" w:rsidRPr="00D95390">
        <w:rPr>
          <w:bCs/>
          <w:kern w:val="28"/>
        </w:rPr>
        <w:t>cat.fin.E</w:t>
      </w:r>
      <w:proofErr w:type="spellEnd"/>
      <w:r w:rsidR="00D95390" w:rsidRPr="00D95390">
        <w:rPr>
          <w:bCs/>
          <w:kern w:val="28"/>
        </w:rPr>
        <w:t xml:space="preserve"> 36m";</w:t>
      </w:r>
    </w:p>
    <w:p w14:paraId="025435EA" w14:textId="0D67590D" w:rsidR="00D95390" w:rsidRDefault="000B40DF" w:rsidP="00D95390">
      <w:pPr>
        <w:pStyle w:val="CorpoAltF0"/>
        <w:numPr>
          <w:ilvl w:val="0"/>
          <w:numId w:val="2"/>
        </w:numPr>
        <w:spacing w:before="60"/>
        <w:ind w:left="867" w:hanging="357"/>
        <w:rPr>
          <w:bCs/>
          <w:kern w:val="28"/>
        </w:rPr>
      </w:pPr>
      <w:r>
        <w:rPr>
          <w:bCs/>
          <w:kern w:val="28"/>
        </w:rPr>
        <w:t>n.</w:t>
      </w:r>
      <w:r w:rsidR="00D95390" w:rsidRPr="00D95390">
        <w:rPr>
          <w:bCs/>
          <w:kern w:val="28"/>
        </w:rPr>
        <w:t>79 da "Prof/</w:t>
      </w:r>
      <w:proofErr w:type="spellStart"/>
      <w:r w:rsidR="00D95390" w:rsidRPr="00D95390">
        <w:rPr>
          <w:bCs/>
          <w:kern w:val="28"/>
        </w:rPr>
        <w:t>mest</w:t>
      </w:r>
      <w:proofErr w:type="spellEnd"/>
      <w:r w:rsidR="00D95390" w:rsidRPr="00D95390">
        <w:rPr>
          <w:bCs/>
          <w:kern w:val="28"/>
        </w:rPr>
        <w:t xml:space="preserve"> 1.3.13 </w:t>
      </w:r>
      <w:proofErr w:type="spellStart"/>
      <w:proofErr w:type="gramStart"/>
      <w:r w:rsidR="00D95390" w:rsidRPr="00D95390">
        <w:rPr>
          <w:bCs/>
          <w:kern w:val="28"/>
        </w:rPr>
        <w:t>c.fin.B</w:t>
      </w:r>
      <w:proofErr w:type="spellEnd"/>
      <w:proofErr w:type="gramEnd"/>
      <w:r w:rsidR="00D95390" w:rsidRPr="00D95390">
        <w:rPr>
          <w:bCs/>
          <w:kern w:val="28"/>
        </w:rPr>
        <w:t xml:space="preserve"> fibre laurea non coerente" a "Prof/</w:t>
      </w:r>
      <w:proofErr w:type="spellStart"/>
      <w:r w:rsidR="00D95390" w:rsidRPr="00D95390">
        <w:rPr>
          <w:bCs/>
          <w:kern w:val="28"/>
        </w:rPr>
        <w:t>mest</w:t>
      </w:r>
      <w:proofErr w:type="spellEnd"/>
      <w:r w:rsidR="00D95390" w:rsidRPr="00D95390">
        <w:rPr>
          <w:bCs/>
          <w:kern w:val="28"/>
        </w:rPr>
        <w:t xml:space="preserve"> 1.3.13 </w:t>
      </w:r>
      <w:proofErr w:type="spellStart"/>
      <w:r w:rsidR="00D95390" w:rsidRPr="00D95390">
        <w:rPr>
          <w:bCs/>
          <w:kern w:val="28"/>
        </w:rPr>
        <w:t>c.fin.B</w:t>
      </w:r>
      <w:proofErr w:type="spellEnd"/>
      <w:r w:rsidR="00D95390" w:rsidRPr="00D95390">
        <w:rPr>
          <w:bCs/>
          <w:kern w:val="28"/>
        </w:rPr>
        <w:t xml:space="preserve"> fibre";</w:t>
      </w:r>
    </w:p>
    <w:p w14:paraId="41495639" w14:textId="53F07BB3" w:rsidR="00D95390" w:rsidRDefault="000B40DF" w:rsidP="00D95390">
      <w:pPr>
        <w:pStyle w:val="CorpoAltF0"/>
        <w:numPr>
          <w:ilvl w:val="0"/>
          <w:numId w:val="2"/>
        </w:numPr>
        <w:spacing w:before="60"/>
        <w:ind w:left="867" w:hanging="357"/>
        <w:rPr>
          <w:bCs/>
          <w:kern w:val="28"/>
        </w:rPr>
      </w:pPr>
      <w:r>
        <w:rPr>
          <w:bCs/>
          <w:kern w:val="28"/>
        </w:rPr>
        <w:t>n.</w:t>
      </w:r>
      <w:r w:rsidR="00D95390" w:rsidRPr="00D95390">
        <w:rPr>
          <w:bCs/>
          <w:kern w:val="28"/>
        </w:rPr>
        <w:t>80 da "Prof/</w:t>
      </w:r>
      <w:proofErr w:type="spellStart"/>
      <w:r w:rsidR="00D95390" w:rsidRPr="00D95390">
        <w:rPr>
          <w:bCs/>
          <w:kern w:val="28"/>
        </w:rPr>
        <w:t>mest</w:t>
      </w:r>
      <w:proofErr w:type="spellEnd"/>
      <w:r w:rsidR="00D95390" w:rsidRPr="00D95390">
        <w:rPr>
          <w:bCs/>
          <w:kern w:val="28"/>
        </w:rPr>
        <w:t xml:space="preserve"> 1.3.13 </w:t>
      </w:r>
      <w:proofErr w:type="spellStart"/>
      <w:r w:rsidR="00D95390" w:rsidRPr="00D95390">
        <w:rPr>
          <w:bCs/>
          <w:kern w:val="28"/>
        </w:rPr>
        <w:t>c.fin.C</w:t>
      </w:r>
      <w:proofErr w:type="spellEnd"/>
      <w:r w:rsidR="00D95390" w:rsidRPr="00D95390">
        <w:rPr>
          <w:bCs/>
          <w:kern w:val="28"/>
        </w:rPr>
        <w:t xml:space="preserve"> fibre laurea non coerente" a "Prof/</w:t>
      </w:r>
      <w:proofErr w:type="spellStart"/>
      <w:r w:rsidR="00D95390" w:rsidRPr="00D95390">
        <w:rPr>
          <w:bCs/>
          <w:kern w:val="28"/>
        </w:rPr>
        <w:t>mest</w:t>
      </w:r>
      <w:proofErr w:type="spellEnd"/>
      <w:r w:rsidR="00D95390" w:rsidRPr="00D95390">
        <w:rPr>
          <w:bCs/>
          <w:kern w:val="28"/>
        </w:rPr>
        <w:t xml:space="preserve"> 1.3.13 </w:t>
      </w:r>
      <w:proofErr w:type="spellStart"/>
      <w:r w:rsidR="00D95390" w:rsidRPr="00D95390">
        <w:rPr>
          <w:bCs/>
          <w:kern w:val="28"/>
        </w:rPr>
        <w:t>c.fin.C</w:t>
      </w:r>
      <w:proofErr w:type="spellEnd"/>
      <w:r w:rsidR="00D95390" w:rsidRPr="00D95390">
        <w:rPr>
          <w:bCs/>
          <w:kern w:val="28"/>
        </w:rPr>
        <w:t xml:space="preserve"> fibre";</w:t>
      </w:r>
    </w:p>
    <w:p w14:paraId="42056C2D" w14:textId="17A77851" w:rsidR="00D95390" w:rsidRDefault="000B40DF" w:rsidP="00D95390">
      <w:pPr>
        <w:pStyle w:val="CorpoAltF0"/>
        <w:numPr>
          <w:ilvl w:val="0"/>
          <w:numId w:val="2"/>
        </w:numPr>
        <w:spacing w:before="60"/>
        <w:ind w:left="867" w:hanging="357"/>
        <w:rPr>
          <w:bCs/>
          <w:kern w:val="28"/>
        </w:rPr>
      </w:pPr>
      <w:r>
        <w:rPr>
          <w:bCs/>
          <w:kern w:val="28"/>
        </w:rPr>
        <w:t>n.</w:t>
      </w:r>
      <w:r w:rsidR="00D95390" w:rsidRPr="00D95390">
        <w:rPr>
          <w:bCs/>
          <w:kern w:val="28"/>
        </w:rPr>
        <w:t>81 da "Prof/</w:t>
      </w:r>
      <w:proofErr w:type="spellStart"/>
      <w:r w:rsidR="00D95390" w:rsidRPr="00D95390">
        <w:rPr>
          <w:bCs/>
          <w:kern w:val="28"/>
        </w:rPr>
        <w:t>mest</w:t>
      </w:r>
      <w:proofErr w:type="spellEnd"/>
      <w:r w:rsidR="00D95390" w:rsidRPr="00D95390">
        <w:rPr>
          <w:bCs/>
          <w:kern w:val="28"/>
        </w:rPr>
        <w:t xml:space="preserve"> 1.3.13 </w:t>
      </w:r>
      <w:proofErr w:type="spellStart"/>
      <w:proofErr w:type="gramStart"/>
      <w:r w:rsidR="00D95390" w:rsidRPr="00D95390">
        <w:rPr>
          <w:bCs/>
          <w:kern w:val="28"/>
        </w:rPr>
        <w:t>c.fin.D</w:t>
      </w:r>
      <w:proofErr w:type="spellEnd"/>
      <w:proofErr w:type="gramEnd"/>
      <w:r w:rsidR="00D95390" w:rsidRPr="00D95390">
        <w:rPr>
          <w:bCs/>
          <w:kern w:val="28"/>
        </w:rPr>
        <w:t xml:space="preserve"> fibre laurea non coerente" a "Prof/</w:t>
      </w:r>
      <w:proofErr w:type="spellStart"/>
      <w:r w:rsidR="00D95390" w:rsidRPr="00D95390">
        <w:rPr>
          <w:bCs/>
          <w:kern w:val="28"/>
        </w:rPr>
        <w:t>mest</w:t>
      </w:r>
      <w:proofErr w:type="spellEnd"/>
      <w:r w:rsidR="00D95390" w:rsidRPr="00D95390">
        <w:rPr>
          <w:bCs/>
          <w:kern w:val="28"/>
        </w:rPr>
        <w:t xml:space="preserve"> 1.3.13 </w:t>
      </w:r>
      <w:proofErr w:type="spellStart"/>
      <w:r w:rsidR="00D95390" w:rsidRPr="00D95390">
        <w:rPr>
          <w:bCs/>
          <w:kern w:val="28"/>
        </w:rPr>
        <w:t>c.fin.D</w:t>
      </w:r>
      <w:proofErr w:type="spellEnd"/>
      <w:r w:rsidR="00D95390" w:rsidRPr="00D95390">
        <w:rPr>
          <w:bCs/>
          <w:kern w:val="28"/>
        </w:rPr>
        <w:t xml:space="preserve"> fibre";</w:t>
      </w:r>
    </w:p>
    <w:p w14:paraId="41BAC9E6" w14:textId="64897D7F" w:rsidR="00D95390" w:rsidRDefault="000B40DF" w:rsidP="00D95390">
      <w:pPr>
        <w:pStyle w:val="CorpoAltF0"/>
        <w:numPr>
          <w:ilvl w:val="0"/>
          <w:numId w:val="2"/>
        </w:numPr>
        <w:spacing w:before="60"/>
        <w:ind w:left="867" w:hanging="357"/>
        <w:rPr>
          <w:bCs/>
          <w:kern w:val="28"/>
        </w:rPr>
      </w:pPr>
      <w:r>
        <w:rPr>
          <w:bCs/>
          <w:kern w:val="28"/>
        </w:rPr>
        <w:t>n.</w:t>
      </w:r>
      <w:r w:rsidR="00D95390" w:rsidRPr="00D95390">
        <w:rPr>
          <w:bCs/>
          <w:kern w:val="28"/>
        </w:rPr>
        <w:t>82 da "Prof/</w:t>
      </w:r>
      <w:proofErr w:type="spellStart"/>
      <w:r w:rsidR="00D95390" w:rsidRPr="00D95390">
        <w:rPr>
          <w:bCs/>
          <w:kern w:val="28"/>
        </w:rPr>
        <w:t>mest</w:t>
      </w:r>
      <w:proofErr w:type="spellEnd"/>
      <w:r w:rsidR="00D95390" w:rsidRPr="00D95390">
        <w:rPr>
          <w:bCs/>
          <w:kern w:val="28"/>
        </w:rPr>
        <w:t xml:space="preserve"> 1.3.13 </w:t>
      </w:r>
      <w:proofErr w:type="spellStart"/>
      <w:proofErr w:type="gramStart"/>
      <w:r w:rsidR="00D95390" w:rsidRPr="00D95390">
        <w:rPr>
          <w:bCs/>
          <w:kern w:val="28"/>
        </w:rPr>
        <w:t>c.fin.E</w:t>
      </w:r>
      <w:proofErr w:type="spellEnd"/>
      <w:proofErr w:type="gramEnd"/>
      <w:r w:rsidR="00D95390" w:rsidRPr="00D95390">
        <w:rPr>
          <w:bCs/>
          <w:kern w:val="28"/>
        </w:rPr>
        <w:t xml:space="preserve"> fibre laurea non coerente" a "Prof/</w:t>
      </w:r>
      <w:proofErr w:type="spellStart"/>
      <w:r w:rsidR="00D95390" w:rsidRPr="00D95390">
        <w:rPr>
          <w:bCs/>
          <w:kern w:val="28"/>
        </w:rPr>
        <w:t>mest</w:t>
      </w:r>
      <w:proofErr w:type="spellEnd"/>
      <w:r w:rsidR="00D95390" w:rsidRPr="00D95390">
        <w:rPr>
          <w:bCs/>
          <w:kern w:val="28"/>
        </w:rPr>
        <w:t xml:space="preserve"> 1.3.13 </w:t>
      </w:r>
      <w:proofErr w:type="spellStart"/>
      <w:r w:rsidR="00D95390" w:rsidRPr="00D95390">
        <w:rPr>
          <w:bCs/>
          <w:kern w:val="28"/>
        </w:rPr>
        <w:t>c.fin.E</w:t>
      </w:r>
      <w:proofErr w:type="spellEnd"/>
      <w:r w:rsidR="00D95390" w:rsidRPr="00D95390">
        <w:rPr>
          <w:bCs/>
          <w:kern w:val="28"/>
        </w:rPr>
        <w:t xml:space="preserve"> fibre". </w:t>
      </w:r>
    </w:p>
    <w:p w14:paraId="596535DD" w14:textId="4A97A34C" w:rsidR="00D95390" w:rsidRDefault="00D95390" w:rsidP="00D95390">
      <w:pPr>
        <w:pStyle w:val="CorpoAltF0"/>
        <w:spacing w:before="120"/>
        <w:ind w:left="510"/>
        <w:rPr>
          <w:bCs/>
          <w:kern w:val="28"/>
        </w:rPr>
      </w:pPr>
      <w:r w:rsidRPr="00D95390">
        <w:rPr>
          <w:bCs/>
          <w:kern w:val="28"/>
        </w:rPr>
        <w:t>Inoltre</w:t>
      </w:r>
      <w:r>
        <w:rPr>
          <w:bCs/>
          <w:kern w:val="28"/>
        </w:rPr>
        <w:t>,</w:t>
      </w:r>
      <w:r w:rsidRPr="00D95390">
        <w:rPr>
          <w:bCs/>
          <w:kern w:val="28"/>
        </w:rPr>
        <w:t xml:space="preserve"> per i </w:t>
      </w:r>
      <w:r>
        <w:rPr>
          <w:bCs/>
          <w:kern w:val="28"/>
        </w:rPr>
        <w:t xml:space="preserve">gruppi </w:t>
      </w:r>
      <w:r w:rsidR="000B40DF">
        <w:rPr>
          <w:bCs/>
          <w:kern w:val="28"/>
        </w:rPr>
        <w:t>appartenenza</w:t>
      </w:r>
      <w:r w:rsidRPr="00D95390">
        <w:rPr>
          <w:bCs/>
          <w:kern w:val="28"/>
        </w:rPr>
        <w:t xml:space="preserve"> da 8</w:t>
      </w:r>
      <w:r w:rsidR="0026400A">
        <w:rPr>
          <w:bCs/>
          <w:kern w:val="28"/>
        </w:rPr>
        <w:t>3</w:t>
      </w:r>
      <w:r w:rsidRPr="00D95390">
        <w:rPr>
          <w:bCs/>
          <w:kern w:val="28"/>
        </w:rPr>
        <w:t xml:space="preserve"> a 98 inclusi al campo "</w:t>
      </w:r>
      <w:r w:rsidRPr="00D95390">
        <w:rPr>
          <w:bCs/>
          <w:i/>
          <w:iCs/>
          <w:kern w:val="28"/>
        </w:rPr>
        <w:t>Valido a</w:t>
      </w:r>
      <w:r w:rsidRPr="00D95390">
        <w:rPr>
          <w:bCs/>
          <w:kern w:val="28"/>
        </w:rPr>
        <w:t>" è stata inserita</w:t>
      </w:r>
      <w:r w:rsidR="000B40DF">
        <w:rPr>
          <w:bCs/>
          <w:kern w:val="28"/>
        </w:rPr>
        <w:t xml:space="preserve"> convenzionalmente </w:t>
      </w:r>
      <w:r w:rsidRPr="00D95390">
        <w:rPr>
          <w:bCs/>
          <w:kern w:val="28"/>
        </w:rPr>
        <w:t>la data "23/09/2019"</w:t>
      </w:r>
      <w:r>
        <w:rPr>
          <w:bCs/>
          <w:kern w:val="28"/>
        </w:rPr>
        <w:t>.</w:t>
      </w:r>
    </w:p>
    <w:p w14:paraId="14FB8351" w14:textId="0EE8DA33" w:rsidR="00D95390" w:rsidRDefault="00D95390" w:rsidP="00D95390">
      <w:pPr>
        <w:pStyle w:val="CorpoAltF0"/>
        <w:spacing w:before="120"/>
        <w:rPr>
          <w:bCs/>
          <w:kern w:val="28"/>
        </w:rPr>
      </w:pPr>
      <w:r>
        <w:rPr>
          <w:bCs/>
          <w:kern w:val="28"/>
        </w:rPr>
        <w:t xml:space="preserve">Per il codice contratto </w:t>
      </w:r>
      <w:r w:rsidR="009A0326">
        <w:rPr>
          <w:bCs/>
          <w:kern w:val="28"/>
        </w:rPr>
        <w:t xml:space="preserve">8153 </w:t>
      </w:r>
      <w:r w:rsidR="000B40DF">
        <w:rPr>
          <w:bCs/>
          <w:kern w:val="28"/>
        </w:rPr>
        <w:t>è stata variata la descrizione dei</w:t>
      </w:r>
      <w:r w:rsidR="009A0326">
        <w:rPr>
          <w:bCs/>
          <w:kern w:val="28"/>
        </w:rPr>
        <w:t xml:space="preserve"> gruppi d</w:t>
      </w:r>
      <w:r w:rsidR="000B40DF">
        <w:rPr>
          <w:bCs/>
          <w:kern w:val="28"/>
        </w:rPr>
        <w:t xml:space="preserve">i </w:t>
      </w:r>
      <w:r w:rsidR="009A0326">
        <w:rPr>
          <w:bCs/>
          <w:kern w:val="28"/>
        </w:rPr>
        <w:t>appartenenza di seguito elencati:</w:t>
      </w:r>
    </w:p>
    <w:p w14:paraId="7955F379" w14:textId="695CFCF8" w:rsidR="009A0326" w:rsidRDefault="000B40DF" w:rsidP="009A0326">
      <w:pPr>
        <w:pStyle w:val="CorpoAltF0"/>
        <w:numPr>
          <w:ilvl w:val="0"/>
          <w:numId w:val="2"/>
        </w:numPr>
        <w:spacing w:before="60"/>
        <w:ind w:left="867" w:hanging="357"/>
        <w:rPr>
          <w:bCs/>
          <w:kern w:val="28"/>
        </w:rPr>
      </w:pPr>
      <w:r>
        <w:rPr>
          <w:bCs/>
          <w:kern w:val="28"/>
        </w:rPr>
        <w:t>n.</w:t>
      </w:r>
      <w:r w:rsidR="009A0326" w:rsidRPr="009A0326">
        <w:rPr>
          <w:bCs/>
          <w:kern w:val="28"/>
        </w:rPr>
        <w:t>38 da "Prof/</w:t>
      </w:r>
      <w:proofErr w:type="spellStart"/>
      <w:r w:rsidR="009A0326" w:rsidRPr="009A0326">
        <w:rPr>
          <w:bCs/>
          <w:kern w:val="28"/>
        </w:rPr>
        <w:t>mest</w:t>
      </w:r>
      <w:proofErr w:type="spellEnd"/>
      <w:r w:rsidR="009A0326" w:rsidRPr="009A0326">
        <w:rPr>
          <w:bCs/>
          <w:kern w:val="28"/>
        </w:rPr>
        <w:t xml:space="preserve"> 1.3.13 </w:t>
      </w:r>
      <w:proofErr w:type="spellStart"/>
      <w:proofErr w:type="gramStart"/>
      <w:r w:rsidR="009A0326" w:rsidRPr="009A0326">
        <w:rPr>
          <w:bCs/>
          <w:kern w:val="28"/>
        </w:rPr>
        <w:t>cat.fin.B</w:t>
      </w:r>
      <w:proofErr w:type="spellEnd"/>
      <w:proofErr w:type="gramEnd"/>
      <w:r w:rsidR="009A0326" w:rsidRPr="009A0326">
        <w:rPr>
          <w:bCs/>
          <w:kern w:val="28"/>
        </w:rPr>
        <w:t xml:space="preserve"> 36m laurea non coerente" 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cat.fin.B</w:t>
      </w:r>
      <w:proofErr w:type="spellEnd"/>
      <w:r w:rsidR="009A0326" w:rsidRPr="009A0326">
        <w:rPr>
          <w:bCs/>
          <w:kern w:val="28"/>
        </w:rPr>
        <w:t xml:space="preserve"> 36m";</w:t>
      </w:r>
    </w:p>
    <w:p w14:paraId="44B01C3A" w14:textId="7A58F584" w:rsidR="009A0326" w:rsidRDefault="000B40DF" w:rsidP="009A0326">
      <w:pPr>
        <w:pStyle w:val="CorpoAltF0"/>
        <w:numPr>
          <w:ilvl w:val="0"/>
          <w:numId w:val="2"/>
        </w:numPr>
        <w:spacing w:before="60"/>
        <w:ind w:left="867" w:hanging="357"/>
        <w:rPr>
          <w:bCs/>
          <w:kern w:val="28"/>
        </w:rPr>
      </w:pPr>
      <w:r>
        <w:rPr>
          <w:bCs/>
          <w:kern w:val="28"/>
        </w:rPr>
        <w:t>n.</w:t>
      </w:r>
      <w:r w:rsidR="009A0326" w:rsidRPr="009A0326">
        <w:rPr>
          <w:bCs/>
          <w:kern w:val="28"/>
        </w:rPr>
        <w:t>39 da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cat.fin.C</w:t>
      </w:r>
      <w:proofErr w:type="spellEnd"/>
      <w:r w:rsidR="009A0326" w:rsidRPr="009A0326">
        <w:rPr>
          <w:bCs/>
          <w:kern w:val="28"/>
        </w:rPr>
        <w:t xml:space="preserve"> 36m laurea non coerente" 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cat.fin.C</w:t>
      </w:r>
      <w:proofErr w:type="spellEnd"/>
      <w:r w:rsidR="009A0326" w:rsidRPr="009A0326">
        <w:rPr>
          <w:bCs/>
          <w:kern w:val="28"/>
        </w:rPr>
        <w:t xml:space="preserve"> 36m";</w:t>
      </w:r>
    </w:p>
    <w:p w14:paraId="055C6A6A" w14:textId="57C73EEB" w:rsidR="009A0326" w:rsidRDefault="000B40DF" w:rsidP="009A0326">
      <w:pPr>
        <w:pStyle w:val="CorpoAltF0"/>
        <w:numPr>
          <w:ilvl w:val="0"/>
          <w:numId w:val="2"/>
        </w:numPr>
        <w:spacing w:before="60"/>
        <w:ind w:left="867" w:hanging="357"/>
        <w:rPr>
          <w:bCs/>
          <w:kern w:val="28"/>
        </w:rPr>
      </w:pPr>
      <w:r>
        <w:rPr>
          <w:bCs/>
          <w:kern w:val="28"/>
        </w:rPr>
        <w:t>n.</w:t>
      </w:r>
      <w:r w:rsidR="009A0326" w:rsidRPr="009A0326">
        <w:rPr>
          <w:bCs/>
          <w:kern w:val="28"/>
        </w:rPr>
        <w:t>40 da "Prof/</w:t>
      </w:r>
      <w:proofErr w:type="spellStart"/>
      <w:r w:rsidR="009A0326" w:rsidRPr="009A0326">
        <w:rPr>
          <w:bCs/>
          <w:kern w:val="28"/>
        </w:rPr>
        <w:t>mest</w:t>
      </w:r>
      <w:proofErr w:type="spellEnd"/>
      <w:r w:rsidR="009A0326" w:rsidRPr="009A0326">
        <w:rPr>
          <w:bCs/>
          <w:kern w:val="28"/>
        </w:rPr>
        <w:t xml:space="preserve"> 1.3.13 </w:t>
      </w:r>
      <w:proofErr w:type="spellStart"/>
      <w:proofErr w:type="gramStart"/>
      <w:r w:rsidR="009A0326" w:rsidRPr="009A0326">
        <w:rPr>
          <w:bCs/>
          <w:kern w:val="28"/>
        </w:rPr>
        <w:t>cat.fin.D</w:t>
      </w:r>
      <w:proofErr w:type="spellEnd"/>
      <w:proofErr w:type="gramEnd"/>
      <w:r w:rsidR="009A0326" w:rsidRPr="009A0326">
        <w:rPr>
          <w:bCs/>
          <w:kern w:val="28"/>
        </w:rPr>
        <w:t xml:space="preserve"> 36m laurea non coerente" 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cat.fin.D</w:t>
      </w:r>
      <w:proofErr w:type="spellEnd"/>
      <w:r w:rsidR="009A0326" w:rsidRPr="009A0326">
        <w:rPr>
          <w:bCs/>
          <w:kern w:val="28"/>
        </w:rPr>
        <w:t xml:space="preserve"> 36m";</w:t>
      </w:r>
    </w:p>
    <w:p w14:paraId="373F1ED5" w14:textId="68A4F1FB" w:rsidR="009A0326" w:rsidRDefault="000B40DF" w:rsidP="009A0326">
      <w:pPr>
        <w:pStyle w:val="CorpoAltF0"/>
        <w:numPr>
          <w:ilvl w:val="0"/>
          <w:numId w:val="2"/>
        </w:numPr>
        <w:spacing w:before="60"/>
        <w:ind w:left="867" w:hanging="357"/>
        <w:rPr>
          <w:bCs/>
          <w:kern w:val="28"/>
        </w:rPr>
      </w:pPr>
      <w:r>
        <w:rPr>
          <w:bCs/>
          <w:kern w:val="28"/>
        </w:rPr>
        <w:t>n.</w:t>
      </w:r>
      <w:r w:rsidR="009A0326" w:rsidRPr="009A0326">
        <w:rPr>
          <w:bCs/>
          <w:kern w:val="28"/>
        </w:rPr>
        <w:t>41 da "Prof/</w:t>
      </w:r>
      <w:proofErr w:type="spellStart"/>
      <w:r w:rsidR="009A0326" w:rsidRPr="009A0326">
        <w:rPr>
          <w:bCs/>
          <w:kern w:val="28"/>
        </w:rPr>
        <w:t>mest</w:t>
      </w:r>
      <w:proofErr w:type="spellEnd"/>
      <w:r w:rsidR="009A0326" w:rsidRPr="009A0326">
        <w:rPr>
          <w:bCs/>
          <w:kern w:val="28"/>
        </w:rPr>
        <w:t xml:space="preserve"> 1.3.13 </w:t>
      </w:r>
      <w:proofErr w:type="spellStart"/>
      <w:proofErr w:type="gramStart"/>
      <w:r w:rsidR="009A0326" w:rsidRPr="009A0326">
        <w:rPr>
          <w:bCs/>
          <w:kern w:val="28"/>
        </w:rPr>
        <w:t>cat.fin.E</w:t>
      </w:r>
      <w:proofErr w:type="spellEnd"/>
      <w:proofErr w:type="gramEnd"/>
      <w:r w:rsidR="009A0326" w:rsidRPr="009A0326">
        <w:rPr>
          <w:bCs/>
          <w:kern w:val="28"/>
        </w:rPr>
        <w:t xml:space="preserve"> 36m laurea non coerente" 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cat.fin.E</w:t>
      </w:r>
      <w:proofErr w:type="spellEnd"/>
      <w:r w:rsidR="009A0326" w:rsidRPr="009A0326">
        <w:rPr>
          <w:bCs/>
          <w:kern w:val="28"/>
        </w:rPr>
        <w:t xml:space="preserve"> 36m".</w:t>
      </w:r>
    </w:p>
    <w:p w14:paraId="4B57E5BE" w14:textId="49CE504A" w:rsidR="009A0326" w:rsidRPr="00D95390" w:rsidRDefault="009A0326" w:rsidP="004E36DE">
      <w:pPr>
        <w:pStyle w:val="CorpoAltF0"/>
        <w:spacing w:before="120"/>
        <w:ind w:left="510"/>
        <w:rPr>
          <w:bCs/>
          <w:kern w:val="28"/>
        </w:rPr>
      </w:pPr>
      <w:r w:rsidRPr="009A0326">
        <w:rPr>
          <w:bCs/>
          <w:kern w:val="28"/>
        </w:rPr>
        <w:t>Inoltre</w:t>
      </w:r>
      <w:r>
        <w:rPr>
          <w:bCs/>
          <w:kern w:val="28"/>
        </w:rPr>
        <w:t>,</w:t>
      </w:r>
      <w:r w:rsidRPr="009A0326">
        <w:rPr>
          <w:bCs/>
          <w:kern w:val="28"/>
        </w:rPr>
        <w:t xml:space="preserve"> per i gruppi appartenenza da 42 a 49 inclusi al campo "</w:t>
      </w:r>
      <w:r w:rsidRPr="004E36DE">
        <w:rPr>
          <w:bCs/>
          <w:i/>
          <w:iCs/>
          <w:kern w:val="28"/>
        </w:rPr>
        <w:t>Val</w:t>
      </w:r>
      <w:r w:rsidR="004E36DE">
        <w:rPr>
          <w:bCs/>
          <w:i/>
          <w:iCs/>
          <w:kern w:val="28"/>
        </w:rPr>
        <w:t>i</w:t>
      </w:r>
      <w:r w:rsidRPr="004E36DE">
        <w:rPr>
          <w:bCs/>
          <w:i/>
          <w:iCs/>
          <w:kern w:val="28"/>
        </w:rPr>
        <w:t>do a</w:t>
      </w:r>
      <w:r w:rsidRPr="009A0326">
        <w:rPr>
          <w:bCs/>
          <w:kern w:val="28"/>
        </w:rPr>
        <w:t>"</w:t>
      </w:r>
      <w:r>
        <w:rPr>
          <w:bCs/>
          <w:kern w:val="28"/>
        </w:rPr>
        <w:t xml:space="preserve"> </w:t>
      </w:r>
      <w:r w:rsidRPr="009A0326">
        <w:rPr>
          <w:bCs/>
          <w:kern w:val="28"/>
        </w:rPr>
        <w:t xml:space="preserve">è stata inserita </w:t>
      </w:r>
      <w:r w:rsidR="000B40DF">
        <w:rPr>
          <w:bCs/>
          <w:kern w:val="28"/>
        </w:rPr>
        <w:t xml:space="preserve">convenzionalmente </w:t>
      </w:r>
      <w:r w:rsidRPr="009A0326">
        <w:rPr>
          <w:bCs/>
          <w:kern w:val="28"/>
        </w:rPr>
        <w:t>la data "23/09/2019"</w:t>
      </w:r>
      <w:r w:rsidR="000B40DF">
        <w:rPr>
          <w:bCs/>
          <w:kern w:val="28"/>
        </w:rPr>
        <w:t>.</w:t>
      </w:r>
    </w:p>
    <w:p w14:paraId="391AF73B" w14:textId="2CCC2F00" w:rsidR="007F0FA5" w:rsidRDefault="009A0326" w:rsidP="009A0326">
      <w:pPr>
        <w:spacing w:before="120"/>
        <w:rPr>
          <w:rFonts w:ascii="Arial" w:hAnsi="Arial"/>
          <w:bCs/>
          <w:kern w:val="28"/>
          <w:sz w:val="20"/>
          <w:szCs w:val="20"/>
        </w:rPr>
      </w:pPr>
      <w:r>
        <w:rPr>
          <w:rFonts w:ascii="Arial" w:hAnsi="Arial"/>
          <w:bCs/>
          <w:kern w:val="28"/>
          <w:sz w:val="20"/>
          <w:szCs w:val="20"/>
        </w:rPr>
        <w:t xml:space="preserve">Per il codice contratto 8155 </w:t>
      </w:r>
      <w:r w:rsidR="000B40DF">
        <w:rPr>
          <w:rFonts w:ascii="Arial" w:hAnsi="Arial"/>
          <w:bCs/>
          <w:kern w:val="28"/>
          <w:sz w:val="20"/>
          <w:szCs w:val="20"/>
        </w:rPr>
        <w:t>è stata variata la descrizione</w:t>
      </w:r>
      <w:r>
        <w:rPr>
          <w:rFonts w:ascii="Arial" w:hAnsi="Arial"/>
          <w:bCs/>
          <w:kern w:val="28"/>
          <w:sz w:val="20"/>
          <w:szCs w:val="20"/>
        </w:rPr>
        <w:t xml:space="preserve"> </w:t>
      </w:r>
      <w:r w:rsidR="000B40DF">
        <w:rPr>
          <w:rFonts w:ascii="Arial" w:hAnsi="Arial"/>
          <w:bCs/>
          <w:kern w:val="28"/>
          <w:sz w:val="20"/>
          <w:szCs w:val="20"/>
        </w:rPr>
        <w:t>de</w:t>
      </w:r>
      <w:r>
        <w:rPr>
          <w:rFonts w:ascii="Arial" w:hAnsi="Arial"/>
          <w:bCs/>
          <w:kern w:val="28"/>
          <w:sz w:val="20"/>
          <w:szCs w:val="20"/>
        </w:rPr>
        <w:t>i gruppi di appartenenza di seguito elencati:</w:t>
      </w:r>
    </w:p>
    <w:p w14:paraId="353E571E" w14:textId="39A33E88" w:rsidR="009A0326" w:rsidRDefault="000B40DF" w:rsidP="009A0326">
      <w:pPr>
        <w:pStyle w:val="CorpoAltF0"/>
        <w:numPr>
          <w:ilvl w:val="0"/>
          <w:numId w:val="2"/>
        </w:numPr>
        <w:spacing w:before="60"/>
        <w:ind w:left="867" w:hanging="357"/>
        <w:rPr>
          <w:bCs/>
          <w:kern w:val="28"/>
        </w:rPr>
      </w:pPr>
      <w:r>
        <w:rPr>
          <w:bCs/>
          <w:kern w:val="28"/>
        </w:rPr>
        <w:t>n.</w:t>
      </w:r>
      <w:r w:rsidR="009A0326" w:rsidRPr="009A0326">
        <w:rPr>
          <w:bCs/>
          <w:kern w:val="28"/>
        </w:rPr>
        <w:t>9 da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l.fin</w:t>
      </w:r>
      <w:proofErr w:type="spellEnd"/>
      <w:r w:rsidR="004E36DE">
        <w:rPr>
          <w:bCs/>
          <w:kern w:val="28"/>
        </w:rPr>
        <w:t xml:space="preserve"> </w:t>
      </w:r>
      <w:r w:rsidR="009A0326" w:rsidRPr="009A0326">
        <w:rPr>
          <w:bCs/>
          <w:kern w:val="28"/>
        </w:rPr>
        <w:t>A 36m laurea non coerente-</w:t>
      </w:r>
      <w:proofErr w:type="spellStart"/>
      <w:proofErr w:type="gramStart"/>
      <w:r w:rsidR="009A0326" w:rsidRPr="009A0326">
        <w:rPr>
          <w:bCs/>
          <w:kern w:val="28"/>
        </w:rPr>
        <w:t>dip.coerente</w:t>
      </w:r>
      <w:proofErr w:type="spellEnd"/>
      <w:proofErr w:type="gramEnd"/>
      <w:r w:rsidR="009A0326" w:rsidRPr="009A0326">
        <w:rPr>
          <w:bCs/>
          <w:kern w:val="28"/>
        </w:rPr>
        <w:t>" 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l.finA</w:t>
      </w:r>
      <w:proofErr w:type="spellEnd"/>
      <w:r w:rsidR="009A0326" w:rsidRPr="009A0326">
        <w:rPr>
          <w:bCs/>
          <w:kern w:val="28"/>
        </w:rPr>
        <w:t xml:space="preserve"> 36m";</w:t>
      </w:r>
    </w:p>
    <w:p w14:paraId="0122E87A" w14:textId="6C6C449A" w:rsidR="009A0326" w:rsidRDefault="000B40DF" w:rsidP="009A0326">
      <w:pPr>
        <w:pStyle w:val="CorpoAltF0"/>
        <w:numPr>
          <w:ilvl w:val="0"/>
          <w:numId w:val="2"/>
        </w:numPr>
        <w:spacing w:before="60"/>
        <w:ind w:left="867" w:hanging="357"/>
        <w:rPr>
          <w:bCs/>
          <w:kern w:val="28"/>
        </w:rPr>
      </w:pPr>
      <w:r>
        <w:rPr>
          <w:bCs/>
          <w:kern w:val="28"/>
        </w:rPr>
        <w:t>n.</w:t>
      </w:r>
      <w:r w:rsidR="009A0326" w:rsidRPr="009A0326">
        <w:rPr>
          <w:bCs/>
          <w:kern w:val="28"/>
        </w:rPr>
        <w:t>10 da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l.fin</w:t>
      </w:r>
      <w:proofErr w:type="spellEnd"/>
      <w:r w:rsidR="004E36DE">
        <w:rPr>
          <w:bCs/>
          <w:kern w:val="28"/>
        </w:rPr>
        <w:t xml:space="preserve"> </w:t>
      </w:r>
      <w:r w:rsidR="009A0326" w:rsidRPr="009A0326">
        <w:rPr>
          <w:bCs/>
          <w:kern w:val="28"/>
        </w:rPr>
        <w:t>B 36m laurea non coerente-</w:t>
      </w:r>
      <w:proofErr w:type="spellStart"/>
      <w:proofErr w:type="gramStart"/>
      <w:r w:rsidR="009A0326" w:rsidRPr="009A0326">
        <w:rPr>
          <w:bCs/>
          <w:kern w:val="28"/>
        </w:rPr>
        <w:t>dip.coerente</w:t>
      </w:r>
      <w:proofErr w:type="spellEnd"/>
      <w:proofErr w:type="gramEnd"/>
      <w:r w:rsidR="009A0326" w:rsidRPr="009A0326">
        <w:rPr>
          <w:bCs/>
          <w:kern w:val="28"/>
        </w:rPr>
        <w:t>" 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l.fin</w:t>
      </w:r>
      <w:proofErr w:type="spellEnd"/>
      <w:r w:rsidR="004E36DE">
        <w:rPr>
          <w:bCs/>
          <w:kern w:val="28"/>
        </w:rPr>
        <w:t xml:space="preserve"> </w:t>
      </w:r>
      <w:r w:rsidR="009A0326" w:rsidRPr="009A0326">
        <w:rPr>
          <w:bCs/>
          <w:kern w:val="28"/>
        </w:rPr>
        <w:t>B 36m";</w:t>
      </w:r>
    </w:p>
    <w:p w14:paraId="4E0315F1" w14:textId="18A10213" w:rsidR="009A0326" w:rsidRDefault="000B40DF" w:rsidP="009A0326">
      <w:pPr>
        <w:pStyle w:val="CorpoAltF0"/>
        <w:numPr>
          <w:ilvl w:val="0"/>
          <w:numId w:val="2"/>
        </w:numPr>
        <w:spacing w:before="60"/>
        <w:ind w:left="867" w:hanging="357"/>
        <w:rPr>
          <w:bCs/>
          <w:kern w:val="28"/>
        </w:rPr>
      </w:pPr>
      <w:r>
        <w:rPr>
          <w:bCs/>
          <w:kern w:val="28"/>
        </w:rPr>
        <w:t>n.</w:t>
      </w:r>
      <w:r w:rsidR="009A0326" w:rsidRPr="009A0326">
        <w:rPr>
          <w:bCs/>
          <w:kern w:val="28"/>
        </w:rPr>
        <w:t>11 da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l.fin</w:t>
      </w:r>
      <w:proofErr w:type="spellEnd"/>
      <w:r w:rsidR="004E36DE">
        <w:rPr>
          <w:bCs/>
          <w:kern w:val="28"/>
        </w:rPr>
        <w:t xml:space="preserve"> </w:t>
      </w:r>
      <w:r w:rsidR="009A0326" w:rsidRPr="009A0326">
        <w:rPr>
          <w:bCs/>
          <w:kern w:val="28"/>
        </w:rPr>
        <w:t>C 36m laurea non coerente-</w:t>
      </w:r>
      <w:proofErr w:type="spellStart"/>
      <w:proofErr w:type="gramStart"/>
      <w:r w:rsidR="009A0326" w:rsidRPr="009A0326">
        <w:rPr>
          <w:bCs/>
          <w:kern w:val="28"/>
        </w:rPr>
        <w:t>dip.coerente</w:t>
      </w:r>
      <w:proofErr w:type="spellEnd"/>
      <w:proofErr w:type="gramEnd"/>
      <w:r w:rsidR="009A0326" w:rsidRPr="009A0326">
        <w:rPr>
          <w:bCs/>
          <w:kern w:val="28"/>
        </w:rPr>
        <w:t>" 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l.fin</w:t>
      </w:r>
      <w:proofErr w:type="spellEnd"/>
      <w:r w:rsidR="004E36DE">
        <w:rPr>
          <w:bCs/>
          <w:kern w:val="28"/>
        </w:rPr>
        <w:t xml:space="preserve"> </w:t>
      </w:r>
      <w:r w:rsidR="009A0326" w:rsidRPr="009A0326">
        <w:rPr>
          <w:bCs/>
          <w:kern w:val="28"/>
        </w:rPr>
        <w:t xml:space="preserve">C 36m"; </w:t>
      </w:r>
    </w:p>
    <w:p w14:paraId="57F86F0E" w14:textId="74BDC2C2" w:rsidR="009A0326" w:rsidRDefault="000B40DF" w:rsidP="009A0326">
      <w:pPr>
        <w:pStyle w:val="CorpoAltF0"/>
        <w:numPr>
          <w:ilvl w:val="0"/>
          <w:numId w:val="2"/>
        </w:numPr>
        <w:spacing w:before="60"/>
        <w:ind w:left="867" w:hanging="357"/>
        <w:rPr>
          <w:bCs/>
          <w:kern w:val="28"/>
        </w:rPr>
      </w:pPr>
      <w:r>
        <w:rPr>
          <w:bCs/>
          <w:kern w:val="28"/>
        </w:rPr>
        <w:t>n.</w:t>
      </w:r>
      <w:r w:rsidR="009A0326" w:rsidRPr="009A0326">
        <w:rPr>
          <w:bCs/>
          <w:kern w:val="28"/>
        </w:rPr>
        <w:t>12 da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l.fin</w:t>
      </w:r>
      <w:proofErr w:type="spellEnd"/>
      <w:r w:rsidR="004E36DE">
        <w:rPr>
          <w:bCs/>
          <w:kern w:val="28"/>
        </w:rPr>
        <w:t xml:space="preserve"> </w:t>
      </w:r>
      <w:r w:rsidR="009A0326" w:rsidRPr="009A0326">
        <w:rPr>
          <w:bCs/>
          <w:kern w:val="28"/>
        </w:rPr>
        <w:t>D 36m laurea non coerente-</w:t>
      </w:r>
      <w:proofErr w:type="spellStart"/>
      <w:proofErr w:type="gramStart"/>
      <w:r w:rsidR="009A0326" w:rsidRPr="009A0326">
        <w:rPr>
          <w:bCs/>
          <w:kern w:val="28"/>
        </w:rPr>
        <w:t>dip.coerente</w:t>
      </w:r>
      <w:proofErr w:type="spellEnd"/>
      <w:proofErr w:type="gramEnd"/>
      <w:r w:rsidR="009A0326" w:rsidRPr="009A0326">
        <w:rPr>
          <w:bCs/>
          <w:kern w:val="28"/>
        </w:rPr>
        <w:t>" 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l.fin</w:t>
      </w:r>
      <w:proofErr w:type="spellEnd"/>
      <w:r w:rsidR="004E36DE">
        <w:rPr>
          <w:bCs/>
          <w:kern w:val="28"/>
        </w:rPr>
        <w:t xml:space="preserve"> </w:t>
      </w:r>
      <w:r w:rsidR="009A0326" w:rsidRPr="009A0326">
        <w:rPr>
          <w:bCs/>
          <w:kern w:val="28"/>
        </w:rPr>
        <w:t>D 36m";</w:t>
      </w:r>
    </w:p>
    <w:p w14:paraId="73AF10BA" w14:textId="334DAF42" w:rsidR="009A0326" w:rsidRDefault="000B40DF" w:rsidP="009A0326">
      <w:pPr>
        <w:pStyle w:val="CorpoAltF0"/>
        <w:numPr>
          <w:ilvl w:val="0"/>
          <w:numId w:val="2"/>
        </w:numPr>
        <w:spacing w:before="60"/>
        <w:ind w:left="867" w:hanging="357"/>
        <w:rPr>
          <w:bCs/>
          <w:kern w:val="28"/>
        </w:rPr>
      </w:pPr>
      <w:r>
        <w:rPr>
          <w:bCs/>
          <w:kern w:val="28"/>
        </w:rPr>
        <w:t>n.</w:t>
      </w:r>
      <w:r w:rsidR="009A0326" w:rsidRPr="009A0326">
        <w:rPr>
          <w:bCs/>
          <w:kern w:val="28"/>
        </w:rPr>
        <w:t>13 da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l.fin</w:t>
      </w:r>
      <w:proofErr w:type="spellEnd"/>
      <w:r w:rsidR="004E36DE">
        <w:rPr>
          <w:bCs/>
          <w:kern w:val="28"/>
        </w:rPr>
        <w:t xml:space="preserve"> </w:t>
      </w:r>
      <w:r w:rsidR="009A0326" w:rsidRPr="009A0326">
        <w:rPr>
          <w:bCs/>
          <w:kern w:val="28"/>
        </w:rPr>
        <w:t>E 36m laurea non coerente-</w:t>
      </w:r>
      <w:proofErr w:type="spellStart"/>
      <w:proofErr w:type="gramStart"/>
      <w:r w:rsidR="009A0326" w:rsidRPr="009A0326">
        <w:rPr>
          <w:bCs/>
          <w:kern w:val="28"/>
        </w:rPr>
        <w:t>dip.coerente</w:t>
      </w:r>
      <w:proofErr w:type="spellEnd"/>
      <w:proofErr w:type="gramEnd"/>
      <w:r w:rsidR="009A0326" w:rsidRPr="009A0326">
        <w:rPr>
          <w:bCs/>
          <w:kern w:val="28"/>
        </w:rPr>
        <w:t>" 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l.fin</w:t>
      </w:r>
      <w:proofErr w:type="spellEnd"/>
      <w:r w:rsidR="004E36DE">
        <w:rPr>
          <w:bCs/>
          <w:kern w:val="28"/>
        </w:rPr>
        <w:t xml:space="preserve"> </w:t>
      </w:r>
      <w:r w:rsidR="009A0326" w:rsidRPr="009A0326">
        <w:rPr>
          <w:bCs/>
          <w:kern w:val="28"/>
        </w:rPr>
        <w:t>E 36m";</w:t>
      </w:r>
    </w:p>
    <w:p w14:paraId="5DD72431" w14:textId="03892C4E" w:rsidR="009A0326" w:rsidRDefault="000B40DF" w:rsidP="009A0326">
      <w:pPr>
        <w:pStyle w:val="CorpoAltF0"/>
        <w:numPr>
          <w:ilvl w:val="0"/>
          <w:numId w:val="2"/>
        </w:numPr>
        <w:spacing w:before="60"/>
        <w:ind w:left="867" w:hanging="357"/>
        <w:rPr>
          <w:bCs/>
          <w:kern w:val="28"/>
        </w:rPr>
      </w:pPr>
      <w:r>
        <w:rPr>
          <w:bCs/>
          <w:kern w:val="28"/>
        </w:rPr>
        <w:t>n.</w:t>
      </w:r>
      <w:r w:rsidR="009A0326" w:rsidRPr="009A0326">
        <w:rPr>
          <w:bCs/>
          <w:kern w:val="28"/>
        </w:rPr>
        <w:t>14 da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l.fin</w:t>
      </w:r>
      <w:proofErr w:type="spellEnd"/>
      <w:r w:rsidR="004E36DE">
        <w:rPr>
          <w:bCs/>
          <w:kern w:val="28"/>
        </w:rPr>
        <w:t xml:space="preserve"> </w:t>
      </w:r>
      <w:r w:rsidR="009A0326" w:rsidRPr="009A0326">
        <w:rPr>
          <w:bCs/>
          <w:kern w:val="28"/>
        </w:rPr>
        <w:t>F 36m laurea non coerente-</w:t>
      </w:r>
      <w:proofErr w:type="spellStart"/>
      <w:proofErr w:type="gramStart"/>
      <w:r w:rsidR="009A0326" w:rsidRPr="009A0326">
        <w:rPr>
          <w:bCs/>
          <w:kern w:val="28"/>
        </w:rPr>
        <w:t>dip.coerente</w:t>
      </w:r>
      <w:proofErr w:type="spellEnd"/>
      <w:proofErr w:type="gramEnd"/>
      <w:r w:rsidR="009A0326" w:rsidRPr="009A0326">
        <w:rPr>
          <w:bCs/>
          <w:kern w:val="28"/>
        </w:rPr>
        <w:t>" 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l.fin</w:t>
      </w:r>
      <w:proofErr w:type="spellEnd"/>
      <w:r w:rsidR="004E36DE">
        <w:rPr>
          <w:bCs/>
          <w:kern w:val="28"/>
        </w:rPr>
        <w:t xml:space="preserve"> </w:t>
      </w:r>
      <w:r w:rsidR="009A0326" w:rsidRPr="009A0326">
        <w:rPr>
          <w:bCs/>
          <w:kern w:val="28"/>
        </w:rPr>
        <w:t>F 36m";</w:t>
      </w:r>
    </w:p>
    <w:p w14:paraId="380115C3" w14:textId="6F1240F4" w:rsidR="009A0326" w:rsidRDefault="000B40DF" w:rsidP="009A0326">
      <w:pPr>
        <w:pStyle w:val="CorpoAltF0"/>
        <w:numPr>
          <w:ilvl w:val="0"/>
          <w:numId w:val="2"/>
        </w:numPr>
        <w:spacing w:before="60"/>
        <w:ind w:left="867" w:hanging="357"/>
        <w:rPr>
          <w:bCs/>
          <w:kern w:val="28"/>
        </w:rPr>
      </w:pPr>
      <w:r>
        <w:rPr>
          <w:bCs/>
          <w:kern w:val="28"/>
        </w:rPr>
        <w:t>n.</w:t>
      </w:r>
      <w:r w:rsidR="009A0326" w:rsidRPr="009A0326">
        <w:rPr>
          <w:bCs/>
          <w:kern w:val="28"/>
        </w:rPr>
        <w:t>15 da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l.fin</w:t>
      </w:r>
      <w:proofErr w:type="spellEnd"/>
      <w:r w:rsidR="004E36DE">
        <w:rPr>
          <w:bCs/>
          <w:kern w:val="28"/>
        </w:rPr>
        <w:t xml:space="preserve"> </w:t>
      </w:r>
      <w:r w:rsidR="009A0326" w:rsidRPr="009A0326">
        <w:rPr>
          <w:bCs/>
          <w:kern w:val="28"/>
        </w:rPr>
        <w:t>G 36m laurea non coerente-</w:t>
      </w:r>
      <w:proofErr w:type="spellStart"/>
      <w:proofErr w:type="gramStart"/>
      <w:r w:rsidR="009A0326" w:rsidRPr="009A0326">
        <w:rPr>
          <w:bCs/>
          <w:kern w:val="28"/>
        </w:rPr>
        <w:t>dip.coerente</w:t>
      </w:r>
      <w:proofErr w:type="spellEnd"/>
      <w:proofErr w:type="gramEnd"/>
      <w:r w:rsidR="009A0326" w:rsidRPr="009A0326">
        <w:rPr>
          <w:bCs/>
          <w:kern w:val="28"/>
        </w:rPr>
        <w:t>" 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l.fin</w:t>
      </w:r>
      <w:proofErr w:type="spellEnd"/>
      <w:r w:rsidR="004E36DE">
        <w:rPr>
          <w:bCs/>
          <w:kern w:val="28"/>
        </w:rPr>
        <w:t xml:space="preserve"> </w:t>
      </w:r>
      <w:r w:rsidR="009A0326" w:rsidRPr="009A0326">
        <w:rPr>
          <w:bCs/>
          <w:kern w:val="28"/>
        </w:rPr>
        <w:t xml:space="preserve">G 36m"; </w:t>
      </w:r>
    </w:p>
    <w:p w14:paraId="0026F397" w14:textId="4157575D" w:rsidR="009A0326" w:rsidRDefault="000B40DF" w:rsidP="009A0326">
      <w:pPr>
        <w:pStyle w:val="CorpoAltF0"/>
        <w:numPr>
          <w:ilvl w:val="0"/>
          <w:numId w:val="2"/>
        </w:numPr>
        <w:spacing w:before="60"/>
        <w:ind w:left="867" w:hanging="357"/>
        <w:rPr>
          <w:bCs/>
          <w:kern w:val="28"/>
        </w:rPr>
      </w:pPr>
      <w:r>
        <w:rPr>
          <w:bCs/>
          <w:kern w:val="28"/>
        </w:rPr>
        <w:lastRenderedPageBreak/>
        <w:t>n.</w:t>
      </w:r>
      <w:r w:rsidR="009A0326" w:rsidRPr="009A0326">
        <w:rPr>
          <w:bCs/>
          <w:kern w:val="28"/>
        </w:rPr>
        <w:t>16 da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l.fin</w:t>
      </w:r>
      <w:proofErr w:type="spellEnd"/>
      <w:r w:rsidR="004E36DE">
        <w:rPr>
          <w:bCs/>
          <w:kern w:val="28"/>
        </w:rPr>
        <w:t xml:space="preserve"> </w:t>
      </w:r>
      <w:r w:rsidR="009A0326" w:rsidRPr="009A0326">
        <w:rPr>
          <w:bCs/>
          <w:kern w:val="28"/>
        </w:rPr>
        <w:t>H 36m laurea non coerente-</w:t>
      </w:r>
      <w:proofErr w:type="spellStart"/>
      <w:proofErr w:type="gramStart"/>
      <w:r w:rsidR="009A0326" w:rsidRPr="009A0326">
        <w:rPr>
          <w:bCs/>
          <w:kern w:val="28"/>
        </w:rPr>
        <w:t>dip.coerente</w:t>
      </w:r>
      <w:proofErr w:type="spellEnd"/>
      <w:proofErr w:type="gramEnd"/>
      <w:r w:rsidR="009A0326" w:rsidRPr="009A0326">
        <w:rPr>
          <w:bCs/>
          <w:kern w:val="28"/>
        </w:rPr>
        <w:t>" a "Prof/</w:t>
      </w:r>
      <w:proofErr w:type="spellStart"/>
      <w:r w:rsidR="009A0326" w:rsidRPr="009A0326">
        <w:rPr>
          <w:bCs/>
          <w:kern w:val="28"/>
        </w:rPr>
        <w:t>mest</w:t>
      </w:r>
      <w:proofErr w:type="spellEnd"/>
      <w:r w:rsidR="009A0326" w:rsidRPr="009A0326">
        <w:rPr>
          <w:bCs/>
          <w:kern w:val="28"/>
        </w:rPr>
        <w:t xml:space="preserve"> 1.3.13 </w:t>
      </w:r>
      <w:proofErr w:type="spellStart"/>
      <w:r w:rsidR="009A0326" w:rsidRPr="009A0326">
        <w:rPr>
          <w:bCs/>
          <w:kern w:val="28"/>
        </w:rPr>
        <w:t>l.fin</w:t>
      </w:r>
      <w:proofErr w:type="spellEnd"/>
      <w:r w:rsidR="004E36DE">
        <w:rPr>
          <w:bCs/>
          <w:kern w:val="28"/>
        </w:rPr>
        <w:t xml:space="preserve"> </w:t>
      </w:r>
      <w:r w:rsidR="009A0326" w:rsidRPr="009A0326">
        <w:rPr>
          <w:bCs/>
          <w:kern w:val="28"/>
        </w:rPr>
        <w:t>H 36m".</w:t>
      </w:r>
    </w:p>
    <w:p w14:paraId="5BE2C576" w14:textId="21512392" w:rsidR="009A0326" w:rsidRDefault="009A0326" w:rsidP="00AE3B05">
      <w:pPr>
        <w:pStyle w:val="CorpoAltF0"/>
        <w:spacing w:before="120"/>
        <w:ind w:left="510"/>
        <w:rPr>
          <w:bCs/>
          <w:kern w:val="28"/>
        </w:rPr>
      </w:pPr>
      <w:r w:rsidRPr="009A0326">
        <w:rPr>
          <w:bCs/>
          <w:kern w:val="28"/>
        </w:rPr>
        <w:t>Inoltre</w:t>
      </w:r>
      <w:r>
        <w:rPr>
          <w:bCs/>
          <w:kern w:val="28"/>
        </w:rPr>
        <w:t>,</w:t>
      </w:r>
      <w:r w:rsidRPr="009A0326">
        <w:rPr>
          <w:bCs/>
          <w:kern w:val="28"/>
        </w:rPr>
        <w:t xml:space="preserve"> per i gruppi appartenenza da 1</w:t>
      </w:r>
      <w:r w:rsidR="000B40DF">
        <w:rPr>
          <w:bCs/>
          <w:kern w:val="28"/>
        </w:rPr>
        <w:t xml:space="preserve"> </w:t>
      </w:r>
      <w:r w:rsidRPr="009A0326">
        <w:rPr>
          <w:bCs/>
          <w:kern w:val="28"/>
        </w:rPr>
        <w:t>a 8 e da 17 a 24, estremi inclusi, al campo "</w:t>
      </w:r>
      <w:r w:rsidRPr="004E36DE">
        <w:rPr>
          <w:bCs/>
          <w:i/>
          <w:iCs/>
          <w:kern w:val="28"/>
        </w:rPr>
        <w:t>Valido a</w:t>
      </w:r>
      <w:r w:rsidRPr="009A0326">
        <w:rPr>
          <w:bCs/>
          <w:kern w:val="28"/>
        </w:rPr>
        <w:t xml:space="preserve">" è stata inserita </w:t>
      </w:r>
      <w:r w:rsidR="000B40DF">
        <w:rPr>
          <w:bCs/>
          <w:kern w:val="28"/>
        </w:rPr>
        <w:t xml:space="preserve">convenzionalmente </w:t>
      </w:r>
      <w:r w:rsidRPr="009A0326">
        <w:rPr>
          <w:bCs/>
          <w:kern w:val="28"/>
        </w:rPr>
        <w:t>la data "23/09/2019"</w:t>
      </w:r>
      <w:r w:rsidR="000B40DF">
        <w:rPr>
          <w:bCs/>
          <w:kern w:val="28"/>
        </w:rPr>
        <w:t>.</w:t>
      </w:r>
    </w:p>
    <w:p w14:paraId="74175FDE" w14:textId="77777777" w:rsidR="007F0FA5" w:rsidRDefault="007F0FA5">
      <w:pPr>
        <w:rPr>
          <w:rFonts w:ascii="Arial" w:hAnsi="Arial"/>
          <w:bCs/>
          <w:kern w:val="28"/>
          <w:sz w:val="20"/>
          <w:szCs w:val="20"/>
        </w:rPr>
      </w:pPr>
    </w:p>
    <w:p w14:paraId="57C90D7A" w14:textId="6BE3B23E" w:rsidR="00011337" w:rsidRDefault="00011337" w:rsidP="00AE3B05">
      <w:pPr>
        <w:rPr>
          <w:rFonts w:ascii="Arial" w:hAnsi="Arial"/>
          <w:bCs/>
          <w:kern w:val="28"/>
          <w:sz w:val="20"/>
          <w:szCs w:val="20"/>
        </w:rPr>
      </w:pPr>
    </w:p>
    <w:p w14:paraId="1939EFB5" w14:textId="5EADBDE8" w:rsidR="00AE3B05" w:rsidRDefault="00AE3B05" w:rsidP="00AE3B05">
      <w:pPr>
        <w:rPr>
          <w:rFonts w:ascii="Arial" w:hAnsi="Arial"/>
          <w:bCs/>
          <w:kern w:val="28"/>
          <w:sz w:val="20"/>
          <w:szCs w:val="20"/>
        </w:rPr>
      </w:pPr>
    </w:p>
    <w:p w14:paraId="4A5B4E3D" w14:textId="2BD555A6" w:rsidR="00AE3B05" w:rsidRDefault="00AE3B05" w:rsidP="00AE3B05">
      <w:pPr>
        <w:rPr>
          <w:rFonts w:ascii="Arial" w:hAnsi="Arial"/>
          <w:bCs/>
          <w:kern w:val="28"/>
          <w:sz w:val="20"/>
          <w:szCs w:val="20"/>
        </w:rPr>
      </w:pPr>
    </w:p>
    <w:p w14:paraId="324392D4" w14:textId="65649A77" w:rsidR="00AE3B05" w:rsidRDefault="00AE3B05" w:rsidP="00AE3B05">
      <w:pPr>
        <w:rPr>
          <w:rFonts w:ascii="Arial" w:hAnsi="Arial"/>
          <w:bCs/>
          <w:kern w:val="28"/>
          <w:sz w:val="20"/>
          <w:szCs w:val="20"/>
        </w:rPr>
      </w:pPr>
    </w:p>
    <w:p w14:paraId="5F86C40F" w14:textId="501C64D1" w:rsidR="00AE3B05" w:rsidRDefault="00AE3B05" w:rsidP="00AE3B05">
      <w:pPr>
        <w:rPr>
          <w:rFonts w:ascii="Arial" w:hAnsi="Arial"/>
          <w:bCs/>
          <w:kern w:val="28"/>
          <w:sz w:val="20"/>
          <w:szCs w:val="20"/>
        </w:rPr>
      </w:pPr>
    </w:p>
    <w:p w14:paraId="6C5478F2" w14:textId="7FB0BFA4" w:rsidR="00AE3B05" w:rsidRDefault="00AE3B05" w:rsidP="00AE3B05">
      <w:pPr>
        <w:rPr>
          <w:rFonts w:ascii="Arial" w:hAnsi="Arial"/>
          <w:bCs/>
          <w:kern w:val="28"/>
          <w:sz w:val="20"/>
          <w:szCs w:val="20"/>
        </w:rPr>
      </w:pPr>
    </w:p>
    <w:p w14:paraId="3AB4EDCA" w14:textId="4A1337EC" w:rsidR="00AE3B05" w:rsidRDefault="00AE3B05" w:rsidP="00AE3B05">
      <w:pPr>
        <w:rPr>
          <w:rFonts w:ascii="Arial" w:hAnsi="Arial"/>
          <w:bCs/>
          <w:kern w:val="28"/>
          <w:sz w:val="20"/>
          <w:szCs w:val="20"/>
        </w:rPr>
      </w:pPr>
    </w:p>
    <w:p w14:paraId="5E5534E5" w14:textId="77777777" w:rsidR="00AE3B05" w:rsidRPr="00AE3B05" w:rsidRDefault="00AE3B05" w:rsidP="00AE3B05">
      <w:pPr>
        <w:rPr>
          <w:rFonts w:ascii="Arial" w:hAnsi="Arial"/>
          <w:bCs/>
          <w:kern w:val="28"/>
          <w:sz w:val="20"/>
          <w:szCs w:val="2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9"/>
        <w:gridCol w:w="2870"/>
      </w:tblGrid>
      <w:tr w:rsidR="00011337" w14:paraId="5E966BF4" w14:textId="77777777" w:rsidTr="00CD0B2D">
        <w:trPr>
          <w:trHeight w:val="545"/>
        </w:trPr>
        <w:tc>
          <w:tcPr>
            <w:tcW w:w="6874" w:type="dxa"/>
            <w:tcBorders>
              <w:top w:val="single" w:sz="12" w:space="0" w:color="auto"/>
              <w:left w:val="nil"/>
              <w:bottom w:val="nil"/>
              <w:right w:val="nil"/>
            </w:tcBorders>
          </w:tcPr>
          <w:p w14:paraId="5716F755" w14:textId="77777777" w:rsidR="00011337" w:rsidRDefault="00011337" w:rsidP="00CD0B2D">
            <w:pPr>
              <w:pStyle w:val="Intestazione"/>
              <w:outlineLvl w:val="1"/>
              <w:rPr>
                <w:rFonts w:ascii="Arial" w:hAnsi="Arial" w:cs="Arial"/>
                <w:b/>
                <w:i/>
                <w:sz w:val="24"/>
                <w:szCs w:val="24"/>
              </w:rPr>
            </w:pPr>
          </w:p>
        </w:tc>
        <w:tc>
          <w:tcPr>
            <w:tcW w:w="2901" w:type="dxa"/>
            <w:tcBorders>
              <w:top w:val="single" w:sz="4" w:space="0" w:color="auto"/>
              <w:left w:val="nil"/>
              <w:bottom w:val="nil"/>
              <w:right w:val="nil"/>
            </w:tcBorders>
            <w:shd w:val="clear" w:color="auto" w:fill="D9D9D9" w:themeFill="background1" w:themeFillShade="D9"/>
            <w:vAlign w:val="center"/>
          </w:tcPr>
          <w:p w14:paraId="271B54F1" w14:textId="77777777" w:rsidR="00011337" w:rsidRDefault="00011337" w:rsidP="00CD0B2D">
            <w:pPr>
              <w:pStyle w:val="TS-titolo-Comando"/>
              <w:outlineLvl w:val="1"/>
            </w:pPr>
            <w:bookmarkStart w:id="69" w:name="_Toc536177465"/>
            <w:bookmarkStart w:id="70" w:name="_Toc20144139"/>
            <w:r>
              <w:t>VOCI</w:t>
            </w:r>
            <w:bookmarkEnd w:id="69"/>
            <w:bookmarkEnd w:id="70"/>
          </w:p>
        </w:tc>
      </w:tr>
    </w:tbl>
    <w:p w14:paraId="4BB857A4" w14:textId="77777777" w:rsidR="00011337" w:rsidRDefault="00011337" w:rsidP="00011337">
      <w:pPr>
        <w:pStyle w:val="CorpoAltF0"/>
        <w:rPr>
          <w:highlight w:val="yellow"/>
        </w:rPr>
      </w:pPr>
    </w:p>
    <w:p w14:paraId="3C823778" w14:textId="3498ABBF" w:rsidR="004D442E" w:rsidRPr="00484C2D" w:rsidRDefault="004D442E" w:rsidP="004D442E">
      <w:pPr>
        <w:pStyle w:val="TS-titolo-04"/>
      </w:pPr>
      <w:bookmarkStart w:id="71" w:name="_Toc536177466"/>
      <w:bookmarkStart w:id="72" w:name="_Hlk532810002"/>
      <w:bookmarkStart w:id="73" w:name="_Toc20144140"/>
      <w:r w:rsidRPr="00484C2D">
        <w:t xml:space="preserve">Raggruppamento </w:t>
      </w:r>
      <w:bookmarkEnd w:id="71"/>
      <w:r w:rsidR="000268EF">
        <w:t>Z</w:t>
      </w:r>
      <w:r w:rsidR="006E401D" w:rsidRPr="00484C2D">
        <w:t>ero</w:t>
      </w:r>
      <w:bookmarkEnd w:id="73"/>
    </w:p>
    <w:bookmarkEnd w:id="72"/>
    <w:p w14:paraId="3CDD25DE" w14:textId="3FC6A7A6" w:rsidR="00484C2D" w:rsidRDefault="00484C2D" w:rsidP="006E401D">
      <w:pPr>
        <w:pStyle w:val="CorpoAltF0"/>
        <w:spacing w:before="120"/>
      </w:pPr>
      <w:r>
        <w:t>All’interno della voce 8208 “</w:t>
      </w:r>
      <w:proofErr w:type="spellStart"/>
      <w:r w:rsidRPr="00484C2D">
        <w:t>Tratt.varie</w:t>
      </w:r>
      <w:proofErr w:type="spellEnd"/>
      <w:r w:rsidRPr="00484C2D">
        <w:t>-esenti tot.</w:t>
      </w:r>
      <w:r>
        <w:t>”, campo “</w:t>
      </w:r>
      <w:r w:rsidRPr="00484C2D">
        <w:rPr>
          <w:i/>
          <w:iCs/>
        </w:rPr>
        <w:t>Cod. quadrature e DM10</w:t>
      </w:r>
      <w:r>
        <w:t>”, è stato inserito il valore “200” in sostituzione di “0”.</w:t>
      </w:r>
    </w:p>
    <w:p w14:paraId="778429AF" w14:textId="24401137" w:rsidR="00427141" w:rsidRDefault="00427141">
      <w:pPr>
        <w:pStyle w:val="CorpoAltF0"/>
      </w:pPr>
    </w:p>
    <w:p w14:paraId="5288F7E8" w14:textId="3F926781" w:rsidR="00F1348E" w:rsidRDefault="00F1348E">
      <w:pPr>
        <w:rPr>
          <w:rFonts w:ascii="Arial" w:hAnsi="Arial"/>
          <w:sz w:val="20"/>
          <w:szCs w:val="20"/>
        </w:rPr>
      </w:pPr>
    </w:p>
    <w:p w14:paraId="00D59D44" w14:textId="79D0784C" w:rsidR="00427141" w:rsidRDefault="004A7AC7" w:rsidP="004A7AC7">
      <w:pPr>
        <w:pStyle w:val="TS-titolo-04"/>
      </w:pPr>
      <w:bookmarkStart w:id="74" w:name="_Toc20144141"/>
      <w:r>
        <w:t xml:space="preserve">Raggruppamenti </w:t>
      </w:r>
      <w:r w:rsidRPr="004A7AC7">
        <w:t xml:space="preserve">8121/8122 Case di </w:t>
      </w:r>
      <w:r w:rsidR="00B065A3">
        <w:t>C</w:t>
      </w:r>
      <w:r w:rsidRPr="004A7AC7">
        <w:t xml:space="preserve">ura </w:t>
      </w:r>
      <w:r w:rsidR="00B065A3">
        <w:t>P</w:t>
      </w:r>
      <w:r w:rsidRPr="004A7AC7">
        <w:t xml:space="preserve">ersonale non </w:t>
      </w:r>
      <w:r w:rsidR="00B065A3">
        <w:t>M</w:t>
      </w:r>
      <w:r w:rsidRPr="004A7AC7">
        <w:t>edico Don Gnocchi</w:t>
      </w:r>
      <w:bookmarkEnd w:id="74"/>
    </w:p>
    <w:p w14:paraId="2F0E9C6F" w14:textId="2B073861" w:rsidR="004A7AC7" w:rsidRDefault="004A7AC7" w:rsidP="004A7AC7">
      <w:pPr>
        <w:pStyle w:val="CorpoAltF0"/>
        <w:spacing w:before="120"/>
      </w:pPr>
      <w:r w:rsidRPr="004A7AC7">
        <w:t>All'interno della voce 8005 "Indennit</w:t>
      </w:r>
      <w:r>
        <w:t>à</w:t>
      </w:r>
      <w:r w:rsidRPr="004A7AC7">
        <w:t xml:space="preserve"> lavoro </w:t>
      </w:r>
      <w:proofErr w:type="spellStart"/>
      <w:r w:rsidRPr="004A7AC7">
        <w:t>nottur</w:t>
      </w:r>
      <w:proofErr w:type="spellEnd"/>
      <w:r w:rsidRPr="004A7AC7">
        <w:t>." al campo "%</w:t>
      </w:r>
      <w:r>
        <w:t xml:space="preserve"> </w:t>
      </w:r>
      <w:proofErr w:type="spellStart"/>
      <w:r>
        <w:t>A</w:t>
      </w:r>
      <w:r w:rsidRPr="004A7AC7">
        <w:t>ssog</w:t>
      </w:r>
      <w:proofErr w:type="spellEnd"/>
      <w:r>
        <w:t>.</w:t>
      </w:r>
      <w:r w:rsidRPr="004A7AC7">
        <w:t xml:space="preserve"> </w:t>
      </w:r>
      <w:proofErr w:type="spellStart"/>
      <w:r w:rsidRPr="004A7AC7">
        <w:t>tfr</w:t>
      </w:r>
      <w:proofErr w:type="spellEnd"/>
      <w:r w:rsidRPr="004A7AC7">
        <w:t>" è stato inserito il valore "0,00" in sostituzione di "100,00"</w:t>
      </w:r>
      <w:r>
        <w:t>,</w:t>
      </w:r>
      <w:r w:rsidRPr="004A7AC7">
        <w:t xml:space="preserve"> inoltre</w:t>
      </w:r>
      <w:r>
        <w:t>,</w:t>
      </w:r>
      <w:r w:rsidRPr="004A7AC7">
        <w:t xml:space="preserve"> al campo "</w:t>
      </w:r>
      <w:r w:rsidRPr="004A7AC7">
        <w:rPr>
          <w:i/>
          <w:iCs/>
        </w:rPr>
        <w:t>Richiamo voce</w:t>
      </w:r>
      <w:r w:rsidRPr="004A7AC7">
        <w:t>" è stato inserito "Spazio" in sostituzione del</w:t>
      </w:r>
      <w:r>
        <w:t xml:space="preserve"> codice</w:t>
      </w:r>
      <w:r w:rsidRPr="004A7AC7">
        <w:t xml:space="preserve"> "8310"</w:t>
      </w:r>
      <w:r>
        <w:t>.</w:t>
      </w:r>
    </w:p>
    <w:p w14:paraId="756BE57F" w14:textId="79DB8C8A" w:rsidR="00854105" w:rsidRDefault="00854105">
      <w:pPr>
        <w:pStyle w:val="CorpoAltF0"/>
      </w:pPr>
    </w:p>
    <w:p w14:paraId="0970F351" w14:textId="644E7E1A" w:rsidR="00854105" w:rsidRPr="00A42626" w:rsidRDefault="00854105" w:rsidP="00A42626">
      <w:pPr>
        <w:rPr>
          <w:rFonts w:ascii="Arial" w:hAnsi="Arial"/>
          <w:sz w:val="20"/>
          <w:szCs w:val="20"/>
        </w:rPr>
      </w:pPr>
    </w:p>
    <w:p w14:paraId="3B516CA3" w14:textId="3DC17531" w:rsidR="00854105" w:rsidRDefault="00854105">
      <w:pPr>
        <w:pStyle w:val="CorpoAltF0"/>
      </w:pPr>
    </w:p>
    <w:p w14:paraId="41B9B9AF" w14:textId="0D154319" w:rsidR="00854105" w:rsidRDefault="00854105">
      <w:pPr>
        <w:pStyle w:val="CorpoAltF0"/>
      </w:pPr>
    </w:p>
    <w:p w14:paraId="03BBC55E" w14:textId="558F4BDD" w:rsidR="00854105" w:rsidRDefault="00854105">
      <w:pPr>
        <w:pStyle w:val="CorpoAltF0"/>
      </w:pPr>
    </w:p>
    <w:p w14:paraId="755E3745" w14:textId="3A7B580A" w:rsidR="00854105" w:rsidRDefault="00854105">
      <w:pPr>
        <w:pStyle w:val="CorpoAltF0"/>
      </w:pPr>
    </w:p>
    <w:p w14:paraId="28ED48C8" w14:textId="320DEFA2" w:rsidR="00854105" w:rsidRDefault="00854105">
      <w:pPr>
        <w:pStyle w:val="CorpoAltF0"/>
      </w:pPr>
    </w:p>
    <w:p w14:paraId="5BAEDE8F" w14:textId="77777777" w:rsidR="00854105" w:rsidRDefault="00854105">
      <w:pPr>
        <w:pStyle w:val="CorpoAltF0"/>
      </w:pPr>
    </w:p>
    <w:p w14:paraId="1C0E37F5" w14:textId="77777777" w:rsidR="007863BE" w:rsidRDefault="007863BE">
      <w:pPr>
        <w:pStyle w:val="CorpoAltF0"/>
      </w:pPr>
    </w:p>
    <w:p w14:paraId="5FD4B0D4" w14:textId="77777777" w:rsidR="00CD0B2D" w:rsidRDefault="00CD0B2D">
      <w:pPr>
        <w:pStyle w:val="CorpoAltF0"/>
      </w:pPr>
    </w:p>
    <w:p w14:paraId="42796EA2" w14:textId="77777777" w:rsidR="00236D8D" w:rsidRDefault="00236D8D" w:rsidP="00035D3A">
      <w:pPr>
        <w:pStyle w:val="TS-titolo-01"/>
        <w:outlineLvl w:val="0"/>
        <w:sectPr w:rsidR="00236D8D" w:rsidSect="006E718C">
          <w:headerReference w:type="default" r:id="rId12"/>
          <w:pgSz w:w="11907" w:h="16840" w:code="9"/>
          <w:pgMar w:top="567" w:right="1134" w:bottom="1134" w:left="1134" w:header="397" w:footer="397" w:gutter="0"/>
          <w:pgNumType w:chapStyle="1" w:chapSep="period"/>
          <w:cols w:space="720"/>
          <w:noEndnote/>
          <w:docGrid w:linePitch="326"/>
        </w:sectPr>
      </w:pPr>
    </w:p>
    <w:p w14:paraId="4796042F" w14:textId="77777777" w:rsidR="00A1481B" w:rsidRDefault="00A1481B">
      <w:pPr>
        <w:pStyle w:val="CorpoAltF0"/>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6"/>
        <w:gridCol w:w="2853"/>
      </w:tblGrid>
      <w:tr w:rsidR="00236D8D" w14:paraId="4F1792F9" w14:textId="77777777" w:rsidTr="00236D8D">
        <w:trPr>
          <w:trHeight w:val="558"/>
        </w:trPr>
        <w:tc>
          <w:tcPr>
            <w:tcW w:w="6874" w:type="dxa"/>
            <w:tcBorders>
              <w:top w:val="nil"/>
              <w:left w:val="nil"/>
              <w:bottom w:val="single" w:sz="12" w:space="0" w:color="auto"/>
              <w:right w:val="nil"/>
            </w:tcBorders>
            <w:vAlign w:val="center"/>
          </w:tcPr>
          <w:p w14:paraId="612B55EA" w14:textId="77777777" w:rsidR="00236D8D" w:rsidRDefault="00236D8D" w:rsidP="00236D8D">
            <w:pPr>
              <w:pStyle w:val="TS-titolo-01"/>
              <w:outlineLvl w:val="0"/>
            </w:pPr>
            <w:bookmarkStart w:id="75" w:name="_Toc20144142"/>
            <w:r>
              <w:t>Avvertenze – Installazioni CONTRA effettuate fino a dicembre 2012</w:t>
            </w:r>
            <w:bookmarkEnd w:id="75"/>
          </w:p>
        </w:tc>
        <w:tc>
          <w:tcPr>
            <w:tcW w:w="2901" w:type="dxa"/>
            <w:tcBorders>
              <w:top w:val="single" w:sz="4" w:space="0" w:color="auto"/>
              <w:left w:val="nil"/>
              <w:bottom w:val="single" w:sz="4" w:space="0" w:color="auto"/>
              <w:right w:val="nil"/>
            </w:tcBorders>
            <w:shd w:val="clear" w:color="auto" w:fill="000000"/>
            <w:vAlign w:val="center"/>
          </w:tcPr>
          <w:p w14:paraId="568BDFDA" w14:textId="77777777" w:rsidR="00236D8D" w:rsidRDefault="00236D8D" w:rsidP="00236D8D">
            <w:pPr>
              <w:pStyle w:val="TS-titolo-02"/>
              <w:outlineLvl w:val="0"/>
            </w:pPr>
          </w:p>
        </w:tc>
      </w:tr>
    </w:tbl>
    <w:p w14:paraId="566E400F" w14:textId="77777777" w:rsidR="00236D8D" w:rsidRDefault="00236D8D" w:rsidP="00236D8D">
      <w:pPr>
        <w:pStyle w:val="CorpoAltF0"/>
      </w:pPr>
    </w:p>
    <w:p w14:paraId="5E9C64FA" w14:textId="77777777" w:rsidR="00236D8D" w:rsidRDefault="00236D8D" w:rsidP="00236D8D">
      <w:pPr>
        <w:spacing w:before="60"/>
        <w:jc w:val="both"/>
        <w:rPr>
          <w:rFonts w:ascii="Arial" w:hAnsi="Arial" w:cs="Arial"/>
          <w:sz w:val="20"/>
          <w:szCs w:val="20"/>
        </w:rPr>
      </w:pPr>
      <w:r>
        <w:rPr>
          <w:rFonts w:ascii="Arial" w:hAnsi="Arial" w:cs="Arial"/>
          <w:sz w:val="20"/>
          <w:szCs w:val="20"/>
        </w:rPr>
        <w:t>Di seguito si comunica l’elenco dei codici contratto che si raccomanda di non utilizzare in previsione di una loro futura dismissione, in quanto già gestiti con un corrispondente codice contratto che consente una gestione dei ratei più completa.</w:t>
      </w:r>
    </w:p>
    <w:p w14:paraId="30DAA962" w14:textId="77777777" w:rsidR="00236D8D" w:rsidRDefault="00236D8D" w:rsidP="00236D8D">
      <w:pPr>
        <w:jc w:val="both"/>
        <w:rPr>
          <w:rFonts w:ascii="Arial" w:hAnsi="Arial" w:cs="Arial"/>
          <w:sz w:val="20"/>
          <w:szCs w:val="20"/>
        </w:rPr>
      </w:pPr>
      <w:r>
        <w:rPr>
          <w:rFonts w:ascii="Arial" w:hAnsi="Arial" w:cs="Arial"/>
          <w:sz w:val="20"/>
          <w:szCs w:val="20"/>
        </w:rPr>
        <w:t>Es. il codice contratto che verrà dismesso sarà l’8301 “Metalmeccanica Industria” in quanto già gestito nel codice contratto 8302 “Metalmeccanica Industria ore/giorni”.</w:t>
      </w:r>
    </w:p>
    <w:p w14:paraId="4FA0D0EB" w14:textId="77777777" w:rsidR="00236D8D" w:rsidRDefault="00236D8D" w:rsidP="00236D8D">
      <w:pPr>
        <w:spacing w:before="60"/>
        <w:jc w:val="both"/>
        <w:rPr>
          <w:rFonts w:ascii="Arial" w:hAnsi="Arial" w:cs="Arial"/>
          <w:sz w:val="20"/>
          <w:szCs w:val="20"/>
        </w:rPr>
      </w:pPr>
      <w:r>
        <w:rPr>
          <w:rFonts w:ascii="Arial" w:hAnsi="Arial" w:cs="Arial"/>
          <w:sz w:val="20"/>
          <w:szCs w:val="20"/>
        </w:rPr>
        <w:t>Agli utenti che già utilizzano tali codici, nel momento in cui verranno eliminati, verrà fornito un apposito programma e tutte le indicazioni da seguire per facilitare il passaggio dai vecchi codici ai nuovi.</w:t>
      </w:r>
    </w:p>
    <w:p w14:paraId="677BA9AD" w14:textId="77777777" w:rsidR="00236D8D" w:rsidRDefault="00236D8D" w:rsidP="00236D8D">
      <w:pPr>
        <w:jc w:val="both"/>
        <w:rPr>
          <w:rFonts w:ascii="Arial" w:hAnsi="Arial" w:cs="Arial"/>
          <w:highlight w:val="yellow"/>
        </w:rPr>
      </w:pPr>
    </w:p>
    <w:tbl>
      <w:tblPr>
        <w:tblW w:w="676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67"/>
        <w:gridCol w:w="5490"/>
      </w:tblGrid>
      <w:tr w:rsidR="00236D8D" w14:paraId="5E49BBEA" w14:textId="77777777" w:rsidTr="00236D8D">
        <w:trPr>
          <w:cantSplit/>
        </w:trPr>
        <w:tc>
          <w:tcPr>
            <w:tcW w:w="6766" w:type="dxa"/>
            <w:gridSpan w:val="3"/>
          </w:tcPr>
          <w:p w14:paraId="0E2937AE" w14:textId="77777777" w:rsidR="00236D8D" w:rsidRDefault="00236D8D" w:rsidP="00236D8D">
            <w:pPr>
              <w:jc w:val="center"/>
              <w:rPr>
                <w:rFonts w:ascii="Tahoma" w:hAnsi="Tahoma"/>
                <w:b/>
                <w:sz w:val="16"/>
              </w:rPr>
            </w:pPr>
            <w:r>
              <w:rPr>
                <w:rFonts w:ascii="Tahoma" w:hAnsi="Tahoma"/>
                <w:b/>
              </w:rPr>
              <w:t>Riepilogo contratti da non utilizzare</w:t>
            </w:r>
          </w:p>
        </w:tc>
      </w:tr>
      <w:tr w:rsidR="00236D8D" w14:paraId="571877F9" w14:textId="77777777" w:rsidTr="00236D8D">
        <w:trPr>
          <w:cantSplit/>
        </w:trPr>
        <w:tc>
          <w:tcPr>
            <w:tcW w:w="709" w:type="dxa"/>
          </w:tcPr>
          <w:p w14:paraId="4DBAF891" w14:textId="77777777" w:rsidR="00236D8D" w:rsidRDefault="00236D8D" w:rsidP="00236D8D">
            <w:pPr>
              <w:rPr>
                <w:rFonts w:ascii="Tahoma" w:hAnsi="Tahoma"/>
                <w:b/>
                <w:sz w:val="18"/>
              </w:rPr>
            </w:pPr>
            <w:r>
              <w:rPr>
                <w:rFonts w:ascii="Tahoma" w:hAnsi="Tahoma"/>
                <w:b/>
                <w:sz w:val="16"/>
              </w:rPr>
              <w:t>N.</w:t>
            </w:r>
          </w:p>
        </w:tc>
        <w:tc>
          <w:tcPr>
            <w:tcW w:w="567" w:type="dxa"/>
          </w:tcPr>
          <w:p w14:paraId="18DEB67C" w14:textId="77777777" w:rsidR="00236D8D" w:rsidRDefault="00236D8D" w:rsidP="00236D8D">
            <w:pPr>
              <w:jc w:val="center"/>
              <w:rPr>
                <w:rFonts w:ascii="Tahoma" w:hAnsi="Tahoma"/>
                <w:b/>
                <w:sz w:val="16"/>
              </w:rPr>
            </w:pPr>
            <w:r>
              <w:rPr>
                <w:rFonts w:ascii="Tahoma" w:hAnsi="Tahoma"/>
                <w:b/>
                <w:sz w:val="16"/>
              </w:rPr>
              <w:t>Cod.</w:t>
            </w:r>
          </w:p>
        </w:tc>
        <w:tc>
          <w:tcPr>
            <w:tcW w:w="5490" w:type="dxa"/>
          </w:tcPr>
          <w:p w14:paraId="330B646D" w14:textId="77777777" w:rsidR="00236D8D" w:rsidRDefault="00236D8D" w:rsidP="00236D8D">
            <w:pPr>
              <w:jc w:val="center"/>
              <w:rPr>
                <w:rFonts w:ascii="Tahoma" w:hAnsi="Tahoma"/>
                <w:b/>
                <w:sz w:val="16"/>
              </w:rPr>
            </w:pPr>
            <w:r>
              <w:rPr>
                <w:rFonts w:ascii="Tahoma" w:hAnsi="Tahoma"/>
                <w:b/>
                <w:sz w:val="16"/>
              </w:rPr>
              <w:t>Contratto</w:t>
            </w:r>
          </w:p>
        </w:tc>
      </w:tr>
      <w:tr w:rsidR="00236D8D" w14:paraId="4818F5AE" w14:textId="77777777" w:rsidTr="00236D8D">
        <w:trPr>
          <w:cantSplit/>
        </w:trPr>
        <w:tc>
          <w:tcPr>
            <w:tcW w:w="709" w:type="dxa"/>
          </w:tcPr>
          <w:p w14:paraId="60BF6525" w14:textId="77777777" w:rsidR="00236D8D" w:rsidRDefault="00236D8D" w:rsidP="00236D8D">
            <w:pPr>
              <w:rPr>
                <w:rFonts w:ascii="Tahoma" w:hAnsi="Tahoma"/>
                <w:sz w:val="18"/>
              </w:rPr>
            </w:pPr>
            <w:r>
              <w:rPr>
                <w:rFonts w:ascii="Tahoma" w:hAnsi="Tahoma"/>
                <w:sz w:val="18"/>
              </w:rPr>
              <w:t>1</w:t>
            </w:r>
          </w:p>
        </w:tc>
        <w:tc>
          <w:tcPr>
            <w:tcW w:w="567" w:type="dxa"/>
          </w:tcPr>
          <w:p w14:paraId="2998268B" w14:textId="77777777" w:rsidR="00236D8D" w:rsidRDefault="00236D8D" w:rsidP="00236D8D">
            <w:pPr>
              <w:rPr>
                <w:rFonts w:ascii="Tahoma" w:hAnsi="Tahoma"/>
                <w:sz w:val="18"/>
              </w:rPr>
            </w:pPr>
            <w:r>
              <w:rPr>
                <w:rFonts w:ascii="Tahoma" w:hAnsi="Tahoma"/>
                <w:sz w:val="18"/>
              </w:rPr>
              <w:t>8011</w:t>
            </w:r>
          </w:p>
        </w:tc>
        <w:tc>
          <w:tcPr>
            <w:tcW w:w="5490" w:type="dxa"/>
          </w:tcPr>
          <w:p w14:paraId="4D0B5DC4" w14:textId="77777777" w:rsidR="00236D8D" w:rsidRDefault="00236D8D" w:rsidP="00236D8D">
            <w:pPr>
              <w:rPr>
                <w:rFonts w:ascii="Tahoma" w:hAnsi="Tahoma"/>
                <w:sz w:val="18"/>
              </w:rPr>
            </w:pPr>
            <w:r>
              <w:rPr>
                <w:rFonts w:ascii="Tahoma" w:hAnsi="Tahoma"/>
                <w:sz w:val="18"/>
              </w:rPr>
              <w:t>Tessili industria</w:t>
            </w:r>
          </w:p>
        </w:tc>
      </w:tr>
      <w:tr w:rsidR="00236D8D" w14:paraId="15C6A24C" w14:textId="77777777" w:rsidTr="00236D8D">
        <w:trPr>
          <w:cantSplit/>
        </w:trPr>
        <w:tc>
          <w:tcPr>
            <w:tcW w:w="709" w:type="dxa"/>
          </w:tcPr>
          <w:p w14:paraId="0095E703" w14:textId="77777777" w:rsidR="00236D8D" w:rsidRDefault="00236D8D" w:rsidP="00236D8D">
            <w:pPr>
              <w:rPr>
                <w:rFonts w:ascii="Tahoma" w:hAnsi="Tahoma"/>
                <w:sz w:val="18"/>
              </w:rPr>
            </w:pPr>
            <w:r>
              <w:rPr>
                <w:rFonts w:ascii="Tahoma" w:hAnsi="Tahoma"/>
                <w:sz w:val="18"/>
              </w:rPr>
              <w:t>2</w:t>
            </w:r>
          </w:p>
        </w:tc>
        <w:tc>
          <w:tcPr>
            <w:tcW w:w="567" w:type="dxa"/>
          </w:tcPr>
          <w:p w14:paraId="11CC068E" w14:textId="77777777" w:rsidR="00236D8D" w:rsidRDefault="00236D8D" w:rsidP="00236D8D">
            <w:pPr>
              <w:rPr>
                <w:rFonts w:ascii="Tahoma" w:hAnsi="Tahoma"/>
                <w:sz w:val="18"/>
              </w:rPr>
            </w:pPr>
            <w:r>
              <w:rPr>
                <w:rFonts w:ascii="Tahoma" w:hAnsi="Tahoma"/>
                <w:sz w:val="18"/>
              </w:rPr>
              <w:t>8021</w:t>
            </w:r>
          </w:p>
        </w:tc>
        <w:tc>
          <w:tcPr>
            <w:tcW w:w="5490" w:type="dxa"/>
          </w:tcPr>
          <w:p w14:paraId="5B242C5C" w14:textId="77777777" w:rsidR="00236D8D" w:rsidRDefault="00236D8D" w:rsidP="00236D8D">
            <w:pPr>
              <w:rPr>
                <w:rFonts w:ascii="Tahoma" w:hAnsi="Tahoma"/>
                <w:sz w:val="18"/>
              </w:rPr>
            </w:pPr>
            <w:r>
              <w:rPr>
                <w:rFonts w:ascii="Tahoma" w:hAnsi="Tahoma"/>
                <w:sz w:val="18"/>
              </w:rPr>
              <w:t xml:space="preserve">Tessili lavorazioni a mano </w:t>
            </w:r>
            <w:proofErr w:type="spellStart"/>
            <w:r>
              <w:rPr>
                <w:rFonts w:ascii="Tahoma" w:hAnsi="Tahoma"/>
                <w:sz w:val="18"/>
              </w:rPr>
              <w:t>artig</w:t>
            </w:r>
            <w:proofErr w:type="spellEnd"/>
            <w:r>
              <w:rPr>
                <w:rFonts w:ascii="Tahoma" w:hAnsi="Tahoma"/>
                <w:sz w:val="18"/>
              </w:rPr>
              <w:t>.</w:t>
            </w:r>
          </w:p>
        </w:tc>
      </w:tr>
      <w:tr w:rsidR="00236D8D" w14:paraId="6E3C4220" w14:textId="77777777" w:rsidTr="00236D8D">
        <w:trPr>
          <w:cantSplit/>
        </w:trPr>
        <w:tc>
          <w:tcPr>
            <w:tcW w:w="709" w:type="dxa"/>
          </w:tcPr>
          <w:p w14:paraId="004D09BE" w14:textId="77777777" w:rsidR="00236D8D" w:rsidRDefault="00236D8D" w:rsidP="00236D8D">
            <w:pPr>
              <w:rPr>
                <w:rFonts w:ascii="Tahoma" w:hAnsi="Tahoma"/>
                <w:sz w:val="18"/>
              </w:rPr>
            </w:pPr>
            <w:r>
              <w:rPr>
                <w:rFonts w:ascii="Tahoma" w:hAnsi="Tahoma"/>
                <w:sz w:val="18"/>
              </w:rPr>
              <w:t>3</w:t>
            </w:r>
          </w:p>
        </w:tc>
        <w:tc>
          <w:tcPr>
            <w:tcW w:w="567" w:type="dxa"/>
          </w:tcPr>
          <w:p w14:paraId="267B601E" w14:textId="77777777" w:rsidR="00236D8D" w:rsidRDefault="00236D8D" w:rsidP="00236D8D">
            <w:pPr>
              <w:rPr>
                <w:rFonts w:ascii="Tahoma" w:hAnsi="Tahoma"/>
                <w:sz w:val="18"/>
              </w:rPr>
            </w:pPr>
            <w:r>
              <w:rPr>
                <w:rFonts w:ascii="Tahoma" w:hAnsi="Tahoma"/>
                <w:sz w:val="18"/>
              </w:rPr>
              <w:t>8031</w:t>
            </w:r>
          </w:p>
        </w:tc>
        <w:tc>
          <w:tcPr>
            <w:tcW w:w="5490" w:type="dxa"/>
          </w:tcPr>
          <w:p w14:paraId="66232B2D" w14:textId="77777777" w:rsidR="00236D8D" w:rsidRDefault="00236D8D" w:rsidP="00236D8D">
            <w:pPr>
              <w:rPr>
                <w:rFonts w:ascii="Tahoma" w:hAnsi="Tahoma"/>
                <w:sz w:val="18"/>
              </w:rPr>
            </w:pPr>
            <w:r>
              <w:rPr>
                <w:rFonts w:ascii="Tahoma" w:hAnsi="Tahoma"/>
                <w:sz w:val="18"/>
              </w:rPr>
              <w:t>Tessili calzature artigianato</w:t>
            </w:r>
          </w:p>
        </w:tc>
      </w:tr>
      <w:tr w:rsidR="00236D8D" w14:paraId="1F6C80C3" w14:textId="77777777" w:rsidTr="00236D8D">
        <w:trPr>
          <w:cantSplit/>
        </w:trPr>
        <w:tc>
          <w:tcPr>
            <w:tcW w:w="709" w:type="dxa"/>
          </w:tcPr>
          <w:p w14:paraId="18C1AB3B" w14:textId="77777777" w:rsidR="00236D8D" w:rsidRDefault="00236D8D" w:rsidP="00236D8D">
            <w:pPr>
              <w:rPr>
                <w:rFonts w:ascii="Tahoma" w:hAnsi="Tahoma"/>
                <w:sz w:val="18"/>
              </w:rPr>
            </w:pPr>
            <w:r>
              <w:rPr>
                <w:rFonts w:ascii="Tahoma" w:hAnsi="Tahoma"/>
                <w:sz w:val="18"/>
              </w:rPr>
              <w:t>4</w:t>
            </w:r>
          </w:p>
        </w:tc>
        <w:tc>
          <w:tcPr>
            <w:tcW w:w="567" w:type="dxa"/>
          </w:tcPr>
          <w:p w14:paraId="58D2B599" w14:textId="77777777" w:rsidR="00236D8D" w:rsidRDefault="00236D8D" w:rsidP="00236D8D">
            <w:pPr>
              <w:rPr>
                <w:rFonts w:ascii="Tahoma" w:hAnsi="Tahoma"/>
                <w:sz w:val="18"/>
              </w:rPr>
            </w:pPr>
            <w:r>
              <w:rPr>
                <w:rFonts w:ascii="Tahoma" w:hAnsi="Tahoma"/>
                <w:sz w:val="18"/>
              </w:rPr>
              <w:t>8041</w:t>
            </w:r>
          </w:p>
        </w:tc>
        <w:tc>
          <w:tcPr>
            <w:tcW w:w="5490" w:type="dxa"/>
          </w:tcPr>
          <w:p w14:paraId="268D8D25" w14:textId="77777777" w:rsidR="00236D8D" w:rsidRDefault="00236D8D" w:rsidP="00236D8D">
            <w:pPr>
              <w:rPr>
                <w:rFonts w:ascii="Tahoma" w:hAnsi="Tahoma"/>
                <w:sz w:val="18"/>
              </w:rPr>
            </w:pPr>
            <w:r>
              <w:rPr>
                <w:rFonts w:ascii="Tahoma" w:hAnsi="Tahoma"/>
                <w:sz w:val="18"/>
              </w:rPr>
              <w:t>Tessili confezioni artigianato</w:t>
            </w:r>
          </w:p>
        </w:tc>
      </w:tr>
      <w:tr w:rsidR="00236D8D" w14:paraId="7525083E" w14:textId="77777777" w:rsidTr="00236D8D">
        <w:trPr>
          <w:cantSplit/>
        </w:trPr>
        <w:tc>
          <w:tcPr>
            <w:tcW w:w="709" w:type="dxa"/>
          </w:tcPr>
          <w:p w14:paraId="209474C9" w14:textId="77777777" w:rsidR="00236D8D" w:rsidRDefault="00236D8D" w:rsidP="00236D8D">
            <w:pPr>
              <w:rPr>
                <w:rFonts w:ascii="Tahoma" w:hAnsi="Tahoma"/>
                <w:sz w:val="18"/>
              </w:rPr>
            </w:pPr>
            <w:r>
              <w:rPr>
                <w:rFonts w:ascii="Tahoma" w:hAnsi="Tahoma"/>
                <w:sz w:val="18"/>
              </w:rPr>
              <w:t>5</w:t>
            </w:r>
          </w:p>
        </w:tc>
        <w:tc>
          <w:tcPr>
            <w:tcW w:w="567" w:type="dxa"/>
          </w:tcPr>
          <w:p w14:paraId="7A51027B" w14:textId="77777777" w:rsidR="00236D8D" w:rsidRDefault="00236D8D" w:rsidP="00236D8D">
            <w:pPr>
              <w:rPr>
                <w:rFonts w:ascii="Tahoma" w:hAnsi="Tahoma"/>
                <w:sz w:val="18"/>
              </w:rPr>
            </w:pPr>
            <w:r>
              <w:rPr>
                <w:rFonts w:ascii="Tahoma" w:hAnsi="Tahoma"/>
                <w:sz w:val="18"/>
              </w:rPr>
              <w:t>8051</w:t>
            </w:r>
          </w:p>
        </w:tc>
        <w:tc>
          <w:tcPr>
            <w:tcW w:w="5490" w:type="dxa"/>
          </w:tcPr>
          <w:p w14:paraId="10D9231F" w14:textId="77777777" w:rsidR="00236D8D" w:rsidRDefault="00236D8D" w:rsidP="00236D8D">
            <w:pPr>
              <w:rPr>
                <w:rFonts w:ascii="Tahoma" w:hAnsi="Tahoma"/>
                <w:sz w:val="18"/>
              </w:rPr>
            </w:pPr>
            <w:r>
              <w:rPr>
                <w:rFonts w:ascii="Tahoma" w:hAnsi="Tahoma"/>
                <w:sz w:val="18"/>
              </w:rPr>
              <w:t>Alimentari industria</w:t>
            </w:r>
          </w:p>
        </w:tc>
      </w:tr>
      <w:tr w:rsidR="00236D8D" w14:paraId="00C3E5E2" w14:textId="77777777" w:rsidTr="00236D8D">
        <w:trPr>
          <w:cantSplit/>
        </w:trPr>
        <w:tc>
          <w:tcPr>
            <w:tcW w:w="709" w:type="dxa"/>
          </w:tcPr>
          <w:p w14:paraId="28BA2444" w14:textId="77777777" w:rsidR="00236D8D" w:rsidRDefault="00236D8D" w:rsidP="00236D8D">
            <w:pPr>
              <w:rPr>
                <w:rFonts w:ascii="Tahoma" w:hAnsi="Tahoma"/>
                <w:sz w:val="18"/>
              </w:rPr>
            </w:pPr>
            <w:r>
              <w:rPr>
                <w:rFonts w:ascii="Tahoma" w:hAnsi="Tahoma"/>
                <w:sz w:val="18"/>
              </w:rPr>
              <w:t>6</w:t>
            </w:r>
          </w:p>
        </w:tc>
        <w:tc>
          <w:tcPr>
            <w:tcW w:w="567" w:type="dxa"/>
          </w:tcPr>
          <w:p w14:paraId="080E145B" w14:textId="77777777" w:rsidR="00236D8D" w:rsidRDefault="00236D8D" w:rsidP="00236D8D">
            <w:pPr>
              <w:rPr>
                <w:rFonts w:ascii="Tahoma" w:hAnsi="Tahoma"/>
                <w:sz w:val="18"/>
              </w:rPr>
            </w:pPr>
            <w:r>
              <w:rPr>
                <w:rFonts w:ascii="Tahoma" w:hAnsi="Tahoma"/>
                <w:sz w:val="18"/>
              </w:rPr>
              <w:t>8061</w:t>
            </w:r>
          </w:p>
        </w:tc>
        <w:tc>
          <w:tcPr>
            <w:tcW w:w="5490" w:type="dxa"/>
          </w:tcPr>
          <w:p w14:paraId="1F2F9DC2" w14:textId="77777777" w:rsidR="00236D8D" w:rsidRDefault="00236D8D" w:rsidP="00236D8D">
            <w:pPr>
              <w:rPr>
                <w:rFonts w:ascii="Tahoma" w:hAnsi="Tahoma"/>
                <w:sz w:val="18"/>
              </w:rPr>
            </w:pPr>
            <w:r>
              <w:rPr>
                <w:rFonts w:ascii="Tahoma" w:hAnsi="Tahoma"/>
                <w:sz w:val="18"/>
              </w:rPr>
              <w:t>Agenzie immobiliari</w:t>
            </w:r>
          </w:p>
        </w:tc>
      </w:tr>
      <w:tr w:rsidR="00236D8D" w14:paraId="2EF36AD8" w14:textId="77777777" w:rsidTr="00236D8D">
        <w:trPr>
          <w:cantSplit/>
        </w:trPr>
        <w:tc>
          <w:tcPr>
            <w:tcW w:w="709" w:type="dxa"/>
          </w:tcPr>
          <w:p w14:paraId="7656D0BC" w14:textId="77777777" w:rsidR="00236D8D" w:rsidRDefault="00236D8D" w:rsidP="00236D8D">
            <w:pPr>
              <w:rPr>
                <w:rFonts w:ascii="Tahoma" w:hAnsi="Tahoma"/>
                <w:sz w:val="18"/>
              </w:rPr>
            </w:pPr>
            <w:r>
              <w:rPr>
                <w:rFonts w:ascii="Tahoma" w:hAnsi="Tahoma"/>
                <w:sz w:val="18"/>
              </w:rPr>
              <w:t>7</w:t>
            </w:r>
          </w:p>
        </w:tc>
        <w:tc>
          <w:tcPr>
            <w:tcW w:w="567" w:type="dxa"/>
          </w:tcPr>
          <w:p w14:paraId="7B92C0FE" w14:textId="77777777" w:rsidR="00236D8D" w:rsidRDefault="00236D8D" w:rsidP="00236D8D">
            <w:pPr>
              <w:rPr>
                <w:rFonts w:ascii="Tahoma" w:hAnsi="Tahoma"/>
                <w:sz w:val="18"/>
              </w:rPr>
            </w:pPr>
            <w:r>
              <w:rPr>
                <w:rFonts w:ascii="Tahoma" w:hAnsi="Tahoma"/>
                <w:sz w:val="18"/>
              </w:rPr>
              <w:t>8071</w:t>
            </w:r>
          </w:p>
        </w:tc>
        <w:tc>
          <w:tcPr>
            <w:tcW w:w="5490" w:type="dxa"/>
          </w:tcPr>
          <w:p w14:paraId="4802D007" w14:textId="77777777" w:rsidR="00236D8D" w:rsidRDefault="00236D8D" w:rsidP="00236D8D">
            <w:pPr>
              <w:rPr>
                <w:rFonts w:ascii="Tahoma" w:hAnsi="Tahoma"/>
                <w:sz w:val="18"/>
              </w:rPr>
            </w:pPr>
            <w:r>
              <w:rPr>
                <w:rFonts w:ascii="Tahoma" w:hAnsi="Tahoma"/>
                <w:sz w:val="18"/>
              </w:rPr>
              <w:t>Barbieri/parrucchieri</w:t>
            </w:r>
          </w:p>
        </w:tc>
      </w:tr>
      <w:tr w:rsidR="00236D8D" w14:paraId="1A37D3E2" w14:textId="77777777" w:rsidTr="00236D8D">
        <w:trPr>
          <w:cantSplit/>
        </w:trPr>
        <w:tc>
          <w:tcPr>
            <w:tcW w:w="709" w:type="dxa"/>
          </w:tcPr>
          <w:p w14:paraId="4B56B330" w14:textId="77777777" w:rsidR="00236D8D" w:rsidRDefault="00236D8D" w:rsidP="00236D8D">
            <w:pPr>
              <w:rPr>
                <w:rFonts w:ascii="Tahoma" w:hAnsi="Tahoma"/>
                <w:sz w:val="18"/>
              </w:rPr>
            </w:pPr>
            <w:r>
              <w:rPr>
                <w:rFonts w:ascii="Tahoma" w:hAnsi="Tahoma"/>
                <w:sz w:val="18"/>
              </w:rPr>
              <w:t>8</w:t>
            </w:r>
          </w:p>
        </w:tc>
        <w:tc>
          <w:tcPr>
            <w:tcW w:w="567" w:type="dxa"/>
          </w:tcPr>
          <w:p w14:paraId="582526A8" w14:textId="77777777" w:rsidR="00236D8D" w:rsidRDefault="00236D8D" w:rsidP="00236D8D">
            <w:pPr>
              <w:rPr>
                <w:rFonts w:ascii="Tahoma" w:hAnsi="Tahoma"/>
                <w:sz w:val="18"/>
              </w:rPr>
            </w:pPr>
            <w:r>
              <w:rPr>
                <w:rFonts w:ascii="Tahoma" w:hAnsi="Tahoma"/>
                <w:sz w:val="18"/>
              </w:rPr>
              <w:t>8081</w:t>
            </w:r>
          </w:p>
        </w:tc>
        <w:tc>
          <w:tcPr>
            <w:tcW w:w="5490" w:type="dxa"/>
          </w:tcPr>
          <w:p w14:paraId="2448DC4A" w14:textId="77777777" w:rsidR="00236D8D" w:rsidRDefault="00236D8D" w:rsidP="00236D8D">
            <w:pPr>
              <w:rPr>
                <w:rFonts w:ascii="Tahoma" w:hAnsi="Tahoma"/>
                <w:sz w:val="18"/>
              </w:rPr>
            </w:pPr>
            <w:r>
              <w:rPr>
                <w:rFonts w:ascii="Tahoma" w:hAnsi="Tahoma"/>
                <w:sz w:val="18"/>
              </w:rPr>
              <w:t>Calzature industria</w:t>
            </w:r>
          </w:p>
        </w:tc>
      </w:tr>
      <w:tr w:rsidR="00236D8D" w14:paraId="3F3D8B10" w14:textId="77777777" w:rsidTr="00236D8D">
        <w:trPr>
          <w:cantSplit/>
        </w:trPr>
        <w:tc>
          <w:tcPr>
            <w:tcW w:w="709" w:type="dxa"/>
          </w:tcPr>
          <w:p w14:paraId="6AC84623" w14:textId="77777777" w:rsidR="00236D8D" w:rsidRDefault="00236D8D" w:rsidP="00236D8D">
            <w:pPr>
              <w:rPr>
                <w:rFonts w:ascii="Tahoma" w:hAnsi="Tahoma"/>
                <w:sz w:val="18"/>
              </w:rPr>
            </w:pPr>
            <w:r>
              <w:rPr>
                <w:rFonts w:ascii="Tahoma" w:hAnsi="Tahoma"/>
                <w:sz w:val="18"/>
              </w:rPr>
              <w:t>9</w:t>
            </w:r>
          </w:p>
        </w:tc>
        <w:tc>
          <w:tcPr>
            <w:tcW w:w="567" w:type="dxa"/>
          </w:tcPr>
          <w:p w14:paraId="2037A008" w14:textId="77777777" w:rsidR="00236D8D" w:rsidRDefault="00236D8D" w:rsidP="00236D8D">
            <w:pPr>
              <w:rPr>
                <w:rFonts w:ascii="Tahoma" w:hAnsi="Tahoma"/>
                <w:sz w:val="18"/>
              </w:rPr>
            </w:pPr>
            <w:r>
              <w:rPr>
                <w:rFonts w:ascii="Tahoma" w:hAnsi="Tahoma"/>
                <w:sz w:val="18"/>
              </w:rPr>
              <w:t>8091</w:t>
            </w:r>
          </w:p>
        </w:tc>
        <w:tc>
          <w:tcPr>
            <w:tcW w:w="5490" w:type="dxa"/>
          </w:tcPr>
          <w:p w14:paraId="11031B5D" w14:textId="77777777" w:rsidR="00236D8D" w:rsidRDefault="00236D8D" w:rsidP="00236D8D">
            <w:pPr>
              <w:rPr>
                <w:rFonts w:ascii="Tahoma" w:hAnsi="Tahoma"/>
                <w:sz w:val="18"/>
              </w:rPr>
            </w:pPr>
            <w:r>
              <w:rPr>
                <w:rFonts w:ascii="Tahoma" w:hAnsi="Tahoma"/>
                <w:sz w:val="18"/>
              </w:rPr>
              <w:t>Carta industria</w:t>
            </w:r>
          </w:p>
        </w:tc>
      </w:tr>
      <w:tr w:rsidR="00236D8D" w14:paraId="3E4E039C" w14:textId="77777777" w:rsidTr="00236D8D">
        <w:trPr>
          <w:cantSplit/>
        </w:trPr>
        <w:tc>
          <w:tcPr>
            <w:tcW w:w="709" w:type="dxa"/>
          </w:tcPr>
          <w:p w14:paraId="370CBB35" w14:textId="77777777" w:rsidR="00236D8D" w:rsidRDefault="00236D8D" w:rsidP="00236D8D">
            <w:pPr>
              <w:rPr>
                <w:rFonts w:ascii="Tahoma" w:hAnsi="Tahoma"/>
                <w:sz w:val="18"/>
              </w:rPr>
            </w:pPr>
            <w:r>
              <w:rPr>
                <w:rFonts w:ascii="Tahoma" w:hAnsi="Tahoma"/>
                <w:sz w:val="18"/>
              </w:rPr>
              <w:t>10</w:t>
            </w:r>
          </w:p>
        </w:tc>
        <w:tc>
          <w:tcPr>
            <w:tcW w:w="567" w:type="dxa"/>
          </w:tcPr>
          <w:p w14:paraId="7E76A449" w14:textId="77777777" w:rsidR="00236D8D" w:rsidRDefault="00236D8D" w:rsidP="00236D8D">
            <w:pPr>
              <w:rPr>
                <w:rFonts w:ascii="Tahoma" w:hAnsi="Tahoma"/>
                <w:sz w:val="18"/>
              </w:rPr>
            </w:pPr>
            <w:r>
              <w:rPr>
                <w:rFonts w:ascii="Tahoma" w:hAnsi="Tahoma"/>
                <w:sz w:val="18"/>
              </w:rPr>
              <w:t>8101</w:t>
            </w:r>
          </w:p>
        </w:tc>
        <w:tc>
          <w:tcPr>
            <w:tcW w:w="5490" w:type="dxa"/>
          </w:tcPr>
          <w:p w14:paraId="28898207" w14:textId="77777777" w:rsidR="00236D8D" w:rsidRDefault="00236D8D" w:rsidP="00236D8D">
            <w:pPr>
              <w:rPr>
                <w:rFonts w:ascii="Tahoma" w:hAnsi="Tahoma"/>
                <w:sz w:val="18"/>
              </w:rPr>
            </w:pPr>
            <w:r>
              <w:rPr>
                <w:rFonts w:ascii="Tahoma" w:hAnsi="Tahoma"/>
                <w:sz w:val="18"/>
              </w:rPr>
              <w:t>Centri elaborazione dati</w:t>
            </w:r>
          </w:p>
        </w:tc>
      </w:tr>
      <w:tr w:rsidR="00236D8D" w14:paraId="69211F02" w14:textId="77777777" w:rsidTr="00236D8D">
        <w:trPr>
          <w:cantSplit/>
        </w:trPr>
        <w:tc>
          <w:tcPr>
            <w:tcW w:w="709" w:type="dxa"/>
          </w:tcPr>
          <w:p w14:paraId="51ED52EF" w14:textId="77777777" w:rsidR="00236D8D" w:rsidRDefault="00236D8D" w:rsidP="00236D8D">
            <w:pPr>
              <w:rPr>
                <w:rFonts w:ascii="Tahoma" w:hAnsi="Tahoma"/>
                <w:sz w:val="18"/>
              </w:rPr>
            </w:pPr>
            <w:r>
              <w:rPr>
                <w:rFonts w:ascii="Tahoma" w:hAnsi="Tahoma"/>
                <w:sz w:val="18"/>
              </w:rPr>
              <w:t>11</w:t>
            </w:r>
          </w:p>
        </w:tc>
        <w:tc>
          <w:tcPr>
            <w:tcW w:w="567" w:type="dxa"/>
          </w:tcPr>
          <w:p w14:paraId="18937DCF" w14:textId="77777777" w:rsidR="00236D8D" w:rsidRDefault="00236D8D" w:rsidP="00236D8D">
            <w:pPr>
              <w:rPr>
                <w:rFonts w:ascii="Tahoma" w:hAnsi="Tahoma"/>
                <w:sz w:val="18"/>
              </w:rPr>
            </w:pPr>
            <w:r>
              <w:rPr>
                <w:rFonts w:ascii="Tahoma" w:hAnsi="Tahoma"/>
                <w:sz w:val="18"/>
              </w:rPr>
              <w:t>8111</w:t>
            </w:r>
          </w:p>
        </w:tc>
        <w:tc>
          <w:tcPr>
            <w:tcW w:w="5490" w:type="dxa"/>
          </w:tcPr>
          <w:p w14:paraId="6D4E1FA6" w14:textId="77777777" w:rsidR="00236D8D" w:rsidRDefault="00236D8D" w:rsidP="00236D8D">
            <w:pPr>
              <w:rPr>
                <w:rFonts w:ascii="Tahoma" w:hAnsi="Tahoma"/>
                <w:sz w:val="18"/>
              </w:rPr>
            </w:pPr>
            <w:r>
              <w:rPr>
                <w:rFonts w:ascii="Tahoma" w:hAnsi="Tahoma"/>
                <w:sz w:val="18"/>
              </w:rPr>
              <w:t>Case di cura- Personale medico</w:t>
            </w:r>
          </w:p>
        </w:tc>
      </w:tr>
      <w:tr w:rsidR="00236D8D" w14:paraId="20856FE5" w14:textId="77777777" w:rsidTr="00236D8D">
        <w:trPr>
          <w:cantSplit/>
        </w:trPr>
        <w:tc>
          <w:tcPr>
            <w:tcW w:w="709" w:type="dxa"/>
          </w:tcPr>
          <w:p w14:paraId="36AF8BBC" w14:textId="77777777" w:rsidR="00236D8D" w:rsidRDefault="00236D8D" w:rsidP="00236D8D">
            <w:pPr>
              <w:rPr>
                <w:rFonts w:ascii="Tahoma" w:hAnsi="Tahoma"/>
                <w:sz w:val="18"/>
              </w:rPr>
            </w:pPr>
            <w:r>
              <w:rPr>
                <w:rFonts w:ascii="Tahoma" w:hAnsi="Tahoma"/>
                <w:sz w:val="18"/>
              </w:rPr>
              <w:t>12</w:t>
            </w:r>
          </w:p>
        </w:tc>
        <w:tc>
          <w:tcPr>
            <w:tcW w:w="567" w:type="dxa"/>
          </w:tcPr>
          <w:p w14:paraId="07907661" w14:textId="77777777" w:rsidR="00236D8D" w:rsidRDefault="00236D8D" w:rsidP="00236D8D">
            <w:pPr>
              <w:rPr>
                <w:rFonts w:ascii="Tahoma" w:hAnsi="Tahoma"/>
                <w:sz w:val="18"/>
              </w:rPr>
            </w:pPr>
            <w:r>
              <w:rPr>
                <w:rFonts w:ascii="Tahoma" w:hAnsi="Tahoma"/>
                <w:sz w:val="18"/>
              </w:rPr>
              <w:t>8121</w:t>
            </w:r>
          </w:p>
        </w:tc>
        <w:tc>
          <w:tcPr>
            <w:tcW w:w="5490" w:type="dxa"/>
          </w:tcPr>
          <w:p w14:paraId="4C1A1ADD" w14:textId="77777777" w:rsidR="00236D8D" w:rsidRDefault="00236D8D" w:rsidP="00236D8D">
            <w:pPr>
              <w:rPr>
                <w:rFonts w:ascii="Tahoma" w:hAnsi="Tahoma"/>
                <w:sz w:val="18"/>
              </w:rPr>
            </w:pPr>
            <w:r>
              <w:rPr>
                <w:rFonts w:ascii="Tahoma" w:hAnsi="Tahoma"/>
                <w:sz w:val="18"/>
              </w:rPr>
              <w:t>Case di cura- Personale non medico</w:t>
            </w:r>
          </w:p>
        </w:tc>
      </w:tr>
      <w:tr w:rsidR="00236D8D" w14:paraId="2D539A3D" w14:textId="77777777" w:rsidTr="00236D8D">
        <w:trPr>
          <w:cantSplit/>
        </w:trPr>
        <w:tc>
          <w:tcPr>
            <w:tcW w:w="709" w:type="dxa"/>
          </w:tcPr>
          <w:p w14:paraId="3A227557" w14:textId="77777777" w:rsidR="00236D8D" w:rsidRDefault="00236D8D" w:rsidP="00236D8D">
            <w:pPr>
              <w:rPr>
                <w:rFonts w:ascii="Tahoma" w:hAnsi="Tahoma"/>
                <w:sz w:val="18"/>
              </w:rPr>
            </w:pPr>
            <w:r>
              <w:rPr>
                <w:rFonts w:ascii="Tahoma" w:hAnsi="Tahoma"/>
                <w:sz w:val="18"/>
              </w:rPr>
              <w:t>13</w:t>
            </w:r>
          </w:p>
        </w:tc>
        <w:tc>
          <w:tcPr>
            <w:tcW w:w="567" w:type="dxa"/>
          </w:tcPr>
          <w:p w14:paraId="56FC5994" w14:textId="77777777" w:rsidR="00236D8D" w:rsidRDefault="00236D8D" w:rsidP="00236D8D">
            <w:pPr>
              <w:rPr>
                <w:rFonts w:ascii="Tahoma" w:hAnsi="Tahoma"/>
                <w:sz w:val="18"/>
              </w:rPr>
            </w:pPr>
            <w:r>
              <w:rPr>
                <w:rFonts w:ascii="Tahoma" w:hAnsi="Tahoma"/>
                <w:sz w:val="18"/>
              </w:rPr>
              <w:t>8131</w:t>
            </w:r>
          </w:p>
        </w:tc>
        <w:tc>
          <w:tcPr>
            <w:tcW w:w="5490" w:type="dxa"/>
          </w:tcPr>
          <w:p w14:paraId="2A056DD7" w14:textId="77777777" w:rsidR="00236D8D" w:rsidRDefault="00236D8D" w:rsidP="00236D8D">
            <w:pPr>
              <w:rPr>
                <w:rFonts w:ascii="Tahoma" w:hAnsi="Tahoma"/>
                <w:sz w:val="18"/>
              </w:rPr>
            </w:pPr>
            <w:r>
              <w:rPr>
                <w:rFonts w:ascii="Tahoma" w:hAnsi="Tahoma"/>
                <w:sz w:val="18"/>
              </w:rPr>
              <w:t>Ceramica industria (</w:t>
            </w:r>
            <w:proofErr w:type="spellStart"/>
            <w:r>
              <w:rPr>
                <w:rFonts w:ascii="Tahoma" w:hAnsi="Tahoma"/>
                <w:sz w:val="18"/>
              </w:rPr>
              <w:t>assopiastrelle</w:t>
            </w:r>
            <w:proofErr w:type="spellEnd"/>
            <w:r>
              <w:rPr>
                <w:rFonts w:ascii="Tahoma" w:hAnsi="Tahoma"/>
                <w:sz w:val="18"/>
              </w:rPr>
              <w:t>)</w:t>
            </w:r>
          </w:p>
        </w:tc>
      </w:tr>
      <w:tr w:rsidR="00236D8D" w14:paraId="0C9460BA" w14:textId="77777777" w:rsidTr="00236D8D">
        <w:trPr>
          <w:cantSplit/>
        </w:trPr>
        <w:tc>
          <w:tcPr>
            <w:tcW w:w="709" w:type="dxa"/>
          </w:tcPr>
          <w:p w14:paraId="7B50D46C" w14:textId="77777777" w:rsidR="00236D8D" w:rsidRDefault="00236D8D" w:rsidP="00236D8D">
            <w:pPr>
              <w:rPr>
                <w:rFonts w:ascii="Tahoma" w:hAnsi="Tahoma"/>
                <w:sz w:val="18"/>
              </w:rPr>
            </w:pPr>
            <w:r>
              <w:rPr>
                <w:rFonts w:ascii="Tahoma" w:hAnsi="Tahoma"/>
                <w:sz w:val="18"/>
              </w:rPr>
              <w:t>14</w:t>
            </w:r>
          </w:p>
        </w:tc>
        <w:tc>
          <w:tcPr>
            <w:tcW w:w="567" w:type="dxa"/>
          </w:tcPr>
          <w:p w14:paraId="66F23143" w14:textId="77777777" w:rsidR="00236D8D" w:rsidRDefault="00236D8D" w:rsidP="00236D8D">
            <w:pPr>
              <w:rPr>
                <w:rFonts w:ascii="Tahoma" w:hAnsi="Tahoma"/>
                <w:sz w:val="18"/>
              </w:rPr>
            </w:pPr>
            <w:r>
              <w:rPr>
                <w:rFonts w:ascii="Tahoma" w:hAnsi="Tahoma"/>
                <w:sz w:val="18"/>
              </w:rPr>
              <w:t>8141</w:t>
            </w:r>
          </w:p>
        </w:tc>
        <w:tc>
          <w:tcPr>
            <w:tcW w:w="5490" w:type="dxa"/>
          </w:tcPr>
          <w:p w14:paraId="7458C542" w14:textId="77777777" w:rsidR="00236D8D" w:rsidRDefault="00236D8D" w:rsidP="00236D8D">
            <w:pPr>
              <w:rPr>
                <w:rFonts w:ascii="Tahoma" w:hAnsi="Tahoma"/>
                <w:sz w:val="18"/>
              </w:rPr>
            </w:pPr>
            <w:r>
              <w:rPr>
                <w:rFonts w:ascii="Tahoma" w:hAnsi="Tahoma"/>
                <w:sz w:val="18"/>
              </w:rPr>
              <w:t>Ceramica artigianato</w:t>
            </w:r>
          </w:p>
        </w:tc>
      </w:tr>
      <w:tr w:rsidR="00236D8D" w14:paraId="22806FED" w14:textId="77777777" w:rsidTr="00236D8D">
        <w:trPr>
          <w:cantSplit/>
        </w:trPr>
        <w:tc>
          <w:tcPr>
            <w:tcW w:w="709" w:type="dxa"/>
          </w:tcPr>
          <w:p w14:paraId="334F7AD7" w14:textId="77777777" w:rsidR="00236D8D" w:rsidRDefault="00236D8D" w:rsidP="00236D8D">
            <w:pPr>
              <w:rPr>
                <w:rFonts w:ascii="Tahoma" w:hAnsi="Tahoma"/>
                <w:sz w:val="18"/>
              </w:rPr>
            </w:pPr>
            <w:r>
              <w:rPr>
                <w:rFonts w:ascii="Tahoma" w:hAnsi="Tahoma"/>
                <w:sz w:val="18"/>
              </w:rPr>
              <w:t>15</w:t>
            </w:r>
          </w:p>
        </w:tc>
        <w:tc>
          <w:tcPr>
            <w:tcW w:w="567" w:type="dxa"/>
          </w:tcPr>
          <w:p w14:paraId="0B285796" w14:textId="77777777" w:rsidR="00236D8D" w:rsidRDefault="00236D8D" w:rsidP="00236D8D">
            <w:pPr>
              <w:rPr>
                <w:rFonts w:ascii="Tahoma" w:hAnsi="Tahoma"/>
                <w:sz w:val="18"/>
              </w:rPr>
            </w:pPr>
            <w:r>
              <w:rPr>
                <w:rFonts w:ascii="Tahoma" w:hAnsi="Tahoma"/>
                <w:sz w:val="18"/>
              </w:rPr>
              <w:t>8151</w:t>
            </w:r>
          </w:p>
        </w:tc>
        <w:tc>
          <w:tcPr>
            <w:tcW w:w="5490" w:type="dxa"/>
          </w:tcPr>
          <w:p w14:paraId="25B4C1ED" w14:textId="77777777" w:rsidR="00236D8D" w:rsidRDefault="00236D8D" w:rsidP="00236D8D">
            <w:pPr>
              <w:rPr>
                <w:rFonts w:ascii="Tahoma" w:hAnsi="Tahoma"/>
                <w:sz w:val="18"/>
              </w:rPr>
            </w:pPr>
            <w:r>
              <w:rPr>
                <w:rFonts w:ascii="Tahoma" w:hAnsi="Tahoma"/>
                <w:sz w:val="18"/>
              </w:rPr>
              <w:t>Chimica industria</w:t>
            </w:r>
          </w:p>
        </w:tc>
      </w:tr>
      <w:tr w:rsidR="00236D8D" w14:paraId="04539166" w14:textId="77777777" w:rsidTr="00236D8D">
        <w:trPr>
          <w:cantSplit/>
        </w:trPr>
        <w:tc>
          <w:tcPr>
            <w:tcW w:w="709" w:type="dxa"/>
          </w:tcPr>
          <w:p w14:paraId="34528DDF" w14:textId="77777777" w:rsidR="00236D8D" w:rsidRDefault="00236D8D" w:rsidP="00236D8D">
            <w:pPr>
              <w:rPr>
                <w:rFonts w:ascii="Tahoma" w:hAnsi="Tahoma"/>
                <w:sz w:val="18"/>
              </w:rPr>
            </w:pPr>
            <w:r>
              <w:rPr>
                <w:rFonts w:ascii="Tahoma" w:hAnsi="Tahoma"/>
                <w:sz w:val="18"/>
              </w:rPr>
              <w:t>16</w:t>
            </w:r>
          </w:p>
        </w:tc>
        <w:tc>
          <w:tcPr>
            <w:tcW w:w="567" w:type="dxa"/>
          </w:tcPr>
          <w:p w14:paraId="5E197562" w14:textId="77777777" w:rsidR="00236D8D" w:rsidRDefault="00236D8D" w:rsidP="00236D8D">
            <w:pPr>
              <w:rPr>
                <w:rFonts w:ascii="Tahoma" w:hAnsi="Tahoma"/>
                <w:sz w:val="18"/>
              </w:rPr>
            </w:pPr>
            <w:r>
              <w:rPr>
                <w:rFonts w:ascii="Tahoma" w:hAnsi="Tahoma"/>
                <w:sz w:val="18"/>
              </w:rPr>
              <w:t>8161</w:t>
            </w:r>
          </w:p>
        </w:tc>
        <w:tc>
          <w:tcPr>
            <w:tcW w:w="5490" w:type="dxa"/>
          </w:tcPr>
          <w:p w14:paraId="11B9147C" w14:textId="77777777" w:rsidR="00236D8D" w:rsidRDefault="00236D8D" w:rsidP="00236D8D">
            <w:pPr>
              <w:rPr>
                <w:rFonts w:ascii="Tahoma" w:hAnsi="Tahoma"/>
                <w:sz w:val="18"/>
              </w:rPr>
            </w:pPr>
            <w:r>
              <w:rPr>
                <w:rFonts w:ascii="Tahoma" w:hAnsi="Tahoma"/>
                <w:sz w:val="18"/>
              </w:rPr>
              <w:t>Commercio (</w:t>
            </w:r>
            <w:proofErr w:type="spellStart"/>
            <w:r>
              <w:rPr>
                <w:rFonts w:ascii="Tahoma" w:hAnsi="Tahoma"/>
                <w:sz w:val="18"/>
              </w:rPr>
              <w:t>confcommercio</w:t>
            </w:r>
            <w:proofErr w:type="spellEnd"/>
            <w:r>
              <w:rPr>
                <w:rFonts w:ascii="Tahoma" w:hAnsi="Tahoma"/>
                <w:sz w:val="18"/>
              </w:rPr>
              <w:t>) Terziario</w:t>
            </w:r>
          </w:p>
        </w:tc>
      </w:tr>
      <w:tr w:rsidR="00236D8D" w14:paraId="58AAA114" w14:textId="77777777" w:rsidTr="00236D8D">
        <w:trPr>
          <w:cantSplit/>
        </w:trPr>
        <w:tc>
          <w:tcPr>
            <w:tcW w:w="709" w:type="dxa"/>
          </w:tcPr>
          <w:p w14:paraId="14FD99F3" w14:textId="77777777" w:rsidR="00236D8D" w:rsidRDefault="00236D8D" w:rsidP="00236D8D">
            <w:pPr>
              <w:rPr>
                <w:rFonts w:ascii="Tahoma" w:hAnsi="Tahoma"/>
                <w:sz w:val="18"/>
              </w:rPr>
            </w:pPr>
            <w:r>
              <w:rPr>
                <w:rFonts w:ascii="Tahoma" w:hAnsi="Tahoma"/>
                <w:sz w:val="18"/>
              </w:rPr>
              <w:t>17</w:t>
            </w:r>
          </w:p>
        </w:tc>
        <w:tc>
          <w:tcPr>
            <w:tcW w:w="567" w:type="dxa"/>
          </w:tcPr>
          <w:p w14:paraId="6007B2FA" w14:textId="77777777" w:rsidR="00236D8D" w:rsidRDefault="00236D8D" w:rsidP="00236D8D">
            <w:pPr>
              <w:rPr>
                <w:rFonts w:ascii="Tahoma" w:hAnsi="Tahoma"/>
                <w:sz w:val="18"/>
              </w:rPr>
            </w:pPr>
            <w:r>
              <w:rPr>
                <w:rFonts w:ascii="Tahoma" w:hAnsi="Tahoma"/>
                <w:sz w:val="18"/>
              </w:rPr>
              <w:t>8171</w:t>
            </w:r>
          </w:p>
        </w:tc>
        <w:tc>
          <w:tcPr>
            <w:tcW w:w="5490" w:type="dxa"/>
          </w:tcPr>
          <w:p w14:paraId="226A0766" w14:textId="77777777" w:rsidR="00236D8D" w:rsidRDefault="00236D8D" w:rsidP="00236D8D">
            <w:pPr>
              <w:rPr>
                <w:rFonts w:ascii="Tahoma" w:hAnsi="Tahoma"/>
                <w:sz w:val="18"/>
              </w:rPr>
            </w:pPr>
            <w:r>
              <w:rPr>
                <w:rFonts w:ascii="Tahoma" w:hAnsi="Tahoma"/>
                <w:sz w:val="18"/>
              </w:rPr>
              <w:t>Edilizia industria</w:t>
            </w:r>
          </w:p>
        </w:tc>
      </w:tr>
      <w:tr w:rsidR="00236D8D" w14:paraId="69538D8E" w14:textId="77777777" w:rsidTr="00236D8D">
        <w:trPr>
          <w:cantSplit/>
        </w:trPr>
        <w:tc>
          <w:tcPr>
            <w:tcW w:w="709" w:type="dxa"/>
          </w:tcPr>
          <w:p w14:paraId="24F271FB" w14:textId="77777777" w:rsidR="00236D8D" w:rsidRDefault="00236D8D" w:rsidP="00236D8D">
            <w:pPr>
              <w:rPr>
                <w:rFonts w:ascii="Tahoma" w:hAnsi="Tahoma"/>
                <w:sz w:val="18"/>
              </w:rPr>
            </w:pPr>
            <w:r>
              <w:rPr>
                <w:rFonts w:ascii="Tahoma" w:hAnsi="Tahoma"/>
                <w:sz w:val="18"/>
              </w:rPr>
              <w:t>18</w:t>
            </w:r>
          </w:p>
        </w:tc>
        <w:tc>
          <w:tcPr>
            <w:tcW w:w="567" w:type="dxa"/>
          </w:tcPr>
          <w:p w14:paraId="040B6B60" w14:textId="77777777" w:rsidR="00236D8D" w:rsidRDefault="00236D8D" w:rsidP="00236D8D">
            <w:pPr>
              <w:rPr>
                <w:rFonts w:ascii="Tahoma" w:hAnsi="Tahoma"/>
                <w:sz w:val="18"/>
              </w:rPr>
            </w:pPr>
            <w:r>
              <w:rPr>
                <w:rFonts w:ascii="Tahoma" w:hAnsi="Tahoma"/>
                <w:sz w:val="18"/>
              </w:rPr>
              <w:t>8181</w:t>
            </w:r>
          </w:p>
        </w:tc>
        <w:tc>
          <w:tcPr>
            <w:tcW w:w="5490" w:type="dxa"/>
          </w:tcPr>
          <w:p w14:paraId="4522F666" w14:textId="77777777" w:rsidR="00236D8D" w:rsidRDefault="00236D8D" w:rsidP="00236D8D">
            <w:pPr>
              <w:rPr>
                <w:rFonts w:ascii="Tahoma" w:hAnsi="Tahoma"/>
                <w:sz w:val="18"/>
              </w:rPr>
            </w:pPr>
            <w:r>
              <w:rPr>
                <w:rFonts w:ascii="Tahoma" w:hAnsi="Tahoma"/>
                <w:sz w:val="18"/>
              </w:rPr>
              <w:t>Farmacie private</w:t>
            </w:r>
          </w:p>
        </w:tc>
      </w:tr>
      <w:tr w:rsidR="00236D8D" w14:paraId="1DAADA04" w14:textId="77777777" w:rsidTr="00236D8D">
        <w:trPr>
          <w:cantSplit/>
        </w:trPr>
        <w:tc>
          <w:tcPr>
            <w:tcW w:w="709" w:type="dxa"/>
          </w:tcPr>
          <w:p w14:paraId="456A6D02" w14:textId="77777777" w:rsidR="00236D8D" w:rsidRDefault="00236D8D" w:rsidP="00236D8D">
            <w:pPr>
              <w:rPr>
                <w:rFonts w:ascii="Tahoma" w:hAnsi="Tahoma"/>
                <w:sz w:val="18"/>
              </w:rPr>
            </w:pPr>
            <w:r>
              <w:rPr>
                <w:rFonts w:ascii="Tahoma" w:hAnsi="Tahoma"/>
                <w:sz w:val="18"/>
              </w:rPr>
              <w:t>19</w:t>
            </w:r>
          </w:p>
        </w:tc>
        <w:tc>
          <w:tcPr>
            <w:tcW w:w="567" w:type="dxa"/>
          </w:tcPr>
          <w:p w14:paraId="1EE4B933" w14:textId="77777777" w:rsidR="00236D8D" w:rsidRDefault="00236D8D" w:rsidP="00236D8D">
            <w:pPr>
              <w:rPr>
                <w:rFonts w:ascii="Tahoma" w:hAnsi="Tahoma"/>
                <w:sz w:val="18"/>
              </w:rPr>
            </w:pPr>
            <w:r>
              <w:rPr>
                <w:rFonts w:ascii="Tahoma" w:hAnsi="Tahoma"/>
                <w:sz w:val="18"/>
              </w:rPr>
              <w:t>8191</w:t>
            </w:r>
          </w:p>
        </w:tc>
        <w:tc>
          <w:tcPr>
            <w:tcW w:w="5490" w:type="dxa"/>
          </w:tcPr>
          <w:p w14:paraId="47A19A57" w14:textId="77777777" w:rsidR="00236D8D" w:rsidRDefault="00236D8D" w:rsidP="00236D8D">
            <w:pPr>
              <w:rPr>
                <w:rFonts w:ascii="Tahoma" w:hAnsi="Tahoma"/>
                <w:sz w:val="18"/>
              </w:rPr>
            </w:pPr>
            <w:r>
              <w:rPr>
                <w:rFonts w:ascii="Tahoma" w:hAnsi="Tahoma"/>
                <w:sz w:val="18"/>
              </w:rPr>
              <w:t>Giocattoli industria</w:t>
            </w:r>
          </w:p>
        </w:tc>
      </w:tr>
      <w:tr w:rsidR="00236D8D" w14:paraId="4040C047" w14:textId="77777777" w:rsidTr="00236D8D">
        <w:trPr>
          <w:cantSplit/>
        </w:trPr>
        <w:tc>
          <w:tcPr>
            <w:tcW w:w="709" w:type="dxa"/>
          </w:tcPr>
          <w:p w14:paraId="3E7AA033" w14:textId="77777777" w:rsidR="00236D8D" w:rsidRDefault="00236D8D" w:rsidP="00236D8D">
            <w:pPr>
              <w:rPr>
                <w:rFonts w:ascii="Tahoma" w:hAnsi="Tahoma"/>
                <w:sz w:val="18"/>
              </w:rPr>
            </w:pPr>
            <w:r>
              <w:rPr>
                <w:rFonts w:ascii="Tahoma" w:hAnsi="Tahoma"/>
                <w:sz w:val="18"/>
              </w:rPr>
              <w:t>20</w:t>
            </w:r>
          </w:p>
        </w:tc>
        <w:tc>
          <w:tcPr>
            <w:tcW w:w="567" w:type="dxa"/>
          </w:tcPr>
          <w:p w14:paraId="016088B7" w14:textId="77777777" w:rsidR="00236D8D" w:rsidRDefault="00236D8D" w:rsidP="00236D8D">
            <w:pPr>
              <w:rPr>
                <w:rFonts w:ascii="Tahoma" w:hAnsi="Tahoma"/>
                <w:sz w:val="18"/>
              </w:rPr>
            </w:pPr>
            <w:r>
              <w:rPr>
                <w:rFonts w:ascii="Tahoma" w:hAnsi="Tahoma"/>
                <w:sz w:val="18"/>
              </w:rPr>
              <w:t>8201</w:t>
            </w:r>
          </w:p>
        </w:tc>
        <w:tc>
          <w:tcPr>
            <w:tcW w:w="5490" w:type="dxa"/>
          </w:tcPr>
          <w:p w14:paraId="6F699331" w14:textId="77777777" w:rsidR="00236D8D" w:rsidRDefault="00236D8D" w:rsidP="00236D8D">
            <w:pPr>
              <w:rPr>
                <w:rFonts w:ascii="Tahoma" w:hAnsi="Tahoma"/>
                <w:sz w:val="18"/>
              </w:rPr>
            </w:pPr>
            <w:r>
              <w:rPr>
                <w:rFonts w:ascii="Tahoma" w:hAnsi="Tahoma"/>
                <w:sz w:val="18"/>
              </w:rPr>
              <w:t>Gomma plastica industria</w:t>
            </w:r>
          </w:p>
        </w:tc>
      </w:tr>
      <w:tr w:rsidR="00236D8D" w14:paraId="07403218" w14:textId="77777777" w:rsidTr="00236D8D">
        <w:trPr>
          <w:cantSplit/>
        </w:trPr>
        <w:tc>
          <w:tcPr>
            <w:tcW w:w="709" w:type="dxa"/>
          </w:tcPr>
          <w:p w14:paraId="0F1D4461" w14:textId="77777777" w:rsidR="00236D8D" w:rsidRDefault="00236D8D" w:rsidP="00236D8D">
            <w:pPr>
              <w:rPr>
                <w:rFonts w:ascii="Tahoma" w:hAnsi="Tahoma"/>
                <w:sz w:val="18"/>
              </w:rPr>
            </w:pPr>
            <w:r>
              <w:rPr>
                <w:rFonts w:ascii="Tahoma" w:hAnsi="Tahoma"/>
                <w:sz w:val="18"/>
              </w:rPr>
              <w:t>21</w:t>
            </w:r>
          </w:p>
        </w:tc>
        <w:tc>
          <w:tcPr>
            <w:tcW w:w="567" w:type="dxa"/>
          </w:tcPr>
          <w:p w14:paraId="70D4F5E2" w14:textId="77777777" w:rsidR="00236D8D" w:rsidRDefault="00236D8D" w:rsidP="00236D8D">
            <w:pPr>
              <w:rPr>
                <w:rFonts w:ascii="Tahoma" w:hAnsi="Tahoma"/>
                <w:sz w:val="18"/>
              </w:rPr>
            </w:pPr>
            <w:r>
              <w:rPr>
                <w:rFonts w:ascii="Tahoma" w:hAnsi="Tahoma"/>
                <w:sz w:val="18"/>
              </w:rPr>
              <w:t>8211</w:t>
            </w:r>
          </w:p>
        </w:tc>
        <w:tc>
          <w:tcPr>
            <w:tcW w:w="5490" w:type="dxa"/>
          </w:tcPr>
          <w:p w14:paraId="34E9C53B" w14:textId="77777777" w:rsidR="00236D8D" w:rsidRDefault="00236D8D" w:rsidP="00236D8D">
            <w:pPr>
              <w:rPr>
                <w:rFonts w:ascii="Tahoma" w:hAnsi="Tahoma"/>
                <w:sz w:val="18"/>
              </w:rPr>
            </w:pPr>
            <w:r>
              <w:rPr>
                <w:rFonts w:ascii="Tahoma" w:hAnsi="Tahoma"/>
                <w:sz w:val="18"/>
              </w:rPr>
              <w:t>Grafica industria</w:t>
            </w:r>
          </w:p>
        </w:tc>
      </w:tr>
      <w:tr w:rsidR="00236D8D" w14:paraId="4A7EDC25" w14:textId="77777777" w:rsidTr="00236D8D">
        <w:trPr>
          <w:cantSplit/>
        </w:trPr>
        <w:tc>
          <w:tcPr>
            <w:tcW w:w="709" w:type="dxa"/>
          </w:tcPr>
          <w:p w14:paraId="44CE6509" w14:textId="77777777" w:rsidR="00236D8D" w:rsidRDefault="00236D8D" w:rsidP="00236D8D">
            <w:pPr>
              <w:rPr>
                <w:rFonts w:ascii="Tahoma" w:hAnsi="Tahoma"/>
                <w:sz w:val="18"/>
              </w:rPr>
            </w:pPr>
            <w:r>
              <w:rPr>
                <w:rFonts w:ascii="Tahoma" w:hAnsi="Tahoma"/>
                <w:sz w:val="18"/>
              </w:rPr>
              <w:t>22</w:t>
            </w:r>
          </w:p>
        </w:tc>
        <w:tc>
          <w:tcPr>
            <w:tcW w:w="567" w:type="dxa"/>
          </w:tcPr>
          <w:p w14:paraId="3D06EB74" w14:textId="77777777" w:rsidR="00236D8D" w:rsidRDefault="00236D8D" w:rsidP="00236D8D">
            <w:pPr>
              <w:rPr>
                <w:rFonts w:ascii="Tahoma" w:hAnsi="Tahoma"/>
                <w:sz w:val="18"/>
              </w:rPr>
            </w:pPr>
            <w:r>
              <w:rPr>
                <w:rFonts w:ascii="Tahoma" w:hAnsi="Tahoma"/>
                <w:sz w:val="18"/>
              </w:rPr>
              <w:t>8221</w:t>
            </w:r>
          </w:p>
        </w:tc>
        <w:tc>
          <w:tcPr>
            <w:tcW w:w="5490" w:type="dxa"/>
          </w:tcPr>
          <w:p w14:paraId="4D838B2B" w14:textId="77777777" w:rsidR="00236D8D" w:rsidRDefault="00236D8D" w:rsidP="00236D8D">
            <w:pPr>
              <w:rPr>
                <w:rFonts w:ascii="Tahoma" w:hAnsi="Tahoma"/>
                <w:sz w:val="18"/>
              </w:rPr>
            </w:pPr>
            <w:proofErr w:type="gramStart"/>
            <w:r>
              <w:rPr>
                <w:rFonts w:ascii="Tahoma" w:hAnsi="Tahoma"/>
                <w:sz w:val="18"/>
              </w:rPr>
              <w:t>Lapidei industria</w:t>
            </w:r>
            <w:proofErr w:type="gramEnd"/>
          </w:p>
        </w:tc>
      </w:tr>
      <w:tr w:rsidR="00236D8D" w14:paraId="2B567E10" w14:textId="77777777" w:rsidTr="00236D8D">
        <w:trPr>
          <w:cantSplit/>
        </w:trPr>
        <w:tc>
          <w:tcPr>
            <w:tcW w:w="709" w:type="dxa"/>
          </w:tcPr>
          <w:p w14:paraId="7FD04404" w14:textId="77777777" w:rsidR="00236D8D" w:rsidRDefault="00236D8D" w:rsidP="00236D8D">
            <w:pPr>
              <w:rPr>
                <w:rFonts w:ascii="Tahoma" w:hAnsi="Tahoma"/>
                <w:sz w:val="18"/>
              </w:rPr>
            </w:pPr>
            <w:r>
              <w:rPr>
                <w:rFonts w:ascii="Tahoma" w:hAnsi="Tahoma"/>
                <w:sz w:val="18"/>
              </w:rPr>
              <w:t>23</w:t>
            </w:r>
          </w:p>
        </w:tc>
        <w:tc>
          <w:tcPr>
            <w:tcW w:w="567" w:type="dxa"/>
          </w:tcPr>
          <w:p w14:paraId="73CE3FB7" w14:textId="77777777" w:rsidR="00236D8D" w:rsidRDefault="00236D8D" w:rsidP="00236D8D">
            <w:pPr>
              <w:rPr>
                <w:rFonts w:ascii="Tahoma" w:hAnsi="Tahoma"/>
                <w:sz w:val="18"/>
              </w:rPr>
            </w:pPr>
            <w:r>
              <w:rPr>
                <w:rFonts w:ascii="Tahoma" w:hAnsi="Tahoma"/>
                <w:sz w:val="18"/>
              </w:rPr>
              <w:t>8231</w:t>
            </w:r>
          </w:p>
        </w:tc>
        <w:tc>
          <w:tcPr>
            <w:tcW w:w="5490" w:type="dxa"/>
          </w:tcPr>
          <w:p w14:paraId="4A6F4FD5" w14:textId="77777777" w:rsidR="00236D8D" w:rsidRDefault="00236D8D" w:rsidP="00236D8D">
            <w:pPr>
              <w:rPr>
                <w:rFonts w:ascii="Tahoma" w:hAnsi="Tahoma"/>
                <w:sz w:val="18"/>
              </w:rPr>
            </w:pPr>
            <w:r>
              <w:rPr>
                <w:rFonts w:ascii="Tahoma" w:hAnsi="Tahoma"/>
                <w:sz w:val="18"/>
              </w:rPr>
              <w:t>Laterizi industria</w:t>
            </w:r>
          </w:p>
        </w:tc>
      </w:tr>
      <w:tr w:rsidR="00236D8D" w14:paraId="344C9B33" w14:textId="77777777" w:rsidTr="00236D8D">
        <w:trPr>
          <w:cantSplit/>
        </w:trPr>
        <w:tc>
          <w:tcPr>
            <w:tcW w:w="709" w:type="dxa"/>
          </w:tcPr>
          <w:p w14:paraId="302F03EE" w14:textId="77777777" w:rsidR="00236D8D" w:rsidRDefault="00236D8D" w:rsidP="00236D8D">
            <w:pPr>
              <w:rPr>
                <w:rFonts w:ascii="Tahoma" w:hAnsi="Tahoma"/>
                <w:sz w:val="18"/>
              </w:rPr>
            </w:pPr>
            <w:r>
              <w:rPr>
                <w:rFonts w:ascii="Tahoma" w:hAnsi="Tahoma"/>
                <w:sz w:val="18"/>
              </w:rPr>
              <w:t>24</w:t>
            </w:r>
          </w:p>
        </w:tc>
        <w:tc>
          <w:tcPr>
            <w:tcW w:w="567" w:type="dxa"/>
          </w:tcPr>
          <w:p w14:paraId="16B68C51" w14:textId="77777777" w:rsidR="00236D8D" w:rsidRDefault="00236D8D" w:rsidP="00236D8D">
            <w:pPr>
              <w:rPr>
                <w:rFonts w:ascii="Tahoma" w:hAnsi="Tahoma"/>
                <w:sz w:val="18"/>
              </w:rPr>
            </w:pPr>
            <w:r>
              <w:rPr>
                <w:rFonts w:ascii="Tahoma" w:hAnsi="Tahoma"/>
                <w:sz w:val="18"/>
              </w:rPr>
              <w:t>8241</w:t>
            </w:r>
          </w:p>
        </w:tc>
        <w:tc>
          <w:tcPr>
            <w:tcW w:w="5490" w:type="dxa"/>
          </w:tcPr>
          <w:p w14:paraId="7431C482" w14:textId="77777777" w:rsidR="00236D8D" w:rsidRDefault="00236D8D" w:rsidP="00236D8D">
            <w:pPr>
              <w:rPr>
                <w:rFonts w:ascii="Tahoma" w:hAnsi="Tahoma"/>
                <w:sz w:val="18"/>
              </w:rPr>
            </w:pPr>
            <w:proofErr w:type="gramStart"/>
            <w:r>
              <w:rPr>
                <w:rFonts w:ascii="Tahoma" w:hAnsi="Tahoma"/>
                <w:sz w:val="18"/>
              </w:rPr>
              <w:t>Lapidei artigianato</w:t>
            </w:r>
            <w:proofErr w:type="gramEnd"/>
          </w:p>
        </w:tc>
      </w:tr>
      <w:tr w:rsidR="00236D8D" w14:paraId="27EDF414" w14:textId="77777777" w:rsidTr="00236D8D">
        <w:trPr>
          <w:cantSplit/>
        </w:trPr>
        <w:tc>
          <w:tcPr>
            <w:tcW w:w="709" w:type="dxa"/>
          </w:tcPr>
          <w:p w14:paraId="79EAC39F" w14:textId="77777777" w:rsidR="00236D8D" w:rsidRDefault="00236D8D" w:rsidP="00236D8D">
            <w:pPr>
              <w:rPr>
                <w:rFonts w:ascii="Tahoma" w:hAnsi="Tahoma"/>
                <w:sz w:val="18"/>
              </w:rPr>
            </w:pPr>
            <w:r>
              <w:rPr>
                <w:rFonts w:ascii="Tahoma" w:hAnsi="Tahoma"/>
                <w:sz w:val="18"/>
              </w:rPr>
              <w:t>25</w:t>
            </w:r>
          </w:p>
        </w:tc>
        <w:tc>
          <w:tcPr>
            <w:tcW w:w="567" w:type="dxa"/>
          </w:tcPr>
          <w:p w14:paraId="3E5FB1A2" w14:textId="77777777" w:rsidR="00236D8D" w:rsidRDefault="00236D8D" w:rsidP="00236D8D">
            <w:pPr>
              <w:rPr>
                <w:rFonts w:ascii="Tahoma" w:hAnsi="Tahoma"/>
                <w:sz w:val="18"/>
              </w:rPr>
            </w:pPr>
            <w:r>
              <w:rPr>
                <w:rFonts w:ascii="Tahoma" w:hAnsi="Tahoma"/>
                <w:sz w:val="18"/>
              </w:rPr>
              <w:t>8251</w:t>
            </w:r>
          </w:p>
        </w:tc>
        <w:tc>
          <w:tcPr>
            <w:tcW w:w="5490" w:type="dxa"/>
          </w:tcPr>
          <w:p w14:paraId="782E6BE4" w14:textId="77777777" w:rsidR="00236D8D" w:rsidRDefault="00236D8D" w:rsidP="00236D8D">
            <w:pPr>
              <w:rPr>
                <w:rFonts w:ascii="Tahoma" w:hAnsi="Tahoma"/>
                <w:sz w:val="18"/>
              </w:rPr>
            </w:pPr>
            <w:r>
              <w:rPr>
                <w:rFonts w:ascii="Tahoma" w:hAnsi="Tahoma"/>
                <w:sz w:val="18"/>
              </w:rPr>
              <w:t>Lavanderie industria</w:t>
            </w:r>
          </w:p>
        </w:tc>
      </w:tr>
      <w:tr w:rsidR="00236D8D" w14:paraId="753B9842" w14:textId="77777777" w:rsidTr="00236D8D">
        <w:trPr>
          <w:cantSplit/>
        </w:trPr>
        <w:tc>
          <w:tcPr>
            <w:tcW w:w="709" w:type="dxa"/>
          </w:tcPr>
          <w:p w14:paraId="6EB96C9E" w14:textId="77777777" w:rsidR="00236D8D" w:rsidRDefault="00236D8D" w:rsidP="00236D8D">
            <w:pPr>
              <w:rPr>
                <w:rFonts w:ascii="Tahoma" w:hAnsi="Tahoma"/>
                <w:sz w:val="18"/>
              </w:rPr>
            </w:pPr>
            <w:r>
              <w:rPr>
                <w:rFonts w:ascii="Tahoma" w:hAnsi="Tahoma"/>
                <w:sz w:val="18"/>
              </w:rPr>
              <w:t>26</w:t>
            </w:r>
          </w:p>
        </w:tc>
        <w:tc>
          <w:tcPr>
            <w:tcW w:w="567" w:type="dxa"/>
          </w:tcPr>
          <w:p w14:paraId="5A88E2EE" w14:textId="77777777" w:rsidR="00236D8D" w:rsidRDefault="00236D8D" w:rsidP="00236D8D">
            <w:pPr>
              <w:rPr>
                <w:rFonts w:ascii="Tahoma" w:hAnsi="Tahoma"/>
                <w:sz w:val="18"/>
              </w:rPr>
            </w:pPr>
            <w:r>
              <w:rPr>
                <w:rFonts w:ascii="Tahoma" w:hAnsi="Tahoma"/>
                <w:sz w:val="18"/>
              </w:rPr>
              <w:t>8261</w:t>
            </w:r>
          </w:p>
        </w:tc>
        <w:tc>
          <w:tcPr>
            <w:tcW w:w="5490" w:type="dxa"/>
          </w:tcPr>
          <w:p w14:paraId="5076B647" w14:textId="77777777" w:rsidR="00236D8D" w:rsidRDefault="00236D8D" w:rsidP="00236D8D">
            <w:pPr>
              <w:rPr>
                <w:rFonts w:ascii="Tahoma" w:hAnsi="Tahoma"/>
                <w:sz w:val="18"/>
              </w:rPr>
            </w:pPr>
            <w:r>
              <w:rPr>
                <w:rFonts w:ascii="Tahoma" w:hAnsi="Tahoma"/>
                <w:sz w:val="18"/>
              </w:rPr>
              <w:t>Lavanderie/tintorie artigianato</w:t>
            </w:r>
          </w:p>
        </w:tc>
      </w:tr>
      <w:tr w:rsidR="00236D8D" w14:paraId="0ADD1A3F" w14:textId="77777777" w:rsidTr="00236D8D">
        <w:trPr>
          <w:cantSplit/>
        </w:trPr>
        <w:tc>
          <w:tcPr>
            <w:tcW w:w="709" w:type="dxa"/>
          </w:tcPr>
          <w:p w14:paraId="0A4D0D59" w14:textId="77777777" w:rsidR="00236D8D" w:rsidRDefault="00236D8D" w:rsidP="00236D8D">
            <w:pPr>
              <w:rPr>
                <w:rFonts w:ascii="Tahoma" w:hAnsi="Tahoma"/>
                <w:sz w:val="18"/>
              </w:rPr>
            </w:pPr>
            <w:r>
              <w:rPr>
                <w:rFonts w:ascii="Tahoma" w:hAnsi="Tahoma"/>
                <w:sz w:val="18"/>
              </w:rPr>
              <w:t>27</w:t>
            </w:r>
          </w:p>
        </w:tc>
        <w:tc>
          <w:tcPr>
            <w:tcW w:w="567" w:type="dxa"/>
          </w:tcPr>
          <w:p w14:paraId="4905BC10" w14:textId="77777777" w:rsidR="00236D8D" w:rsidRDefault="00236D8D" w:rsidP="00236D8D">
            <w:pPr>
              <w:rPr>
                <w:rFonts w:ascii="Tahoma" w:hAnsi="Tahoma"/>
                <w:sz w:val="18"/>
              </w:rPr>
            </w:pPr>
            <w:r>
              <w:rPr>
                <w:rFonts w:ascii="Tahoma" w:hAnsi="Tahoma"/>
                <w:sz w:val="18"/>
              </w:rPr>
              <w:t>8271</w:t>
            </w:r>
          </w:p>
        </w:tc>
        <w:tc>
          <w:tcPr>
            <w:tcW w:w="5490" w:type="dxa"/>
          </w:tcPr>
          <w:p w14:paraId="7C0C9C82" w14:textId="77777777" w:rsidR="00236D8D" w:rsidRDefault="00236D8D" w:rsidP="00236D8D">
            <w:pPr>
              <w:rPr>
                <w:rFonts w:ascii="Tahoma" w:hAnsi="Tahoma"/>
                <w:sz w:val="18"/>
              </w:rPr>
            </w:pPr>
            <w:r>
              <w:rPr>
                <w:rFonts w:ascii="Tahoma" w:hAnsi="Tahoma"/>
                <w:sz w:val="18"/>
              </w:rPr>
              <w:t>Legno industria</w:t>
            </w:r>
          </w:p>
        </w:tc>
      </w:tr>
      <w:tr w:rsidR="00236D8D" w14:paraId="633700C3" w14:textId="77777777" w:rsidTr="00236D8D">
        <w:trPr>
          <w:cantSplit/>
        </w:trPr>
        <w:tc>
          <w:tcPr>
            <w:tcW w:w="709" w:type="dxa"/>
          </w:tcPr>
          <w:p w14:paraId="5F448F78" w14:textId="77777777" w:rsidR="00236D8D" w:rsidRDefault="00236D8D" w:rsidP="00236D8D">
            <w:pPr>
              <w:rPr>
                <w:rFonts w:ascii="Tahoma" w:hAnsi="Tahoma"/>
                <w:sz w:val="18"/>
              </w:rPr>
            </w:pPr>
            <w:r>
              <w:rPr>
                <w:rFonts w:ascii="Tahoma" w:hAnsi="Tahoma"/>
                <w:sz w:val="18"/>
              </w:rPr>
              <w:t>28</w:t>
            </w:r>
          </w:p>
        </w:tc>
        <w:tc>
          <w:tcPr>
            <w:tcW w:w="567" w:type="dxa"/>
          </w:tcPr>
          <w:p w14:paraId="6440CB5A" w14:textId="77777777" w:rsidR="00236D8D" w:rsidRDefault="00236D8D" w:rsidP="00236D8D">
            <w:pPr>
              <w:rPr>
                <w:rFonts w:ascii="Tahoma" w:hAnsi="Tahoma"/>
                <w:sz w:val="18"/>
              </w:rPr>
            </w:pPr>
            <w:r>
              <w:rPr>
                <w:rFonts w:ascii="Tahoma" w:hAnsi="Tahoma"/>
                <w:sz w:val="18"/>
              </w:rPr>
              <w:t>8281</w:t>
            </w:r>
          </w:p>
        </w:tc>
        <w:tc>
          <w:tcPr>
            <w:tcW w:w="5490" w:type="dxa"/>
          </w:tcPr>
          <w:p w14:paraId="24C636F4" w14:textId="77777777" w:rsidR="00236D8D" w:rsidRDefault="00236D8D" w:rsidP="00236D8D">
            <w:pPr>
              <w:rPr>
                <w:rFonts w:ascii="Tahoma" w:hAnsi="Tahoma"/>
                <w:sz w:val="18"/>
              </w:rPr>
            </w:pPr>
            <w:r>
              <w:rPr>
                <w:rFonts w:ascii="Tahoma" w:hAnsi="Tahoma"/>
                <w:sz w:val="18"/>
              </w:rPr>
              <w:t>Legno artigianato</w:t>
            </w:r>
          </w:p>
        </w:tc>
      </w:tr>
      <w:tr w:rsidR="00236D8D" w14:paraId="6ED5111B" w14:textId="77777777" w:rsidTr="00236D8D">
        <w:trPr>
          <w:cantSplit/>
        </w:trPr>
        <w:tc>
          <w:tcPr>
            <w:tcW w:w="709" w:type="dxa"/>
          </w:tcPr>
          <w:p w14:paraId="502515AD" w14:textId="77777777" w:rsidR="00236D8D" w:rsidRDefault="00236D8D" w:rsidP="00236D8D">
            <w:pPr>
              <w:rPr>
                <w:rFonts w:ascii="Tahoma" w:hAnsi="Tahoma"/>
                <w:sz w:val="18"/>
              </w:rPr>
            </w:pPr>
            <w:r>
              <w:rPr>
                <w:rFonts w:ascii="Tahoma" w:hAnsi="Tahoma"/>
                <w:sz w:val="18"/>
              </w:rPr>
              <w:t>29</w:t>
            </w:r>
          </w:p>
        </w:tc>
        <w:tc>
          <w:tcPr>
            <w:tcW w:w="567" w:type="dxa"/>
          </w:tcPr>
          <w:p w14:paraId="39BD69B6" w14:textId="77777777" w:rsidR="00236D8D" w:rsidRDefault="00236D8D" w:rsidP="00236D8D">
            <w:pPr>
              <w:rPr>
                <w:rFonts w:ascii="Tahoma" w:hAnsi="Tahoma"/>
                <w:sz w:val="18"/>
              </w:rPr>
            </w:pPr>
            <w:r>
              <w:rPr>
                <w:rFonts w:ascii="Tahoma" w:hAnsi="Tahoma"/>
                <w:sz w:val="18"/>
              </w:rPr>
              <w:t>8291</w:t>
            </w:r>
          </w:p>
        </w:tc>
        <w:tc>
          <w:tcPr>
            <w:tcW w:w="5490" w:type="dxa"/>
          </w:tcPr>
          <w:p w14:paraId="328D391E" w14:textId="77777777" w:rsidR="00236D8D" w:rsidRDefault="00236D8D" w:rsidP="00236D8D">
            <w:pPr>
              <w:rPr>
                <w:rFonts w:ascii="Tahoma" w:hAnsi="Tahoma"/>
                <w:sz w:val="18"/>
              </w:rPr>
            </w:pPr>
            <w:r>
              <w:rPr>
                <w:rFonts w:ascii="Tahoma" w:hAnsi="Tahoma"/>
                <w:sz w:val="18"/>
              </w:rPr>
              <w:t>Magazzini generali</w:t>
            </w:r>
          </w:p>
        </w:tc>
      </w:tr>
      <w:tr w:rsidR="00236D8D" w14:paraId="3B7AB671" w14:textId="77777777" w:rsidTr="00236D8D">
        <w:trPr>
          <w:cantSplit/>
        </w:trPr>
        <w:tc>
          <w:tcPr>
            <w:tcW w:w="709" w:type="dxa"/>
          </w:tcPr>
          <w:p w14:paraId="7EFE3782" w14:textId="77777777" w:rsidR="00236D8D" w:rsidRDefault="00236D8D" w:rsidP="00236D8D">
            <w:pPr>
              <w:rPr>
                <w:rFonts w:ascii="Tahoma" w:hAnsi="Tahoma"/>
                <w:sz w:val="18"/>
              </w:rPr>
            </w:pPr>
            <w:r>
              <w:rPr>
                <w:rFonts w:ascii="Tahoma" w:hAnsi="Tahoma"/>
                <w:sz w:val="18"/>
              </w:rPr>
              <w:t>30</w:t>
            </w:r>
          </w:p>
        </w:tc>
        <w:tc>
          <w:tcPr>
            <w:tcW w:w="567" w:type="dxa"/>
          </w:tcPr>
          <w:p w14:paraId="79A47C6C" w14:textId="77777777" w:rsidR="00236D8D" w:rsidRDefault="00236D8D" w:rsidP="00236D8D">
            <w:pPr>
              <w:rPr>
                <w:rFonts w:ascii="Tahoma" w:hAnsi="Tahoma"/>
                <w:sz w:val="18"/>
              </w:rPr>
            </w:pPr>
            <w:r>
              <w:rPr>
                <w:rFonts w:ascii="Tahoma" w:hAnsi="Tahoma"/>
                <w:sz w:val="18"/>
              </w:rPr>
              <w:t>8301</w:t>
            </w:r>
          </w:p>
        </w:tc>
        <w:tc>
          <w:tcPr>
            <w:tcW w:w="5490" w:type="dxa"/>
          </w:tcPr>
          <w:p w14:paraId="3646215D" w14:textId="77777777" w:rsidR="00236D8D" w:rsidRDefault="00236D8D" w:rsidP="00236D8D">
            <w:pPr>
              <w:rPr>
                <w:rFonts w:ascii="Tahoma" w:hAnsi="Tahoma"/>
                <w:sz w:val="18"/>
              </w:rPr>
            </w:pPr>
            <w:r>
              <w:rPr>
                <w:rFonts w:ascii="Tahoma" w:hAnsi="Tahoma"/>
                <w:sz w:val="18"/>
              </w:rPr>
              <w:t>Metalmeccanica industria</w:t>
            </w:r>
          </w:p>
        </w:tc>
      </w:tr>
      <w:tr w:rsidR="00236D8D" w14:paraId="21C7FF91" w14:textId="77777777" w:rsidTr="00236D8D">
        <w:trPr>
          <w:cantSplit/>
        </w:trPr>
        <w:tc>
          <w:tcPr>
            <w:tcW w:w="709" w:type="dxa"/>
          </w:tcPr>
          <w:p w14:paraId="6DB5D5BB" w14:textId="77777777" w:rsidR="00236D8D" w:rsidRDefault="00236D8D" w:rsidP="00236D8D">
            <w:pPr>
              <w:rPr>
                <w:rFonts w:ascii="Tahoma" w:hAnsi="Tahoma"/>
                <w:sz w:val="18"/>
              </w:rPr>
            </w:pPr>
            <w:r>
              <w:rPr>
                <w:rFonts w:ascii="Tahoma" w:hAnsi="Tahoma"/>
                <w:sz w:val="18"/>
              </w:rPr>
              <w:t>31</w:t>
            </w:r>
          </w:p>
        </w:tc>
        <w:tc>
          <w:tcPr>
            <w:tcW w:w="567" w:type="dxa"/>
          </w:tcPr>
          <w:p w14:paraId="73D5481D" w14:textId="77777777" w:rsidR="00236D8D" w:rsidRDefault="00236D8D" w:rsidP="00236D8D">
            <w:pPr>
              <w:rPr>
                <w:rFonts w:ascii="Tahoma" w:hAnsi="Tahoma"/>
                <w:sz w:val="18"/>
              </w:rPr>
            </w:pPr>
            <w:r>
              <w:rPr>
                <w:rFonts w:ascii="Tahoma" w:hAnsi="Tahoma"/>
                <w:sz w:val="18"/>
              </w:rPr>
              <w:t>8311</w:t>
            </w:r>
          </w:p>
        </w:tc>
        <w:tc>
          <w:tcPr>
            <w:tcW w:w="5490" w:type="dxa"/>
          </w:tcPr>
          <w:p w14:paraId="583C7100" w14:textId="77777777" w:rsidR="00236D8D" w:rsidRDefault="00236D8D" w:rsidP="00236D8D">
            <w:pPr>
              <w:rPr>
                <w:rFonts w:ascii="Tahoma" w:hAnsi="Tahoma"/>
                <w:sz w:val="18"/>
              </w:rPr>
            </w:pPr>
            <w:r>
              <w:rPr>
                <w:rFonts w:ascii="Tahoma" w:hAnsi="Tahoma"/>
                <w:sz w:val="18"/>
              </w:rPr>
              <w:t>Metalmeccanica artigianato</w:t>
            </w:r>
          </w:p>
        </w:tc>
      </w:tr>
      <w:tr w:rsidR="00236D8D" w14:paraId="1C1DE4FF" w14:textId="77777777" w:rsidTr="00236D8D">
        <w:trPr>
          <w:cantSplit/>
        </w:trPr>
        <w:tc>
          <w:tcPr>
            <w:tcW w:w="709" w:type="dxa"/>
          </w:tcPr>
          <w:p w14:paraId="10A42D1A" w14:textId="77777777" w:rsidR="00236D8D" w:rsidRDefault="00236D8D" w:rsidP="00236D8D">
            <w:pPr>
              <w:rPr>
                <w:rFonts w:ascii="Tahoma" w:hAnsi="Tahoma"/>
                <w:sz w:val="18"/>
              </w:rPr>
            </w:pPr>
            <w:r>
              <w:rPr>
                <w:rFonts w:ascii="Tahoma" w:hAnsi="Tahoma"/>
                <w:sz w:val="18"/>
              </w:rPr>
              <w:t>32</w:t>
            </w:r>
          </w:p>
        </w:tc>
        <w:tc>
          <w:tcPr>
            <w:tcW w:w="567" w:type="dxa"/>
          </w:tcPr>
          <w:p w14:paraId="0563069B" w14:textId="77777777" w:rsidR="00236D8D" w:rsidRDefault="00236D8D" w:rsidP="00236D8D">
            <w:pPr>
              <w:rPr>
                <w:rFonts w:ascii="Tahoma" w:hAnsi="Tahoma"/>
                <w:sz w:val="18"/>
              </w:rPr>
            </w:pPr>
            <w:r>
              <w:rPr>
                <w:rFonts w:ascii="Tahoma" w:hAnsi="Tahoma"/>
                <w:sz w:val="18"/>
              </w:rPr>
              <w:t>8321</w:t>
            </w:r>
          </w:p>
        </w:tc>
        <w:tc>
          <w:tcPr>
            <w:tcW w:w="5490" w:type="dxa"/>
          </w:tcPr>
          <w:p w14:paraId="430118B6" w14:textId="77777777" w:rsidR="00236D8D" w:rsidRDefault="00236D8D" w:rsidP="00236D8D">
            <w:pPr>
              <w:rPr>
                <w:rFonts w:ascii="Tahoma" w:hAnsi="Tahoma"/>
                <w:sz w:val="18"/>
              </w:rPr>
            </w:pPr>
            <w:r>
              <w:rPr>
                <w:rFonts w:ascii="Tahoma" w:hAnsi="Tahoma"/>
                <w:sz w:val="18"/>
              </w:rPr>
              <w:t>Odontotecnici artigianato</w:t>
            </w:r>
          </w:p>
        </w:tc>
      </w:tr>
      <w:tr w:rsidR="00236D8D" w14:paraId="090792ED" w14:textId="77777777" w:rsidTr="00236D8D">
        <w:trPr>
          <w:cantSplit/>
        </w:trPr>
        <w:tc>
          <w:tcPr>
            <w:tcW w:w="709" w:type="dxa"/>
          </w:tcPr>
          <w:p w14:paraId="41E6CD2C" w14:textId="77777777" w:rsidR="00236D8D" w:rsidRDefault="00236D8D" w:rsidP="00236D8D">
            <w:pPr>
              <w:rPr>
                <w:rFonts w:ascii="Tahoma" w:hAnsi="Tahoma"/>
                <w:sz w:val="18"/>
              </w:rPr>
            </w:pPr>
            <w:r>
              <w:rPr>
                <w:rFonts w:ascii="Tahoma" w:hAnsi="Tahoma"/>
                <w:sz w:val="18"/>
              </w:rPr>
              <w:t>33</w:t>
            </w:r>
          </w:p>
        </w:tc>
        <w:tc>
          <w:tcPr>
            <w:tcW w:w="567" w:type="dxa"/>
          </w:tcPr>
          <w:p w14:paraId="4E59F636" w14:textId="77777777" w:rsidR="00236D8D" w:rsidRDefault="00236D8D" w:rsidP="00236D8D">
            <w:pPr>
              <w:rPr>
                <w:rFonts w:ascii="Tahoma" w:hAnsi="Tahoma"/>
                <w:sz w:val="18"/>
              </w:rPr>
            </w:pPr>
            <w:r>
              <w:rPr>
                <w:rFonts w:ascii="Tahoma" w:hAnsi="Tahoma"/>
                <w:sz w:val="18"/>
              </w:rPr>
              <w:t>8331</w:t>
            </w:r>
          </w:p>
        </w:tc>
        <w:tc>
          <w:tcPr>
            <w:tcW w:w="5490" w:type="dxa"/>
          </w:tcPr>
          <w:p w14:paraId="6C475EAA" w14:textId="77777777" w:rsidR="00236D8D" w:rsidRDefault="00236D8D" w:rsidP="00236D8D">
            <w:pPr>
              <w:rPr>
                <w:rFonts w:ascii="Tahoma" w:hAnsi="Tahoma"/>
                <w:sz w:val="18"/>
              </w:rPr>
            </w:pPr>
            <w:r>
              <w:rPr>
                <w:rFonts w:ascii="Tahoma" w:hAnsi="Tahoma"/>
                <w:sz w:val="18"/>
              </w:rPr>
              <w:t xml:space="preserve">Panificazione </w:t>
            </w:r>
            <w:proofErr w:type="spellStart"/>
            <w:r>
              <w:rPr>
                <w:rFonts w:ascii="Tahoma" w:hAnsi="Tahoma"/>
                <w:sz w:val="18"/>
              </w:rPr>
              <w:t>federpanificatori</w:t>
            </w:r>
            <w:proofErr w:type="spellEnd"/>
            <w:r>
              <w:rPr>
                <w:rFonts w:ascii="Tahoma" w:hAnsi="Tahoma"/>
                <w:sz w:val="18"/>
              </w:rPr>
              <w:t xml:space="preserve"> artigianato</w:t>
            </w:r>
          </w:p>
        </w:tc>
      </w:tr>
      <w:tr w:rsidR="00236D8D" w14:paraId="1CA3E589" w14:textId="77777777" w:rsidTr="00236D8D">
        <w:trPr>
          <w:cantSplit/>
        </w:trPr>
        <w:tc>
          <w:tcPr>
            <w:tcW w:w="709" w:type="dxa"/>
          </w:tcPr>
          <w:p w14:paraId="029C489F" w14:textId="77777777" w:rsidR="00236D8D" w:rsidRDefault="00236D8D" w:rsidP="00236D8D">
            <w:pPr>
              <w:rPr>
                <w:rFonts w:ascii="Tahoma" w:hAnsi="Tahoma"/>
                <w:sz w:val="18"/>
              </w:rPr>
            </w:pPr>
            <w:r>
              <w:rPr>
                <w:rFonts w:ascii="Tahoma" w:hAnsi="Tahoma"/>
                <w:sz w:val="18"/>
              </w:rPr>
              <w:t>34</w:t>
            </w:r>
          </w:p>
        </w:tc>
        <w:tc>
          <w:tcPr>
            <w:tcW w:w="567" w:type="dxa"/>
          </w:tcPr>
          <w:p w14:paraId="409AA9EB" w14:textId="77777777" w:rsidR="00236D8D" w:rsidRDefault="00236D8D" w:rsidP="00236D8D">
            <w:pPr>
              <w:rPr>
                <w:rFonts w:ascii="Tahoma" w:hAnsi="Tahoma"/>
                <w:sz w:val="18"/>
              </w:rPr>
            </w:pPr>
            <w:r>
              <w:rPr>
                <w:rFonts w:ascii="Tahoma" w:hAnsi="Tahoma"/>
                <w:sz w:val="18"/>
              </w:rPr>
              <w:t>8341</w:t>
            </w:r>
          </w:p>
        </w:tc>
        <w:tc>
          <w:tcPr>
            <w:tcW w:w="5490" w:type="dxa"/>
          </w:tcPr>
          <w:p w14:paraId="08757205" w14:textId="77777777" w:rsidR="00236D8D" w:rsidRDefault="00236D8D" w:rsidP="00236D8D">
            <w:pPr>
              <w:rPr>
                <w:rFonts w:ascii="Tahoma" w:hAnsi="Tahoma"/>
                <w:sz w:val="18"/>
              </w:rPr>
            </w:pPr>
            <w:r>
              <w:rPr>
                <w:rFonts w:ascii="Tahoma" w:hAnsi="Tahoma"/>
                <w:sz w:val="18"/>
              </w:rPr>
              <w:t xml:space="preserve">Panificazione </w:t>
            </w:r>
            <w:proofErr w:type="spellStart"/>
            <w:r>
              <w:rPr>
                <w:rFonts w:ascii="Tahoma" w:hAnsi="Tahoma"/>
                <w:sz w:val="18"/>
              </w:rPr>
              <w:t>federpanificatori</w:t>
            </w:r>
            <w:proofErr w:type="spellEnd"/>
            <w:r>
              <w:rPr>
                <w:rFonts w:ascii="Tahoma" w:hAnsi="Tahoma"/>
                <w:sz w:val="18"/>
              </w:rPr>
              <w:t xml:space="preserve"> industria</w:t>
            </w:r>
          </w:p>
        </w:tc>
      </w:tr>
      <w:tr w:rsidR="00236D8D" w14:paraId="2021B085" w14:textId="77777777" w:rsidTr="00236D8D">
        <w:trPr>
          <w:cantSplit/>
        </w:trPr>
        <w:tc>
          <w:tcPr>
            <w:tcW w:w="709" w:type="dxa"/>
          </w:tcPr>
          <w:p w14:paraId="56A989B1" w14:textId="77777777" w:rsidR="00236D8D" w:rsidRDefault="00236D8D" w:rsidP="00236D8D">
            <w:pPr>
              <w:rPr>
                <w:rFonts w:ascii="Tahoma" w:hAnsi="Tahoma"/>
                <w:sz w:val="18"/>
              </w:rPr>
            </w:pPr>
            <w:r>
              <w:rPr>
                <w:rFonts w:ascii="Tahoma" w:hAnsi="Tahoma"/>
                <w:sz w:val="18"/>
              </w:rPr>
              <w:t>35</w:t>
            </w:r>
          </w:p>
        </w:tc>
        <w:tc>
          <w:tcPr>
            <w:tcW w:w="567" w:type="dxa"/>
          </w:tcPr>
          <w:p w14:paraId="41142BBC" w14:textId="77777777" w:rsidR="00236D8D" w:rsidRDefault="00236D8D" w:rsidP="00236D8D">
            <w:pPr>
              <w:rPr>
                <w:rFonts w:ascii="Tahoma" w:hAnsi="Tahoma"/>
                <w:sz w:val="18"/>
              </w:rPr>
            </w:pPr>
            <w:r>
              <w:rPr>
                <w:rFonts w:ascii="Tahoma" w:hAnsi="Tahoma"/>
                <w:sz w:val="18"/>
              </w:rPr>
              <w:t>8351</w:t>
            </w:r>
          </w:p>
        </w:tc>
        <w:tc>
          <w:tcPr>
            <w:tcW w:w="5490" w:type="dxa"/>
          </w:tcPr>
          <w:p w14:paraId="3DDE9C5F" w14:textId="77777777" w:rsidR="00236D8D" w:rsidRDefault="00236D8D" w:rsidP="00236D8D">
            <w:pPr>
              <w:rPr>
                <w:rFonts w:ascii="Tahoma" w:hAnsi="Tahoma"/>
                <w:sz w:val="18"/>
              </w:rPr>
            </w:pPr>
            <w:r>
              <w:rPr>
                <w:rFonts w:ascii="Tahoma" w:hAnsi="Tahoma"/>
                <w:sz w:val="18"/>
              </w:rPr>
              <w:t xml:space="preserve">Panificazione </w:t>
            </w:r>
            <w:proofErr w:type="spellStart"/>
            <w:r>
              <w:rPr>
                <w:rFonts w:ascii="Tahoma" w:hAnsi="Tahoma"/>
                <w:sz w:val="18"/>
              </w:rPr>
              <w:t>confesercenti</w:t>
            </w:r>
            <w:proofErr w:type="spellEnd"/>
            <w:r>
              <w:rPr>
                <w:rFonts w:ascii="Tahoma" w:hAnsi="Tahoma"/>
                <w:sz w:val="18"/>
              </w:rPr>
              <w:t xml:space="preserve"> </w:t>
            </w:r>
            <w:proofErr w:type="spellStart"/>
            <w:r>
              <w:rPr>
                <w:rFonts w:ascii="Tahoma" w:hAnsi="Tahoma"/>
                <w:sz w:val="18"/>
              </w:rPr>
              <w:t>Fiesa</w:t>
            </w:r>
            <w:proofErr w:type="spellEnd"/>
          </w:p>
        </w:tc>
      </w:tr>
      <w:tr w:rsidR="00236D8D" w14:paraId="2FCDF65B" w14:textId="77777777" w:rsidTr="00236D8D">
        <w:trPr>
          <w:cantSplit/>
        </w:trPr>
        <w:tc>
          <w:tcPr>
            <w:tcW w:w="709" w:type="dxa"/>
          </w:tcPr>
          <w:p w14:paraId="477DA726" w14:textId="77777777" w:rsidR="00236D8D" w:rsidRDefault="00236D8D" w:rsidP="00236D8D">
            <w:pPr>
              <w:rPr>
                <w:rFonts w:ascii="Tahoma" w:hAnsi="Tahoma"/>
                <w:sz w:val="18"/>
              </w:rPr>
            </w:pPr>
            <w:r>
              <w:rPr>
                <w:rFonts w:ascii="Tahoma" w:hAnsi="Tahoma"/>
                <w:sz w:val="18"/>
              </w:rPr>
              <w:t>36</w:t>
            </w:r>
          </w:p>
        </w:tc>
        <w:tc>
          <w:tcPr>
            <w:tcW w:w="567" w:type="dxa"/>
          </w:tcPr>
          <w:p w14:paraId="3A822590" w14:textId="77777777" w:rsidR="00236D8D" w:rsidRDefault="00236D8D" w:rsidP="00236D8D">
            <w:pPr>
              <w:rPr>
                <w:rFonts w:ascii="Tahoma" w:hAnsi="Tahoma"/>
                <w:sz w:val="18"/>
              </w:rPr>
            </w:pPr>
            <w:r>
              <w:rPr>
                <w:rFonts w:ascii="Tahoma" w:hAnsi="Tahoma"/>
                <w:sz w:val="18"/>
              </w:rPr>
              <w:t>8361</w:t>
            </w:r>
          </w:p>
        </w:tc>
        <w:tc>
          <w:tcPr>
            <w:tcW w:w="5490" w:type="dxa"/>
          </w:tcPr>
          <w:p w14:paraId="2DE7C71A" w14:textId="77777777" w:rsidR="00236D8D" w:rsidRDefault="00236D8D" w:rsidP="00236D8D">
            <w:pPr>
              <w:rPr>
                <w:rFonts w:ascii="Tahoma" w:hAnsi="Tahoma"/>
                <w:sz w:val="18"/>
              </w:rPr>
            </w:pPr>
            <w:r>
              <w:rPr>
                <w:rFonts w:ascii="Tahoma" w:hAnsi="Tahoma"/>
                <w:sz w:val="18"/>
              </w:rPr>
              <w:t xml:space="preserve">Panificazione </w:t>
            </w:r>
            <w:proofErr w:type="spellStart"/>
            <w:r>
              <w:rPr>
                <w:rFonts w:ascii="Tahoma" w:hAnsi="Tahoma"/>
                <w:sz w:val="18"/>
              </w:rPr>
              <w:t>confesercenti</w:t>
            </w:r>
            <w:proofErr w:type="spellEnd"/>
            <w:r>
              <w:rPr>
                <w:rFonts w:ascii="Tahoma" w:hAnsi="Tahoma"/>
                <w:sz w:val="18"/>
              </w:rPr>
              <w:t xml:space="preserve"> industria</w:t>
            </w:r>
          </w:p>
        </w:tc>
      </w:tr>
      <w:tr w:rsidR="00236D8D" w14:paraId="702E4B24" w14:textId="77777777" w:rsidTr="00236D8D">
        <w:trPr>
          <w:cantSplit/>
        </w:trPr>
        <w:tc>
          <w:tcPr>
            <w:tcW w:w="709" w:type="dxa"/>
          </w:tcPr>
          <w:p w14:paraId="0B70C698" w14:textId="77777777" w:rsidR="00236D8D" w:rsidRDefault="00236D8D" w:rsidP="00236D8D">
            <w:pPr>
              <w:rPr>
                <w:rFonts w:ascii="Tahoma" w:hAnsi="Tahoma"/>
                <w:sz w:val="18"/>
              </w:rPr>
            </w:pPr>
            <w:r>
              <w:rPr>
                <w:rFonts w:ascii="Tahoma" w:hAnsi="Tahoma"/>
                <w:sz w:val="18"/>
              </w:rPr>
              <w:t>37</w:t>
            </w:r>
          </w:p>
        </w:tc>
        <w:tc>
          <w:tcPr>
            <w:tcW w:w="567" w:type="dxa"/>
          </w:tcPr>
          <w:p w14:paraId="007F7E47" w14:textId="77777777" w:rsidR="00236D8D" w:rsidRDefault="00236D8D" w:rsidP="00236D8D">
            <w:pPr>
              <w:rPr>
                <w:rFonts w:ascii="Tahoma" w:hAnsi="Tahoma"/>
                <w:sz w:val="18"/>
              </w:rPr>
            </w:pPr>
            <w:r>
              <w:rPr>
                <w:rFonts w:ascii="Tahoma" w:hAnsi="Tahoma"/>
                <w:sz w:val="18"/>
              </w:rPr>
              <w:t>8371</w:t>
            </w:r>
          </w:p>
        </w:tc>
        <w:tc>
          <w:tcPr>
            <w:tcW w:w="5490" w:type="dxa"/>
          </w:tcPr>
          <w:p w14:paraId="361C2117" w14:textId="77777777" w:rsidR="00236D8D" w:rsidRDefault="00236D8D" w:rsidP="00236D8D">
            <w:pPr>
              <w:rPr>
                <w:rFonts w:ascii="Tahoma" w:hAnsi="Tahoma"/>
                <w:sz w:val="18"/>
              </w:rPr>
            </w:pPr>
            <w:r>
              <w:rPr>
                <w:rFonts w:ascii="Tahoma" w:hAnsi="Tahoma"/>
                <w:sz w:val="18"/>
              </w:rPr>
              <w:t>Panificazione artigianato Alimentari Artigianato</w:t>
            </w:r>
          </w:p>
        </w:tc>
      </w:tr>
      <w:tr w:rsidR="00236D8D" w14:paraId="58096706" w14:textId="77777777" w:rsidTr="00236D8D">
        <w:trPr>
          <w:cantSplit/>
        </w:trPr>
        <w:tc>
          <w:tcPr>
            <w:tcW w:w="709" w:type="dxa"/>
          </w:tcPr>
          <w:p w14:paraId="3B059CF0" w14:textId="77777777" w:rsidR="00236D8D" w:rsidRDefault="00236D8D" w:rsidP="00236D8D">
            <w:pPr>
              <w:rPr>
                <w:rFonts w:ascii="Tahoma" w:hAnsi="Tahoma"/>
                <w:sz w:val="18"/>
              </w:rPr>
            </w:pPr>
            <w:r>
              <w:rPr>
                <w:rFonts w:ascii="Tahoma" w:hAnsi="Tahoma"/>
                <w:sz w:val="18"/>
              </w:rPr>
              <w:t>38</w:t>
            </w:r>
          </w:p>
        </w:tc>
        <w:tc>
          <w:tcPr>
            <w:tcW w:w="567" w:type="dxa"/>
          </w:tcPr>
          <w:p w14:paraId="61627C93" w14:textId="77777777" w:rsidR="00236D8D" w:rsidRDefault="00236D8D" w:rsidP="00236D8D">
            <w:pPr>
              <w:rPr>
                <w:rFonts w:ascii="Tahoma" w:hAnsi="Tahoma"/>
                <w:sz w:val="18"/>
              </w:rPr>
            </w:pPr>
            <w:r>
              <w:rPr>
                <w:rFonts w:ascii="Tahoma" w:hAnsi="Tahoma"/>
                <w:sz w:val="18"/>
              </w:rPr>
              <w:t>8381</w:t>
            </w:r>
          </w:p>
        </w:tc>
        <w:tc>
          <w:tcPr>
            <w:tcW w:w="5490" w:type="dxa"/>
          </w:tcPr>
          <w:p w14:paraId="1A5207FE" w14:textId="77777777" w:rsidR="00236D8D" w:rsidRDefault="00236D8D" w:rsidP="00236D8D">
            <w:pPr>
              <w:rPr>
                <w:rFonts w:ascii="Tahoma" w:hAnsi="Tahoma"/>
                <w:sz w:val="18"/>
              </w:rPr>
            </w:pPr>
            <w:r>
              <w:rPr>
                <w:rFonts w:ascii="Tahoma" w:hAnsi="Tahoma"/>
                <w:sz w:val="18"/>
              </w:rPr>
              <w:t>Pelli e cuoio industria</w:t>
            </w:r>
          </w:p>
        </w:tc>
      </w:tr>
      <w:tr w:rsidR="00236D8D" w14:paraId="5A304CDF" w14:textId="77777777" w:rsidTr="00236D8D">
        <w:trPr>
          <w:cantSplit/>
        </w:trPr>
        <w:tc>
          <w:tcPr>
            <w:tcW w:w="709" w:type="dxa"/>
          </w:tcPr>
          <w:p w14:paraId="7BC24384" w14:textId="77777777" w:rsidR="00236D8D" w:rsidRDefault="00236D8D" w:rsidP="00236D8D">
            <w:pPr>
              <w:rPr>
                <w:rFonts w:ascii="Tahoma" w:hAnsi="Tahoma"/>
                <w:sz w:val="18"/>
              </w:rPr>
            </w:pPr>
            <w:r>
              <w:rPr>
                <w:rFonts w:ascii="Tahoma" w:hAnsi="Tahoma"/>
                <w:sz w:val="18"/>
              </w:rPr>
              <w:t>39</w:t>
            </w:r>
          </w:p>
        </w:tc>
        <w:tc>
          <w:tcPr>
            <w:tcW w:w="567" w:type="dxa"/>
          </w:tcPr>
          <w:p w14:paraId="66A52632" w14:textId="77777777" w:rsidR="00236D8D" w:rsidRDefault="00236D8D" w:rsidP="00236D8D">
            <w:pPr>
              <w:rPr>
                <w:rFonts w:ascii="Tahoma" w:hAnsi="Tahoma"/>
                <w:sz w:val="18"/>
              </w:rPr>
            </w:pPr>
            <w:r>
              <w:rPr>
                <w:rFonts w:ascii="Tahoma" w:hAnsi="Tahoma"/>
                <w:sz w:val="18"/>
              </w:rPr>
              <w:t>8391</w:t>
            </w:r>
          </w:p>
        </w:tc>
        <w:tc>
          <w:tcPr>
            <w:tcW w:w="5490" w:type="dxa"/>
          </w:tcPr>
          <w:p w14:paraId="68B7471F" w14:textId="77777777" w:rsidR="00236D8D" w:rsidRDefault="00236D8D" w:rsidP="00236D8D">
            <w:pPr>
              <w:rPr>
                <w:rFonts w:ascii="Tahoma" w:hAnsi="Tahoma"/>
                <w:sz w:val="18"/>
              </w:rPr>
            </w:pPr>
            <w:r>
              <w:rPr>
                <w:rFonts w:ascii="Tahoma" w:hAnsi="Tahoma"/>
                <w:sz w:val="18"/>
              </w:rPr>
              <w:t xml:space="preserve">Pubblici esercizi </w:t>
            </w:r>
            <w:proofErr w:type="spellStart"/>
            <w:r>
              <w:rPr>
                <w:rFonts w:ascii="Tahoma" w:hAnsi="Tahoma"/>
                <w:sz w:val="18"/>
              </w:rPr>
              <w:t>confcommercio</w:t>
            </w:r>
            <w:proofErr w:type="spellEnd"/>
            <w:r>
              <w:rPr>
                <w:rFonts w:ascii="Tahoma" w:hAnsi="Tahoma"/>
                <w:sz w:val="18"/>
              </w:rPr>
              <w:t xml:space="preserve"> Turismo-Confcommercio</w:t>
            </w:r>
          </w:p>
        </w:tc>
      </w:tr>
      <w:tr w:rsidR="00236D8D" w14:paraId="65106493" w14:textId="77777777" w:rsidTr="00236D8D">
        <w:trPr>
          <w:cantSplit/>
        </w:trPr>
        <w:tc>
          <w:tcPr>
            <w:tcW w:w="709" w:type="dxa"/>
          </w:tcPr>
          <w:p w14:paraId="0A01F456" w14:textId="77777777" w:rsidR="00236D8D" w:rsidRDefault="00236D8D" w:rsidP="00236D8D">
            <w:pPr>
              <w:rPr>
                <w:rFonts w:ascii="Tahoma" w:hAnsi="Tahoma"/>
                <w:sz w:val="18"/>
              </w:rPr>
            </w:pPr>
            <w:r>
              <w:rPr>
                <w:rFonts w:ascii="Tahoma" w:hAnsi="Tahoma"/>
                <w:sz w:val="18"/>
              </w:rPr>
              <w:t>40</w:t>
            </w:r>
          </w:p>
        </w:tc>
        <w:tc>
          <w:tcPr>
            <w:tcW w:w="567" w:type="dxa"/>
          </w:tcPr>
          <w:p w14:paraId="08073B3F" w14:textId="77777777" w:rsidR="00236D8D" w:rsidRDefault="00236D8D" w:rsidP="00236D8D">
            <w:pPr>
              <w:rPr>
                <w:rFonts w:ascii="Tahoma" w:hAnsi="Tahoma"/>
                <w:sz w:val="18"/>
              </w:rPr>
            </w:pPr>
            <w:r>
              <w:rPr>
                <w:rFonts w:ascii="Tahoma" w:hAnsi="Tahoma"/>
                <w:sz w:val="18"/>
              </w:rPr>
              <w:t>8401</w:t>
            </w:r>
          </w:p>
        </w:tc>
        <w:tc>
          <w:tcPr>
            <w:tcW w:w="5490" w:type="dxa"/>
          </w:tcPr>
          <w:p w14:paraId="1878959D" w14:textId="77777777" w:rsidR="00236D8D" w:rsidRDefault="00236D8D" w:rsidP="00236D8D">
            <w:pPr>
              <w:rPr>
                <w:rFonts w:ascii="Tahoma" w:hAnsi="Tahoma"/>
                <w:sz w:val="18"/>
              </w:rPr>
            </w:pPr>
            <w:r>
              <w:rPr>
                <w:rFonts w:ascii="Tahoma" w:hAnsi="Tahoma"/>
                <w:sz w:val="18"/>
              </w:rPr>
              <w:t>Pubblici esercizi minori</w:t>
            </w:r>
          </w:p>
        </w:tc>
      </w:tr>
      <w:tr w:rsidR="00236D8D" w14:paraId="5366854B" w14:textId="77777777" w:rsidTr="00236D8D">
        <w:trPr>
          <w:cantSplit/>
        </w:trPr>
        <w:tc>
          <w:tcPr>
            <w:tcW w:w="709" w:type="dxa"/>
          </w:tcPr>
          <w:p w14:paraId="40EF529D" w14:textId="77777777" w:rsidR="00236D8D" w:rsidRDefault="00236D8D" w:rsidP="00236D8D">
            <w:pPr>
              <w:rPr>
                <w:rFonts w:ascii="Tahoma" w:hAnsi="Tahoma"/>
                <w:sz w:val="18"/>
              </w:rPr>
            </w:pPr>
            <w:r>
              <w:rPr>
                <w:rFonts w:ascii="Tahoma" w:hAnsi="Tahoma"/>
                <w:sz w:val="18"/>
              </w:rPr>
              <w:t>41</w:t>
            </w:r>
          </w:p>
        </w:tc>
        <w:tc>
          <w:tcPr>
            <w:tcW w:w="567" w:type="dxa"/>
          </w:tcPr>
          <w:p w14:paraId="38412A80" w14:textId="77777777" w:rsidR="00236D8D" w:rsidRDefault="00236D8D" w:rsidP="00236D8D">
            <w:pPr>
              <w:rPr>
                <w:rFonts w:ascii="Tahoma" w:hAnsi="Tahoma"/>
                <w:sz w:val="18"/>
              </w:rPr>
            </w:pPr>
            <w:r>
              <w:rPr>
                <w:rFonts w:ascii="Tahoma" w:hAnsi="Tahoma"/>
                <w:sz w:val="18"/>
              </w:rPr>
              <w:t>8411</w:t>
            </w:r>
          </w:p>
        </w:tc>
        <w:tc>
          <w:tcPr>
            <w:tcW w:w="5490" w:type="dxa"/>
          </w:tcPr>
          <w:p w14:paraId="370845B2" w14:textId="77777777" w:rsidR="00236D8D" w:rsidRDefault="00236D8D" w:rsidP="00236D8D">
            <w:pPr>
              <w:rPr>
                <w:rFonts w:ascii="Tahoma" w:hAnsi="Tahoma"/>
                <w:sz w:val="18"/>
              </w:rPr>
            </w:pPr>
            <w:r>
              <w:rPr>
                <w:rFonts w:ascii="Tahoma" w:hAnsi="Tahoma"/>
                <w:sz w:val="18"/>
              </w:rPr>
              <w:t>Imprese di pulizia Servizi di pulizia industriali</w:t>
            </w:r>
          </w:p>
        </w:tc>
      </w:tr>
      <w:tr w:rsidR="00236D8D" w14:paraId="7BFE776B" w14:textId="77777777" w:rsidTr="00236D8D">
        <w:trPr>
          <w:cantSplit/>
        </w:trPr>
        <w:tc>
          <w:tcPr>
            <w:tcW w:w="709" w:type="dxa"/>
          </w:tcPr>
          <w:p w14:paraId="1F1480F7" w14:textId="77777777" w:rsidR="00236D8D" w:rsidRDefault="00236D8D" w:rsidP="00236D8D">
            <w:pPr>
              <w:rPr>
                <w:rFonts w:ascii="Tahoma" w:hAnsi="Tahoma"/>
                <w:sz w:val="18"/>
              </w:rPr>
            </w:pPr>
            <w:r>
              <w:rPr>
                <w:rFonts w:ascii="Tahoma" w:hAnsi="Tahoma"/>
                <w:sz w:val="18"/>
              </w:rPr>
              <w:t>42</w:t>
            </w:r>
          </w:p>
        </w:tc>
        <w:tc>
          <w:tcPr>
            <w:tcW w:w="567" w:type="dxa"/>
          </w:tcPr>
          <w:p w14:paraId="70A43ABA" w14:textId="77777777" w:rsidR="00236D8D" w:rsidRDefault="00236D8D" w:rsidP="00236D8D">
            <w:pPr>
              <w:rPr>
                <w:rFonts w:ascii="Tahoma" w:hAnsi="Tahoma"/>
                <w:sz w:val="18"/>
              </w:rPr>
            </w:pPr>
            <w:r>
              <w:rPr>
                <w:rFonts w:ascii="Tahoma" w:hAnsi="Tahoma"/>
                <w:sz w:val="18"/>
              </w:rPr>
              <w:t>8421</w:t>
            </w:r>
          </w:p>
        </w:tc>
        <w:tc>
          <w:tcPr>
            <w:tcW w:w="5490" w:type="dxa"/>
          </w:tcPr>
          <w:p w14:paraId="676DD7D8" w14:textId="77777777" w:rsidR="00236D8D" w:rsidRDefault="00236D8D" w:rsidP="00236D8D">
            <w:pPr>
              <w:rPr>
                <w:rFonts w:ascii="Tahoma" w:hAnsi="Tahoma"/>
                <w:sz w:val="18"/>
              </w:rPr>
            </w:pPr>
            <w:r>
              <w:rPr>
                <w:rFonts w:ascii="Tahoma" w:hAnsi="Tahoma"/>
                <w:sz w:val="18"/>
              </w:rPr>
              <w:t xml:space="preserve">Spedizioni/trasporto logistica Autotrasporti merci logistica </w:t>
            </w:r>
          </w:p>
        </w:tc>
      </w:tr>
      <w:tr w:rsidR="00236D8D" w14:paraId="22B37AEC" w14:textId="77777777" w:rsidTr="00236D8D">
        <w:trPr>
          <w:cantSplit/>
        </w:trPr>
        <w:tc>
          <w:tcPr>
            <w:tcW w:w="709" w:type="dxa"/>
          </w:tcPr>
          <w:p w14:paraId="6C385109" w14:textId="77777777" w:rsidR="00236D8D" w:rsidRDefault="00236D8D" w:rsidP="00236D8D">
            <w:pPr>
              <w:rPr>
                <w:rFonts w:ascii="Tahoma" w:hAnsi="Tahoma"/>
                <w:sz w:val="18"/>
              </w:rPr>
            </w:pPr>
            <w:r>
              <w:rPr>
                <w:rFonts w:ascii="Tahoma" w:hAnsi="Tahoma"/>
                <w:sz w:val="18"/>
              </w:rPr>
              <w:t>43</w:t>
            </w:r>
          </w:p>
        </w:tc>
        <w:tc>
          <w:tcPr>
            <w:tcW w:w="567" w:type="dxa"/>
          </w:tcPr>
          <w:p w14:paraId="4789A833" w14:textId="77777777" w:rsidR="00236D8D" w:rsidRDefault="00236D8D" w:rsidP="00236D8D">
            <w:pPr>
              <w:rPr>
                <w:rFonts w:ascii="Tahoma" w:hAnsi="Tahoma"/>
                <w:sz w:val="18"/>
              </w:rPr>
            </w:pPr>
            <w:r>
              <w:rPr>
                <w:rFonts w:ascii="Tahoma" w:hAnsi="Tahoma"/>
                <w:sz w:val="18"/>
              </w:rPr>
              <w:t>8431</w:t>
            </w:r>
          </w:p>
        </w:tc>
        <w:tc>
          <w:tcPr>
            <w:tcW w:w="5490" w:type="dxa"/>
          </w:tcPr>
          <w:p w14:paraId="070695F5" w14:textId="77777777" w:rsidR="00236D8D" w:rsidRDefault="00236D8D" w:rsidP="00236D8D">
            <w:pPr>
              <w:rPr>
                <w:rFonts w:ascii="Tahoma" w:hAnsi="Tahoma"/>
                <w:sz w:val="18"/>
              </w:rPr>
            </w:pPr>
            <w:r>
              <w:rPr>
                <w:rFonts w:ascii="Tahoma" w:hAnsi="Tahoma"/>
                <w:sz w:val="18"/>
              </w:rPr>
              <w:t>Autotrasporti Confartigianato</w:t>
            </w:r>
          </w:p>
        </w:tc>
      </w:tr>
      <w:tr w:rsidR="00236D8D" w14:paraId="2E0DBE92" w14:textId="77777777" w:rsidTr="00236D8D">
        <w:trPr>
          <w:cantSplit/>
        </w:trPr>
        <w:tc>
          <w:tcPr>
            <w:tcW w:w="709" w:type="dxa"/>
          </w:tcPr>
          <w:p w14:paraId="5A7F7BEF" w14:textId="77777777" w:rsidR="00236D8D" w:rsidRDefault="00236D8D" w:rsidP="00236D8D">
            <w:pPr>
              <w:rPr>
                <w:rFonts w:ascii="Tahoma" w:hAnsi="Tahoma"/>
                <w:sz w:val="18"/>
              </w:rPr>
            </w:pPr>
            <w:r>
              <w:rPr>
                <w:rFonts w:ascii="Tahoma" w:hAnsi="Tahoma"/>
                <w:sz w:val="18"/>
              </w:rPr>
              <w:t>44</w:t>
            </w:r>
          </w:p>
        </w:tc>
        <w:tc>
          <w:tcPr>
            <w:tcW w:w="567" w:type="dxa"/>
          </w:tcPr>
          <w:p w14:paraId="67C2759C" w14:textId="77777777" w:rsidR="00236D8D" w:rsidRDefault="00236D8D" w:rsidP="00236D8D">
            <w:pPr>
              <w:rPr>
                <w:rFonts w:ascii="Tahoma" w:hAnsi="Tahoma"/>
                <w:sz w:val="18"/>
              </w:rPr>
            </w:pPr>
            <w:r>
              <w:rPr>
                <w:rFonts w:ascii="Tahoma" w:hAnsi="Tahoma"/>
                <w:sz w:val="18"/>
              </w:rPr>
              <w:t>8441</w:t>
            </w:r>
          </w:p>
        </w:tc>
        <w:tc>
          <w:tcPr>
            <w:tcW w:w="5490" w:type="dxa"/>
          </w:tcPr>
          <w:p w14:paraId="2A26D031" w14:textId="77777777" w:rsidR="00236D8D" w:rsidRDefault="00236D8D" w:rsidP="00236D8D">
            <w:pPr>
              <w:rPr>
                <w:rFonts w:ascii="Tahoma" w:hAnsi="Tahoma"/>
                <w:sz w:val="18"/>
              </w:rPr>
            </w:pPr>
            <w:r>
              <w:rPr>
                <w:rFonts w:ascii="Tahoma" w:hAnsi="Tahoma"/>
                <w:sz w:val="18"/>
              </w:rPr>
              <w:t xml:space="preserve">Studi professionali </w:t>
            </w:r>
            <w:proofErr w:type="spellStart"/>
            <w:r>
              <w:rPr>
                <w:rFonts w:ascii="Tahoma" w:hAnsi="Tahoma"/>
                <w:sz w:val="18"/>
              </w:rPr>
              <w:t>Consilp</w:t>
            </w:r>
            <w:proofErr w:type="spellEnd"/>
          </w:p>
        </w:tc>
      </w:tr>
      <w:tr w:rsidR="00236D8D" w14:paraId="1935E376" w14:textId="77777777" w:rsidTr="00236D8D">
        <w:trPr>
          <w:cantSplit/>
        </w:trPr>
        <w:tc>
          <w:tcPr>
            <w:tcW w:w="709" w:type="dxa"/>
          </w:tcPr>
          <w:p w14:paraId="6054A78D" w14:textId="77777777" w:rsidR="00236D8D" w:rsidRDefault="00236D8D" w:rsidP="00236D8D">
            <w:pPr>
              <w:rPr>
                <w:rFonts w:ascii="Tahoma" w:hAnsi="Tahoma"/>
                <w:sz w:val="18"/>
              </w:rPr>
            </w:pPr>
            <w:r>
              <w:rPr>
                <w:rFonts w:ascii="Tahoma" w:hAnsi="Tahoma"/>
                <w:sz w:val="18"/>
              </w:rPr>
              <w:t>45</w:t>
            </w:r>
          </w:p>
        </w:tc>
        <w:tc>
          <w:tcPr>
            <w:tcW w:w="567" w:type="dxa"/>
          </w:tcPr>
          <w:p w14:paraId="2AACB520" w14:textId="77777777" w:rsidR="00236D8D" w:rsidRDefault="00236D8D" w:rsidP="00236D8D">
            <w:pPr>
              <w:rPr>
                <w:rFonts w:ascii="Tahoma" w:hAnsi="Tahoma"/>
                <w:sz w:val="18"/>
              </w:rPr>
            </w:pPr>
            <w:r>
              <w:rPr>
                <w:rFonts w:ascii="Tahoma" w:hAnsi="Tahoma"/>
                <w:sz w:val="18"/>
              </w:rPr>
              <w:t>8451</w:t>
            </w:r>
          </w:p>
        </w:tc>
        <w:tc>
          <w:tcPr>
            <w:tcW w:w="5490" w:type="dxa"/>
          </w:tcPr>
          <w:p w14:paraId="3EAD4B7E" w14:textId="77777777" w:rsidR="00236D8D" w:rsidRDefault="00236D8D" w:rsidP="00236D8D">
            <w:pPr>
              <w:rPr>
                <w:rFonts w:ascii="Tahoma" w:hAnsi="Tahoma"/>
                <w:sz w:val="18"/>
              </w:rPr>
            </w:pPr>
            <w:r>
              <w:rPr>
                <w:rFonts w:ascii="Tahoma" w:hAnsi="Tahoma"/>
                <w:sz w:val="18"/>
              </w:rPr>
              <w:t xml:space="preserve">Studi professionali </w:t>
            </w:r>
            <w:proofErr w:type="spellStart"/>
            <w:r>
              <w:rPr>
                <w:rFonts w:ascii="Tahoma" w:hAnsi="Tahoma"/>
                <w:sz w:val="18"/>
              </w:rPr>
              <w:t>Cipa</w:t>
            </w:r>
            <w:proofErr w:type="spellEnd"/>
          </w:p>
        </w:tc>
      </w:tr>
    </w:tbl>
    <w:p w14:paraId="4363F2AB" w14:textId="77777777" w:rsidR="00236D8D" w:rsidRDefault="00236D8D" w:rsidP="00236D8D">
      <w:r>
        <w:br w:type="page"/>
      </w:r>
    </w:p>
    <w:tbl>
      <w:tblPr>
        <w:tblW w:w="676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67"/>
        <w:gridCol w:w="5490"/>
      </w:tblGrid>
      <w:tr w:rsidR="00236D8D" w14:paraId="704FFA02" w14:textId="77777777" w:rsidTr="00236D8D">
        <w:trPr>
          <w:cantSplit/>
        </w:trPr>
        <w:tc>
          <w:tcPr>
            <w:tcW w:w="6766" w:type="dxa"/>
            <w:gridSpan w:val="3"/>
          </w:tcPr>
          <w:p w14:paraId="6C616AED" w14:textId="77777777" w:rsidR="00236D8D" w:rsidRDefault="00236D8D" w:rsidP="00236D8D">
            <w:pPr>
              <w:jc w:val="center"/>
              <w:rPr>
                <w:rFonts w:ascii="Tahoma" w:hAnsi="Tahoma"/>
                <w:sz w:val="18"/>
              </w:rPr>
            </w:pPr>
            <w:r>
              <w:rPr>
                <w:rFonts w:ascii="Tahoma" w:hAnsi="Tahoma"/>
                <w:b/>
              </w:rPr>
              <w:lastRenderedPageBreak/>
              <w:t>Riepilogo contratti da non utilizzare</w:t>
            </w:r>
          </w:p>
        </w:tc>
      </w:tr>
      <w:tr w:rsidR="00236D8D" w14:paraId="5EDB3023" w14:textId="77777777" w:rsidTr="00236D8D">
        <w:trPr>
          <w:cantSplit/>
        </w:trPr>
        <w:tc>
          <w:tcPr>
            <w:tcW w:w="709" w:type="dxa"/>
          </w:tcPr>
          <w:p w14:paraId="47371EEE" w14:textId="77777777" w:rsidR="00236D8D" w:rsidRDefault="00236D8D" w:rsidP="00236D8D">
            <w:pPr>
              <w:rPr>
                <w:rFonts w:ascii="Tahoma" w:hAnsi="Tahoma"/>
                <w:b/>
                <w:sz w:val="18"/>
              </w:rPr>
            </w:pPr>
            <w:r>
              <w:rPr>
                <w:rFonts w:ascii="Tahoma" w:hAnsi="Tahoma"/>
                <w:b/>
                <w:sz w:val="16"/>
              </w:rPr>
              <w:t>N.</w:t>
            </w:r>
          </w:p>
        </w:tc>
        <w:tc>
          <w:tcPr>
            <w:tcW w:w="567" w:type="dxa"/>
          </w:tcPr>
          <w:p w14:paraId="28AA6236" w14:textId="77777777" w:rsidR="00236D8D" w:rsidRDefault="00236D8D" w:rsidP="00236D8D">
            <w:pPr>
              <w:jc w:val="center"/>
              <w:rPr>
                <w:rFonts w:ascii="Tahoma" w:hAnsi="Tahoma"/>
                <w:b/>
                <w:sz w:val="16"/>
              </w:rPr>
            </w:pPr>
            <w:r>
              <w:rPr>
                <w:rFonts w:ascii="Tahoma" w:hAnsi="Tahoma"/>
                <w:b/>
                <w:sz w:val="16"/>
              </w:rPr>
              <w:t>Cod.</w:t>
            </w:r>
          </w:p>
        </w:tc>
        <w:tc>
          <w:tcPr>
            <w:tcW w:w="5490" w:type="dxa"/>
          </w:tcPr>
          <w:p w14:paraId="2B866B9D" w14:textId="77777777" w:rsidR="00236D8D" w:rsidRDefault="00236D8D" w:rsidP="00236D8D">
            <w:pPr>
              <w:jc w:val="center"/>
              <w:rPr>
                <w:rFonts w:ascii="Tahoma" w:hAnsi="Tahoma"/>
                <w:b/>
                <w:sz w:val="16"/>
              </w:rPr>
            </w:pPr>
            <w:r>
              <w:rPr>
                <w:rFonts w:ascii="Tahoma" w:hAnsi="Tahoma"/>
                <w:b/>
                <w:sz w:val="16"/>
              </w:rPr>
              <w:t>Contratto</w:t>
            </w:r>
          </w:p>
        </w:tc>
      </w:tr>
      <w:tr w:rsidR="00236D8D" w14:paraId="4415E915" w14:textId="77777777" w:rsidTr="00236D8D">
        <w:trPr>
          <w:cantSplit/>
        </w:trPr>
        <w:tc>
          <w:tcPr>
            <w:tcW w:w="709" w:type="dxa"/>
          </w:tcPr>
          <w:p w14:paraId="19D2A135" w14:textId="77777777" w:rsidR="00236D8D" w:rsidRDefault="00236D8D" w:rsidP="00236D8D">
            <w:pPr>
              <w:rPr>
                <w:rFonts w:ascii="Tahoma" w:hAnsi="Tahoma"/>
                <w:sz w:val="18"/>
              </w:rPr>
            </w:pPr>
            <w:r>
              <w:rPr>
                <w:rFonts w:ascii="Tahoma" w:hAnsi="Tahoma"/>
                <w:sz w:val="18"/>
              </w:rPr>
              <w:t>46</w:t>
            </w:r>
          </w:p>
        </w:tc>
        <w:tc>
          <w:tcPr>
            <w:tcW w:w="567" w:type="dxa"/>
          </w:tcPr>
          <w:p w14:paraId="407F36B6" w14:textId="77777777" w:rsidR="00236D8D" w:rsidRDefault="00236D8D" w:rsidP="00236D8D">
            <w:pPr>
              <w:rPr>
                <w:rFonts w:ascii="Tahoma" w:hAnsi="Tahoma"/>
                <w:sz w:val="18"/>
              </w:rPr>
            </w:pPr>
            <w:r>
              <w:rPr>
                <w:rFonts w:ascii="Tahoma" w:hAnsi="Tahoma"/>
                <w:sz w:val="18"/>
              </w:rPr>
              <w:t>8461</w:t>
            </w:r>
          </w:p>
        </w:tc>
        <w:tc>
          <w:tcPr>
            <w:tcW w:w="5490" w:type="dxa"/>
          </w:tcPr>
          <w:p w14:paraId="6B62B064" w14:textId="77777777" w:rsidR="00236D8D" w:rsidRDefault="00236D8D" w:rsidP="00236D8D">
            <w:pPr>
              <w:rPr>
                <w:rFonts w:ascii="Tahoma" w:hAnsi="Tahoma"/>
                <w:sz w:val="18"/>
              </w:rPr>
            </w:pPr>
            <w:r>
              <w:rPr>
                <w:rFonts w:ascii="Tahoma" w:hAnsi="Tahoma"/>
                <w:sz w:val="18"/>
              </w:rPr>
              <w:t>Terme</w:t>
            </w:r>
          </w:p>
        </w:tc>
      </w:tr>
      <w:tr w:rsidR="00236D8D" w14:paraId="6FCABEF5" w14:textId="77777777" w:rsidTr="00236D8D">
        <w:trPr>
          <w:cantSplit/>
        </w:trPr>
        <w:tc>
          <w:tcPr>
            <w:tcW w:w="709" w:type="dxa"/>
          </w:tcPr>
          <w:p w14:paraId="179BB51B" w14:textId="77777777" w:rsidR="00236D8D" w:rsidRDefault="00236D8D" w:rsidP="00236D8D">
            <w:pPr>
              <w:rPr>
                <w:rFonts w:ascii="Tahoma" w:hAnsi="Tahoma"/>
                <w:sz w:val="18"/>
              </w:rPr>
            </w:pPr>
            <w:r>
              <w:rPr>
                <w:rFonts w:ascii="Tahoma" w:hAnsi="Tahoma"/>
                <w:sz w:val="18"/>
              </w:rPr>
              <w:t>47</w:t>
            </w:r>
          </w:p>
        </w:tc>
        <w:tc>
          <w:tcPr>
            <w:tcW w:w="567" w:type="dxa"/>
          </w:tcPr>
          <w:p w14:paraId="4B7F848E" w14:textId="77777777" w:rsidR="00236D8D" w:rsidRDefault="00236D8D" w:rsidP="00236D8D">
            <w:pPr>
              <w:rPr>
                <w:rFonts w:ascii="Tahoma" w:hAnsi="Tahoma"/>
                <w:sz w:val="18"/>
              </w:rPr>
            </w:pPr>
            <w:r>
              <w:rPr>
                <w:rFonts w:ascii="Tahoma" w:hAnsi="Tahoma"/>
                <w:sz w:val="18"/>
              </w:rPr>
              <w:t>8471</w:t>
            </w:r>
          </w:p>
        </w:tc>
        <w:tc>
          <w:tcPr>
            <w:tcW w:w="5490" w:type="dxa"/>
          </w:tcPr>
          <w:p w14:paraId="760D1AD1" w14:textId="77777777" w:rsidR="00236D8D" w:rsidRDefault="00236D8D" w:rsidP="00236D8D">
            <w:pPr>
              <w:rPr>
                <w:rFonts w:ascii="Tahoma" w:hAnsi="Tahoma"/>
                <w:sz w:val="18"/>
              </w:rPr>
            </w:pPr>
            <w:r>
              <w:rPr>
                <w:rFonts w:ascii="Tahoma" w:hAnsi="Tahoma"/>
                <w:sz w:val="18"/>
              </w:rPr>
              <w:t>Vetro industria</w:t>
            </w:r>
          </w:p>
        </w:tc>
      </w:tr>
      <w:tr w:rsidR="00236D8D" w14:paraId="51ECB279" w14:textId="77777777" w:rsidTr="00236D8D">
        <w:trPr>
          <w:cantSplit/>
        </w:trPr>
        <w:tc>
          <w:tcPr>
            <w:tcW w:w="709" w:type="dxa"/>
          </w:tcPr>
          <w:p w14:paraId="500CA0BC" w14:textId="77777777" w:rsidR="00236D8D" w:rsidRDefault="00236D8D" w:rsidP="00236D8D">
            <w:pPr>
              <w:rPr>
                <w:rFonts w:ascii="Tahoma" w:hAnsi="Tahoma"/>
                <w:sz w:val="18"/>
              </w:rPr>
            </w:pPr>
            <w:r>
              <w:rPr>
                <w:rFonts w:ascii="Tahoma" w:hAnsi="Tahoma"/>
                <w:sz w:val="18"/>
              </w:rPr>
              <w:t>48</w:t>
            </w:r>
          </w:p>
        </w:tc>
        <w:tc>
          <w:tcPr>
            <w:tcW w:w="567" w:type="dxa"/>
          </w:tcPr>
          <w:p w14:paraId="0F7F1D26" w14:textId="77777777" w:rsidR="00236D8D" w:rsidRDefault="00236D8D" w:rsidP="00236D8D">
            <w:pPr>
              <w:rPr>
                <w:rFonts w:ascii="Tahoma" w:hAnsi="Tahoma"/>
                <w:sz w:val="18"/>
              </w:rPr>
            </w:pPr>
            <w:r>
              <w:rPr>
                <w:rFonts w:ascii="Tahoma" w:hAnsi="Tahoma"/>
                <w:sz w:val="18"/>
              </w:rPr>
              <w:t>8481</w:t>
            </w:r>
          </w:p>
        </w:tc>
        <w:tc>
          <w:tcPr>
            <w:tcW w:w="5490" w:type="dxa"/>
          </w:tcPr>
          <w:p w14:paraId="1A8DEDE9" w14:textId="77777777" w:rsidR="00236D8D" w:rsidRDefault="00236D8D" w:rsidP="00236D8D">
            <w:pPr>
              <w:rPr>
                <w:rFonts w:ascii="Tahoma" w:hAnsi="Tahoma"/>
                <w:sz w:val="18"/>
              </w:rPr>
            </w:pPr>
            <w:r>
              <w:rPr>
                <w:rFonts w:ascii="Tahoma" w:hAnsi="Tahoma"/>
                <w:sz w:val="18"/>
              </w:rPr>
              <w:t>Viaggi e turismo</w:t>
            </w:r>
          </w:p>
        </w:tc>
      </w:tr>
      <w:tr w:rsidR="00236D8D" w14:paraId="00AF2AAC" w14:textId="77777777" w:rsidTr="00236D8D">
        <w:trPr>
          <w:cantSplit/>
        </w:trPr>
        <w:tc>
          <w:tcPr>
            <w:tcW w:w="709" w:type="dxa"/>
          </w:tcPr>
          <w:p w14:paraId="0087B9F5" w14:textId="77777777" w:rsidR="00236D8D" w:rsidRDefault="00236D8D" w:rsidP="00236D8D">
            <w:pPr>
              <w:rPr>
                <w:rFonts w:ascii="Tahoma" w:hAnsi="Tahoma"/>
                <w:sz w:val="18"/>
              </w:rPr>
            </w:pPr>
            <w:r>
              <w:rPr>
                <w:rFonts w:ascii="Tahoma" w:hAnsi="Tahoma"/>
                <w:sz w:val="18"/>
              </w:rPr>
              <w:t>49</w:t>
            </w:r>
          </w:p>
        </w:tc>
        <w:tc>
          <w:tcPr>
            <w:tcW w:w="567" w:type="dxa"/>
          </w:tcPr>
          <w:p w14:paraId="71F591FD" w14:textId="77777777" w:rsidR="00236D8D" w:rsidRDefault="00236D8D" w:rsidP="00236D8D">
            <w:pPr>
              <w:rPr>
                <w:rFonts w:ascii="Tahoma" w:hAnsi="Tahoma"/>
                <w:sz w:val="18"/>
              </w:rPr>
            </w:pPr>
            <w:r>
              <w:rPr>
                <w:rFonts w:ascii="Tahoma" w:hAnsi="Tahoma"/>
                <w:sz w:val="18"/>
              </w:rPr>
              <w:t>8491</w:t>
            </w:r>
          </w:p>
        </w:tc>
        <w:tc>
          <w:tcPr>
            <w:tcW w:w="5490" w:type="dxa"/>
          </w:tcPr>
          <w:p w14:paraId="74EE9AA2" w14:textId="77777777" w:rsidR="00236D8D" w:rsidRDefault="00236D8D" w:rsidP="00236D8D">
            <w:pPr>
              <w:rPr>
                <w:rFonts w:ascii="Tahoma" w:hAnsi="Tahoma"/>
                <w:sz w:val="18"/>
              </w:rPr>
            </w:pPr>
            <w:r>
              <w:rPr>
                <w:rFonts w:ascii="Tahoma" w:hAnsi="Tahoma"/>
                <w:sz w:val="18"/>
              </w:rPr>
              <w:t>Ortofrutticoli</w:t>
            </w:r>
          </w:p>
        </w:tc>
      </w:tr>
      <w:tr w:rsidR="00236D8D" w14:paraId="34791AB3" w14:textId="77777777" w:rsidTr="00236D8D">
        <w:trPr>
          <w:cantSplit/>
        </w:trPr>
        <w:tc>
          <w:tcPr>
            <w:tcW w:w="709" w:type="dxa"/>
          </w:tcPr>
          <w:p w14:paraId="5B04B8A9" w14:textId="77777777" w:rsidR="00236D8D" w:rsidRDefault="00236D8D" w:rsidP="00236D8D">
            <w:pPr>
              <w:rPr>
                <w:rFonts w:ascii="Tahoma" w:hAnsi="Tahoma"/>
                <w:sz w:val="18"/>
              </w:rPr>
            </w:pPr>
            <w:r>
              <w:rPr>
                <w:rFonts w:ascii="Tahoma" w:hAnsi="Tahoma"/>
                <w:sz w:val="18"/>
              </w:rPr>
              <w:t>50</w:t>
            </w:r>
          </w:p>
        </w:tc>
        <w:tc>
          <w:tcPr>
            <w:tcW w:w="567" w:type="dxa"/>
          </w:tcPr>
          <w:p w14:paraId="5F2D23BB" w14:textId="77777777" w:rsidR="00236D8D" w:rsidRDefault="00236D8D" w:rsidP="00236D8D">
            <w:pPr>
              <w:rPr>
                <w:rFonts w:ascii="Tahoma" w:hAnsi="Tahoma"/>
                <w:sz w:val="18"/>
              </w:rPr>
            </w:pPr>
            <w:r>
              <w:rPr>
                <w:rFonts w:ascii="Tahoma" w:hAnsi="Tahoma"/>
                <w:sz w:val="18"/>
              </w:rPr>
              <w:t>8501</w:t>
            </w:r>
          </w:p>
        </w:tc>
        <w:tc>
          <w:tcPr>
            <w:tcW w:w="5490" w:type="dxa"/>
          </w:tcPr>
          <w:p w14:paraId="61C0974C" w14:textId="77777777" w:rsidR="00236D8D" w:rsidRDefault="00236D8D" w:rsidP="00236D8D">
            <w:pPr>
              <w:rPr>
                <w:rFonts w:ascii="Tahoma" w:hAnsi="Tahoma"/>
                <w:sz w:val="18"/>
              </w:rPr>
            </w:pPr>
            <w:r>
              <w:rPr>
                <w:rFonts w:ascii="Tahoma" w:hAnsi="Tahoma"/>
                <w:sz w:val="18"/>
              </w:rPr>
              <w:t xml:space="preserve">Alimentari artigianato </w:t>
            </w:r>
          </w:p>
        </w:tc>
      </w:tr>
      <w:tr w:rsidR="00236D8D" w14:paraId="06C0C6A9" w14:textId="77777777" w:rsidTr="00236D8D">
        <w:trPr>
          <w:cantSplit/>
        </w:trPr>
        <w:tc>
          <w:tcPr>
            <w:tcW w:w="709" w:type="dxa"/>
          </w:tcPr>
          <w:p w14:paraId="25020192" w14:textId="77777777" w:rsidR="00236D8D" w:rsidRDefault="00236D8D" w:rsidP="00236D8D">
            <w:pPr>
              <w:rPr>
                <w:rFonts w:ascii="Tahoma" w:hAnsi="Tahoma"/>
                <w:sz w:val="18"/>
              </w:rPr>
            </w:pPr>
            <w:r>
              <w:rPr>
                <w:rFonts w:ascii="Tahoma" w:hAnsi="Tahoma"/>
                <w:sz w:val="18"/>
              </w:rPr>
              <w:t>51</w:t>
            </w:r>
          </w:p>
        </w:tc>
        <w:tc>
          <w:tcPr>
            <w:tcW w:w="567" w:type="dxa"/>
          </w:tcPr>
          <w:p w14:paraId="59030EE3" w14:textId="77777777" w:rsidR="00236D8D" w:rsidRDefault="00236D8D" w:rsidP="00236D8D">
            <w:pPr>
              <w:rPr>
                <w:rFonts w:ascii="Tahoma" w:hAnsi="Tahoma"/>
                <w:sz w:val="18"/>
              </w:rPr>
            </w:pPr>
            <w:r>
              <w:rPr>
                <w:rFonts w:ascii="Tahoma" w:hAnsi="Tahoma"/>
                <w:sz w:val="18"/>
              </w:rPr>
              <w:t>8511</w:t>
            </w:r>
          </w:p>
        </w:tc>
        <w:tc>
          <w:tcPr>
            <w:tcW w:w="5490" w:type="dxa"/>
          </w:tcPr>
          <w:p w14:paraId="655EF3ED" w14:textId="77777777" w:rsidR="00236D8D" w:rsidRDefault="00236D8D" w:rsidP="00236D8D">
            <w:pPr>
              <w:rPr>
                <w:rFonts w:ascii="Tahoma" w:hAnsi="Tahoma"/>
                <w:sz w:val="18"/>
              </w:rPr>
            </w:pPr>
            <w:r>
              <w:rPr>
                <w:rFonts w:ascii="Tahoma" w:hAnsi="Tahoma"/>
                <w:sz w:val="18"/>
              </w:rPr>
              <w:t xml:space="preserve">Chimica/gomma/plastica/vetro </w:t>
            </w:r>
            <w:proofErr w:type="spellStart"/>
            <w:r>
              <w:rPr>
                <w:rFonts w:ascii="Tahoma" w:hAnsi="Tahoma"/>
                <w:sz w:val="18"/>
              </w:rPr>
              <w:t>artig</w:t>
            </w:r>
            <w:proofErr w:type="spellEnd"/>
            <w:r>
              <w:rPr>
                <w:rFonts w:ascii="Tahoma" w:hAnsi="Tahoma"/>
                <w:sz w:val="18"/>
              </w:rPr>
              <w:t>.</w:t>
            </w:r>
          </w:p>
        </w:tc>
      </w:tr>
      <w:tr w:rsidR="00236D8D" w14:paraId="62B21AD5" w14:textId="77777777" w:rsidTr="00236D8D">
        <w:trPr>
          <w:cantSplit/>
        </w:trPr>
        <w:tc>
          <w:tcPr>
            <w:tcW w:w="709" w:type="dxa"/>
          </w:tcPr>
          <w:p w14:paraId="2C91E2AA" w14:textId="77777777" w:rsidR="00236D8D" w:rsidRDefault="00236D8D" w:rsidP="00236D8D">
            <w:pPr>
              <w:rPr>
                <w:rFonts w:ascii="Tahoma" w:hAnsi="Tahoma"/>
                <w:sz w:val="18"/>
              </w:rPr>
            </w:pPr>
            <w:r>
              <w:rPr>
                <w:rFonts w:ascii="Tahoma" w:hAnsi="Tahoma"/>
                <w:sz w:val="18"/>
              </w:rPr>
              <w:t>52</w:t>
            </w:r>
          </w:p>
        </w:tc>
        <w:tc>
          <w:tcPr>
            <w:tcW w:w="567" w:type="dxa"/>
          </w:tcPr>
          <w:p w14:paraId="73B1601B" w14:textId="77777777" w:rsidR="00236D8D" w:rsidRDefault="00236D8D" w:rsidP="00236D8D">
            <w:pPr>
              <w:rPr>
                <w:rFonts w:ascii="Tahoma" w:hAnsi="Tahoma"/>
                <w:sz w:val="18"/>
              </w:rPr>
            </w:pPr>
            <w:r>
              <w:rPr>
                <w:rFonts w:ascii="Tahoma" w:hAnsi="Tahoma"/>
                <w:sz w:val="18"/>
              </w:rPr>
              <w:t>8521</w:t>
            </w:r>
          </w:p>
        </w:tc>
        <w:tc>
          <w:tcPr>
            <w:tcW w:w="5490" w:type="dxa"/>
          </w:tcPr>
          <w:p w14:paraId="76C0EF88" w14:textId="77777777" w:rsidR="00236D8D" w:rsidRDefault="00236D8D" w:rsidP="00236D8D">
            <w:pPr>
              <w:rPr>
                <w:rFonts w:ascii="Tahoma" w:hAnsi="Tahoma"/>
                <w:sz w:val="18"/>
              </w:rPr>
            </w:pPr>
            <w:r>
              <w:rPr>
                <w:rFonts w:ascii="Tahoma" w:hAnsi="Tahoma"/>
                <w:sz w:val="18"/>
              </w:rPr>
              <w:t>Edilizia artigianato</w:t>
            </w:r>
          </w:p>
        </w:tc>
      </w:tr>
      <w:tr w:rsidR="00236D8D" w14:paraId="03A6EF55" w14:textId="77777777" w:rsidTr="00236D8D">
        <w:trPr>
          <w:cantSplit/>
          <w:trHeight w:val="248"/>
        </w:trPr>
        <w:tc>
          <w:tcPr>
            <w:tcW w:w="709" w:type="dxa"/>
          </w:tcPr>
          <w:p w14:paraId="65BC42E8" w14:textId="77777777" w:rsidR="00236D8D" w:rsidRDefault="00236D8D" w:rsidP="00236D8D">
            <w:pPr>
              <w:rPr>
                <w:rFonts w:ascii="Tahoma" w:hAnsi="Tahoma"/>
                <w:sz w:val="18"/>
              </w:rPr>
            </w:pPr>
            <w:r>
              <w:rPr>
                <w:rFonts w:ascii="Tahoma" w:hAnsi="Tahoma"/>
                <w:sz w:val="18"/>
              </w:rPr>
              <w:t>53</w:t>
            </w:r>
          </w:p>
        </w:tc>
        <w:tc>
          <w:tcPr>
            <w:tcW w:w="567" w:type="dxa"/>
          </w:tcPr>
          <w:p w14:paraId="025F9CD8" w14:textId="77777777" w:rsidR="00236D8D" w:rsidRDefault="00236D8D" w:rsidP="00236D8D">
            <w:pPr>
              <w:rPr>
                <w:rFonts w:ascii="Tahoma" w:hAnsi="Tahoma"/>
                <w:sz w:val="18"/>
              </w:rPr>
            </w:pPr>
            <w:r>
              <w:rPr>
                <w:rFonts w:ascii="Tahoma" w:hAnsi="Tahoma"/>
                <w:sz w:val="18"/>
              </w:rPr>
              <w:t>8531</w:t>
            </w:r>
          </w:p>
        </w:tc>
        <w:tc>
          <w:tcPr>
            <w:tcW w:w="5490" w:type="dxa"/>
          </w:tcPr>
          <w:p w14:paraId="2910C6CA" w14:textId="77777777" w:rsidR="00236D8D" w:rsidRDefault="00236D8D" w:rsidP="00236D8D">
            <w:pPr>
              <w:rPr>
                <w:rFonts w:ascii="Tahoma" w:hAnsi="Tahoma"/>
                <w:sz w:val="18"/>
              </w:rPr>
            </w:pPr>
            <w:r>
              <w:rPr>
                <w:rFonts w:ascii="Tahoma" w:hAnsi="Tahoma"/>
                <w:sz w:val="18"/>
              </w:rPr>
              <w:t>Grafica artigianato Comunicazione Artigianato</w:t>
            </w:r>
          </w:p>
        </w:tc>
      </w:tr>
      <w:tr w:rsidR="00236D8D" w14:paraId="0D7C8B42" w14:textId="77777777" w:rsidTr="00236D8D">
        <w:trPr>
          <w:cantSplit/>
        </w:trPr>
        <w:tc>
          <w:tcPr>
            <w:tcW w:w="709" w:type="dxa"/>
          </w:tcPr>
          <w:p w14:paraId="36383FFC" w14:textId="77777777" w:rsidR="00236D8D" w:rsidRDefault="00236D8D" w:rsidP="00236D8D">
            <w:pPr>
              <w:rPr>
                <w:rFonts w:ascii="Tahoma" w:hAnsi="Tahoma"/>
                <w:sz w:val="18"/>
              </w:rPr>
            </w:pPr>
            <w:r>
              <w:rPr>
                <w:rFonts w:ascii="Tahoma" w:hAnsi="Tahoma"/>
                <w:sz w:val="18"/>
              </w:rPr>
              <w:t>54</w:t>
            </w:r>
          </w:p>
        </w:tc>
        <w:tc>
          <w:tcPr>
            <w:tcW w:w="567" w:type="dxa"/>
          </w:tcPr>
          <w:p w14:paraId="26FB718D" w14:textId="77777777" w:rsidR="00236D8D" w:rsidRDefault="00236D8D" w:rsidP="00236D8D">
            <w:pPr>
              <w:rPr>
                <w:rFonts w:ascii="Tahoma" w:hAnsi="Tahoma"/>
                <w:sz w:val="18"/>
              </w:rPr>
            </w:pPr>
            <w:r>
              <w:rPr>
                <w:rFonts w:ascii="Tahoma" w:hAnsi="Tahoma"/>
                <w:sz w:val="18"/>
              </w:rPr>
              <w:t>8541</w:t>
            </w:r>
          </w:p>
        </w:tc>
        <w:tc>
          <w:tcPr>
            <w:tcW w:w="5490" w:type="dxa"/>
          </w:tcPr>
          <w:p w14:paraId="1740013F" w14:textId="77777777" w:rsidR="00236D8D" w:rsidRDefault="00236D8D" w:rsidP="00236D8D">
            <w:pPr>
              <w:rPr>
                <w:rFonts w:ascii="Tahoma" w:hAnsi="Tahoma"/>
                <w:sz w:val="18"/>
              </w:rPr>
            </w:pPr>
            <w:r>
              <w:rPr>
                <w:rFonts w:ascii="Tahoma" w:hAnsi="Tahoma"/>
                <w:sz w:val="18"/>
              </w:rPr>
              <w:t>Alimentari PMI</w:t>
            </w:r>
          </w:p>
        </w:tc>
      </w:tr>
      <w:tr w:rsidR="00236D8D" w14:paraId="38184334" w14:textId="77777777" w:rsidTr="00236D8D">
        <w:trPr>
          <w:cantSplit/>
        </w:trPr>
        <w:tc>
          <w:tcPr>
            <w:tcW w:w="709" w:type="dxa"/>
          </w:tcPr>
          <w:p w14:paraId="7DF70D62" w14:textId="77777777" w:rsidR="00236D8D" w:rsidRDefault="00236D8D" w:rsidP="00236D8D">
            <w:pPr>
              <w:rPr>
                <w:rFonts w:ascii="Tahoma" w:hAnsi="Tahoma"/>
                <w:sz w:val="18"/>
              </w:rPr>
            </w:pPr>
            <w:r>
              <w:rPr>
                <w:rFonts w:ascii="Tahoma" w:hAnsi="Tahoma"/>
                <w:sz w:val="18"/>
              </w:rPr>
              <w:t>55</w:t>
            </w:r>
          </w:p>
        </w:tc>
        <w:tc>
          <w:tcPr>
            <w:tcW w:w="567" w:type="dxa"/>
          </w:tcPr>
          <w:p w14:paraId="09C96177" w14:textId="77777777" w:rsidR="00236D8D" w:rsidRDefault="00236D8D" w:rsidP="00236D8D">
            <w:pPr>
              <w:rPr>
                <w:rFonts w:ascii="Tahoma" w:hAnsi="Tahoma"/>
                <w:sz w:val="18"/>
              </w:rPr>
            </w:pPr>
            <w:r>
              <w:rPr>
                <w:rFonts w:ascii="Tahoma" w:hAnsi="Tahoma"/>
                <w:sz w:val="18"/>
              </w:rPr>
              <w:t>8551</w:t>
            </w:r>
          </w:p>
        </w:tc>
        <w:tc>
          <w:tcPr>
            <w:tcW w:w="5490" w:type="dxa"/>
          </w:tcPr>
          <w:p w14:paraId="0DACC543" w14:textId="77777777" w:rsidR="00236D8D" w:rsidRDefault="00236D8D" w:rsidP="00236D8D">
            <w:pPr>
              <w:rPr>
                <w:rFonts w:ascii="Tahoma" w:hAnsi="Tahoma"/>
                <w:sz w:val="18"/>
              </w:rPr>
            </w:pPr>
            <w:r>
              <w:rPr>
                <w:rFonts w:ascii="Tahoma" w:hAnsi="Tahoma"/>
                <w:sz w:val="18"/>
              </w:rPr>
              <w:t>Agricoltura operai</w:t>
            </w:r>
          </w:p>
        </w:tc>
      </w:tr>
      <w:tr w:rsidR="00236D8D" w14:paraId="0B205836" w14:textId="77777777" w:rsidTr="00236D8D">
        <w:trPr>
          <w:cantSplit/>
        </w:trPr>
        <w:tc>
          <w:tcPr>
            <w:tcW w:w="709" w:type="dxa"/>
          </w:tcPr>
          <w:p w14:paraId="15D6EDA5" w14:textId="77777777" w:rsidR="00236D8D" w:rsidRDefault="00236D8D" w:rsidP="00236D8D">
            <w:pPr>
              <w:rPr>
                <w:rFonts w:ascii="Tahoma" w:hAnsi="Tahoma"/>
                <w:sz w:val="18"/>
              </w:rPr>
            </w:pPr>
            <w:r>
              <w:rPr>
                <w:rFonts w:ascii="Tahoma" w:hAnsi="Tahoma"/>
                <w:sz w:val="18"/>
              </w:rPr>
              <w:t>56</w:t>
            </w:r>
          </w:p>
        </w:tc>
        <w:tc>
          <w:tcPr>
            <w:tcW w:w="567" w:type="dxa"/>
          </w:tcPr>
          <w:p w14:paraId="71679EEA" w14:textId="77777777" w:rsidR="00236D8D" w:rsidRDefault="00236D8D" w:rsidP="00236D8D">
            <w:pPr>
              <w:rPr>
                <w:rFonts w:ascii="Tahoma" w:hAnsi="Tahoma"/>
                <w:sz w:val="18"/>
              </w:rPr>
            </w:pPr>
            <w:r>
              <w:rPr>
                <w:rFonts w:ascii="Tahoma" w:hAnsi="Tahoma"/>
                <w:sz w:val="18"/>
              </w:rPr>
              <w:t>8561</w:t>
            </w:r>
          </w:p>
        </w:tc>
        <w:tc>
          <w:tcPr>
            <w:tcW w:w="5490" w:type="dxa"/>
          </w:tcPr>
          <w:p w14:paraId="2F487E41" w14:textId="77777777" w:rsidR="00236D8D" w:rsidRDefault="00236D8D" w:rsidP="00236D8D">
            <w:pPr>
              <w:rPr>
                <w:rFonts w:ascii="Tahoma" w:hAnsi="Tahoma"/>
                <w:sz w:val="18"/>
              </w:rPr>
            </w:pPr>
            <w:r>
              <w:rPr>
                <w:rFonts w:ascii="Tahoma" w:hAnsi="Tahoma"/>
                <w:sz w:val="18"/>
              </w:rPr>
              <w:t>Agricoltura impiegati</w:t>
            </w:r>
          </w:p>
        </w:tc>
      </w:tr>
      <w:tr w:rsidR="00236D8D" w14:paraId="33E24271" w14:textId="77777777" w:rsidTr="00236D8D">
        <w:trPr>
          <w:cantSplit/>
        </w:trPr>
        <w:tc>
          <w:tcPr>
            <w:tcW w:w="709" w:type="dxa"/>
          </w:tcPr>
          <w:p w14:paraId="72E4C5DD" w14:textId="77777777" w:rsidR="00236D8D" w:rsidRDefault="00236D8D" w:rsidP="00236D8D">
            <w:pPr>
              <w:rPr>
                <w:rFonts w:ascii="Tahoma" w:hAnsi="Tahoma"/>
                <w:sz w:val="18"/>
              </w:rPr>
            </w:pPr>
            <w:r>
              <w:rPr>
                <w:rFonts w:ascii="Tahoma" w:hAnsi="Tahoma"/>
                <w:sz w:val="18"/>
              </w:rPr>
              <w:t>57</w:t>
            </w:r>
          </w:p>
        </w:tc>
        <w:tc>
          <w:tcPr>
            <w:tcW w:w="567" w:type="dxa"/>
          </w:tcPr>
          <w:p w14:paraId="4D879C9B" w14:textId="77777777" w:rsidR="00236D8D" w:rsidRDefault="00236D8D" w:rsidP="00236D8D">
            <w:pPr>
              <w:rPr>
                <w:rFonts w:ascii="Tahoma" w:hAnsi="Tahoma"/>
                <w:sz w:val="18"/>
              </w:rPr>
            </w:pPr>
            <w:r>
              <w:rPr>
                <w:rFonts w:ascii="Tahoma" w:hAnsi="Tahoma"/>
                <w:sz w:val="18"/>
              </w:rPr>
              <w:t>8571</w:t>
            </w:r>
          </w:p>
        </w:tc>
        <w:tc>
          <w:tcPr>
            <w:tcW w:w="5490" w:type="dxa"/>
          </w:tcPr>
          <w:p w14:paraId="668FC0BF" w14:textId="77777777" w:rsidR="00236D8D" w:rsidRDefault="00236D8D" w:rsidP="00236D8D">
            <w:pPr>
              <w:rPr>
                <w:rFonts w:ascii="Tahoma" w:hAnsi="Tahoma"/>
                <w:sz w:val="18"/>
              </w:rPr>
            </w:pPr>
            <w:r>
              <w:rPr>
                <w:rFonts w:ascii="Tahoma" w:hAnsi="Tahoma"/>
                <w:sz w:val="18"/>
              </w:rPr>
              <w:t>Agricoltura Cooperative</w:t>
            </w:r>
          </w:p>
        </w:tc>
      </w:tr>
      <w:tr w:rsidR="00236D8D" w14:paraId="6492D76F" w14:textId="77777777" w:rsidTr="00236D8D">
        <w:trPr>
          <w:cantSplit/>
        </w:trPr>
        <w:tc>
          <w:tcPr>
            <w:tcW w:w="709" w:type="dxa"/>
          </w:tcPr>
          <w:p w14:paraId="0A1BC7D7" w14:textId="77777777" w:rsidR="00236D8D" w:rsidRDefault="00236D8D" w:rsidP="00236D8D">
            <w:pPr>
              <w:rPr>
                <w:rFonts w:ascii="Tahoma" w:hAnsi="Tahoma"/>
                <w:sz w:val="18"/>
              </w:rPr>
            </w:pPr>
            <w:r>
              <w:rPr>
                <w:rFonts w:ascii="Tahoma" w:hAnsi="Tahoma"/>
                <w:sz w:val="18"/>
              </w:rPr>
              <w:t>58</w:t>
            </w:r>
          </w:p>
        </w:tc>
        <w:tc>
          <w:tcPr>
            <w:tcW w:w="567" w:type="dxa"/>
          </w:tcPr>
          <w:p w14:paraId="66CE2DF6" w14:textId="77777777" w:rsidR="00236D8D" w:rsidRDefault="00236D8D" w:rsidP="00236D8D">
            <w:pPr>
              <w:rPr>
                <w:rFonts w:ascii="Tahoma" w:hAnsi="Tahoma"/>
                <w:sz w:val="18"/>
              </w:rPr>
            </w:pPr>
            <w:r>
              <w:rPr>
                <w:rFonts w:ascii="Tahoma" w:hAnsi="Tahoma"/>
                <w:sz w:val="18"/>
              </w:rPr>
              <w:t>8581</w:t>
            </w:r>
          </w:p>
        </w:tc>
        <w:tc>
          <w:tcPr>
            <w:tcW w:w="5490" w:type="dxa"/>
          </w:tcPr>
          <w:p w14:paraId="0EC632AD" w14:textId="77777777" w:rsidR="00236D8D" w:rsidRDefault="00236D8D" w:rsidP="00236D8D">
            <w:pPr>
              <w:rPr>
                <w:rFonts w:ascii="Tahoma" w:hAnsi="Tahoma"/>
                <w:sz w:val="18"/>
              </w:rPr>
            </w:pPr>
            <w:r>
              <w:rPr>
                <w:rFonts w:ascii="Tahoma" w:hAnsi="Tahoma"/>
                <w:sz w:val="18"/>
              </w:rPr>
              <w:t>Alberghi diurni FIPE / Turismo Confcommercio</w:t>
            </w:r>
          </w:p>
        </w:tc>
      </w:tr>
      <w:tr w:rsidR="00236D8D" w14:paraId="0F661B09" w14:textId="77777777" w:rsidTr="00236D8D">
        <w:trPr>
          <w:cantSplit/>
        </w:trPr>
        <w:tc>
          <w:tcPr>
            <w:tcW w:w="709" w:type="dxa"/>
          </w:tcPr>
          <w:p w14:paraId="705FAD31" w14:textId="77777777" w:rsidR="00236D8D" w:rsidRDefault="00236D8D" w:rsidP="00236D8D">
            <w:pPr>
              <w:rPr>
                <w:rFonts w:ascii="Tahoma" w:hAnsi="Tahoma"/>
                <w:sz w:val="18"/>
              </w:rPr>
            </w:pPr>
            <w:r>
              <w:rPr>
                <w:rFonts w:ascii="Tahoma" w:hAnsi="Tahoma"/>
                <w:sz w:val="18"/>
              </w:rPr>
              <w:t>59</w:t>
            </w:r>
          </w:p>
        </w:tc>
        <w:tc>
          <w:tcPr>
            <w:tcW w:w="567" w:type="dxa"/>
          </w:tcPr>
          <w:p w14:paraId="218411E9" w14:textId="77777777" w:rsidR="00236D8D" w:rsidRDefault="00236D8D" w:rsidP="00236D8D">
            <w:pPr>
              <w:rPr>
                <w:rFonts w:ascii="Tahoma" w:hAnsi="Tahoma"/>
                <w:sz w:val="18"/>
              </w:rPr>
            </w:pPr>
            <w:r>
              <w:rPr>
                <w:rFonts w:ascii="Tahoma" w:hAnsi="Tahoma"/>
                <w:sz w:val="18"/>
              </w:rPr>
              <w:t>8591</w:t>
            </w:r>
          </w:p>
        </w:tc>
        <w:tc>
          <w:tcPr>
            <w:tcW w:w="5490" w:type="dxa"/>
          </w:tcPr>
          <w:p w14:paraId="62AFDAB4" w14:textId="77777777" w:rsidR="00236D8D" w:rsidRDefault="00236D8D" w:rsidP="00236D8D">
            <w:pPr>
              <w:rPr>
                <w:rFonts w:ascii="Tahoma" w:hAnsi="Tahoma"/>
                <w:sz w:val="18"/>
              </w:rPr>
            </w:pPr>
            <w:r>
              <w:rPr>
                <w:rFonts w:ascii="Tahoma" w:hAnsi="Tahoma"/>
                <w:sz w:val="18"/>
              </w:rPr>
              <w:t>Calzature PMI</w:t>
            </w:r>
          </w:p>
        </w:tc>
      </w:tr>
      <w:tr w:rsidR="00236D8D" w14:paraId="146E213F" w14:textId="77777777" w:rsidTr="00236D8D">
        <w:trPr>
          <w:cantSplit/>
        </w:trPr>
        <w:tc>
          <w:tcPr>
            <w:tcW w:w="709" w:type="dxa"/>
          </w:tcPr>
          <w:p w14:paraId="5B27F478" w14:textId="77777777" w:rsidR="00236D8D" w:rsidRDefault="00236D8D" w:rsidP="00236D8D">
            <w:pPr>
              <w:rPr>
                <w:rFonts w:ascii="Tahoma" w:hAnsi="Tahoma"/>
                <w:sz w:val="18"/>
              </w:rPr>
            </w:pPr>
            <w:r>
              <w:rPr>
                <w:rFonts w:ascii="Tahoma" w:hAnsi="Tahoma"/>
                <w:sz w:val="18"/>
              </w:rPr>
              <w:t>60</w:t>
            </w:r>
          </w:p>
        </w:tc>
        <w:tc>
          <w:tcPr>
            <w:tcW w:w="567" w:type="dxa"/>
          </w:tcPr>
          <w:p w14:paraId="26DA9562" w14:textId="77777777" w:rsidR="00236D8D" w:rsidRDefault="00236D8D" w:rsidP="00236D8D">
            <w:pPr>
              <w:rPr>
                <w:rFonts w:ascii="Tahoma" w:hAnsi="Tahoma"/>
                <w:sz w:val="18"/>
              </w:rPr>
            </w:pPr>
            <w:r>
              <w:rPr>
                <w:rFonts w:ascii="Tahoma" w:hAnsi="Tahoma"/>
                <w:sz w:val="18"/>
              </w:rPr>
              <w:t>8601</w:t>
            </w:r>
          </w:p>
        </w:tc>
        <w:tc>
          <w:tcPr>
            <w:tcW w:w="5490" w:type="dxa"/>
          </w:tcPr>
          <w:p w14:paraId="2AA198C2" w14:textId="77777777" w:rsidR="00236D8D" w:rsidRDefault="00236D8D" w:rsidP="00236D8D">
            <w:pPr>
              <w:rPr>
                <w:rFonts w:ascii="Tahoma" w:hAnsi="Tahoma"/>
                <w:sz w:val="18"/>
              </w:rPr>
            </w:pPr>
            <w:r>
              <w:rPr>
                <w:rFonts w:ascii="Tahoma" w:hAnsi="Tahoma"/>
                <w:sz w:val="18"/>
              </w:rPr>
              <w:t xml:space="preserve">Carta PMI- Comunicazione </w:t>
            </w:r>
            <w:proofErr w:type="spellStart"/>
            <w:r>
              <w:rPr>
                <w:rFonts w:ascii="Tahoma" w:hAnsi="Tahoma"/>
                <w:sz w:val="18"/>
              </w:rPr>
              <w:t>Picc.Media</w:t>
            </w:r>
            <w:proofErr w:type="spellEnd"/>
            <w:r>
              <w:rPr>
                <w:rFonts w:ascii="Tahoma" w:hAnsi="Tahoma"/>
                <w:sz w:val="18"/>
              </w:rPr>
              <w:t xml:space="preserve"> Industria</w:t>
            </w:r>
          </w:p>
        </w:tc>
      </w:tr>
      <w:tr w:rsidR="00236D8D" w14:paraId="59BA0DB2" w14:textId="77777777" w:rsidTr="00236D8D">
        <w:trPr>
          <w:cantSplit/>
          <w:trHeight w:val="184"/>
        </w:trPr>
        <w:tc>
          <w:tcPr>
            <w:tcW w:w="709" w:type="dxa"/>
          </w:tcPr>
          <w:p w14:paraId="5FFE2E66" w14:textId="77777777" w:rsidR="00236D8D" w:rsidRDefault="00236D8D" w:rsidP="00236D8D">
            <w:pPr>
              <w:rPr>
                <w:rFonts w:ascii="Tahoma" w:hAnsi="Tahoma"/>
                <w:sz w:val="18"/>
              </w:rPr>
            </w:pPr>
            <w:r>
              <w:rPr>
                <w:rFonts w:ascii="Tahoma" w:hAnsi="Tahoma"/>
                <w:sz w:val="18"/>
              </w:rPr>
              <w:t>61</w:t>
            </w:r>
          </w:p>
        </w:tc>
        <w:tc>
          <w:tcPr>
            <w:tcW w:w="567" w:type="dxa"/>
          </w:tcPr>
          <w:p w14:paraId="3546E7F5" w14:textId="77777777" w:rsidR="00236D8D" w:rsidRDefault="00236D8D" w:rsidP="00236D8D">
            <w:pPr>
              <w:rPr>
                <w:rFonts w:ascii="Tahoma" w:hAnsi="Tahoma"/>
                <w:sz w:val="18"/>
              </w:rPr>
            </w:pPr>
            <w:r>
              <w:rPr>
                <w:rFonts w:ascii="Tahoma" w:hAnsi="Tahoma"/>
                <w:sz w:val="18"/>
              </w:rPr>
              <w:t>8611</w:t>
            </w:r>
          </w:p>
        </w:tc>
        <w:tc>
          <w:tcPr>
            <w:tcW w:w="5490" w:type="dxa"/>
          </w:tcPr>
          <w:p w14:paraId="7C3D60DE" w14:textId="77777777" w:rsidR="00236D8D" w:rsidRDefault="00236D8D" w:rsidP="00236D8D">
            <w:pPr>
              <w:rPr>
                <w:rFonts w:ascii="Tahoma" w:hAnsi="Tahoma"/>
                <w:sz w:val="18"/>
              </w:rPr>
            </w:pPr>
            <w:r>
              <w:rPr>
                <w:rFonts w:ascii="Tahoma" w:hAnsi="Tahoma"/>
                <w:sz w:val="18"/>
              </w:rPr>
              <w:t>Chimica PMI</w:t>
            </w:r>
          </w:p>
        </w:tc>
      </w:tr>
      <w:tr w:rsidR="00236D8D" w14:paraId="44D4C60F" w14:textId="77777777" w:rsidTr="00236D8D">
        <w:trPr>
          <w:cantSplit/>
        </w:trPr>
        <w:tc>
          <w:tcPr>
            <w:tcW w:w="709" w:type="dxa"/>
          </w:tcPr>
          <w:p w14:paraId="51AC58FA" w14:textId="77777777" w:rsidR="00236D8D" w:rsidRDefault="00236D8D" w:rsidP="00236D8D">
            <w:pPr>
              <w:rPr>
                <w:rFonts w:ascii="Tahoma" w:hAnsi="Tahoma"/>
                <w:sz w:val="18"/>
              </w:rPr>
            </w:pPr>
            <w:r>
              <w:rPr>
                <w:rFonts w:ascii="Tahoma" w:hAnsi="Tahoma"/>
                <w:sz w:val="18"/>
              </w:rPr>
              <w:t>62</w:t>
            </w:r>
          </w:p>
        </w:tc>
        <w:tc>
          <w:tcPr>
            <w:tcW w:w="567" w:type="dxa"/>
          </w:tcPr>
          <w:p w14:paraId="5BDE5D90" w14:textId="77777777" w:rsidR="00236D8D" w:rsidRDefault="00236D8D" w:rsidP="00236D8D">
            <w:pPr>
              <w:rPr>
                <w:rFonts w:ascii="Tahoma" w:hAnsi="Tahoma"/>
                <w:sz w:val="18"/>
              </w:rPr>
            </w:pPr>
            <w:r>
              <w:rPr>
                <w:rFonts w:ascii="Tahoma" w:hAnsi="Tahoma"/>
                <w:sz w:val="18"/>
              </w:rPr>
              <w:t>8621</w:t>
            </w:r>
          </w:p>
        </w:tc>
        <w:tc>
          <w:tcPr>
            <w:tcW w:w="5490" w:type="dxa"/>
          </w:tcPr>
          <w:p w14:paraId="7CB848FB" w14:textId="77777777" w:rsidR="00236D8D" w:rsidRDefault="00236D8D" w:rsidP="00236D8D">
            <w:pPr>
              <w:jc w:val="both"/>
              <w:rPr>
                <w:rFonts w:ascii="Tahoma" w:hAnsi="Tahoma"/>
                <w:sz w:val="18"/>
              </w:rPr>
            </w:pPr>
            <w:r>
              <w:rPr>
                <w:rFonts w:ascii="Tahoma" w:hAnsi="Tahoma"/>
                <w:sz w:val="18"/>
              </w:rPr>
              <w:t>Commercio imprese cooperative/ Terziario cooperative di consumo</w:t>
            </w:r>
          </w:p>
        </w:tc>
      </w:tr>
      <w:tr w:rsidR="00236D8D" w14:paraId="4EFBDBD8" w14:textId="77777777" w:rsidTr="00236D8D">
        <w:trPr>
          <w:cantSplit/>
        </w:trPr>
        <w:tc>
          <w:tcPr>
            <w:tcW w:w="709" w:type="dxa"/>
          </w:tcPr>
          <w:p w14:paraId="31BF1779" w14:textId="77777777" w:rsidR="00236D8D" w:rsidRDefault="00236D8D" w:rsidP="00236D8D">
            <w:pPr>
              <w:rPr>
                <w:rFonts w:ascii="Tahoma" w:hAnsi="Tahoma"/>
                <w:sz w:val="18"/>
              </w:rPr>
            </w:pPr>
            <w:r>
              <w:rPr>
                <w:rFonts w:ascii="Tahoma" w:hAnsi="Tahoma"/>
                <w:sz w:val="18"/>
              </w:rPr>
              <w:t>63</w:t>
            </w:r>
          </w:p>
        </w:tc>
        <w:tc>
          <w:tcPr>
            <w:tcW w:w="567" w:type="dxa"/>
          </w:tcPr>
          <w:p w14:paraId="0AF457A0" w14:textId="77777777" w:rsidR="00236D8D" w:rsidRDefault="00236D8D" w:rsidP="00236D8D">
            <w:pPr>
              <w:rPr>
                <w:rFonts w:ascii="Tahoma" w:hAnsi="Tahoma"/>
                <w:sz w:val="18"/>
              </w:rPr>
            </w:pPr>
            <w:r>
              <w:rPr>
                <w:rFonts w:ascii="Tahoma" w:hAnsi="Tahoma"/>
                <w:sz w:val="18"/>
              </w:rPr>
              <w:t>8631</w:t>
            </w:r>
          </w:p>
        </w:tc>
        <w:tc>
          <w:tcPr>
            <w:tcW w:w="5490" w:type="dxa"/>
          </w:tcPr>
          <w:p w14:paraId="5AD2405B" w14:textId="77777777" w:rsidR="00236D8D" w:rsidRDefault="00236D8D" w:rsidP="00236D8D">
            <w:pPr>
              <w:rPr>
                <w:rFonts w:ascii="Tahoma" w:hAnsi="Tahoma"/>
                <w:sz w:val="18"/>
              </w:rPr>
            </w:pPr>
            <w:r>
              <w:rPr>
                <w:rFonts w:ascii="Tahoma" w:hAnsi="Tahoma"/>
                <w:sz w:val="18"/>
              </w:rPr>
              <w:t>Edilizia PMI</w:t>
            </w:r>
          </w:p>
        </w:tc>
      </w:tr>
      <w:tr w:rsidR="00236D8D" w14:paraId="361583DE" w14:textId="77777777" w:rsidTr="00236D8D">
        <w:trPr>
          <w:cantSplit/>
        </w:trPr>
        <w:tc>
          <w:tcPr>
            <w:tcW w:w="709" w:type="dxa"/>
          </w:tcPr>
          <w:p w14:paraId="2F2DBFD1" w14:textId="77777777" w:rsidR="00236D8D" w:rsidRDefault="00236D8D" w:rsidP="00236D8D">
            <w:pPr>
              <w:rPr>
                <w:rFonts w:ascii="Tahoma" w:hAnsi="Tahoma"/>
                <w:sz w:val="18"/>
              </w:rPr>
            </w:pPr>
            <w:r>
              <w:rPr>
                <w:rFonts w:ascii="Tahoma" w:hAnsi="Tahoma"/>
                <w:sz w:val="18"/>
              </w:rPr>
              <w:t>64</w:t>
            </w:r>
          </w:p>
        </w:tc>
        <w:tc>
          <w:tcPr>
            <w:tcW w:w="567" w:type="dxa"/>
          </w:tcPr>
          <w:p w14:paraId="0924804F" w14:textId="77777777" w:rsidR="00236D8D" w:rsidRDefault="00236D8D" w:rsidP="00236D8D">
            <w:pPr>
              <w:rPr>
                <w:rFonts w:ascii="Tahoma" w:hAnsi="Tahoma"/>
                <w:sz w:val="18"/>
              </w:rPr>
            </w:pPr>
            <w:r>
              <w:rPr>
                <w:rFonts w:ascii="Tahoma" w:hAnsi="Tahoma"/>
                <w:sz w:val="18"/>
              </w:rPr>
              <w:t>8641</w:t>
            </w:r>
          </w:p>
        </w:tc>
        <w:tc>
          <w:tcPr>
            <w:tcW w:w="5490" w:type="dxa"/>
          </w:tcPr>
          <w:p w14:paraId="585AFFD5" w14:textId="77777777" w:rsidR="00236D8D" w:rsidRDefault="00236D8D" w:rsidP="00236D8D">
            <w:pPr>
              <w:rPr>
                <w:rFonts w:ascii="Tahoma" w:hAnsi="Tahoma"/>
                <w:sz w:val="18"/>
              </w:rPr>
            </w:pPr>
            <w:r>
              <w:rPr>
                <w:rFonts w:ascii="Tahoma" w:hAnsi="Tahoma"/>
                <w:sz w:val="18"/>
              </w:rPr>
              <w:t>Edilizia imprese cooperative</w:t>
            </w:r>
          </w:p>
        </w:tc>
      </w:tr>
      <w:tr w:rsidR="00236D8D" w14:paraId="55991B51" w14:textId="77777777" w:rsidTr="00236D8D">
        <w:trPr>
          <w:cantSplit/>
        </w:trPr>
        <w:tc>
          <w:tcPr>
            <w:tcW w:w="709" w:type="dxa"/>
          </w:tcPr>
          <w:p w14:paraId="7270AE4B" w14:textId="77777777" w:rsidR="00236D8D" w:rsidRDefault="00236D8D" w:rsidP="00236D8D">
            <w:pPr>
              <w:rPr>
                <w:rFonts w:ascii="Tahoma" w:hAnsi="Tahoma"/>
                <w:sz w:val="18"/>
              </w:rPr>
            </w:pPr>
            <w:r>
              <w:rPr>
                <w:rFonts w:ascii="Tahoma" w:hAnsi="Tahoma"/>
                <w:sz w:val="18"/>
              </w:rPr>
              <w:t>65</w:t>
            </w:r>
          </w:p>
        </w:tc>
        <w:tc>
          <w:tcPr>
            <w:tcW w:w="567" w:type="dxa"/>
          </w:tcPr>
          <w:p w14:paraId="67DB5A7F" w14:textId="77777777" w:rsidR="00236D8D" w:rsidRDefault="00236D8D" w:rsidP="00236D8D">
            <w:pPr>
              <w:rPr>
                <w:rFonts w:ascii="Tahoma" w:hAnsi="Tahoma"/>
                <w:sz w:val="18"/>
              </w:rPr>
            </w:pPr>
            <w:r>
              <w:rPr>
                <w:rFonts w:ascii="Tahoma" w:hAnsi="Tahoma"/>
                <w:sz w:val="18"/>
              </w:rPr>
              <w:t>8651</w:t>
            </w:r>
          </w:p>
        </w:tc>
        <w:tc>
          <w:tcPr>
            <w:tcW w:w="5490" w:type="dxa"/>
          </w:tcPr>
          <w:p w14:paraId="652B9FAA" w14:textId="77777777" w:rsidR="00236D8D" w:rsidRDefault="00236D8D" w:rsidP="00236D8D">
            <w:pPr>
              <w:rPr>
                <w:rFonts w:ascii="Tahoma" w:hAnsi="Tahoma"/>
                <w:sz w:val="18"/>
              </w:rPr>
            </w:pPr>
            <w:r>
              <w:rPr>
                <w:rFonts w:ascii="Tahoma" w:hAnsi="Tahoma"/>
                <w:sz w:val="18"/>
              </w:rPr>
              <w:t>Gomma / plastica PMI</w:t>
            </w:r>
          </w:p>
        </w:tc>
      </w:tr>
      <w:tr w:rsidR="00236D8D" w14:paraId="339C50DB" w14:textId="77777777" w:rsidTr="00236D8D">
        <w:trPr>
          <w:cantSplit/>
        </w:trPr>
        <w:tc>
          <w:tcPr>
            <w:tcW w:w="709" w:type="dxa"/>
          </w:tcPr>
          <w:p w14:paraId="6DB9D51B" w14:textId="77777777" w:rsidR="00236D8D" w:rsidRDefault="00236D8D" w:rsidP="00236D8D">
            <w:pPr>
              <w:rPr>
                <w:rFonts w:ascii="Tahoma" w:hAnsi="Tahoma"/>
                <w:sz w:val="18"/>
              </w:rPr>
            </w:pPr>
            <w:r>
              <w:rPr>
                <w:rFonts w:ascii="Tahoma" w:hAnsi="Tahoma"/>
                <w:sz w:val="18"/>
              </w:rPr>
              <w:t>66</w:t>
            </w:r>
          </w:p>
        </w:tc>
        <w:tc>
          <w:tcPr>
            <w:tcW w:w="567" w:type="dxa"/>
          </w:tcPr>
          <w:p w14:paraId="0D314F1E" w14:textId="77777777" w:rsidR="00236D8D" w:rsidRDefault="00236D8D" w:rsidP="00236D8D">
            <w:pPr>
              <w:rPr>
                <w:rFonts w:ascii="Tahoma" w:hAnsi="Tahoma"/>
                <w:sz w:val="18"/>
              </w:rPr>
            </w:pPr>
            <w:r>
              <w:rPr>
                <w:rFonts w:ascii="Tahoma" w:hAnsi="Tahoma"/>
                <w:sz w:val="18"/>
              </w:rPr>
              <w:t>8661</w:t>
            </w:r>
          </w:p>
        </w:tc>
        <w:tc>
          <w:tcPr>
            <w:tcW w:w="5490" w:type="dxa"/>
          </w:tcPr>
          <w:p w14:paraId="37B4F15D" w14:textId="77777777" w:rsidR="00236D8D" w:rsidRDefault="00236D8D" w:rsidP="00236D8D">
            <w:pPr>
              <w:rPr>
                <w:rFonts w:ascii="Tahoma" w:hAnsi="Tahoma"/>
                <w:sz w:val="18"/>
              </w:rPr>
            </w:pPr>
            <w:r>
              <w:rPr>
                <w:rFonts w:ascii="Tahoma" w:hAnsi="Tahoma"/>
                <w:sz w:val="18"/>
              </w:rPr>
              <w:t>Comunicazione Piccola Industria</w:t>
            </w:r>
          </w:p>
        </w:tc>
      </w:tr>
      <w:tr w:rsidR="00236D8D" w14:paraId="4F709FE9" w14:textId="77777777" w:rsidTr="00236D8D">
        <w:trPr>
          <w:cantSplit/>
        </w:trPr>
        <w:tc>
          <w:tcPr>
            <w:tcW w:w="709" w:type="dxa"/>
          </w:tcPr>
          <w:p w14:paraId="0ED6B3C2" w14:textId="77777777" w:rsidR="00236D8D" w:rsidRDefault="00236D8D" w:rsidP="00236D8D">
            <w:pPr>
              <w:rPr>
                <w:rFonts w:ascii="Tahoma" w:hAnsi="Tahoma"/>
                <w:sz w:val="18"/>
              </w:rPr>
            </w:pPr>
            <w:r>
              <w:rPr>
                <w:rFonts w:ascii="Tahoma" w:hAnsi="Tahoma"/>
                <w:sz w:val="18"/>
              </w:rPr>
              <w:t>67</w:t>
            </w:r>
          </w:p>
        </w:tc>
        <w:tc>
          <w:tcPr>
            <w:tcW w:w="567" w:type="dxa"/>
          </w:tcPr>
          <w:p w14:paraId="5DBAD6EB" w14:textId="77777777" w:rsidR="00236D8D" w:rsidRDefault="00236D8D" w:rsidP="00236D8D">
            <w:pPr>
              <w:rPr>
                <w:rFonts w:ascii="Tahoma" w:hAnsi="Tahoma"/>
                <w:sz w:val="18"/>
              </w:rPr>
            </w:pPr>
            <w:r>
              <w:rPr>
                <w:rFonts w:ascii="Tahoma" w:hAnsi="Tahoma"/>
                <w:sz w:val="18"/>
              </w:rPr>
              <w:t>8671</w:t>
            </w:r>
          </w:p>
        </w:tc>
        <w:tc>
          <w:tcPr>
            <w:tcW w:w="5490" w:type="dxa"/>
          </w:tcPr>
          <w:p w14:paraId="63D3CD1C" w14:textId="77777777" w:rsidR="00236D8D" w:rsidRDefault="00236D8D" w:rsidP="00236D8D">
            <w:pPr>
              <w:rPr>
                <w:rFonts w:ascii="Tahoma" w:hAnsi="Tahoma"/>
                <w:sz w:val="18"/>
              </w:rPr>
            </w:pPr>
            <w:r>
              <w:rPr>
                <w:rFonts w:ascii="Tahoma" w:hAnsi="Tahoma"/>
                <w:sz w:val="18"/>
              </w:rPr>
              <w:t>Lapidei PMI</w:t>
            </w:r>
          </w:p>
        </w:tc>
      </w:tr>
      <w:tr w:rsidR="00236D8D" w14:paraId="7623209D" w14:textId="77777777" w:rsidTr="00236D8D">
        <w:trPr>
          <w:cantSplit/>
        </w:trPr>
        <w:tc>
          <w:tcPr>
            <w:tcW w:w="709" w:type="dxa"/>
          </w:tcPr>
          <w:p w14:paraId="2EB38756" w14:textId="77777777" w:rsidR="00236D8D" w:rsidRDefault="00236D8D" w:rsidP="00236D8D">
            <w:pPr>
              <w:rPr>
                <w:rFonts w:ascii="Tahoma" w:hAnsi="Tahoma"/>
                <w:sz w:val="18"/>
              </w:rPr>
            </w:pPr>
            <w:r>
              <w:rPr>
                <w:rFonts w:ascii="Tahoma" w:hAnsi="Tahoma"/>
                <w:sz w:val="18"/>
              </w:rPr>
              <w:t>68</w:t>
            </w:r>
          </w:p>
        </w:tc>
        <w:tc>
          <w:tcPr>
            <w:tcW w:w="567" w:type="dxa"/>
          </w:tcPr>
          <w:p w14:paraId="385BB1FA" w14:textId="77777777" w:rsidR="00236D8D" w:rsidRDefault="00236D8D" w:rsidP="00236D8D">
            <w:pPr>
              <w:rPr>
                <w:rFonts w:ascii="Tahoma" w:hAnsi="Tahoma"/>
                <w:sz w:val="18"/>
              </w:rPr>
            </w:pPr>
            <w:r>
              <w:rPr>
                <w:rFonts w:ascii="Tahoma" w:hAnsi="Tahoma"/>
                <w:sz w:val="18"/>
              </w:rPr>
              <w:t>8681</w:t>
            </w:r>
          </w:p>
        </w:tc>
        <w:tc>
          <w:tcPr>
            <w:tcW w:w="5490" w:type="dxa"/>
          </w:tcPr>
          <w:p w14:paraId="30C7A574" w14:textId="77777777" w:rsidR="00236D8D" w:rsidRDefault="00236D8D" w:rsidP="00236D8D">
            <w:pPr>
              <w:rPr>
                <w:rFonts w:ascii="Tahoma" w:hAnsi="Tahoma"/>
                <w:sz w:val="18"/>
              </w:rPr>
            </w:pPr>
            <w:r>
              <w:rPr>
                <w:rFonts w:ascii="Tahoma" w:hAnsi="Tahoma"/>
                <w:sz w:val="18"/>
              </w:rPr>
              <w:t>Laterizi PMI</w:t>
            </w:r>
          </w:p>
        </w:tc>
      </w:tr>
      <w:tr w:rsidR="00236D8D" w14:paraId="07A09EA0" w14:textId="77777777" w:rsidTr="00236D8D">
        <w:trPr>
          <w:cantSplit/>
        </w:trPr>
        <w:tc>
          <w:tcPr>
            <w:tcW w:w="709" w:type="dxa"/>
          </w:tcPr>
          <w:p w14:paraId="3CA72032" w14:textId="77777777" w:rsidR="00236D8D" w:rsidRDefault="00236D8D" w:rsidP="00236D8D">
            <w:pPr>
              <w:rPr>
                <w:rFonts w:ascii="Tahoma" w:hAnsi="Tahoma"/>
                <w:sz w:val="18"/>
              </w:rPr>
            </w:pPr>
            <w:r>
              <w:rPr>
                <w:rFonts w:ascii="Tahoma" w:hAnsi="Tahoma"/>
                <w:sz w:val="18"/>
              </w:rPr>
              <w:t>69</w:t>
            </w:r>
          </w:p>
        </w:tc>
        <w:tc>
          <w:tcPr>
            <w:tcW w:w="567" w:type="dxa"/>
          </w:tcPr>
          <w:p w14:paraId="728AED10" w14:textId="77777777" w:rsidR="00236D8D" w:rsidRDefault="00236D8D" w:rsidP="00236D8D">
            <w:pPr>
              <w:rPr>
                <w:rFonts w:ascii="Tahoma" w:hAnsi="Tahoma"/>
                <w:sz w:val="18"/>
              </w:rPr>
            </w:pPr>
            <w:r>
              <w:rPr>
                <w:rFonts w:ascii="Tahoma" w:hAnsi="Tahoma"/>
                <w:sz w:val="18"/>
              </w:rPr>
              <w:t>8691</w:t>
            </w:r>
          </w:p>
        </w:tc>
        <w:tc>
          <w:tcPr>
            <w:tcW w:w="5490" w:type="dxa"/>
          </w:tcPr>
          <w:p w14:paraId="56B562EA" w14:textId="77777777" w:rsidR="00236D8D" w:rsidRDefault="00236D8D" w:rsidP="00236D8D">
            <w:pPr>
              <w:rPr>
                <w:rFonts w:ascii="Tahoma" w:hAnsi="Tahoma"/>
                <w:sz w:val="18"/>
              </w:rPr>
            </w:pPr>
            <w:r>
              <w:rPr>
                <w:rFonts w:ascii="Tahoma" w:hAnsi="Tahoma"/>
                <w:sz w:val="18"/>
              </w:rPr>
              <w:t>Lavanderie PMI</w:t>
            </w:r>
          </w:p>
        </w:tc>
      </w:tr>
      <w:tr w:rsidR="00236D8D" w14:paraId="379579CB" w14:textId="77777777" w:rsidTr="00236D8D">
        <w:trPr>
          <w:cantSplit/>
        </w:trPr>
        <w:tc>
          <w:tcPr>
            <w:tcW w:w="709" w:type="dxa"/>
          </w:tcPr>
          <w:p w14:paraId="37F21E04" w14:textId="77777777" w:rsidR="00236D8D" w:rsidRDefault="00236D8D" w:rsidP="00236D8D">
            <w:pPr>
              <w:rPr>
                <w:rFonts w:ascii="Tahoma" w:hAnsi="Tahoma"/>
                <w:sz w:val="18"/>
              </w:rPr>
            </w:pPr>
            <w:r>
              <w:rPr>
                <w:rFonts w:ascii="Tahoma" w:hAnsi="Tahoma"/>
                <w:sz w:val="18"/>
              </w:rPr>
              <w:t>70</w:t>
            </w:r>
          </w:p>
        </w:tc>
        <w:tc>
          <w:tcPr>
            <w:tcW w:w="567" w:type="dxa"/>
          </w:tcPr>
          <w:p w14:paraId="5E765AA4" w14:textId="77777777" w:rsidR="00236D8D" w:rsidRDefault="00236D8D" w:rsidP="00236D8D">
            <w:pPr>
              <w:rPr>
                <w:rFonts w:ascii="Tahoma" w:hAnsi="Tahoma"/>
                <w:sz w:val="18"/>
              </w:rPr>
            </w:pPr>
            <w:r>
              <w:rPr>
                <w:rFonts w:ascii="Tahoma" w:hAnsi="Tahoma"/>
                <w:sz w:val="18"/>
              </w:rPr>
              <w:t>8701</w:t>
            </w:r>
          </w:p>
        </w:tc>
        <w:tc>
          <w:tcPr>
            <w:tcW w:w="5490" w:type="dxa"/>
          </w:tcPr>
          <w:p w14:paraId="7D802196" w14:textId="77777777" w:rsidR="00236D8D" w:rsidRDefault="00236D8D" w:rsidP="00236D8D">
            <w:pPr>
              <w:rPr>
                <w:rFonts w:ascii="Tahoma" w:hAnsi="Tahoma"/>
                <w:sz w:val="18"/>
              </w:rPr>
            </w:pPr>
            <w:r>
              <w:rPr>
                <w:rFonts w:ascii="Tahoma" w:hAnsi="Tahoma"/>
                <w:sz w:val="18"/>
              </w:rPr>
              <w:t>Legno PMI</w:t>
            </w:r>
          </w:p>
        </w:tc>
      </w:tr>
      <w:tr w:rsidR="00236D8D" w14:paraId="60AD434B" w14:textId="77777777" w:rsidTr="00236D8D">
        <w:trPr>
          <w:cantSplit/>
        </w:trPr>
        <w:tc>
          <w:tcPr>
            <w:tcW w:w="709" w:type="dxa"/>
          </w:tcPr>
          <w:p w14:paraId="7C6E35C9" w14:textId="77777777" w:rsidR="00236D8D" w:rsidRDefault="00236D8D" w:rsidP="00236D8D">
            <w:pPr>
              <w:rPr>
                <w:rFonts w:ascii="Tahoma" w:hAnsi="Tahoma"/>
                <w:sz w:val="18"/>
              </w:rPr>
            </w:pPr>
            <w:r>
              <w:rPr>
                <w:rFonts w:ascii="Tahoma" w:hAnsi="Tahoma"/>
                <w:sz w:val="18"/>
              </w:rPr>
              <w:t>71</w:t>
            </w:r>
          </w:p>
        </w:tc>
        <w:tc>
          <w:tcPr>
            <w:tcW w:w="567" w:type="dxa"/>
          </w:tcPr>
          <w:p w14:paraId="2B126671" w14:textId="77777777" w:rsidR="00236D8D" w:rsidRDefault="00236D8D" w:rsidP="00236D8D">
            <w:pPr>
              <w:rPr>
                <w:rFonts w:ascii="Tahoma" w:hAnsi="Tahoma"/>
                <w:sz w:val="18"/>
              </w:rPr>
            </w:pPr>
            <w:r>
              <w:rPr>
                <w:rFonts w:ascii="Tahoma" w:hAnsi="Tahoma"/>
                <w:sz w:val="18"/>
              </w:rPr>
              <w:t>8711</w:t>
            </w:r>
          </w:p>
        </w:tc>
        <w:tc>
          <w:tcPr>
            <w:tcW w:w="5490" w:type="dxa"/>
          </w:tcPr>
          <w:p w14:paraId="7BF0D1CB" w14:textId="77777777" w:rsidR="00236D8D" w:rsidRDefault="00236D8D" w:rsidP="00236D8D">
            <w:pPr>
              <w:rPr>
                <w:rFonts w:ascii="Tahoma" w:hAnsi="Tahoma"/>
                <w:sz w:val="18"/>
              </w:rPr>
            </w:pPr>
            <w:r>
              <w:rPr>
                <w:rFonts w:ascii="Tahoma" w:hAnsi="Tahoma"/>
                <w:sz w:val="18"/>
              </w:rPr>
              <w:t>Metalmeccanica PMI</w:t>
            </w:r>
          </w:p>
        </w:tc>
      </w:tr>
      <w:tr w:rsidR="00236D8D" w14:paraId="378EF098" w14:textId="77777777" w:rsidTr="00236D8D">
        <w:trPr>
          <w:cantSplit/>
        </w:trPr>
        <w:tc>
          <w:tcPr>
            <w:tcW w:w="709" w:type="dxa"/>
          </w:tcPr>
          <w:p w14:paraId="71FB7979" w14:textId="77777777" w:rsidR="00236D8D" w:rsidRDefault="00236D8D" w:rsidP="00236D8D">
            <w:pPr>
              <w:rPr>
                <w:rFonts w:ascii="Tahoma" w:hAnsi="Tahoma"/>
                <w:sz w:val="18"/>
              </w:rPr>
            </w:pPr>
            <w:r>
              <w:rPr>
                <w:rFonts w:ascii="Tahoma" w:hAnsi="Tahoma"/>
                <w:sz w:val="18"/>
              </w:rPr>
              <w:t>72</w:t>
            </w:r>
          </w:p>
        </w:tc>
        <w:tc>
          <w:tcPr>
            <w:tcW w:w="567" w:type="dxa"/>
          </w:tcPr>
          <w:p w14:paraId="57700001" w14:textId="77777777" w:rsidR="00236D8D" w:rsidRDefault="00236D8D" w:rsidP="00236D8D">
            <w:pPr>
              <w:rPr>
                <w:rFonts w:ascii="Tahoma" w:hAnsi="Tahoma"/>
                <w:sz w:val="18"/>
              </w:rPr>
            </w:pPr>
            <w:r>
              <w:rPr>
                <w:rFonts w:ascii="Tahoma" w:hAnsi="Tahoma"/>
                <w:sz w:val="18"/>
              </w:rPr>
              <w:t>8721</w:t>
            </w:r>
          </w:p>
        </w:tc>
        <w:tc>
          <w:tcPr>
            <w:tcW w:w="5490" w:type="dxa"/>
          </w:tcPr>
          <w:p w14:paraId="7EBD19AD" w14:textId="77777777" w:rsidR="00236D8D" w:rsidRDefault="00236D8D" w:rsidP="00236D8D">
            <w:pPr>
              <w:rPr>
                <w:rFonts w:ascii="Tahoma" w:hAnsi="Tahoma"/>
                <w:sz w:val="18"/>
              </w:rPr>
            </w:pPr>
            <w:r>
              <w:rPr>
                <w:rFonts w:ascii="Tahoma" w:hAnsi="Tahoma"/>
                <w:sz w:val="18"/>
              </w:rPr>
              <w:t>Oreficeria artigianato</w:t>
            </w:r>
          </w:p>
        </w:tc>
      </w:tr>
      <w:tr w:rsidR="00236D8D" w14:paraId="043CE8BF" w14:textId="77777777" w:rsidTr="00236D8D">
        <w:trPr>
          <w:cantSplit/>
        </w:trPr>
        <w:tc>
          <w:tcPr>
            <w:tcW w:w="709" w:type="dxa"/>
          </w:tcPr>
          <w:p w14:paraId="01B0BCAE" w14:textId="77777777" w:rsidR="00236D8D" w:rsidRDefault="00236D8D" w:rsidP="00236D8D">
            <w:pPr>
              <w:rPr>
                <w:rFonts w:ascii="Tahoma" w:hAnsi="Tahoma"/>
                <w:sz w:val="18"/>
              </w:rPr>
            </w:pPr>
            <w:r>
              <w:rPr>
                <w:rFonts w:ascii="Tahoma" w:hAnsi="Tahoma"/>
                <w:sz w:val="18"/>
              </w:rPr>
              <w:t>73</w:t>
            </w:r>
          </w:p>
        </w:tc>
        <w:tc>
          <w:tcPr>
            <w:tcW w:w="567" w:type="dxa"/>
          </w:tcPr>
          <w:p w14:paraId="7443214B" w14:textId="77777777" w:rsidR="00236D8D" w:rsidRDefault="00236D8D" w:rsidP="00236D8D">
            <w:pPr>
              <w:rPr>
                <w:rFonts w:ascii="Tahoma" w:hAnsi="Tahoma"/>
                <w:sz w:val="18"/>
              </w:rPr>
            </w:pPr>
            <w:r>
              <w:rPr>
                <w:rFonts w:ascii="Tahoma" w:hAnsi="Tahoma"/>
                <w:sz w:val="18"/>
              </w:rPr>
              <w:t>8731</w:t>
            </w:r>
          </w:p>
        </w:tc>
        <w:tc>
          <w:tcPr>
            <w:tcW w:w="5490" w:type="dxa"/>
          </w:tcPr>
          <w:p w14:paraId="4E614265" w14:textId="77777777" w:rsidR="00236D8D" w:rsidRDefault="00236D8D" w:rsidP="00236D8D">
            <w:pPr>
              <w:rPr>
                <w:rFonts w:ascii="Tahoma" w:hAnsi="Tahoma"/>
                <w:sz w:val="18"/>
              </w:rPr>
            </w:pPr>
            <w:r>
              <w:rPr>
                <w:rFonts w:ascii="Tahoma" w:hAnsi="Tahoma"/>
                <w:sz w:val="18"/>
              </w:rPr>
              <w:t>Impianti sportivi</w:t>
            </w:r>
          </w:p>
        </w:tc>
      </w:tr>
      <w:tr w:rsidR="00236D8D" w14:paraId="2EAF7FD6" w14:textId="77777777" w:rsidTr="00236D8D">
        <w:trPr>
          <w:cantSplit/>
        </w:trPr>
        <w:tc>
          <w:tcPr>
            <w:tcW w:w="709" w:type="dxa"/>
          </w:tcPr>
          <w:p w14:paraId="2FB9A8E0" w14:textId="77777777" w:rsidR="00236D8D" w:rsidRDefault="00236D8D" w:rsidP="00236D8D">
            <w:pPr>
              <w:rPr>
                <w:rFonts w:ascii="Tahoma" w:hAnsi="Tahoma"/>
                <w:sz w:val="18"/>
              </w:rPr>
            </w:pPr>
            <w:r>
              <w:rPr>
                <w:rFonts w:ascii="Tahoma" w:hAnsi="Tahoma"/>
                <w:sz w:val="18"/>
              </w:rPr>
              <w:t>74</w:t>
            </w:r>
          </w:p>
        </w:tc>
        <w:tc>
          <w:tcPr>
            <w:tcW w:w="567" w:type="dxa"/>
          </w:tcPr>
          <w:p w14:paraId="009069C7" w14:textId="77777777" w:rsidR="00236D8D" w:rsidRDefault="00236D8D" w:rsidP="00236D8D">
            <w:pPr>
              <w:rPr>
                <w:rFonts w:ascii="Tahoma" w:hAnsi="Tahoma"/>
                <w:sz w:val="18"/>
              </w:rPr>
            </w:pPr>
            <w:r>
              <w:rPr>
                <w:rFonts w:ascii="Tahoma" w:hAnsi="Tahoma"/>
                <w:sz w:val="18"/>
              </w:rPr>
              <w:t>8741</w:t>
            </w:r>
          </w:p>
        </w:tc>
        <w:tc>
          <w:tcPr>
            <w:tcW w:w="5490" w:type="dxa"/>
          </w:tcPr>
          <w:p w14:paraId="3F36A6F3" w14:textId="77777777" w:rsidR="00236D8D" w:rsidRDefault="00236D8D" w:rsidP="00236D8D">
            <w:pPr>
              <w:rPr>
                <w:rFonts w:ascii="Tahoma" w:hAnsi="Tahoma"/>
                <w:sz w:val="18"/>
              </w:rPr>
            </w:pPr>
            <w:r>
              <w:rPr>
                <w:rFonts w:ascii="Tahoma" w:hAnsi="Tahoma"/>
                <w:sz w:val="18"/>
              </w:rPr>
              <w:t>Tabacco industria</w:t>
            </w:r>
          </w:p>
        </w:tc>
      </w:tr>
      <w:tr w:rsidR="00236D8D" w14:paraId="2B83542E" w14:textId="77777777" w:rsidTr="00236D8D">
        <w:trPr>
          <w:cantSplit/>
        </w:trPr>
        <w:tc>
          <w:tcPr>
            <w:tcW w:w="709" w:type="dxa"/>
          </w:tcPr>
          <w:p w14:paraId="1DC80598" w14:textId="77777777" w:rsidR="00236D8D" w:rsidRDefault="00236D8D" w:rsidP="00236D8D">
            <w:pPr>
              <w:rPr>
                <w:rFonts w:ascii="Tahoma" w:hAnsi="Tahoma"/>
                <w:sz w:val="18"/>
              </w:rPr>
            </w:pPr>
            <w:r>
              <w:rPr>
                <w:rFonts w:ascii="Tahoma" w:hAnsi="Tahoma"/>
                <w:sz w:val="18"/>
              </w:rPr>
              <w:t>75</w:t>
            </w:r>
          </w:p>
        </w:tc>
        <w:tc>
          <w:tcPr>
            <w:tcW w:w="567" w:type="dxa"/>
          </w:tcPr>
          <w:p w14:paraId="1D8B4B53" w14:textId="77777777" w:rsidR="00236D8D" w:rsidRDefault="00236D8D" w:rsidP="00236D8D">
            <w:pPr>
              <w:rPr>
                <w:rFonts w:ascii="Tahoma" w:hAnsi="Tahoma"/>
                <w:sz w:val="18"/>
              </w:rPr>
            </w:pPr>
            <w:r>
              <w:rPr>
                <w:rFonts w:ascii="Tahoma" w:hAnsi="Tahoma"/>
                <w:sz w:val="18"/>
              </w:rPr>
              <w:t>8751</w:t>
            </w:r>
          </w:p>
        </w:tc>
        <w:tc>
          <w:tcPr>
            <w:tcW w:w="5490" w:type="dxa"/>
          </w:tcPr>
          <w:p w14:paraId="03D55DFD" w14:textId="77777777" w:rsidR="00236D8D" w:rsidRDefault="00236D8D" w:rsidP="00236D8D">
            <w:pPr>
              <w:rPr>
                <w:rFonts w:ascii="Tahoma" w:hAnsi="Tahoma"/>
                <w:sz w:val="18"/>
              </w:rPr>
            </w:pPr>
            <w:r>
              <w:rPr>
                <w:rFonts w:ascii="Tahoma" w:hAnsi="Tahoma"/>
                <w:sz w:val="18"/>
              </w:rPr>
              <w:t>Cinematografia esercizi</w:t>
            </w:r>
          </w:p>
        </w:tc>
      </w:tr>
      <w:tr w:rsidR="00236D8D" w14:paraId="00004BDC" w14:textId="77777777" w:rsidTr="00236D8D">
        <w:trPr>
          <w:cantSplit/>
          <w:trHeight w:val="230"/>
        </w:trPr>
        <w:tc>
          <w:tcPr>
            <w:tcW w:w="709" w:type="dxa"/>
          </w:tcPr>
          <w:p w14:paraId="68413510" w14:textId="77777777" w:rsidR="00236D8D" w:rsidRDefault="00236D8D" w:rsidP="00236D8D">
            <w:pPr>
              <w:rPr>
                <w:rFonts w:ascii="Tahoma" w:hAnsi="Tahoma"/>
                <w:sz w:val="18"/>
              </w:rPr>
            </w:pPr>
            <w:r>
              <w:rPr>
                <w:rFonts w:ascii="Tahoma" w:hAnsi="Tahoma"/>
                <w:sz w:val="18"/>
              </w:rPr>
              <w:t>76</w:t>
            </w:r>
          </w:p>
        </w:tc>
        <w:tc>
          <w:tcPr>
            <w:tcW w:w="567" w:type="dxa"/>
          </w:tcPr>
          <w:p w14:paraId="289D842D" w14:textId="77777777" w:rsidR="00236D8D" w:rsidRDefault="00236D8D" w:rsidP="00236D8D">
            <w:pPr>
              <w:rPr>
                <w:rFonts w:ascii="Tahoma" w:hAnsi="Tahoma"/>
                <w:sz w:val="18"/>
              </w:rPr>
            </w:pPr>
            <w:r>
              <w:rPr>
                <w:rFonts w:ascii="Tahoma" w:hAnsi="Tahoma"/>
                <w:sz w:val="18"/>
              </w:rPr>
              <w:t>8761</w:t>
            </w:r>
          </w:p>
        </w:tc>
        <w:tc>
          <w:tcPr>
            <w:tcW w:w="5490" w:type="dxa"/>
          </w:tcPr>
          <w:p w14:paraId="3DE47243" w14:textId="77777777" w:rsidR="00236D8D" w:rsidRDefault="00236D8D" w:rsidP="00236D8D">
            <w:pPr>
              <w:rPr>
                <w:rFonts w:ascii="Tahoma" w:hAnsi="Tahoma"/>
                <w:sz w:val="18"/>
              </w:rPr>
            </w:pPr>
            <w:r>
              <w:rPr>
                <w:rFonts w:ascii="Tahoma" w:hAnsi="Tahoma"/>
                <w:sz w:val="18"/>
              </w:rPr>
              <w:t>Concerie industria</w:t>
            </w:r>
          </w:p>
        </w:tc>
      </w:tr>
      <w:tr w:rsidR="00236D8D" w14:paraId="215F7818" w14:textId="77777777" w:rsidTr="00236D8D">
        <w:trPr>
          <w:cantSplit/>
        </w:trPr>
        <w:tc>
          <w:tcPr>
            <w:tcW w:w="709" w:type="dxa"/>
          </w:tcPr>
          <w:p w14:paraId="266AF065" w14:textId="77777777" w:rsidR="00236D8D" w:rsidRDefault="00236D8D" w:rsidP="00236D8D">
            <w:pPr>
              <w:rPr>
                <w:rFonts w:ascii="Tahoma" w:hAnsi="Tahoma"/>
                <w:sz w:val="18"/>
              </w:rPr>
            </w:pPr>
            <w:r>
              <w:rPr>
                <w:rFonts w:ascii="Tahoma" w:hAnsi="Tahoma"/>
                <w:sz w:val="18"/>
              </w:rPr>
              <w:t>77</w:t>
            </w:r>
          </w:p>
        </w:tc>
        <w:tc>
          <w:tcPr>
            <w:tcW w:w="567" w:type="dxa"/>
          </w:tcPr>
          <w:p w14:paraId="6F951261" w14:textId="77777777" w:rsidR="00236D8D" w:rsidRDefault="00236D8D" w:rsidP="00236D8D">
            <w:pPr>
              <w:rPr>
                <w:rFonts w:ascii="Tahoma" w:hAnsi="Tahoma"/>
                <w:sz w:val="18"/>
              </w:rPr>
            </w:pPr>
            <w:r>
              <w:rPr>
                <w:rFonts w:ascii="Tahoma" w:hAnsi="Tahoma"/>
                <w:sz w:val="18"/>
              </w:rPr>
              <w:t>8771</w:t>
            </w:r>
          </w:p>
        </w:tc>
        <w:tc>
          <w:tcPr>
            <w:tcW w:w="5490" w:type="dxa"/>
          </w:tcPr>
          <w:p w14:paraId="44EF0A00" w14:textId="77777777" w:rsidR="00236D8D" w:rsidRDefault="00236D8D" w:rsidP="00236D8D">
            <w:pPr>
              <w:rPr>
                <w:rFonts w:ascii="Tahoma" w:hAnsi="Tahoma"/>
                <w:sz w:val="18"/>
              </w:rPr>
            </w:pPr>
            <w:r>
              <w:rPr>
                <w:rFonts w:ascii="Tahoma" w:hAnsi="Tahoma"/>
                <w:sz w:val="18"/>
              </w:rPr>
              <w:t>Cemento Aziende industriali</w:t>
            </w:r>
          </w:p>
        </w:tc>
      </w:tr>
      <w:tr w:rsidR="00236D8D" w14:paraId="0D11D9C7" w14:textId="77777777" w:rsidTr="00236D8D">
        <w:trPr>
          <w:cantSplit/>
        </w:trPr>
        <w:tc>
          <w:tcPr>
            <w:tcW w:w="709" w:type="dxa"/>
          </w:tcPr>
          <w:p w14:paraId="668EFF3E" w14:textId="77777777" w:rsidR="00236D8D" w:rsidRDefault="00236D8D" w:rsidP="00236D8D">
            <w:pPr>
              <w:rPr>
                <w:rFonts w:ascii="Tahoma" w:hAnsi="Tahoma"/>
                <w:sz w:val="18"/>
              </w:rPr>
            </w:pPr>
            <w:r>
              <w:rPr>
                <w:rFonts w:ascii="Tahoma" w:hAnsi="Tahoma"/>
                <w:sz w:val="18"/>
              </w:rPr>
              <w:t>78</w:t>
            </w:r>
          </w:p>
        </w:tc>
        <w:tc>
          <w:tcPr>
            <w:tcW w:w="567" w:type="dxa"/>
          </w:tcPr>
          <w:p w14:paraId="16E2D527" w14:textId="77777777" w:rsidR="00236D8D" w:rsidRDefault="00236D8D" w:rsidP="00236D8D">
            <w:pPr>
              <w:rPr>
                <w:rFonts w:ascii="Tahoma" w:hAnsi="Tahoma"/>
                <w:sz w:val="18"/>
              </w:rPr>
            </w:pPr>
            <w:r>
              <w:rPr>
                <w:rFonts w:ascii="Tahoma" w:hAnsi="Tahoma"/>
                <w:sz w:val="18"/>
              </w:rPr>
              <w:t>8772</w:t>
            </w:r>
          </w:p>
        </w:tc>
        <w:tc>
          <w:tcPr>
            <w:tcW w:w="5490" w:type="dxa"/>
          </w:tcPr>
          <w:p w14:paraId="1717F4AA" w14:textId="77777777" w:rsidR="00236D8D" w:rsidRDefault="00236D8D" w:rsidP="00236D8D">
            <w:pPr>
              <w:rPr>
                <w:rFonts w:ascii="Tahoma" w:hAnsi="Tahoma"/>
                <w:sz w:val="18"/>
              </w:rPr>
            </w:pPr>
            <w:r>
              <w:rPr>
                <w:rFonts w:ascii="Tahoma" w:hAnsi="Tahoma"/>
                <w:sz w:val="18"/>
              </w:rPr>
              <w:t>Proprietari di Fabbricati –Dipendenti</w:t>
            </w:r>
          </w:p>
        </w:tc>
      </w:tr>
      <w:tr w:rsidR="00236D8D" w14:paraId="502F3840" w14:textId="77777777" w:rsidTr="00236D8D">
        <w:trPr>
          <w:cantSplit/>
          <w:trHeight w:val="136"/>
        </w:trPr>
        <w:tc>
          <w:tcPr>
            <w:tcW w:w="709" w:type="dxa"/>
          </w:tcPr>
          <w:p w14:paraId="00DC6DBB" w14:textId="77777777" w:rsidR="00236D8D" w:rsidRDefault="00236D8D" w:rsidP="00236D8D">
            <w:pPr>
              <w:rPr>
                <w:rFonts w:ascii="Tahoma" w:hAnsi="Tahoma"/>
                <w:sz w:val="18"/>
              </w:rPr>
            </w:pPr>
            <w:r>
              <w:rPr>
                <w:rFonts w:ascii="Tahoma" w:hAnsi="Tahoma"/>
                <w:sz w:val="18"/>
              </w:rPr>
              <w:t>79</w:t>
            </w:r>
          </w:p>
        </w:tc>
        <w:tc>
          <w:tcPr>
            <w:tcW w:w="567" w:type="dxa"/>
          </w:tcPr>
          <w:p w14:paraId="236A4885" w14:textId="77777777" w:rsidR="00236D8D" w:rsidRDefault="00236D8D" w:rsidP="00236D8D">
            <w:pPr>
              <w:rPr>
                <w:rFonts w:ascii="Tahoma" w:hAnsi="Tahoma"/>
                <w:sz w:val="18"/>
              </w:rPr>
            </w:pPr>
            <w:r>
              <w:rPr>
                <w:rFonts w:ascii="Tahoma" w:hAnsi="Tahoma"/>
                <w:sz w:val="18"/>
              </w:rPr>
              <w:t>8773</w:t>
            </w:r>
          </w:p>
        </w:tc>
        <w:tc>
          <w:tcPr>
            <w:tcW w:w="5490" w:type="dxa"/>
          </w:tcPr>
          <w:p w14:paraId="3F6CE8E4" w14:textId="77777777" w:rsidR="00236D8D" w:rsidRDefault="00236D8D" w:rsidP="00236D8D">
            <w:pPr>
              <w:rPr>
                <w:rFonts w:ascii="Tahoma" w:hAnsi="Tahoma"/>
                <w:sz w:val="18"/>
              </w:rPr>
            </w:pPr>
            <w:r>
              <w:rPr>
                <w:rFonts w:ascii="Tahoma" w:hAnsi="Tahoma"/>
                <w:sz w:val="18"/>
              </w:rPr>
              <w:t>Abbigliamento e confezioni</w:t>
            </w:r>
          </w:p>
        </w:tc>
      </w:tr>
      <w:tr w:rsidR="00236D8D" w14:paraId="451B9B5A" w14:textId="77777777" w:rsidTr="00236D8D">
        <w:trPr>
          <w:cantSplit/>
        </w:trPr>
        <w:tc>
          <w:tcPr>
            <w:tcW w:w="709" w:type="dxa"/>
          </w:tcPr>
          <w:p w14:paraId="3E8DC112" w14:textId="77777777" w:rsidR="00236D8D" w:rsidRDefault="00236D8D" w:rsidP="00236D8D">
            <w:pPr>
              <w:rPr>
                <w:rFonts w:ascii="Tahoma" w:hAnsi="Tahoma"/>
                <w:sz w:val="18"/>
              </w:rPr>
            </w:pPr>
            <w:r>
              <w:rPr>
                <w:rFonts w:ascii="Tahoma" w:hAnsi="Tahoma"/>
                <w:sz w:val="18"/>
              </w:rPr>
              <w:t>80</w:t>
            </w:r>
          </w:p>
        </w:tc>
        <w:tc>
          <w:tcPr>
            <w:tcW w:w="567" w:type="dxa"/>
          </w:tcPr>
          <w:p w14:paraId="5F34B6DD" w14:textId="77777777" w:rsidR="00236D8D" w:rsidRDefault="00236D8D" w:rsidP="00236D8D">
            <w:pPr>
              <w:rPr>
                <w:rFonts w:ascii="Tahoma" w:hAnsi="Tahoma"/>
                <w:sz w:val="18"/>
              </w:rPr>
            </w:pPr>
            <w:r>
              <w:rPr>
                <w:rFonts w:ascii="Tahoma" w:hAnsi="Tahoma"/>
                <w:sz w:val="18"/>
              </w:rPr>
              <w:t>8774</w:t>
            </w:r>
          </w:p>
        </w:tc>
        <w:tc>
          <w:tcPr>
            <w:tcW w:w="5490" w:type="dxa"/>
          </w:tcPr>
          <w:p w14:paraId="045828A3" w14:textId="77777777" w:rsidR="00236D8D" w:rsidRDefault="00236D8D" w:rsidP="00236D8D">
            <w:pPr>
              <w:rPr>
                <w:rFonts w:ascii="Tahoma" w:hAnsi="Tahoma"/>
                <w:sz w:val="18"/>
              </w:rPr>
            </w:pPr>
            <w:r>
              <w:rPr>
                <w:rFonts w:ascii="Tahoma" w:hAnsi="Tahoma"/>
                <w:sz w:val="18"/>
              </w:rPr>
              <w:t>Alimentari Aziende Cooperative</w:t>
            </w:r>
          </w:p>
        </w:tc>
      </w:tr>
      <w:tr w:rsidR="00236D8D" w14:paraId="17927E86" w14:textId="77777777" w:rsidTr="00236D8D">
        <w:trPr>
          <w:cantSplit/>
        </w:trPr>
        <w:tc>
          <w:tcPr>
            <w:tcW w:w="709" w:type="dxa"/>
          </w:tcPr>
          <w:p w14:paraId="4F23B6FE" w14:textId="77777777" w:rsidR="00236D8D" w:rsidRDefault="00236D8D" w:rsidP="00236D8D">
            <w:pPr>
              <w:rPr>
                <w:rFonts w:ascii="Tahoma" w:hAnsi="Tahoma"/>
                <w:sz w:val="18"/>
              </w:rPr>
            </w:pPr>
            <w:r>
              <w:rPr>
                <w:rFonts w:ascii="Tahoma" w:hAnsi="Tahoma"/>
                <w:sz w:val="18"/>
              </w:rPr>
              <w:t>81</w:t>
            </w:r>
          </w:p>
        </w:tc>
        <w:tc>
          <w:tcPr>
            <w:tcW w:w="567" w:type="dxa"/>
          </w:tcPr>
          <w:p w14:paraId="28300C4F" w14:textId="77777777" w:rsidR="00236D8D" w:rsidRDefault="00236D8D" w:rsidP="00236D8D">
            <w:pPr>
              <w:rPr>
                <w:rFonts w:ascii="Tahoma" w:hAnsi="Tahoma"/>
                <w:sz w:val="18"/>
              </w:rPr>
            </w:pPr>
            <w:r>
              <w:rPr>
                <w:rFonts w:ascii="Tahoma" w:hAnsi="Tahoma"/>
                <w:sz w:val="18"/>
              </w:rPr>
              <w:t>8775</w:t>
            </w:r>
          </w:p>
        </w:tc>
        <w:tc>
          <w:tcPr>
            <w:tcW w:w="5490" w:type="dxa"/>
          </w:tcPr>
          <w:p w14:paraId="56550AF7" w14:textId="77777777" w:rsidR="00236D8D" w:rsidRDefault="00236D8D" w:rsidP="00236D8D">
            <w:pPr>
              <w:rPr>
                <w:rFonts w:ascii="Tahoma" w:hAnsi="Tahoma"/>
                <w:sz w:val="18"/>
              </w:rPr>
            </w:pPr>
            <w:r>
              <w:rPr>
                <w:rFonts w:ascii="Tahoma" w:hAnsi="Tahoma"/>
                <w:sz w:val="18"/>
              </w:rPr>
              <w:t>Giocattoli Piccola e media industria</w:t>
            </w:r>
          </w:p>
        </w:tc>
      </w:tr>
      <w:tr w:rsidR="00236D8D" w14:paraId="5EB66BBA" w14:textId="77777777" w:rsidTr="00236D8D">
        <w:trPr>
          <w:cantSplit/>
        </w:trPr>
        <w:tc>
          <w:tcPr>
            <w:tcW w:w="709" w:type="dxa"/>
          </w:tcPr>
          <w:p w14:paraId="6A0C9785" w14:textId="77777777" w:rsidR="00236D8D" w:rsidRDefault="00236D8D" w:rsidP="00236D8D">
            <w:pPr>
              <w:rPr>
                <w:rFonts w:ascii="Tahoma" w:hAnsi="Tahoma"/>
                <w:sz w:val="18"/>
              </w:rPr>
            </w:pPr>
            <w:r>
              <w:rPr>
                <w:rFonts w:ascii="Tahoma" w:hAnsi="Tahoma"/>
                <w:sz w:val="18"/>
              </w:rPr>
              <w:t>82</w:t>
            </w:r>
          </w:p>
        </w:tc>
        <w:tc>
          <w:tcPr>
            <w:tcW w:w="567" w:type="dxa"/>
          </w:tcPr>
          <w:p w14:paraId="001DB60B" w14:textId="77777777" w:rsidR="00236D8D" w:rsidRDefault="00236D8D" w:rsidP="00236D8D">
            <w:pPr>
              <w:rPr>
                <w:rFonts w:ascii="Tahoma" w:hAnsi="Tahoma"/>
                <w:sz w:val="18"/>
              </w:rPr>
            </w:pPr>
            <w:r>
              <w:rPr>
                <w:rFonts w:ascii="Tahoma" w:hAnsi="Tahoma"/>
                <w:sz w:val="18"/>
              </w:rPr>
              <w:t>8776</w:t>
            </w:r>
          </w:p>
        </w:tc>
        <w:tc>
          <w:tcPr>
            <w:tcW w:w="5490" w:type="dxa"/>
          </w:tcPr>
          <w:p w14:paraId="0EDD669E" w14:textId="77777777" w:rsidR="00236D8D" w:rsidRDefault="00236D8D" w:rsidP="00236D8D">
            <w:pPr>
              <w:rPr>
                <w:rFonts w:ascii="Tahoma" w:hAnsi="Tahoma"/>
                <w:sz w:val="18"/>
              </w:rPr>
            </w:pPr>
            <w:r>
              <w:rPr>
                <w:rFonts w:ascii="Tahoma" w:hAnsi="Tahoma"/>
                <w:sz w:val="18"/>
              </w:rPr>
              <w:t>Oreficeria Industria</w:t>
            </w:r>
          </w:p>
        </w:tc>
      </w:tr>
      <w:tr w:rsidR="00236D8D" w14:paraId="03784B6F" w14:textId="77777777" w:rsidTr="00236D8D">
        <w:trPr>
          <w:cantSplit/>
        </w:trPr>
        <w:tc>
          <w:tcPr>
            <w:tcW w:w="709" w:type="dxa"/>
          </w:tcPr>
          <w:p w14:paraId="174FACD9" w14:textId="77777777" w:rsidR="00236D8D" w:rsidRDefault="00236D8D" w:rsidP="00236D8D">
            <w:pPr>
              <w:rPr>
                <w:rFonts w:ascii="Tahoma" w:hAnsi="Tahoma"/>
                <w:sz w:val="18"/>
              </w:rPr>
            </w:pPr>
            <w:r>
              <w:rPr>
                <w:rFonts w:ascii="Tahoma" w:hAnsi="Tahoma"/>
                <w:sz w:val="18"/>
              </w:rPr>
              <w:t>83</w:t>
            </w:r>
          </w:p>
        </w:tc>
        <w:tc>
          <w:tcPr>
            <w:tcW w:w="567" w:type="dxa"/>
          </w:tcPr>
          <w:p w14:paraId="66A6CA8F" w14:textId="77777777" w:rsidR="00236D8D" w:rsidRDefault="00236D8D" w:rsidP="00236D8D">
            <w:pPr>
              <w:rPr>
                <w:rFonts w:ascii="Tahoma" w:hAnsi="Tahoma"/>
                <w:sz w:val="18"/>
              </w:rPr>
            </w:pPr>
            <w:r>
              <w:rPr>
                <w:rFonts w:ascii="Tahoma" w:hAnsi="Tahoma"/>
                <w:sz w:val="18"/>
              </w:rPr>
              <w:t>8777</w:t>
            </w:r>
          </w:p>
        </w:tc>
        <w:tc>
          <w:tcPr>
            <w:tcW w:w="5490" w:type="dxa"/>
          </w:tcPr>
          <w:p w14:paraId="27B5C5F7" w14:textId="77777777" w:rsidR="00236D8D" w:rsidRDefault="00236D8D" w:rsidP="00236D8D">
            <w:pPr>
              <w:rPr>
                <w:rFonts w:ascii="Tahoma" w:hAnsi="Tahoma"/>
                <w:sz w:val="18"/>
              </w:rPr>
            </w:pPr>
            <w:r>
              <w:rPr>
                <w:rFonts w:ascii="Tahoma" w:hAnsi="Tahoma"/>
                <w:sz w:val="18"/>
              </w:rPr>
              <w:t>Servizi di pulizia Artigianato</w:t>
            </w:r>
          </w:p>
        </w:tc>
      </w:tr>
      <w:tr w:rsidR="00236D8D" w14:paraId="10B8C1D6" w14:textId="77777777" w:rsidTr="00236D8D">
        <w:trPr>
          <w:cantSplit/>
        </w:trPr>
        <w:tc>
          <w:tcPr>
            <w:tcW w:w="709" w:type="dxa"/>
          </w:tcPr>
          <w:p w14:paraId="38F2855E" w14:textId="77777777" w:rsidR="00236D8D" w:rsidRDefault="00236D8D" w:rsidP="00236D8D">
            <w:pPr>
              <w:rPr>
                <w:rFonts w:ascii="Tahoma" w:hAnsi="Tahoma"/>
                <w:sz w:val="18"/>
              </w:rPr>
            </w:pPr>
            <w:r>
              <w:rPr>
                <w:rFonts w:ascii="Tahoma" w:hAnsi="Tahoma"/>
                <w:sz w:val="18"/>
              </w:rPr>
              <w:t>84</w:t>
            </w:r>
          </w:p>
        </w:tc>
        <w:tc>
          <w:tcPr>
            <w:tcW w:w="567" w:type="dxa"/>
          </w:tcPr>
          <w:p w14:paraId="4AF328C9" w14:textId="77777777" w:rsidR="00236D8D" w:rsidRDefault="00236D8D" w:rsidP="00236D8D">
            <w:pPr>
              <w:rPr>
                <w:rFonts w:ascii="Tahoma" w:hAnsi="Tahoma"/>
                <w:sz w:val="18"/>
              </w:rPr>
            </w:pPr>
            <w:r>
              <w:rPr>
                <w:rFonts w:ascii="Tahoma" w:hAnsi="Tahoma"/>
                <w:sz w:val="18"/>
              </w:rPr>
              <w:t>8778</w:t>
            </w:r>
          </w:p>
        </w:tc>
        <w:tc>
          <w:tcPr>
            <w:tcW w:w="5490" w:type="dxa"/>
          </w:tcPr>
          <w:p w14:paraId="6D70855A" w14:textId="77777777" w:rsidR="00236D8D" w:rsidRDefault="00236D8D" w:rsidP="00236D8D">
            <w:pPr>
              <w:rPr>
                <w:rFonts w:ascii="Tahoma" w:hAnsi="Tahoma"/>
                <w:sz w:val="18"/>
              </w:rPr>
            </w:pPr>
            <w:r>
              <w:rPr>
                <w:rFonts w:ascii="Tahoma" w:hAnsi="Tahoma"/>
                <w:sz w:val="18"/>
              </w:rPr>
              <w:t>Tessili/Abbigliamento PMI</w:t>
            </w:r>
          </w:p>
        </w:tc>
      </w:tr>
      <w:tr w:rsidR="00236D8D" w14:paraId="3D3D1F78" w14:textId="77777777" w:rsidTr="00236D8D">
        <w:trPr>
          <w:cantSplit/>
        </w:trPr>
        <w:tc>
          <w:tcPr>
            <w:tcW w:w="709" w:type="dxa"/>
          </w:tcPr>
          <w:p w14:paraId="1AF0F733" w14:textId="77777777" w:rsidR="00236D8D" w:rsidRDefault="00236D8D" w:rsidP="00236D8D">
            <w:pPr>
              <w:rPr>
                <w:rFonts w:ascii="Tahoma" w:hAnsi="Tahoma"/>
                <w:sz w:val="18"/>
              </w:rPr>
            </w:pPr>
            <w:r>
              <w:rPr>
                <w:rFonts w:ascii="Tahoma" w:hAnsi="Tahoma"/>
                <w:sz w:val="18"/>
              </w:rPr>
              <w:t>85</w:t>
            </w:r>
          </w:p>
        </w:tc>
        <w:tc>
          <w:tcPr>
            <w:tcW w:w="567" w:type="dxa"/>
          </w:tcPr>
          <w:p w14:paraId="29482BCE" w14:textId="77777777" w:rsidR="00236D8D" w:rsidRDefault="00236D8D" w:rsidP="00236D8D">
            <w:pPr>
              <w:rPr>
                <w:rFonts w:ascii="Tahoma" w:hAnsi="Tahoma"/>
                <w:sz w:val="18"/>
              </w:rPr>
            </w:pPr>
            <w:r>
              <w:rPr>
                <w:rFonts w:ascii="Tahoma" w:hAnsi="Tahoma"/>
                <w:sz w:val="18"/>
              </w:rPr>
              <w:t>8779</w:t>
            </w:r>
          </w:p>
        </w:tc>
        <w:tc>
          <w:tcPr>
            <w:tcW w:w="5490" w:type="dxa"/>
          </w:tcPr>
          <w:p w14:paraId="50C5543A" w14:textId="77777777" w:rsidR="00236D8D" w:rsidRDefault="00236D8D" w:rsidP="00236D8D">
            <w:pPr>
              <w:rPr>
                <w:rFonts w:ascii="Tahoma" w:hAnsi="Tahoma"/>
                <w:sz w:val="18"/>
              </w:rPr>
            </w:pPr>
            <w:r>
              <w:rPr>
                <w:rFonts w:ascii="Tahoma" w:hAnsi="Tahoma"/>
                <w:sz w:val="18"/>
              </w:rPr>
              <w:t>Lana- Aziende Industriali</w:t>
            </w:r>
          </w:p>
        </w:tc>
      </w:tr>
      <w:tr w:rsidR="00236D8D" w14:paraId="12ACE637" w14:textId="77777777" w:rsidTr="00236D8D">
        <w:trPr>
          <w:cantSplit/>
        </w:trPr>
        <w:tc>
          <w:tcPr>
            <w:tcW w:w="709" w:type="dxa"/>
          </w:tcPr>
          <w:p w14:paraId="6CED15BC" w14:textId="77777777" w:rsidR="00236D8D" w:rsidRDefault="00236D8D" w:rsidP="00236D8D">
            <w:pPr>
              <w:rPr>
                <w:rFonts w:ascii="Tahoma" w:hAnsi="Tahoma"/>
                <w:sz w:val="18"/>
              </w:rPr>
            </w:pPr>
            <w:r>
              <w:rPr>
                <w:rFonts w:ascii="Tahoma" w:hAnsi="Tahoma"/>
                <w:sz w:val="18"/>
              </w:rPr>
              <w:t>86</w:t>
            </w:r>
          </w:p>
        </w:tc>
        <w:tc>
          <w:tcPr>
            <w:tcW w:w="567" w:type="dxa"/>
          </w:tcPr>
          <w:p w14:paraId="5E67B0A6" w14:textId="77777777" w:rsidR="00236D8D" w:rsidRDefault="00236D8D" w:rsidP="00236D8D">
            <w:pPr>
              <w:rPr>
                <w:rFonts w:ascii="Tahoma" w:hAnsi="Tahoma"/>
                <w:sz w:val="18"/>
              </w:rPr>
            </w:pPr>
            <w:r>
              <w:rPr>
                <w:rFonts w:ascii="Tahoma" w:hAnsi="Tahoma"/>
                <w:sz w:val="18"/>
              </w:rPr>
              <w:t>8782</w:t>
            </w:r>
          </w:p>
        </w:tc>
        <w:tc>
          <w:tcPr>
            <w:tcW w:w="5490" w:type="dxa"/>
          </w:tcPr>
          <w:p w14:paraId="4AF0CB1D" w14:textId="77777777" w:rsidR="00236D8D" w:rsidRDefault="00236D8D" w:rsidP="00236D8D">
            <w:pPr>
              <w:rPr>
                <w:rFonts w:ascii="Tahoma" w:hAnsi="Tahoma"/>
                <w:sz w:val="18"/>
              </w:rPr>
            </w:pPr>
            <w:proofErr w:type="gramStart"/>
            <w:r>
              <w:rPr>
                <w:rFonts w:ascii="Tahoma" w:hAnsi="Tahoma"/>
                <w:sz w:val="18"/>
              </w:rPr>
              <w:t>Pelli  e</w:t>
            </w:r>
            <w:proofErr w:type="gramEnd"/>
            <w:r>
              <w:rPr>
                <w:rFonts w:ascii="Tahoma" w:hAnsi="Tahoma"/>
                <w:sz w:val="18"/>
              </w:rPr>
              <w:t xml:space="preserve"> Cuoio – PMI</w:t>
            </w:r>
          </w:p>
        </w:tc>
      </w:tr>
      <w:tr w:rsidR="00236D8D" w14:paraId="7505A42A" w14:textId="77777777" w:rsidTr="00236D8D">
        <w:trPr>
          <w:cantSplit/>
        </w:trPr>
        <w:tc>
          <w:tcPr>
            <w:tcW w:w="709" w:type="dxa"/>
          </w:tcPr>
          <w:p w14:paraId="0E0874D2" w14:textId="77777777" w:rsidR="00236D8D" w:rsidRDefault="00236D8D" w:rsidP="00236D8D">
            <w:pPr>
              <w:rPr>
                <w:rFonts w:ascii="Tahoma" w:hAnsi="Tahoma"/>
                <w:sz w:val="18"/>
              </w:rPr>
            </w:pPr>
            <w:r>
              <w:rPr>
                <w:rFonts w:ascii="Tahoma" w:hAnsi="Tahoma"/>
                <w:sz w:val="18"/>
              </w:rPr>
              <w:t>87</w:t>
            </w:r>
          </w:p>
        </w:tc>
        <w:tc>
          <w:tcPr>
            <w:tcW w:w="567" w:type="dxa"/>
          </w:tcPr>
          <w:p w14:paraId="75764F89" w14:textId="77777777" w:rsidR="00236D8D" w:rsidRDefault="00236D8D" w:rsidP="00236D8D">
            <w:pPr>
              <w:rPr>
                <w:rFonts w:ascii="Tahoma" w:hAnsi="Tahoma"/>
                <w:sz w:val="18"/>
              </w:rPr>
            </w:pPr>
            <w:r>
              <w:rPr>
                <w:rFonts w:ascii="Tahoma" w:hAnsi="Tahoma"/>
                <w:sz w:val="18"/>
              </w:rPr>
              <w:t>8784</w:t>
            </w:r>
          </w:p>
        </w:tc>
        <w:tc>
          <w:tcPr>
            <w:tcW w:w="5490" w:type="dxa"/>
          </w:tcPr>
          <w:p w14:paraId="56D64443" w14:textId="77777777" w:rsidR="00236D8D" w:rsidRDefault="00236D8D" w:rsidP="00236D8D">
            <w:pPr>
              <w:rPr>
                <w:rFonts w:ascii="Tahoma" w:hAnsi="Tahoma"/>
                <w:sz w:val="18"/>
              </w:rPr>
            </w:pPr>
            <w:r>
              <w:rPr>
                <w:rFonts w:ascii="Tahoma" w:hAnsi="Tahoma"/>
                <w:sz w:val="18"/>
              </w:rPr>
              <w:t>Occhiali - Aziende Industriali</w:t>
            </w:r>
          </w:p>
        </w:tc>
      </w:tr>
      <w:tr w:rsidR="00236D8D" w14:paraId="57F65CF1" w14:textId="77777777" w:rsidTr="00236D8D">
        <w:trPr>
          <w:cantSplit/>
        </w:trPr>
        <w:tc>
          <w:tcPr>
            <w:tcW w:w="709" w:type="dxa"/>
          </w:tcPr>
          <w:p w14:paraId="7477D9B0" w14:textId="77777777" w:rsidR="00236D8D" w:rsidRDefault="00236D8D" w:rsidP="00236D8D">
            <w:pPr>
              <w:rPr>
                <w:rFonts w:ascii="Tahoma" w:hAnsi="Tahoma"/>
                <w:sz w:val="18"/>
              </w:rPr>
            </w:pPr>
            <w:r>
              <w:rPr>
                <w:rFonts w:ascii="Tahoma" w:hAnsi="Tahoma"/>
                <w:sz w:val="18"/>
              </w:rPr>
              <w:t>88</w:t>
            </w:r>
          </w:p>
        </w:tc>
        <w:tc>
          <w:tcPr>
            <w:tcW w:w="567" w:type="dxa"/>
          </w:tcPr>
          <w:p w14:paraId="34E72DA6" w14:textId="77777777" w:rsidR="00236D8D" w:rsidRDefault="00236D8D" w:rsidP="00236D8D">
            <w:pPr>
              <w:rPr>
                <w:rFonts w:ascii="Tahoma" w:hAnsi="Tahoma"/>
                <w:sz w:val="18"/>
              </w:rPr>
            </w:pPr>
            <w:r>
              <w:rPr>
                <w:rFonts w:ascii="Tahoma" w:hAnsi="Tahoma"/>
                <w:sz w:val="18"/>
              </w:rPr>
              <w:t>8785</w:t>
            </w:r>
          </w:p>
        </w:tc>
        <w:tc>
          <w:tcPr>
            <w:tcW w:w="5490" w:type="dxa"/>
          </w:tcPr>
          <w:p w14:paraId="23CF04C2" w14:textId="77777777" w:rsidR="00236D8D" w:rsidRDefault="00236D8D" w:rsidP="00236D8D">
            <w:pPr>
              <w:rPr>
                <w:rFonts w:ascii="Tahoma" w:hAnsi="Tahoma"/>
                <w:sz w:val="18"/>
              </w:rPr>
            </w:pPr>
            <w:r>
              <w:rPr>
                <w:rFonts w:ascii="Tahoma" w:hAnsi="Tahoma"/>
                <w:sz w:val="18"/>
              </w:rPr>
              <w:t xml:space="preserve">Occhiali – Piccola e media Industria  </w:t>
            </w:r>
          </w:p>
        </w:tc>
      </w:tr>
      <w:tr w:rsidR="00236D8D" w14:paraId="3193AC39" w14:textId="77777777" w:rsidTr="00236D8D">
        <w:trPr>
          <w:cantSplit/>
        </w:trPr>
        <w:tc>
          <w:tcPr>
            <w:tcW w:w="709" w:type="dxa"/>
          </w:tcPr>
          <w:p w14:paraId="21587AEB" w14:textId="77777777" w:rsidR="00236D8D" w:rsidRDefault="00236D8D" w:rsidP="00236D8D">
            <w:pPr>
              <w:rPr>
                <w:rFonts w:ascii="Tahoma" w:hAnsi="Tahoma"/>
                <w:sz w:val="18"/>
              </w:rPr>
            </w:pPr>
            <w:r>
              <w:rPr>
                <w:rFonts w:ascii="Tahoma" w:hAnsi="Tahoma"/>
                <w:sz w:val="18"/>
              </w:rPr>
              <w:t>89</w:t>
            </w:r>
          </w:p>
        </w:tc>
        <w:tc>
          <w:tcPr>
            <w:tcW w:w="567" w:type="dxa"/>
          </w:tcPr>
          <w:p w14:paraId="5A705C64" w14:textId="77777777" w:rsidR="00236D8D" w:rsidRDefault="00236D8D" w:rsidP="00236D8D">
            <w:pPr>
              <w:rPr>
                <w:rFonts w:ascii="Tahoma" w:hAnsi="Tahoma"/>
                <w:sz w:val="18"/>
              </w:rPr>
            </w:pPr>
            <w:r>
              <w:rPr>
                <w:rFonts w:ascii="Tahoma" w:hAnsi="Tahoma"/>
                <w:sz w:val="18"/>
              </w:rPr>
              <w:t>8791</w:t>
            </w:r>
          </w:p>
        </w:tc>
        <w:tc>
          <w:tcPr>
            <w:tcW w:w="5490" w:type="dxa"/>
          </w:tcPr>
          <w:p w14:paraId="23954C0F" w14:textId="77777777" w:rsidR="00236D8D" w:rsidRDefault="00236D8D" w:rsidP="00236D8D">
            <w:pPr>
              <w:rPr>
                <w:rFonts w:ascii="Tahoma" w:hAnsi="Tahoma"/>
                <w:sz w:val="18"/>
              </w:rPr>
            </w:pPr>
            <w:r>
              <w:rPr>
                <w:rFonts w:ascii="Tahoma" w:hAnsi="Tahoma"/>
                <w:sz w:val="18"/>
              </w:rPr>
              <w:t>Cemento Piccola e media industria</w:t>
            </w:r>
          </w:p>
        </w:tc>
      </w:tr>
      <w:tr w:rsidR="00236D8D" w14:paraId="24164A77" w14:textId="77777777" w:rsidTr="00236D8D">
        <w:trPr>
          <w:cantSplit/>
        </w:trPr>
        <w:tc>
          <w:tcPr>
            <w:tcW w:w="709" w:type="dxa"/>
          </w:tcPr>
          <w:p w14:paraId="0942D935" w14:textId="77777777" w:rsidR="00236D8D" w:rsidRDefault="00236D8D" w:rsidP="00236D8D">
            <w:pPr>
              <w:rPr>
                <w:rFonts w:ascii="Tahoma" w:hAnsi="Tahoma"/>
                <w:sz w:val="18"/>
              </w:rPr>
            </w:pPr>
            <w:r>
              <w:rPr>
                <w:rFonts w:ascii="Tahoma" w:hAnsi="Tahoma"/>
                <w:sz w:val="18"/>
              </w:rPr>
              <w:t>90</w:t>
            </w:r>
          </w:p>
        </w:tc>
        <w:tc>
          <w:tcPr>
            <w:tcW w:w="567" w:type="dxa"/>
          </w:tcPr>
          <w:p w14:paraId="64937934" w14:textId="77777777" w:rsidR="00236D8D" w:rsidRDefault="00236D8D" w:rsidP="00236D8D">
            <w:pPr>
              <w:rPr>
                <w:rFonts w:ascii="Tahoma" w:hAnsi="Tahoma"/>
                <w:sz w:val="18"/>
              </w:rPr>
            </w:pPr>
            <w:r>
              <w:rPr>
                <w:rFonts w:ascii="Tahoma" w:hAnsi="Tahoma"/>
                <w:sz w:val="18"/>
              </w:rPr>
              <w:t>8792</w:t>
            </w:r>
          </w:p>
        </w:tc>
        <w:tc>
          <w:tcPr>
            <w:tcW w:w="5490" w:type="dxa"/>
          </w:tcPr>
          <w:p w14:paraId="089DAD84" w14:textId="77777777" w:rsidR="00236D8D" w:rsidRDefault="00236D8D" w:rsidP="00236D8D">
            <w:pPr>
              <w:rPr>
                <w:rFonts w:ascii="Tahoma" w:hAnsi="Tahoma"/>
                <w:sz w:val="18"/>
              </w:rPr>
            </w:pPr>
            <w:r>
              <w:rPr>
                <w:rFonts w:ascii="Tahoma" w:hAnsi="Tahoma"/>
                <w:sz w:val="18"/>
              </w:rPr>
              <w:t>Commercio-Aziende distributrici di Carburante</w:t>
            </w:r>
          </w:p>
        </w:tc>
      </w:tr>
      <w:tr w:rsidR="00236D8D" w14:paraId="35B79A6E" w14:textId="77777777" w:rsidTr="00236D8D">
        <w:trPr>
          <w:cantSplit/>
        </w:trPr>
        <w:tc>
          <w:tcPr>
            <w:tcW w:w="709" w:type="dxa"/>
          </w:tcPr>
          <w:p w14:paraId="063382D6" w14:textId="77777777" w:rsidR="00236D8D" w:rsidRDefault="00236D8D" w:rsidP="00236D8D">
            <w:pPr>
              <w:pStyle w:val="TableText"/>
              <w:keepNext w:val="0"/>
              <w:suppressLineNumbers w:val="0"/>
              <w:suppressAutoHyphens w:val="0"/>
              <w:spacing w:after="0" w:line="240" w:lineRule="auto"/>
              <w:rPr>
                <w:rFonts w:ascii="Tahoma" w:hAnsi="Tahoma"/>
                <w:kern w:val="0"/>
                <w:lang w:val="it-IT"/>
              </w:rPr>
            </w:pPr>
            <w:r>
              <w:rPr>
                <w:rFonts w:ascii="Tahoma" w:hAnsi="Tahoma"/>
                <w:kern w:val="0"/>
                <w:lang w:val="it-IT"/>
              </w:rPr>
              <w:t>91</w:t>
            </w:r>
          </w:p>
        </w:tc>
        <w:tc>
          <w:tcPr>
            <w:tcW w:w="567" w:type="dxa"/>
          </w:tcPr>
          <w:p w14:paraId="012F09C9" w14:textId="77777777" w:rsidR="00236D8D" w:rsidRDefault="00236D8D" w:rsidP="00236D8D">
            <w:pPr>
              <w:rPr>
                <w:rFonts w:ascii="Tahoma" w:hAnsi="Tahoma"/>
                <w:sz w:val="18"/>
              </w:rPr>
            </w:pPr>
            <w:r>
              <w:rPr>
                <w:rFonts w:ascii="Tahoma" w:hAnsi="Tahoma"/>
                <w:sz w:val="18"/>
              </w:rPr>
              <w:t>8793</w:t>
            </w:r>
          </w:p>
        </w:tc>
        <w:tc>
          <w:tcPr>
            <w:tcW w:w="5490" w:type="dxa"/>
          </w:tcPr>
          <w:p w14:paraId="049726C9" w14:textId="77777777" w:rsidR="00236D8D" w:rsidRDefault="00236D8D" w:rsidP="00236D8D">
            <w:pPr>
              <w:rPr>
                <w:rFonts w:ascii="Tahoma" w:hAnsi="Tahoma"/>
                <w:sz w:val="18"/>
              </w:rPr>
            </w:pPr>
            <w:r>
              <w:rPr>
                <w:rFonts w:ascii="Tahoma" w:hAnsi="Tahoma"/>
                <w:sz w:val="18"/>
              </w:rPr>
              <w:t>Alberghi –Turismo Confcommercio</w:t>
            </w:r>
          </w:p>
        </w:tc>
      </w:tr>
      <w:tr w:rsidR="00236D8D" w14:paraId="6FD09DC5" w14:textId="77777777" w:rsidTr="00236D8D">
        <w:trPr>
          <w:cantSplit/>
        </w:trPr>
        <w:tc>
          <w:tcPr>
            <w:tcW w:w="709" w:type="dxa"/>
          </w:tcPr>
          <w:p w14:paraId="5FAC2FC7" w14:textId="77777777" w:rsidR="00236D8D" w:rsidRDefault="00236D8D" w:rsidP="00236D8D">
            <w:pPr>
              <w:rPr>
                <w:rFonts w:ascii="Tahoma" w:hAnsi="Tahoma"/>
                <w:sz w:val="18"/>
              </w:rPr>
            </w:pPr>
            <w:r>
              <w:rPr>
                <w:rFonts w:ascii="Tahoma" w:hAnsi="Tahoma"/>
                <w:sz w:val="18"/>
              </w:rPr>
              <w:t>92</w:t>
            </w:r>
          </w:p>
        </w:tc>
        <w:tc>
          <w:tcPr>
            <w:tcW w:w="567" w:type="dxa"/>
          </w:tcPr>
          <w:p w14:paraId="6BB1E09F" w14:textId="77777777" w:rsidR="00236D8D" w:rsidRDefault="00236D8D" w:rsidP="00236D8D">
            <w:pPr>
              <w:rPr>
                <w:rFonts w:ascii="Tahoma" w:hAnsi="Tahoma"/>
                <w:sz w:val="18"/>
              </w:rPr>
            </w:pPr>
            <w:r>
              <w:rPr>
                <w:rFonts w:ascii="Tahoma" w:hAnsi="Tahoma"/>
                <w:sz w:val="18"/>
              </w:rPr>
              <w:t>8794</w:t>
            </w:r>
          </w:p>
        </w:tc>
        <w:tc>
          <w:tcPr>
            <w:tcW w:w="5490" w:type="dxa"/>
          </w:tcPr>
          <w:p w14:paraId="22033338" w14:textId="77777777" w:rsidR="00236D8D" w:rsidRDefault="00236D8D" w:rsidP="00236D8D">
            <w:pPr>
              <w:rPr>
                <w:rFonts w:ascii="Tahoma" w:hAnsi="Tahoma"/>
                <w:sz w:val="18"/>
              </w:rPr>
            </w:pPr>
            <w:r>
              <w:rPr>
                <w:rFonts w:ascii="Tahoma" w:hAnsi="Tahoma"/>
                <w:sz w:val="18"/>
              </w:rPr>
              <w:t xml:space="preserve">Stabilimenti Balneari </w:t>
            </w:r>
          </w:p>
        </w:tc>
      </w:tr>
      <w:tr w:rsidR="00236D8D" w14:paraId="7000AEF9" w14:textId="77777777" w:rsidTr="00236D8D">
        <w:trPr>
          <w:cantSplit/>
        </w:trPr>
        <w:tc>
          <w:tcPr>
            <w:tcW w:w="709" w:type="dxa"/>
          </w:tcPr>
          <w:p w14:paraId="314171C6" w14:textId="77777777" w:rsidR="00236D8D" w:rsidRDefault="00236D8D" w:rsidP="00236D8D">
            <w:pPr>
              <w:rPr>
                <w:rFonts w:ascii="Tahoma" w:hAnsi="Tahoma"/>
                <w:sz w:val="18"/>
              </w:rPr>
            </w:pPr>
            <w:r>
              <w:rPr>
                <w:rFonts w:ascii="Tahoma" w:hAnsi="Tahoma"/>
                <w:sz w:val="18"/>
              </w:rPr>
              <w:t>97</w:t>
            </w:r>
          </w:p>
        </w:tc>
        <w:tc>
          <w:tcPr>
            <w:tcW w:w="567" w:type="dxa"/>
          </w:tcPr>
          <w:p w14:paraId="36B67F4A" w14:textId="77777777" w:rsidR="00236D8D" w:rsidRDefault="00236D8D" w:rsidP="00236D8D">
            <w:pPr>
              <w:rPr>
                <w:rFonts w:ascii="Tahoma" w:hAnsi="Tahoma"/>
                <w:sz w:val="18"/>
              </w:rPr>
            </w:pPr>
            <w:r>
              <w:rPr>
                <w:rFonts w:ascii="Tahoma" w:hAnsi="Tahoma"/>
                <w:sz w:val="18"/>
              </w:rPr>
              <w:t>8786</w:t>
            </w:r>
          </w:p>
        </w:tc>
        <w:tc>
          <w:tcPr>
            <w:tcW w:w="5490" w:type="dxa"/>
          </w:tcPr>
          <w:p w14:paraId="123E02DE" w14:textId="77777777" w:rsidR="00236D8D" w:rsidRDefault="00236D8D" w:rsidP="00236D8D">
            <w:pPr>
              <w:rPr>
                <w:rFonts w:ascii="Tahoma" w:hAnsi="Tahoma"/>
                <w:sz w:val="18"/>
              </w:rPr>
            </w:pPr>
            <w:r>
              <w:rPr>
                <w:rFonts w:ascii="Tahoma" w:hAnsi="Tahoma"/>
                <w:sz w:val="18"/>
              </w:rPr>
              <w:t xml:space="preserve">Tessili industria </w:t>
            </w:r>
            <w:proofErr w:type="spellStart"/>
            <w:r>
              <w:rPr>
                <w:rFonts w:ascii="Tahoma" w:hAnsi="Tahoma"/>
                <w:sz w:val="18"/>
              </w:rPr>
              <w:t>Contoterzi</w:t>
            </w:r>
            <w:proofErr w:type="spellEnd"/>
          </w:p>
        </w:tc>
      </w:tr>
      <w:tr w:rsidR="00236D8D" w14:paraId="162D4554" w14:textId="77777777" w:rsidTr="00236D8D">
        <w:trPr>
          <w:cantSplit/>
        </w:trPr>
        <w:tc>
          <w:tcPr>
            <w:tcW w:w="709" w:type="dxa"/>
          </w:tcPr>
          <w:p w14:paraId="65458CBA" w14:textId="77777777" w:rsidR="00236D8D" w:rsidRDefault="00236D8D" w:rsidP="00236D8D">
            <w:pPr>
              <w:rPr>
                <w:rFonts w:ascii="Tahoma" w:hAnsi="Tahoma"/>
                <w:sz w:val="18"/>
              </w:rPr>
            </w:pPr>
            <w:r>
              <w:rPr>
                <w:rFonts w:ascii="Tahoma" w:hAnsi="Tahoma"/>
                <w:sz w:val="18"/>
              </w:rPr>
              <w:t>98</w:t>
            </w:r>
          </w:p>
        </w:tc>
        <w:tc>
          <w:tcPr>
            <w:tcW w:w="567" w:type="dxa"/>
          </w:tcPr>
          <w:p w14:paraId="3834A897" w14:textId="77777777" w:rsidR="00236D8D" w:rsidRDefault="00236D8D" w:rsidP="00236D8D">
            <w:pPr>
              <w:rPr>
                <w:rFonts w:ascii="Tahoma" w:hAnsi="Tahoma"/>
                <w:sz w:val="18"/>
              </w:rPr>
            </w:pPr>
            <w:r>
              <w:rPr>
                <w:rFonts w:ascii="Tahoma" w:hAnsi="Tahoma"/>
                <w:sz w:val="18"/>
              </w:rPr>
              <w:t>8788</w:t>
            </w:r>
          </w:p>
        </w:tc>
        <w:tc>
          <w:tcPr>
            <w:tcW w:w="5490" w:type="dxa"/>
          </w:tcPr>
          <w:p w14:paraId="57348DB5" w14:textId="77777777" w:rsidR="00236D8D" w:rsidRDefault="00236D8D" w:rsidP="00236D8D">
            <w:pPr>
              <w:rPr>
                <w:rFonts w:ascii="Tahoma" w:hAnsi="Tahoma"/>
                <w:sz w:val="18"/>
              </w:rPr>
            </w:pPr>
            <w:r>
              <w:rPr>
                <w:rFonts w:ascii="Tahoma" w:hAnsi="Tahoma"/>
                <w:sz w:val="18"/>
              </w:rPr>
              <w:t>Calzature industria Contoterziste</w:t>
            </w:r>
          </w:p>
        </w:tc>
      </w:tr>
      <w:tr w:rsidR="00236D8D" w14:paraId="42A8170A" w14:textId="77777777" w:rsidTr="00236D8D">
        <w:trPr>
          <w:cantSplit/>
        </w:trPr>
        <w:tc>
          <w:tcPr>
            <w:tcW w:w="709" w:type="dxa"/>
          </w:tcPr>
          <w:p w14:paraId="61C9628F" w14:textId="77777777" w:rsidR="00236D8D" w:rsidRDefault="00236D8D" w:rsidP="00236D8D">
            <w:pPr>
              <w:rPr>
                <w:rFonts w:ascii="Tahoma" w:hAnsi="Tahoma"/>
                <w:sz w:val="18"/>
              </w:rPr>
            </w:pPr>
            <w:r>
              <w:rPr>
                <w:rFonts w:ascii="Tahoma" w:hAnsi="Tahoma"/>
                <w:sz w:val="18"/>
              </w:rPr>
              <w:t>99</w:t>
            </w:r>
          </w:p>
        </w:tc>
        <w:tc>
          <w:tcPr>
            <w:tcW w:w="567" w:type="dxa"/>
          </w:tcPr>
          <w:p w14:paraId="05D6E6E3" w14:textId="77777777" w:rsidR="00236D8D" w:rsidRDefault="00236D8D" w:rsidP="00236D8D">
            <w:pPr>
              <w:rPr>
                <w:rFonts w:ascii="Tahoma" w:hAnsi="Tahoma"/>
                <w:sz w:val="18"/>
              </w:rPr>
            </w:pPr>
            <w:r>
              <w:rPr>
                <w:rFonts w:ascii="Tahoma" w:hAnsi="Tahoma"/>
                <w:sz w:val="18"/>
              </w:rPr>
              <w:t>8790</w:t>
            </w:r>
          </w:p>
        </w:tc>
        <w:tc>
          <w:tcPr>
            <w:tcW w:w="5490" w:type="dxa"/>
          </w:tcPr>
          <w:p w14:paraId="20644B43" w14:textId="77777777" w:rsidR="00236D8D" w:rsidRDefault="00236D8D" w:rsidP="00236D8D">
            <w:pPr>
              <w:rPr>
                <w:rFonts w:ascii="Tahoma" w:hAnsi="Tahoma"/>
                <w:sz w:val="18"/>
              </w:rPr>
            </w:pPr>
            <w:r>
              <w:rPr>
                <w:rFonts w:ascii="Tahoma" w:hAnsi="Tahoma"/>
                <w:sz w:val="18"/>
              </w:rPr>
              <w:t>Calzature PMI Contoterziste</w:t>
            </w:r>
          </w:p>
        </w:tc>
      </w:tr>
      <w:tr w:rsidR="00236D8D" w14:paraId="4CB83F7A" w14:textId="77777777" w:rsidTr="00236D8D">
        <w:trPr>
          <w:cantSplit/>
        </w:trPr>
        <w:tc>
          <w:tcPr>
            <w:tcW w:w="709" w:type="dxa"/>
          </w:tcPr>
          <w:p w14:paraId="4588C255" w14:textId="77777777" w:rsidR="00236D8D" w:rsidRDefault="00236D8D" w:rsidP="00236D8D">
            <w:pPr>
              <w:rPr>
                <w:rFonts w:ascii="Tahoma" w:hAnsi="Tahoma"/>
                <w:sz w:val="18"/>
              </w:rPr>
            </w:pPr>
            <w:r>
              <w:rPr>
                <w:rFonts w:ascii="Tahoma" w:hAnsi="Tahoma"/>
                <w:sz w:val="18"/>
              </w:rPr>
              <w:t>100</w:t>
            </w:r>
          </w:p>
        </w:tc>
        <w:tc>
          <w:tcPr>
            <w:tcW w:w="567" w:type="dxa"/>
          </w:tcPr>
          <w:p w14:paraId="2A941FB5" w14:textId="77777777" w:rsidR="00236D8D" w:rsidRDefault="00236D8D" w:rsidP="00236D8D">
            <w:pPr>
              <w:rPr>
                <w:rFonts w:ascii="Tahoma" w:hAnsi="Tahoma"/>
                <w:sz w:val="18"/>
              </w:rPr>
            </w:pPr>
            <w:r>
              <w:rPr>
                <w:rFonts w:ascii="Tahoma" w:hAnsi="Tahoma"/>
                <w:sz w:val="18"/>
              </w:rPr>
              <w:t>8768</w:t>
            </w:r>
          </w:p>
        </w:tc>
        <w:tc>
          <w:tcPr>
            <w:tcW w:w="5490" w:type="dxa"/>
          </w:tcPr>
          <w:p w14:paraId="0F911AA7" w14:textId="77777777" w:rsidR="00236D8D" w:rsidRDefault="00236D8D" w:rsidP="00236D8D">
            <w:pPr>
              <w:rPr>
                <w:rFonts w:ascii="Tahoma" w:hAnsi="Tahoma"/>
                <w:sz w:val="18"/>
              </w:rPr>
            </w:pPr>
            <w:r>
              <w:rPr>
                <w:rFonts w:ascii="Tahoma" w:hAnsi="Tahoma"/>
                <w:sz w:val="18"/>
              </w:rPr>
              <w:t xml:space="preserve">Tessili/Abbigliamento PMI </w:t>
            </w:r>
            <w:proofErr w:type="spellStart"/>
            <w:r>
              <w:rPr>
                <w:rFonts w:ascii="Tahoma" w:hAnsi="Tahoma"/>
                <w:sz w:val="18"/>
              </w:rPr>
              <w:t>Contoterzi</w:t>
            </w:r>
            <w:proofErr w:type="spellEnd"/>
          </w:p>
        </w:tc>
      </w:tr>
    </w:tbl>
    <w:p w14:paraId="5367F7BF" w14:textId="77777777" w:rsidR="00236D8D" w:rsidRDefault="00236D8D" w:rsidP="00236D8D">
      <w:pPr>
        <w:pStyle w:val="CorpoAltF0"/>
      </w:pPr>
    </w:p>
    <w:sectPr w:rsidR="00236D8D" w:rsidSect="00236D8D">
      <w:headerReference w:type="default" r:id="rId13"/>
      <w:pgSz w:w="11907" w:h="16840" w:code="9"/>
      <w:pgMar w:top="567" w:right="1134" w:bottom="1134" w:left="1134" w:header="397" w:footer="397" w:gutter="0"/>
      <w:pgNumType w:chapStyle="1" w:chapSep="period"/>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7C714" w14:textId="77777777" w:rsidR="004046C9" w:rsidRDefault="004046C9">
      <w:r>
        <w:separator/>
      </w:r>
    </w:p>
  </w:endnote>
  <w:endnote w:type="continuationSeparator" w:id="0">
    <w:p w14:paraId="5665444E" w14:textId="77777777" w:rsidR="004046C9" w:rsidRDefault="0040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0880" w14:textId="77777777" w:rsidR="004046C9" w:rsidRDefault="004046C9">
    <w:pPr>
      <w:pStyle w:val="CorpoAltF0"/>
      <w:jc w:val="center"/>
      <w:rPr>
        <w:sz w:val="10"/>
        <w:szCs w:val="10"/>
      </w:rPr>
    </w:pPr>
    <w:r>
      <w:rPr>
        <w:noProof/>
        <w:sz w:val="10"/>
        <w:szCs w:val="10"/>
      </w:rPr>
      <w:drawing>
        <wp:inline distT="0" distB="0" distL="0" distR="0" wp14:anchorId="333CA415" wp14:editId="386F756C">
          <wp:extent cx="6120000" cy="360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rsidR="004046C9" w14:paraId="7443DC01" w14:textId="77777777">
      <w:trPr>
        <w:trHeight w:hRule="exact" w:val="567"/>
        <w:jc w:val="center"/>
      </w:trPr>
      <w:tc>
        <w:tcPr>
          <w:tcW w:w="2977" w:type="dxa"/>
          <w:tcMar>
            <w:left w:w="0" w:type="dxa"/>
          </w:tcMar>
          <w:vAlign w:val="center"/>
        </w:tcPr>
        <w:p w14:paraId="3892E819" w14:textId="77777777" w:rsidR="004046C9" w:rsidRDefault="004046C9">
          <w:pPr>
            <w:spacing w:line="240" w:lineRule="atLeast"/>
            <w:ind w:right="360"/>
            <w:rPr>
              <w:rStyle w:val="Numeropagina"/>
              <w:rFonts w:ascii="Courier" w:hAnsi="Courier"/>
              <w:b/>
            </w:rPr>
          </w:pPr>
        </w:p>
      </w:tc>
      <w:tc>
        <w:tcPr>
          <w:tcW w:w="4961" w:type="dxa"/>
        </w:tcPr>
        <w:p w14:paraId="0A866415" w14:textId="33EE282F" w:rsidR="004046C9" w:rsidRPr="003F7A2E" w:rsidRDefault="004046C9" w:rsidP="00C77670">
          <w:pPr>
            <w:jc w:val="center"/>
            <w:rPr>
              <w:rFonts w:ascii="Arial" w:hAnsi="Arial" w:cs="Arial"/>
              <w:i/>
              <w:sz w:val="20"/>
              <w:szCs w:val="20"/>
            </w:rPr>
          </w:pPr>
          <w:r w:rsidRPr="001A4D82">
            <w:rPr>
              <w:rFonts w:ascii="Arial" w:hAnsi="Arial" w:cs="Arial"/>
              <w:i/>
              <w:sz w:val="20"/>
              <w:szCs w:val="20"/>
            </w:rPr>
            <w:t>PAGHE 201</w:t>
          </w:r>
          <w:r>
            <w:rPr>
              <w:rFonts w:ascii="Arial" w:hAnsi="Arial" w:cs="Arial"/>
              <w:i/>
              <w:sz w:val="20"/>
              <w:szCs w:val="20"/>
            </w:rPr>
            <w:t>9</w:t>
          </w:r>
          <w:r w:rsidRPr="001A4D82">
            <w:rPr>
              <w:rFonts w:ascii="Arial" w:hAnsi="Arial" w:cs="Arial"/>
              <w:i/>
              <w:sz w:val="20"/>
              <w:szCs w:val="20"/>
            </w:rPr>
            <w:t>.</w:t>
          </w:r>
          <w:r>
            <w:rPr>
              <w:rFonts w:ascii="Arial" w:hAnsi="Arial" w:cs="Arial"/>
              <w:i/>
              <w:sz w:val="20"/>
              <w:szCs w:val="20"/>
            </w:rPr>
            <w:t>2</w:t>
          </w:r>
          <w:r w:rsidRPr="001A4D82">
            <w:rPr>
              <w:rFonts w:ascii="Arial" w:hAnsi="Arial" w:cs="Arial"/>
              <w:i/>
              <w:sz w:val="20"/>
              <w:szCs w:val="20"/>
            </w:rPr>
            <w:t>.</w:t>
          </w:r>
          <w:r>
            <w:rPr>
              <w:rFonts w:ascii="Arial" w:hAnsi="Arial" w:cs="Arial"/>
              <w:i/>
              <w:sz w:val="20"/>
              <w:szCs w:val="20"/>
            </w:rPr>
            <w:t>4</w:t>
          </w:r>
        </w:p>
        <w:p w14:paraId="5E4AFC35" w14:textId="6EAB6459" w:rsidR="004046C9" w:rsidRPr="003F7A2E" w:rsidRDefault="004046C9">
          <w:pPr>
            <w:jc w:val="center"/>
            <w:rPr>
              <w:rFonts w:ascii="Arial" w:hAnsi="Arial" w:cs="Arial"/>
              <w:i/>
              <w:sz w:val="20"/>
              <w:szCs w:val="20"/>
            </w:rPr>
          </w:pPr>
          <w:r w:rsidRPr="003F7A2E">
            <w:rPr>
              <w:rFonts w:ascii="Arial" w:hAnsi="Arial" w:cs="Arial"/>
              <w:i/>
              <w:sz w:val="20"/>
              <w:szCs w:val="20"/>
            </w:rPr>
            <w:t xml:space="preserve">Modulo CONTRA – </w:t>
          </w:r>
          <w:r>
            <w:rPr>
              <w:rFonts w:ascii="Arial" w:hAnsi="Arial" w:cs="Arial"/>
              <w:i/>
              <w:sz w:val="20"/>
              <w:szCs w:val="20"/>
            </w:rPr>
            <w:t xml:space="preserve">Settembre </w:t>
          </w:r>
          <w:r w:rsidRPr="003F7A2E">
            <w:rPr>
              <w:rFonts w:ascii="Arial" w:hAnsi="Arial" w:cs="Arial"/>
              <w:i/>
              <w:sz w:val="20"/>
              <w:szCs w:val="20"/>
            </w:rPr>
            <w:t>201</w:t>
          </w:r>
          <w:r>
            <w:rPr>
              <w:rFonts w:ascii="Arial" w:hAnsi="Arial" w:cs="Arial"/>
              <w:i/>
              <w:sz w:val="20"/>
              <w:szCs w:val="20"/>
            </w:rPr>
            <w:t>9</w:t>
          </w:r>
        </w:p>
      </w:tc>
      <w:tc>
        <w:tcPr>
          <w:tcW w:w="1701" w:type="dxa"/>
        </w:tcPr>
        <w:p w14:paraId="7DBA6F11" w14:textId="77777777" w:rsidR="004046C9" w:rsidRDefault="004046C9">
          <w:pPr>
            <w:spacing w:line="240" w:lineRule="atLeast"/>
            <w:ind w:right="141"/>
            <w:jc w:val="right"/>
            <w:rPr>
              <w:rStyle w:val="Numeropagina"/>
              <w:rFonts w:ascii="Arial" w:hAnsi="Arial" w:cs="Arial"/>
              <w:sz w:val="20"/>
            </w:rPr>
          </w:pPr>
          <w:r w:rsidRPr="003F7A2E">
            <w:rPr>
              <w:rStyle w:val="Numeropagina"/>
              <w:rFonts w:ascii="Arial" w:hAnsi="Arial" w:cs="Arial"/>
              <w:sz w:val="20"/>
            </w:rPr>
            <w:fldChar w:fldCharType="begin"/>
          </w:r>
          <w:r w:rsidRPr="003F7A2E">
            <w:rPr>
              <w:rStyle w:val="Numeropagina"/>
              <w:rFonts w:ascii="Arial" w:hAnsi="Arial" w:cs="Arial"/>
              <w:sz w:val="20"/>
            </w:rPr>
            <w:instrText xml:space="preserve"> PAGE </w:instrText>
          </w:r>
          <w:r w:rsidRPr="003F7A2E">
            <w:rPr>
              <w:rStyle w:val="Numeropagina"/>
              <w:rFonts w:ascii="Arial" w:hAnsi="Arial" w:cs="Arial"/>
              <w:sz w:val="20"/>
            </w:rPr>
            <w:fldChar w:fldCharType="separate"/>
          </w:r>
          <w:r w:rsidRPr="003F7A2E">
            <w:rPr>
              <w:rStyle w:val="Numeropagina"/>
              <w:rFonts w:ascii="Arial" w:hAnsi="Arial" w:cs="Arial"/>
              <w:noProof/>
              <w:sz w:val="20"/>
            </w:rPr>
            <w:t>1</w:t>
          </w:r>
          <w:r w:rsidRPr="003F7A2E">
            <w:rPr>
              <w:rStyle w:val="Numeropagina"/>
              <w:rFonts w:ascii="Arial" w:hAnsi="Arial" w:cs="Arial"/>
              <w:sz w:val="20"/>
            </w:rPr>
            <w:fldChar w:fldCharType="end"/>
          </w:r>
        </w:p>
      </w:tc>
    </w:tr>
  </w:tbl>
  <w:p w14:paraId="6A5C03E1" w14:textId="77777777" w:rsidR="004046C9" w:rsidRDefault="004046C9">
    <w:pPr>
      <w:pStyle w:val="corpoAltF"/>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C41B3" w14:textId="77777777" w:rsidR="004046C9" w:rsidRDefault="004046C9">
      <w:r>
        <w:separator/>
      </w:r>
    </w:p>
  </w:footnote>
  <w:footnote w:type="continuationSeparator" w:id="0">
    <w:p w14:paraId="792EFDB8" w14:textId="77777777" w:rsidR="004046C9" w:rsidRDefault="00404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00" w:firstRow="0" w:lastRow="0" w:firstColumn="0" w:lastColumn="0" w:noHBand="0" w:noVBand="0"/>
    </w:tblPr>
    <w:tblGrid>
      <w:gridCol w:w="2835"/>
      <w:gridCol w:w="4663"/>
      <w:gridCol w:w="2141"/>
    </w:tblGrid>
    <w:tr w:rsidR="004046C9" w14:paraId="74B84039" w14:textId="77777777">
      <w:trPr>
        <w:cantSplit/>
      </w:trPr>
      <w:tc>
        <w:tcPr>
          <w:tcW w:w="2835" w:type="dxa"/>
          <w:tcBorders>
            <w:top w:val="nil"/>
            <w:left w:val="nil"/>
            <w:bottom w:val="single" w:sz="4" w:space="0" w:color="auto"/>
            <w:right w:val="nil"/>
          </w:tcBorders>
        </w:tcPr>
        <w:p w14:paraId="3442B044" w14:textId="77777777" w:rsidR="004046C9" w:rsidRDefault="004046C9">
          <w:pPr>
            <w:pStyle w:val="Intestazione"/>
            <w:spacing w:before="20" w:after="20"/>
            <w:rPr>
              <w:rFonts w:ascii="Courier" w:hAnsi="Courier"/>
              <w:b/>
            </w:rPr>
          </w:pPr>
          <w:r>
            <w:rPr>
              <w:rFonts w:ascii="Courier" w:hAnsi="Courier"/>
              <w:b/>
              <w:noProof/>
            </w:rPr>
            <w:drawing>
              <wp:inline distT="0" distB="0" distL="0" distR="0" wp14:anchorId="6FEB03BC" wp14:editId="25FB42C1">
                <wp:extent cx="1693545" cy="367030"/>
                <wp:effectExtent l="0" t="0" r="1905" b="0"/>
                <wp:docPr id="7" name="Immagin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45" cy="367030"/>
                        </a:xfrm>
                        <a:prstGeom prst="rect">
                          <a:avLst/>
                        </a:prstGeom>
                        <a:noFill/>
                        <a:ln>
                          <a:noFill/>
                        </a:ln>
                      </pic:spPr>
                    </pic:pic>
                  </a:graphicData>
                </a:graphic>
              </wp:inline>
            </w:drawing>
          </w:r>
        </w:p>
      </w:tc>
      <w:tc>
        <w:tcPr>
          <w:tcW w:w="4663" w:type="dxa"/>
          <w:tcBorders>
            <w:top w:val="nil"/>
            <w:left w:val="nil"/>
            <w:bottom w:val="single" w:sz="4" w:space="0" w:color="auto"/>
            <w:right w:val="nil"/>
          </w:tcBorders>
          <w:vAlign w:val="bottom"/>
        </w:tcPr>
        <w:p w14:paraId="7D710208" w14:textId="77777777" w:rsidR="004046C9" w:rsidRDefault="004046C9">
          <w:pPr>
            <w:pStyle w:val="Intestazione"/>
            <w:jc w:val="center"/>
            <w:rPr>
              <w:rFonts w:ascii="Arial" w:hAnsi="Arial" w:cs="Arial"/>
              <w:b/>
              <w:bCs/>
              <w:sz w:val="18"/>
            </w:rPr>
          </w:pPr>
          <w:r>
            <w:rPr>
              <w:rFonts w:ascii="Arial" w:hAnsi="Arial" w:cs="Arial"/>
              <w:b/>
              <w:bCs/>
              <w:color w:val="000080"/>
            </w:rPr>
            <w:t>NOTE OPERATIVE DI RELEASE</w:t>
          </w:r>
        </w:p>
      </w:tc>
      <w:tc>
        <w:tcPr>
          <w:tcW w:w="2141" w:type="dxa"/>
          <w:tcBorders>
            <w:top w:val="nil"/>
            <w:left w:val="nil"/>
            <w:bottom w:val="single" w:sz="4" w:space="0" w:color="auto"/>
            <w:right w:val="nil"/>
          </w:tcBorders>
          <w:vAlign w:val="bottom"/>
        </w:tcPr>
        <w:p w14:paraId="7367EB3C" w14:textId="77777777" w:rsidR="004046C9" w:rsidRDefault="004046C9">
          <w:pPr>
            <w:pStyle w:val="Intestazione"/>
            <w:jc w:val="right"/>
            <w:rPr>
              <w:rFonts w:ascii="Arial" w:hAnsi="Arial" w:cs="Arial"/>
            </w:rPr>
          </w:pPr>
        </w:p>
      </w:tc>
    </w:tr>
  </w:tbl>
  <w:p w14:paraId="5B84CC68" w14:textId="77777777" w:rsidR="004046C9" w:rsidRDefault="004046C9">
    <w:pPr>
      <w:pStyle w:val="CorpoAltF0"/>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rsidR="004046C9" w14:paraId="59D6E294" w14:textId="77777777">
      <w:trPr>
        <w:trHeight w:hRule="exact" w:val="567"/>
      </w:trPr>
      <w:tc>
        <w:tcPr>
          <w:tcW w:w="9639" w:type="dxa"/>
        </w:tcPr>
        <w:p w14:paraId="131CFB06" w14:textId="77777777" w:rsidR="004046C9" w:rsidRDefault="004046C9">
          <w:pPr>
            <w:pStyle w:val="TS-testata-01"/>
            <w:tabs>
              <w:tab w:val="clear" w:pos="9638"/>
            </w:tabs>
            <w:rPr>
              <w:b w:val="0"/>
              <w:color w:val="FFFFFF"/>
              <w:sz w:val="32"/>
            </w:rPr>
          </w:pPr>
          <w:r>
            <w:t>Modulo CONTRA – IMPLEMENTAZIONI</w:t>
          </w:r>
        </w:p>
      </w:tc>
    </w:tr>
  </w:tbl>
  <w:p w14:paraId="23BF39F5" w14:textId="77777777" w:rsidR="004046C9" w:rsidRDefault="004046C9">
    <w:pPr>
      <w:pStyle w:val="corpoAltF"/>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rsidR="004046C9" w14:paraId="01CCCDAE" w14:textId="77777777">
      <w:trPr>
        <w:trHeight w:hRule="exact" w:val="567"/>
      </w:trPr>
      <w:tc>
        <w:tcPr>
          <w:tcW w:w="9639" w:type="dxa"/>
        </w:tcPr>
        <w:p w14:paraId="1BBECD0B" w14:textId="77777777" w:rsidR="004046C9" w:rsidRDefault="004046C9">
          <w:pPr>
            <w:pStyle w:val="TS-testata-01"/>
            <w:tabs>
              <w:tab w:val="clear" w:pos="9638"/>
            </w:tabs>
            <w:rPr>
              <w:b w:val="0"/>
              <w:color w:val="FFFFFF"/>
              <w:sz w:val="32"/>
            </w:rPr>
          </w:pPr>
          <w:r>
            <w:t>Modulo CONTRA – ANOMALIE CORRETTE</w:t>
          </w:r>
        </w:p>
      </w:tc>
    </w:tr>
  </w:tbl>
  <w:p w14:paraId="28FB45E8" w14:textId="77777777" w:rsidR="004046C9" w:rsidRDefault="004046C9">
    <w:pPr>
      <w:pStyle w:val="corpoAltF"/>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rsidR="004046C9" w14:paraId="4017732A" w14:textId="77777777">
      <w:trPr>
        <w:trHeight w:hRule="exact" w:val="567"/>
      </w:trPr>
      <w:tc>
        <w:tcPr>
          <w:tcW w:w="9639" w:type="dxa"/>
        </w:tcPr>
        <w:p w14:paraId="3642E9FE" w14:textId="77777777" w:rsidR="004046C9" w:rsidRDefault="004046C9">
          <w:pPr>
            <w:pStyle w:val="TS-testata-01"/>
            <w:tabs>
              <w:tab w:val="clear" w:pos="9638"/>
            </w:tabs>
            <w:rPr>
              <w:b w:val="0"/>
              <w:color w:val="FFFFFF"/>
              <w:sz w:val="32"/>
            </w:rPr>
          </w:pPr>
          <w:r>
            <w:t>Modulo CONTRA – AVVERTENZE</w:t>
          </w:r>
        </w:p>
      </w:tc>
    </w:tr>
  </w:tbl>
  <w:p w14:paraId="5EA9ED72" w14:textId="77777777" w:rsidR="004046C9" w:rsidRDefault="004046C9">
    <w:pPr>
      <w:pStyle w:val="corpoAltF"/>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2356"/>
    <w:multiLevelType w:val="hybridMultilevel"/>
    <w:tmpl w:val="B722251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BA4D75"/>
    <w:multiLevelType w:val="hybridMultilevel"/>
    <w:tmpl w:val="7D06C7CE"/>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D0E0AA3"/>
    <w:multiLevelType w:val="hybridMultilevel"/>
    <w:tmpl w:val="9E62841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14F28FE"/>
    <w:multiLevelType w:val="hybridMultilevel"/>
    <w:tmpl w:val="E96C87AC"/>
    <w:lvl w:ilvl="0" w:tplc="04100001">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3705A82"/>
    <w:multiLevelType w:val="hybridMultilevel"/>
    <w:tmpl w:val="449478BA"/>
    <w:lvl w:ilvl="0" w:tplc="91FC1666">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00756B"/>
    <w:multiLevelType w:val="multilevel"/>
    <w:tmpl w:val="5F76A6EE"/>
    <w:lvl w:ilvl="0">
      <w:start w:val="1"/>
      <w:numFmt w:val="decimal"/>
      <w:pStyle w:val="Titolo1"/>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6" w15:restartNumberingAfterBreak="0">
    <w:nsid w:val="23761C2D"/>
    <w:multiLevelType w:val="hybridMultilevel"/>
    <w:tmpl w:val="72A21530"/>
    <w:lvl w:ilvl="0" w:tplc="780E40CE">
      <w:start w:val="1"/>
      <w:numFmt w:val="bullet"/>
      <w:lvlText w:val=""/>
      <w:lvlJc w:val="left"/>
      <w:pPr>
        <w:tabs>
          <w:tab w:val="num" w:pos="360"/>
        </w:tabs>
        <w:ind w:left="360" w:hanging="360"/>
      </w:pPr>
      <w:rPr>
        <w:rFonts w:ascii="Wingdings" w:hAnsi="Wingdings" w:hint="default"/>
        <w:color w:val="auto"/>
        <w:sz w:val="20"/>
        <w:szCs w:val="20"/>
      </w:rPr>
    </w:lvl>
    <w:lvl w:ilvl="1" w:tplc="04100001">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CF01F9"/>
    <w:multiLevelType w:val="hybridMultilevel"/>
    <w:tmpl w:val="1A56B65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3FBD6D28"/>
    <w:multiLevelType w:val="hybridMultilevel"/>
    <w:tmpl w:val="A6BAC88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32810F2"/>
    <w:multiLevelType w:val="hybridMultilevel"/>
    <w:tmpl w:val="2884CC66"/>
    <w:lvl w:ilvl="0" w:tplc="0410000B">
      <w:start w:val="1"/>
      <w:numFmt w:val="bullet"/>
      <w:lvlText w:val=""/>
      <w:lvlJc w:val="left"/>
      <w:pPr>
        <w:ind w:left="502" w:hanging="360"/>
      </w:pPr>
      <w:rPr>
        <w:rFonts w:ascii="Wingdings" w:hAnsi="Wingdings" w:hint="default"/>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abstractNum w:abstractNumId="10" w15:restartNumberingAfterBreak="0">
    <w:nsid w:val="4EF30BC5"/>
    <w:multiLevelType w:val="hybridMultilevel"/>
    <w:tmpl w:val="8CD44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503FB9"/>
    <w:multiLevelType w:val="hybridMultilevel"/>
    <w:tmpl w:val="C116FE3E"/>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2" w15:restartNumberingAfterBreak="0">
    <w:nsid w:val="74000618"/>
    <w:multiLevelType w:val="hybridMultilevel"/>
    <w:tmpl w:val="C0F63212"/>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0"/>
  </w:num>
  <w:num w:numId="6">
    <w:abstractNumId w:val="12"/>
  </w:num>
  <w:num w:numId="7">
    <w:abstractNumId w:val="11"/>
  </w:num>
  <w:num w:numId="8">
    <w:abstractNumId w:val="8"/>
  </w:num>
  <w:num w:numId="9">
    <w:abstractNumId w:val="0"/>
  </w:num>
  <w:num w:numId="10">
    <w:abstractNumId w:val="7"/>
  </w:num>
  <w:num w:numId="11">
    <w:abstractNumId w:val="2"/>
  </w:num>
  <w:num w:numId="12">
    <w:abstractNumId w:val="9"/>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drawingGridHorizontalSpacing w:val="120"/>
  <w:drawingGridVerticalSpacing w:val="163"/>
  <w:displayHorizontalDrawingGridEvery w:val="2"/>
  <w:displayVerticalDrawingGridEvery w:val="2"/>
  <w:noPunctuationKerning/>
  <w:characterSpacingControl w:val="doNotCompress"/>
  <w:hdrShapeDefaults>
    <o:shapedefaults v:ext="edit" spidmax="34817" fill="f" fillcolor="white" strokecolor="red">
      <v:fill color="white" on="f"/>
      <v:stroke color="red" weight="1.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1F"/>
    <w:rsid w:val="000001DA"/>
    <w:rsid w:val="00001E2C"/>
    <w:rsid w:val="00002470"/>
    <w:rsid w:val="00002639"/>
    <w:rsid w:val="00002948"/>
    <w:rsid w:val="000047C4"/>
    <w:rsid w:val="00004C75"/>
    <w:rsid w:val="00005817"/>
    <w:rsid w:val="00011337"/>
    <w:rsid w:val="00012426"/>
    <w:rsid w:val="000129B9"/>
    <w:rsid w:val="00013EE6"/>
    <w:rsid w:val="0001431B"/>
    <w:rsid w:val="0001459A"/>
    <w:rsid w:val="0001489F"/>
    <w:rsid w:val="000165F4"/>
    <w:rsid w:val="00025677"/>
    <w:rsid w:val="0002655E"/>
    <w:rsid w:val="000268EF"/>
    <w:rsid w:val="00030EE1"/>
    <w:rsid w:val="00031970"/>
    <w:rsid w:val="00032A93"/>
    <w:rsid w:val="00032CAC"/>
    <w:rsid w:val="00035D3A"/>
    <w:rsid w:val="000365FB"/>
    <w:rsid w:val="00036FEC"/>
    <w:rsid w:val="000374DC"/>
    <w:rsid w:val="00043BC7"/>
    <w:rsid w:val="0004471C"/>
    <w:rsid w:val="00044C58"/>
    <w:rsid w:val="00044C9D"/>
    <w:rsid w:val="00051E3F"/>
    <w:rsid w:val="00051EC0"/>
    <w:rsid w:val="000525AF"/>
    <w:rsid w:val="00052F96"/>
    <w:rsid w:val="00054850"/>
    <w:rsid w:val="00055901"/>
    <w:rsid w:val="00057783"/>
    <w:rsid w:val="0006012A"/>
    <w:rsid w:val="00063F0F"/>
    <w:rsid w:val="0006504B"/>
    <w:rsid w:val="000651C7"/>
    <w:rsid w:val="00065DD4"/>
    <w:rsid w:val="00067049"/>
    <w:rsid w:val="00070E4E"/>
    <w:rsid w:val="000807C0"/>
    <w:rsid w:val="00083074"/>
    <w:rsid w:val="000833B5"/>
    <w:rsid w:val="00092E4E"/>
    <w:rsid w:val="00094A84"/>
    <w:rsid w:val="000A0099"/>
    <w:rsid w:val="000A2555"/>
    <w:rsid w:val="000A2702"/>
    <w:rsid w:val="000A4044"/>
    <w:rsid w:val="000A5D97"/>
    <w:rsid w:val="000A6021"/>
    <w:rsid w:val="000A6566"/>
    <w:rsid w:val="000B0EBC"/>
    <w:rsid w:val="000B29B0"/>
    <w:rsid w:val="000B341A"/>
    <w:rsid w:val="000B40DF"/>
    <w:rsid w:val="000B4E2C"/>
    <w:rsid w:val="000B6E4A"/>
    <w:rsid w:val="000B70FA"/>
    <w:rsid w:val="000B76FB"/>
    <w:rsid w:val="000C1207"/>
    <w:rsid w:val="000C3793"/>
    <w:rsid w:val="000C3F26"/>
    <w:rsid w:val="000C4B70"/>
    <w:rsid w:val="000C4CCE"/>
    <w:rsid w:val="000C68D4"/>
    <w:rsid w:val="000C7204"/>
    <w:rsid w:val="000C7A95"/>
    <w:rsid w:val="000D06DD"/>
    <w:rsid w:val="000D2F04"/>
    <w:rsid w:val="000D626F"/>
    <w:rsid w:val="000D66EE"/>
    <w:rsid w:val="000D6919"/>
    <w:rsid w:val="000D6A89"/>
    <w:rsid w:val="000E79F4"/>
    <w:rsid w:val="000F3108"/>
    <w:rsid w:val="000F3B3D"/>
    <w:rsid w:val="000F52CC"/>
    <w:rsid w:val="000F5585"/>
    <w:rsid w:val="000F6BBC"/>
    <w:rsid w:val="000F6D33"/>
    <w:rsid w:val="00102323"/>
    <w:rsid w:val="001027B4"/>
    <w:rsid w:val="00104AC6"/>
    <w:rsid w:val="001068B4"/>
    <w:rsid w:val="00113242"/>
    <w:rsid w:val="001132DC"/>
    <w:rsid w:val="001134A6"/>
    <w:rsid w:val="001179DB"/>
    <w:rsid w:val="00120327"/>
    <w:rsid w:val="00120A19"/>
    <w:rsid w:val="001213B2"/>
    <w:rsid w:val="00131D4B"/>
    <w:rsid w:val="0013289E"/>
    <w:rsid w:val="00133C20"/>
    <w:rsid w:val="0013614D"/>
    <w:rsid w:val="00137CC7"/>
    <w:rsid w:val="0014268D"/>
    <w:rsid w:val="00144063"/>
    <w:rsid w:val="00144D2F"/>
    <w:rsid w:val="00150A67"/>
    <w:rsid w:val="00150EE4"/>
    <w:rsid w:val="0015199B"/>
    <w:rsid w:val="001541CD"/>
    <w:rsid w:val="001559EE"/>
    <w:rsid w:val="00156628"/>
    <w:rsid w:val="00164238"/>
    <w:rsid w:val="00165F4A"/>
    <w:rsid w:val="00172175"/>
    <w:rsid w:val="00173091"/>
    <w:rsid w:val="0017650C"/>
    <w:rsid w:val="00176EDF"/>
    <w:rsid w:val="00182639"/>
    <w:rsid w:val="00183A04"/>
    <w:rsid w:val="001842E2"/>
    <w:rsid w:val="00185798"/>
    <w:rsid w:val="00187399"/>
    <w:rsid w:val="00195C39"/>
    <w:rsid w:val="001975B0"/>
    <w:rsid w:val="001A18F8"/>
    <w:rsid w:val="001A44F0"/>
    <w:rsid w:val="001A4D82"/>
    <w:rsid w:val="001A57A9"/>
    <w:rsid w:val="001A6147"/>
    <w:rsid w:val="001A769F"/>
    <w:rsid w:val="001B095D"/>
    <w:rsid w:val="001B0EB2"/>
    <w:rsid w:val="001B374E"/>
    <w:rsid w:val="001B65AE"/>
    <w:rsid w:val="001B7182"/>
    <w:rsid w:val="001B7814"/>
    <w:rsid w:val="001C534F"/>
    <w:rsid w:val="001C5A2E"/>
    <w:rsid w:val="001C7935"/>
    <w:rsid w:val="001D0A0B"/>
    <w:rsid w:val="001D0A9F"/>
    <w:rsid w:val="001D2D7C"/>
    <w:rsid w:val="001D392A"/>
    <w:rsid w:val="001D5BAF"/>
    <w:rsid w:val="001D6F72"/>
    <w:rsid w:val="001D7D7C"/>
    <w:rsid w:val="001E091F"/>
    <w:rsid w:val="001E19B4"/>
    <w:rsid w:val="001E2258"/>
    <w:rsid w:val="001E24FE"/>
    <w:rsid w:val="001E3DC6"/>
    <w:rsid w:val="001E3FDF"/>
    <w:rsid w:val="001E49A9"/>
    <w:rsid w:val="001E55CA"/>
    <w:rsid w:val="001F6AAF"/>
    <w:rsid w:val="002012AB"/>
    <w:rsid w:val="00201932"/>
    <w:rsid w:val="00201C64"/>
    <w:rsid w:val="0020230E"/>
    <w:rsid w:val="00202E18"/>
    <w:rsid w:val="00205BB5"/>
    <w:rsid w:val="002068FE"/>
    <w:rsid w:val="00210003"/>
    <w:rsid w:val="0021080A"/>
    <w:rsid w:val="00212683"/>
    <w:rsid w:val="00214CA4"/>
    <w:rsid w:val="00217E04"/>
    <w:rsid w:val="00217F12"/>
    <w:rsid w:val="00220E60"/>
    <w:rsid w:val="00222D4D"/>
    <w:rsid w:val="002233B1"/>
    <w:rsid w:val="0022417D"/>
    <w:rsid w:val="002260A9"/>
    <w:rsid w:val="00227EF3"/>
    <w:rsid w:val="00232BCC"/>
    <w:rsid w:val="00233916"/>
    <w:rsid w:val="00233E01"/>
    <w:rsid w:val="00236D8D"/>
    <w:rsid w:val="00237421"/>
    <w:rsid w:val="00241256"/>
    <w:rsid w:val="00241D13"/>
    <w:rsid w:val="00246CA7"/>
    <w:rsid w:val="0024754C"/>
    <w:rsid w:val="00250B87"/>
    <w:rsid w:val="00252692"/>
    <w:rsid w:val="002622AE"/>
    <w:rsid w:val="0026400A"/>
    <w:rsid w:val="00264F43"/>
    <w:rsid w:val="00265A9A"/>
    <w:rsid w:val="00265F48"/>
    <w:rsid w:val="00266EAF"/>
    <w:rsid w:val="002747AF"/>
    <w:rsid w:val="002755F3"/>
    <w:rsid w:val="00284AB7"/>
    <w:rsid w:val="00286A1E"/>
    <w:rsid w:val="00291AF7"/>
    <w:rsid w:val="00294331"/>
    <w:rsid w:val="002947D1"/>
    <w:rsid w:val="00295C28"/>
    <w:rsid w:val="00296C5C"/>
    <w:rsid w:val="00297989"/>
    <w:rsid w:val="002A1D99"/>
    <w:rsid w:val="002A2F07"/>
    <w:rsid w:val="002A741B"/>
    <w:rsid w:val="002B7E5A"/>
    <w:rsid w:val="002C477E"/>
    <w:rsid w:val="002C5098"/>
    <w:rsid w:val="002C558D"/>
    <w:rsid w:val="002C602B"/>
    <w:rsid w:val="002C646E"/>
    <w:rsid w:val="002D0EBC"/>
    <w:rsid w:val="002D0FB4"/>
    <w:rsid w:val="002D1085"/>
    <w:rsid w:val="002D1F44"/>
    <w:rsid w:val="002D3CEB"/>
    <w:rsid w:val="002D4F94"/>
    <w:rsid w:val="002D629E"/>
    <w:rsid w:val="002D63F3"/>
    <w:rsid w:val="002D6645"/>
    <w:rsid w:val="002E16DF"/>
    <w:rsid w:val="002E23E5"/>
    <w:rsid w:val="002E6329"/>
    <w:rsid w:val="002F0FA9"/>
    <w:rsid w:val="002F5545"/>
    <w:rsid w:val="00300B29"/>
    <w:rsid w:val="00302FF1"/>
    <w:rsid w:val="00315DD0"/>
    <w:rsid w:val="00315F02"/>
    <w:rsid w:val="003227B8"/>
    <w:rsid w:val="003239A4"/>
    <w:rsid w:val="003258B4"/>
    <w:rsid w:val="00330ACC"/>
    <w:rsid w:val="00334399"/>
    <w:rsid w:val="003350EE"/>
    <w:rsid w:val="00342AB0"/>
    <w:rsid w:val="00343C7F"/>
    <w:rsid w:val="00343E7A"/>
    <w:rsid w:val="00344CF7"/>
    <w:rsid w:val="00345EA5"/>
    <w:rsid w:val="00347BF1"/>
    <w:rsid w:val="0035148A"/>
    <w:rsid w:val="00353637"/>
    <w:rsid w:val="0035480B"/>
    <w:rsid w:val="00356576"/>
    <w:rsid w:val="00364439"/>
    <w:rsid w:val="0036520D"/>
    <w:rsid w:val="00365456"/>
    <w:rsid w:val="00367D2E"/>
    <w:rsid w:val="00370902"/>
    <w:rsid w:val="00371331"/>
    <w:rsid w:val="00371509"/>
    <w:rsid w:val="00372330"/>
    <w:rsid w:val="00373390"/>
    <w:rsid w:val="003774D7"/>
    <w:rsid w:val="003814C7"/>
    <w:rsid w:val="0038171B"/>
    <w:rsid w:val="00381D45"/>
    <w:rsid w:val="00381FA0"/>
    <w:rsid w:val="00387D12"/>
    <w:rsid w:val="00391F60"/>
    <w:rsid w:val="00392598"/>
    <w:rsid w:val="003930D0"/>
    <w:rsid w:val="00394B2F"/>
    <w:rsid w:val="003953B9"/>
    <w:rsid w:val="00397435"/>
    <w:rsid w:val="003A0B65"/>
    <w:rsid w:val="003A1D1C"/>
    <w:rsid w:val="003B1B5C"/>
    <w:rsid w:val="003B40E1"/>
    <w:rsid w:val="003B42EA"/>
    <w:rsid w:val="003B487D"/>
    <w:rsid w:val="003B52A9"/>
    <w:rsid w:val="003B6AAE"/>
    <w:rsid w:val="003B7627"/>
    <w:rsid w:val="003B76A4"/>
    <w:rsid w:val="003C15B9"/>
    <w:rsid w:val="003C1E37"/>
    <w:rsid w:val="003C28FC"/>
    <w:rsid w:val="003C44C9"/>
    <w:rsid w:val="003C45D5"/>
    <w:rsid w:val="003C5695"/>
    <w:rsid w:val="003D45F1"/>
    <w:rsid w:val="003D478F"/>
    <w:rsid w:val="003D5E2E"/>
    <w:rsid w:val="003D66C3"/>
    <w:rsid w:val="003E2042"/>
    <w:rsid w:val="003E2E5B"/>
    <w:rsid w:val="003E4E24"/>
    <w:rsid w:val="003F0391"/>
    <w:rsid w:val="003F0559"/>
    <w:rsid w:val="003F1243"/>
    <w:rsid w:val="003F22D8"/>
    <w:rsid w:val="003F51BB"/>
    <w:rsid w:val="003F6FA5"/>
    <w:rsid w:val="003F747B"/>
    <w:rsid w:val="003F7A2E"/>
    <w:rsid w:val="003F7D20"/>
    <w:rsid w:val="00400A92"/>
    <w:rsid w:val="004010BF"/>
    <w:rsid w:val="00402C2F"/>
    <w:rsid w:val="004046C9"/>
    <w:rsid w:val="0040768B"/>
    <w:rsid w:val="00407993"/>
    <w:rsid w:val="00407C5A"/>
    <w:rsid w:val="0041170E"/>
    <w:rsid w:val="004119EE"/>
    <w:rsid w:val="0041712D"/>
    <w:rsid w:val="00422050"/>
    <w:rsid w:val="004238B8"/>
    <w:rsid w:val="00424C13"/>
    <w:rsid w:val="0042534D"/>
    <w:rsid w:val="00426E33"/>
    <w:rsid w:val="00427141"/>
    <w:rsid w:val="00431204"/>
    <w:rsid w:val="00436DAE"/>
    <w:rsid w:val="00442222"/>
    <w:rsid w:val="004440CA"/>
    <w:rsid w:val="00446161"/>
    <w:rsid w:val="004469AF"/>
    <w:rsid w:val="004512DF"/>
    <w:rsid w:val="00451E9F"/>
    <w:rsid w:val="00452B18"/>
    <w:rsid w:val="0045662F"/>
    <w:rsid w:val="00460979"/>
    <w:rsid w:val="00461194"/>
    <w:rsid w:val="00462F7D"/>
    <w:rsid w:val="004673FB"/>
    <w:rsid w:val="00467A77"/>
    <w:rsid w:val="00467A96"/>
    <w:rsid w:val="00474B1D"/>
    <w:rsid w:val="00480796"/>
    <w:rsid w:val="00480D61"/>
    <w:rsid w:val="00480F92"/>
    <w:rsid w:val="00484543"/>
    <w:rsid w:val="00484C2D"/>
    <w:rsid w:val="004901B3"/>
    <w:rsid w:val="004911E2"/>
    <w:rsid w:val="00493FED"/>
    <w:rsid w:val="004979A5"/>
    <w:rsid w:val="004A16DE"/>
    <w:rsid w:val="004A277F"/>
    <w:rsid w:val="004A2B4C"/>
    <w:rsid w:val="004A3203"/>
    <w:rsid w:val="004A3E4F"/>
    <w:rsid w:val="004A5C9C"/>
    <w:rsid w:val="004A74FE"/>
    <w:rsid w:val="004A7AC7"/>
    <w:rsid w:val="004B4C6B"/>
    <w:rsid w:val="004C2868"/>
    <w:rsid w:val="004C56E9"/>
    <w:rsid w:val="004C5B98"/>
    <w:rsid w:val="004D1E30"/>
    <w:rsid w:val="004D2F48"/>
    <w:rsid w:val="004D442E"/>
    <w:rsid w:val="004D6E59"/>
    <w:rsid w:val="004D7248"/>
    <w:rsid w:val="004E012B"/>
    <w:rsid w:val="004E03AD"/>
    <w:rsid w:val="004E36DE"/>
    <w:rsid w:val="004E3E64"/>
    <w:rsid w:val="004F0503"/>
    <w:rsid w:val="004F06F3"/>
    <w:rsid w:val="004F3F84"/>
    <w:rsid w:val="004F4621"/>
    <w:rsid w:val="004F4BAB"/>
    <w:rsid w:val="004F67FB"/>
    <w:rsid w:val="004F68B4"/>
    <w:rsid w:val="005020DC"/>
    <w:rsid w:val="0050233E"/>
    <w:rsid w:val="00506FD5"/>
    <w:rsid w:val="00510666"/>
    <w:rsid w:val="00511F74"/>
    <w:rsid w:val="00512752"/>
    <w:rsid w:val="00513BB6"/>
    <w:rsid w:val="00515ED0"/>
    <w:rsid w:val="0052175E"/>
    <w:rsid w:val="005320A4"/>
    <w:rsid w:val="00533BAD"/>
    <w:rsid w:val="00534764"/>
    <w:rsid w:val="00534E7D"/>
    <w:rsid w:val="005374D8"/>
    <w:rsid w:val="0054023B"/>
    <w:rsid w:val="005407C5"/>
    <w:rsid w:val="00544C87"/>
    <w:rsid w:val="00546EDF"/>
    <w:rsid w:val="00550E29"/>
    <w:rsid w:val="00555705"/>
    <w:rsid w:val="00556BEF"/>
    <w:rsid w:val="00557184"/>
    <w:rsid w:val="00560252"/>
    <w:rsid w:val="00560398"/>
    <w:rsid w:val="005607DC"/>
    <w:rsid w:val="00561E01"/>
    <w:rsid w:val="0056228D"/>
    <w:rsid w:val="00563A67"/>
    <w:rsid w:val="0056579D"/>
    <w:rsid w:val="005666A3"/>
    <w:rsid w:val="005666D2"/>
    <w:rsid w:val="0056679A"/>
    <w:rsid w:val="0056763F"/>
    <w:rsid w:val="005676F9"/>
    <w:rsid w:val="00571354"/>
    <w:rsid w:val="005728F6"/>
    <w:rsid w:val="00574858"/>
    <w:rsid w:val="005824FF"/>
    <w:rsid w:val="0058280B"/>
    <w:rsid w:val="00583A49"/>
    <w:rsid w:val="0059334A"/>
    <w:rsid w:val="0059442B"/>
    <w:rsid w:val="00596B1E"/>
    <w:rsid w:val="0059762F"/>
    <w:rsid w:val="005A19CE"/>
    <w:rsid w:val="005A1FB2"/>
    <w:rsid w:val="005A6114"/>
    <w:rsid w:val="005A650F"/>
    <w:rsid w:val="005A7243"/>
    <w:rsid w:val="005A7292"/>
    <w:rsid w:val="005B05CD"/>
    <w:rsid w:val="005B1189"/>
    <w:rsid w:val="005B335A"/>
    <w:rsid w:val="005B710C"/>
    <w:rsid w:val="005C4C43"/>
    <w:rsid w:val="005C7529"/>
    <w:rsid w:val="005D0310"/>
    <w:rsid w:val="005D04EB"/>
    <w:rsid w:val="005D13A6"/>
    <w:rsid w:val="005D3C4B"/>
    <w:rsid w:val="005D4C0A"/>
    <w:rsid w:val="005D54CA"/>
    <w:rsid w:val="005D6E3A"/>
    <w:rsid w:val="005E527E"/>
    <w:rsid w:val="005E61D3"/>
    <w:rsid w:val="005E7F0E"/>
    <w:rsid w:val="005F0D16"/>
    <w:rsid w:val="005F1E98"/>
    <w:rsid w:val="005F2446"/>
    <w:rsid w:val="005F38AB"/>
    <w:rsid w:val="005F38BE"/>
    <w:rsid w:val="005F3EF3"/>
    <w:rsid w:val="005F54E9"/>
    <w:rsid w:val="005F5E15"/>
    <w:rsid w:val="005F6100"/>
    <w:rsid w:val="00605849"/>
    <w:rsid w:val="006067C7"/>
    <w:rsid w:val="00606B3A"/>
    <w:rsid w:val="00606BC8"/>
    <w:rsid w:val="006070FC"/>
    <w:rsid w:val="00607860"/>
    <w:rsid w:val="00610799"/>
    <w:rsid w:val="00610DD6"/>
    <w:rsid w:val="0061116F"/>
    <w:rsid w:val="00614020"/>
    <w:rsid w:val="00617D3F"/>
    <w:rsid w:val="00624ED3"/>
    <w:rsid w:val="00626076"/>
    <w:rsid w:val="00626205"/>
    <w:rsid w:val="00626943"/>
    <w:rsid w:val="00627B89"/>
    <w:rsid w:val="00631A5E"/>
    <w:rsid w:val="00636117"/>
    <w:rsid w:val="00642C57"/>
    <w:rsid w:val="00642EB3"/>
    <w:rsid w:val="00645E96"/>
    <w:rsid w:val="00647CD3"/>
    <w:rsid w:val="00647FAC"/>
    <w:rsid w:val="006508E8"/>
    <w:rsid w:val="00653A13"/>
    <w:rsid w:val="006577DC"/>
    <w:rsid w:val="006607ED"/>
    <w:rsid w:val="00661E85"/>
    <w:rsid w:val="00663396"/>
    <w:rsid w:val="00664D87"/>
    <w:rsid w:val="00666058"/>
    <w:rsid w:val="006667E7"/>
    <w:rsid w:val="006711F3"/>
    <w:rsid w:val="00681036"/>
    <w:rsid w:val="00681CEE"/>
    <w:rsid w:val="00683CC0"/>
    <w:rsid w:val="006869E8"/>
    <w:rsid w:val="0069048A"/>
    <w:rsid w:val="0069440C"/>
    <w:rsid w:val="00694659"/>
    <w:rsid w:val="0069498C"/>
    <w:rsid w:val="006970CC"/>
    <w:rsid w:val="006A6295"/>
    <w:rsid w:val="006A6395"/>
    <w:rsid w:val="006A7906"/>
    <w:rsid w:val="006B1EA1"/>
    <w:rsid w:val="006B5B90"/>
    <w:rsid w:val="006B68A2"/>
    <w:rsid w:val="006B727C"/>
    <w:rsid w:val="006C2085"/>
    <w:rsid w:val="006C3D04"/>
    <w:rsid w:val="006C5ECE"/>
    <w:rsid w:val="006C7244"/>
    <w:rsid w:val="006D1159"/>
    <w:rsid w:val="006D3C6E"/>
    <w:rsid w:val="006D3FA5"/>
    <w:rsid w:val="006E0F12"/>
    <w:rsid w:val="006E2886"/>
    <w:rsid w:val="006E401D"/>
    <w:rsid w:val="006E45EC"/>
    <w:rsid w:val="006E4BF4"/>
    <w:rsid w:val="006E50F4"/>
    <w:rsid w:val="006E69E7"/>
    <w:rsid w:val="006E718C"/>
    <w:rsid w:val="006F1200"/>
    <w:rsid w:val="006F5469"/>
    <w:rsid w:val="006F6134"/>
    <w:rsid w:val="00701A93"/>
    <w:rsid w:val="0070426B"/>
    <w:rsid w:val="00704FAA"/>
    <w:rsid w:val="007060EC"/>
    <w:rsid w:val="00707B98"/>
    <w:rsid w:val="007100DC"/>
    <w:rsid w:val="007130A7"/>
    <w:rsid w:val="0071554A"/>
    <w:rsid w:val="007163C4"/>
    <w:rsid w:val="007163F9"/>
    <w:rsid w:val="0071679E"/>
    <w:rsid w:val="00716C91"/>
    <w:rsid w:val="00716CBE"/>
    <w:rsid w:val="00716FED"/>
    <w:rsid w:val="007171F4"/>
    <w:rsid w:val="007175F4"/>
    <w:rsid w:val="00721373"/>
    <w:rsid w:val="007217BC"/>
    <w:rsid w:val="00721DF7"/>
    <w:rsid w:val="007238CC"/>
    <w:rsid w:val="007251C5"/>
    <w:rsid w:val="00730524"/>
    <w:rsid w:val="00730A8B"/>
    <w:rsid w:val="00735631"/>
    <w:rsid w:val="0073659C"/>
    <w:rsid w:val="00736E5D"/>
    <w:rsid w:val="0073776E"/>
    <w:rsid w:val="00737E1C"/>
    <w:rsid w:val="00740C73"/>
    <w:rsid w:val="0074160E"/>
    <w:rsid w:val="007472CB"/>
    <w:rsid w:val="007510C6"/>
    <w:rsid w:val="00754D80"/>
    <w:rsid w:val="00754E3B"/>
    <w:rsid w:val="0075515D"/>
    <w:rsid w:val="007573CF"/>
    <w:rsid w:val="007605D2"/>
    <w:rsid w:val="00760D08"/>
    <w:rsid w:val="00764DE6"/>
    <w:rsid w:val="0076559C"/>
    <w:rsid w:val="007656E0"/>
    <w:rsid w:val="007673C8"/>
    <w:rsid w:val="00770446"/>
    <w:rsid w:val="0077159C"/>
    <w:rsid w:val="007726E0"/>
    <w:rsid w:val="007741D9"/>
    <w:rsid w:val="0078335A"/>
    <w:rsid w:val="00783BA8"/>
    <w:rsid w:val="00784410"/>
    <w:rsid w:val="007863BE"/>
    <w:rsid w:val="007870DD"/>
    <w:rsid w:val="00787EA7"/>
    <w:rsid w:val="00787F11"/>
    <w:rsid w:val="007904E7"/>
    <w:rsid w:val="00790CAA"/>
    <w:rsid w:val="00790E86"/>
    <w:rsid w:val="00793AE1"/>
    <w:rsid w:val="00793E22"/>
    <w:rsid w:val="00794438"/>
    <w:rsid w:val="00795AA5"/>
    <w:rsid w:val="00796D4D"/>
    <w:rsid w:val="007A220D"/>
    <w:rsid w:val="007A374E"/>
    <w:rsid w:val="007A47E7"/>
    <w:rsid w:val="007B4A8E"/>
    <w:rsid w:val="007B5E5A"/>
    <w:rsid w:val="007B5F37"/>
    <w:rsid w:val="007C1397"/>
    <w:rsid w:val="007C1C48"/>
    <w:rsid w:val="007C434C"/>
    <w:rsid w:val="007C683E"/>
    <w:rsid w:val="007C6E75"/>
    <w:rsid w:val="007C747B"/>
    <w:rsid w:val="007C7EA8"/>
    <w:rsid w:val="007E3266"/>
    <w:rsid w:val="007E5021"/>
    <w:rsid w:val="007E60D4"/>
    <w:rsid w:val="007E7122"/>
    <w:rsid w:val="007F0FA5"/>
    <w:rsid w:val="007F183D"/>
    <w:rsid w:val="007F2826"/>
    <w:rsid w:val="007F692C"/>
    <w:rsid w:val="008033B1"/>
    <w:rsid w:val="0080412A"/>
    <w:rsid w:val="00804C6E"/>
    <w:rsid w:val="00807580"/>
    <w:rsid w:val="00807907"/>
    <w:rsid w:val="00810728"/>
    <w:rsid w:val="00812BBF"/>
    <w:rsid w:val="00813319"/>
    <w:rsid w:val="0081404E"/>
    <w:rsid w:val="00814E27"/>
    <w:rsid w:val="0081522C"/>
    <w:rsid w:val="00815AF7"/>
    <w:rsid w:val="0081718A"/>
    <w:rsid w:val="00821B48"/>
    <w:rsid w:val="008223C4"/>
    <w:rsid w:val="008255CB"/>
    <w:rsid w:val="00825954"/>
    <w:rsid w:val="00827D42"/>
    <w:rsid w:val="00831152"/>
    <w:rsid w:val="008346AB"/>
    <w:rsid w:val="008354BA"/>
    <w:rsid w:val="00840CDF"/>
    <w:rsid w:val="0084285B"/>
    <w:rsid w:val="00843AE4"/>
    <w:rsid w:val="00845CC4"/>
    <w:rsid w:val="00846B7C"/>
    <w:rsid w:val="00852363"/>
    <w:rsid w:val="008531D8"/>
    <w:rsid w:val="00854105"/>
    <w:rsid w:val="00854B77"/>
    <w:rsid w:val="00856036"/>
    <w:rsid w:val="008562E2"/>
    <w:rsid w:val="00856462"/>
    <w:rsid w:val="00857259"/>
    <w:rsid w:val="00857792"/>
    <w:rsid w:val="0085779A"/>
    <w:rsid w:val="008579F0"/>
    <w:rsid w:val="00860BB3"/>
    <w:rsid w:val="00860E56"/>
    <w:rsid w:val="0086234D"/>
    <w:rsid w:val="00862607"/>
    <w:rsid w:val="0086294D"/>
    <w:rsid w:val="00862E38"/>
    <w:rsid w:val="00865EE9"/>
    <w:rsid w:val="00866155"/>
    <w:rsid w:val="008728FF"/>
    <w:rsid w:val="0087554F"/>
    <w:rsid w:val="008815FB"/>
    <w:rsid w:val="008826C4"/>
    <w:rsid w:val="0088467D"/>
    <w:rsid w:val="0088488C"/>
    <w:rsid w:val="00892BA8"/>
    <w:rsid w:val="00892FF3"/>
    <w:rsid w:val="008940B9"/>
    <w:rsid w:val="0089476A"/>
    <w:rsid w:val="00895DE0"/>
    <w:rsid w:val="00895F25"/>
    <w:rsid w:val="0089718E"/>
    <w:rsid w:val="008977D9"/>
    <w:rsid w:val="008A2321"/>
    <w:rsid w:val="008A2613"/>
    <w:rsid w:val="008A7CE7"/>
    <w:rsid w:val="008B19E3"/>
    <w:rsid w:val="008B79A6"/>
    <w:rsid w:val="008D0744"/>
    <w:rsid w:val="008D087E"/>
    <w:rsid w:val="008D0D0F"/>
    <w:rsid w:val="008D17B0"/>
    <w:rsid w:val="008D1930"/>
    <w:rsid w:val="008D19F0"/>
    <w:rsid w:val="008D2354"/>
    <w:rsid w:val="008D3009"/>
    <w:rsid w:val="008D347F"/>
    <w:rsid w:val="008D3EBB"/>
    <w:rsid w:val="008D4228"/>
    <w:rsid w:val="008D4BDF"/>
    <w:rsid w:val="008D703C"/>
    <w:rsid w:val="008E040F"/>
    <w:rsid w:val="008E141C"/>
    <w:rsid w:val="008E2226"/>
    <w:rsid w:val="008E3768"/>
    <w:rsid w:val="008E3AD8"/>
    <w:rsid w:val="008E4D6C"/>
    <w:rsid w:val="008E55C2"/>
    <w:rsid w:val="008E6C83"/>
    <w:rsid w:val="008E74E0"/>
    <w:rsid w:val="008E7ED1"/>
    <w:rsid w:val="008E7EDB"/>
    <w:rsid w:val="008F3B7E"/>
    <w:rsid w:val="008F447C"/>
    <w:rsid w:val="008F5FE2"/>
    <w:rsid w:val="00900DAF"/>
    <w:rsid w:val="00904D94"/>
    <w:rsid w:val="009100EB"/>
    <w:rsid w:val="00912092"/>
    <w:rsid w:val="00913A61"/>
    <w:rsid w:val="009144AA"/>
    <w:rsid w:val="0091629D"/>
    <w:rsid w:val="00916E28"/>
    <w:rsid w:val="00920D4C"/>
    <w:rsid w:val="00924B75"/>
    <w:rsid w:val="00925597"/>
    <w:rsid w:val="0092614B"/>
    <w:rsid w:val="009262E9"/>
    <w:rsid w:val="009265C1"/>
    <w:rsid w:val="00927149"/>
    <w:rsid w:val="00930436"/>
    <w:rsid w:val="009358C7"/>
    <w:rsid w:val="009372A8"/>
    <w:rsid w:val="00940C15"/>
    <w:rsid w:val="009421CE"/>
    <w:rsid w:val="00945E92"/>
    <w:rsid w:val="00946084"/>
    <w:rsid w:val="009469B6"/>
    <w:rsid w:val="0095407A"/>
    <w:rsid w:val="00954495"/>
    <w:rsid w:val="0096130F"/>
    <w:rsid w:val="00967827"/>
    <w:rsid w:val="0097050B"/>
    <w:rsid w:val="00971E0C"/>
    <w:rsid w:val="00972546"/>
    <w:rsid w:val="00974CCC"/>
    <w:rsid w:val="00976655"/>
    <w:rsid w:val="00976828"/>
    <w:rsid w:val="00976915"/>
    <w:rsid w:val="009769E6"/>
    <w:rsid w:val="009779F9"/>
    <w:rsid w:val="00977CE1"/>
    <w:rsid w:val="00980630"/>
    <w:rsid w:val="00983919"/>
    <w:rsid w:val="00984156"/>
    <w:rsid w:val="00984BC4"/>
    <w:rsid w:val="009873A8"/>
    <w:rsid w:val="0099241D"/>
    <w:rsid w:val="00995751"/>
    <w:rsid w:val="00997C4D"/>
    <w:rsid w:val="009A0326"/>
    <w:rsid w:val="009A5012"/>
    <w:rsid w:val="009A57AC"/>
    <w:rsid w:val="009A59D9"/>
    <w:rsid w:val="009A656D"/>
    <w:rsid w:val="009B081C"/>
    <w:rsid w:val="009B299F"/>
    <w:rsid w:val="009B4B6A"/>
    <w:rsid w:val="009B5AFB"/>
    <w:rsid w:val="009B7168"/>
    <w:rsid w:val="009B7FF9"/>
    <w:rsid w:val="009C1691"/>
    <w:rsid w:val="009C3429"/>
    <w:rsid w:val="009C3665"/>
    <w:rsid w:val="009C5445"/>
    <w:rsid w:val="009C7E7F"/>
    <w:rsid w:val="009D07AC"/>
    <w:rsid w:val="009D62E3"/>
    <w:rsid w:val="009E1333"/>
    <w:rsid w:val="009E757B"/>
    <w:rsid w:val="009F2318"/>
    <w:rsid w:val="009F4ED0"/>
    <w:rsid w:val="009F53ED"/>
    <w:rsid w:val="00A01CF2"/>
    <w:rsid w:val="00A117C2"/>
    <w:rsid w:val="00A1481B"/>
    <w:rsid w:val="00A152C8"/>
    <w:rsid w:val="00A17A6F"/>
    <w:rsid w:val="00A17FA9"/>
    <w:rsid w:val="00A20BB9"/>
    <w:rsid w:val="00A2197A"/>
    <w:rsid w:val="00A221FE"/>
    <w:rsid w:val="00A222CB"/>
    <w:rsid w:val="00A249A3"/>
    <w:rsid w:val="00A256A3"/>
    <w:rsid w:val="00A256F0"/>
    <w:rsid w:val="00A26142"/>
    <w:rsid w:val="00A26BBB"/>
    <w:rsid w:val="00A31209"/>
    <w:rsid w:val="00A32BFA"/>
    <w:rsid w:val="00A32CA0"/>
    <w:rsid w:val="00A334B7"/>
    <w:rsid w:val="00A33D74"/>
    <w:rsid w:val="00A36692"/>
    <w:rsid w:val="00A42626"/>
    <w:rsid w:val="00A42FB2"/>
    <w:rsid w:val="00A44EF0"/>
    <w:rsid w:val="00A4622F"/>
    <w:rsid w:val="00A503EA"/>
    <w:rsid w:val="00A51214"/>
    <w:rsid w:val="00A552AA"/>
    <w:rsid w:val="00A55942"/>
    <w:rsid w:val="00A6483A"/>
    <w:rsid w:val="00A6509F"/>
    <w:rsid w:val="00A655C4"/>
    <w:rsid w:val="00A66AC8"/>
    <w:rsid w:val="00A7246C"/>
    <w:rsid w:val="00A74AFE"/>
    <w:rsid w:val="00A75C6C"/>
    <w:rsid w:val="00A81F01"/>
    <w:rsid w:val="00A82013"/>
    <w:rsid w:val="00A83553"/>
    <w:rsid w:val="00A83E94"/>
    <w:rsid w:val="00A87507"/>
    <w:rsid w:val="00A87DA3"/>
    <w:rsid w:val="00A87FA1"/>
    <w:rsid w:val="00A90474"/>
    <w:rsid w:val="00A93FC9"/>
    <w:rsid w:val="00A974A3"/>
    <w:rsid w:val="00AA130C"/>
    <w:rsid w:val="00AA5785"/>
    <w:rsid w:val="00AA5B38"/>
    <w:rsid w:val="00AA755B"/>
    <w:rsid w:val="00AB0D28"/>
    <w:rsid w:val="00AB2E52"/>
    <w:rsid w:val="00AB3FB8"/>
    <w:rsid w:val="00AB6733"/>
    <w:rsid w:val="00AB6BC1"/>
    <w:rsid w:val="00AB7FEF"/>
    <w:rsid w:val="00AC4231"/>
    <w:rsid w:val="00AC5D95"/>
    <w:rsid w:val="00AD124C"/>
    <w:rsid w:val="00AD1E6C"/>
    <w:rsid w:val="00AD23D9"/>
    <w:rsid w:val="00AD30CD"/>
    <w:rsid w:val="00AD7C87"/>
    <w:rsid w:val="00AE3919"/>
    <w:rsid w:val="00AE3B05"/>
    <w:rsid w:val="00AE4964"/>
    <w:rsid w:val="00AE4C13"/>
    <w:rsid w:val="00AE670D"/>
    <w:rsid w:val="00AF2520"/>
    <w:rsid w:val="00AF2663"/>
    <w:rsid w:val="00AF3E1E"/>
    <w:rsid w:val="00B001F0"/>
    <w:rsid w:val="00B0226D"/>
    <w:rsid w:val="00B032EE"/>
    <w:rsid w:val="00B03465"/>
    <w:rsid w:val="00B0351C"/>
    <w:rsid w:val="00B04778"/>
    <w:rsid w:val="00B065A3"/>
    <w:rsid w:val="00B066DC"/>
    <w:rsid w:val="00B06C51"/>
    <w:rsid w:val="00B11094"/>
    <w:rsid w:val="00B110E1"/>
    <w:rsid w:val="00B11C29"/>
    <w:rsid w:val="00B142E2"/>
    <w:rsid w:val="00B1789C"/>
    <w:rsid w:val="00B20000"/>
    <w:rsid w:val="00B20D13"/>
    <w:rsid w:val="00B210C1"/>
    <w:rsid w:val="00B21949"/>
    <w:rsid w:val="00B22593"/>
    <w:rsid w:val="00B24C02"/>
    <w:rsid w:val="00B2520E"/>
    <w:rsid w:val="00B25315"/>
    <w:rsid w:val="00B25EE2"/>
    <w:rsid w:val="00B2750E"/>
    <w:rsid w:val="00B27FD3"/>
    <w:rsid w:val="00B309C8"/>
    <w:rsid w:val="00B328E2"/>
    <w:rsid w:val="00B359E1"/>
    <w:rsid w:val="00B36D08"/>
    <w:rsid w:val="00B40CF6"/>
    <w:rsid w:val="00B40DE5"/>
    <w:rsid w:val="00B44810"/>
    <w:rsid w:val="00B453C8"/>
    <w:rsid w:val="00B50671"/>
    <w:rsid w:val="00B51333"/>
    <w:rsid w:val="00B5299B"/>
    <w:rsid w:val="00B544D2"/>
    <w:rsid w:val="00B61602"/>
    <w:rsid w:val="00B61C36"/>
    <w:rsid w:val="00B6567A"/>
    <w:rsid w:val="00B67460"/>
    <w:rsid w:val="00B6753E"/>
    <w:rsid w:val="00B74BD7"/>
    <w:rsid w:val="00B750FF"/>
    <w:rsid w:val="00B7716B"/>
    <w:rsid w:val="00B7737A"/>
    <w:rsid w:val="00B83A0B"/>
    <w:rsid w:val="00B85E91"/>
    <w:rsid w:val="00B86845"/>
    <w:rsid w:val="00B90446"/>
    <w:rsid w:val="00B94E56"/>
    <w:rsid w:val="00B96D6A"/>
    <w:rsid w:val="00BA4F17"/>
    <w:rsid w:val="00BA5C67"/>
    <w:rsid w:val="00BB0C46"/>
    <w:rsid w:val="00BB313A"/>
    <w:rsid w:val="00BB395A"/>
    <w:rsid w:val="00BB76CD"/>
    <w:rsid w:val="00BC1AB5"/>
    <w:rsid w:val="00BC2229"/>
    <w:rsid w:val="00BC22D0"/>
    <w:rsid w:val="00BC40E1"/>
    <w:rsid w:val="00BC484F"/>
    <w:rsid w:val="00BC6D89"/>
    <w:rsid w:val="00BD4E73"/>
    <w:rsid w:val="00BD7401"/>
    <w:rsid w:val="00BE11D1"/>
    <w:rsid w:val="00BE17EC"/>
    <w:rsid w:val="00BE39DA"/>
    <w:rsid w:val="00BE6270"/>
    <w:rsid w:val="00BE643B"/>
    <w:rsid w:val="00BF1487"/>
    <w:rsid w:val="00BF2929"/>
    <w:rsid w:val="00BF71BE"/>
    <w:rsid w:val="00C0161D"/>
    <w:rsid w:val="00C100E5"/>
    <w:rsid w:val="00C11D1D"/>
    <w:rsid w:val="00C120D9"/>
    <w:rsid w:val="00C13DD5"/>
    <w:rsid w:val="00C14B8F"/>
    <w:rsid w:val="00C177FC"/>
    <w:rsid w:val="00C22AB7"/>
    <w:rsid w:val="00C22CA0"/>
    <w:rsid w:val="00C25EFE"/>
    <w:rsid w:val="00C26C80"/>
    <w:rsid w:val="00C27711"/>
    <w:rsid w:val="00C3082C"/>
    <w:rsid w:val="00C30959"/>
    <w:rsid w:val="00C30C9E"/>
    <w:rsid w:val="00C35DBE"/>
    <w:rsid w:val="00C45054"/>
    <w:rsid w:val="00C45CF7"/>
    <w:rsid w:val="00C6193C"/>
    <w:rsid w:val="00C631E1"/>
    <w:rsid w:val="00C67E4F"/>
    <w:rsid w:val="00C70032"/>
    <w:rsid w:val="00C707A1"/>
    <w:rsid w:val="00C70EE1"/>
    <w:rsid w:val="00C77670"/>
    <w:rsid w:val="00C8042E"/>
    <w:rsid w:val="00C8052C"/>
    <w:rsid w:val="00C806E5"/>
    <w:rsid w:val="00C80A90"/>
    <w:rsid w:val="00C84552"/>
    <w:rsid w:val="00C84E2C"/>
    <w:rsid w:val="00C85029"/>
    <w:rsid w:val="00C87974"/>
    <w:rsid w:val="00C93A2F"/>
    <w:rsid w:val="00C94AE4"/>
    <w:rsid w:val="00CA3A8B"/>
    <w:rsid w:val="00CA3EF8"/>
    <w:rsid w:val="00CA6647"/>
    <w:rsid w:val="00CB60BF"/>
    <w:rsid w:val="00CB6870"/>
    <w:rsid w:val="00CB6B93"/>
    <w:rsid w:val="00CB7A95"/>
    <w:rsid w:val="00CC3393"/>
    <w:rsid w:val="00CC34C2"/>
    <w:rsid w:val="00CC3AF8"/>
    <w:rsid w:val="00CD06BF"/>
    <w:rsid w:val="00CD0B2D"/>
    <w:rsid w:val="00CD2057"/>
    <w:rsid w:val="00CD21BA"/>
    <w:rsid w:val="00CD2C90"/>
    <w:rsid w:val="00CD6D27"/>
    <w:rsid w:val="00CD774C"/>
    <w:rsid w:val="00CE284A"/>
    <w:rsid w:val="00CE5CAF"/>
    <w:rsid w:val="00CE729F"/>
    <w:rsid w:val="00CE75AF"/>
    <w:rsid w:val="00CF0FE1"/>
    <w:rsid w:val="00CF26E1"/>
    <w:rsid w:val="00CF28B0"/>
    <w:rsid w:val="00CF628D"/>
    <w:rsid w:val="00CF6F35"/>
    <w:rsid w:val="00D02795"/>
    <w:rsid w:val="00D027B4"/>
    <w:rsid w:val="00D045EA"/>
    <w:rsid w:val="00D06F03"/>
    <w:rsid w:val="00D119E0"/>
    <w:rsid w:val="00D11FBC"/>
    <w:rsid w:val="00D12E64"/>
    <w:rsid w:val="00D13000"/>
    <w:rsid w:val="00D14293"/>
    <w:rsid w:val="00D14558"/>
    <w:rsid w:val="00D16E12"/>
    <w:rsid w:val="00D20021"/>
    <w:rsid w:val="00D20FB0"/>
    <w:rsid w:val="00D22F83"/>
    <w:rsid w:val="00D23A11"/>
    <w:rsid w:val="00D24C06"/>
    <w:rsid w:val="00D3062A"/>
    <w:rsid w:val="00D311E2"/>
    <w:rsid w:val="00D32143"/>
    <w:rsid w:val="00D32CF9"/>
    <w:rsid w:val="00D33134"/>
    <w:rsid w:val="00D331A5"/>
    <w:rsid w:val="00D3469E"/>
    <w:rsid w:val="00D35A70"/>
    <w:rsid w:val="00D35BDD"/>
    <w:rsid w:val="00D35C1F"/>
    <w:rsid w:val="00D379FA"/>
    <w:rsid w:val="00D4113E"/>
    <w:rsid w:val="00D41FE3"/>
    <w:rsid w:val="00D43D60"/>
    <w:rsid w:val="00D46D6A"/>
    <w:rsid w:val="00D47858"/>
    <w:rsid w:val="00D5086E"/>
    <w:rsid w:val="00D509AF"/>
    <w:rsid w:val="00D54979"/>
    <w:rsid w:val="00D5665F"/>
    <w:rsid w:val="00D57AA6"/>
    <w:rsid w:val="00D60844"/>
    <w:rsid w:val="00D60D3A"/>
    <w:rsid w:val="00D66B02"/>
    <w:rsid w:val="00D755B6"/>
    <w:rsid w:val="00D75E2B"/>
    <w:rsid w:val="00D81F74"/>
    <w:rsid w:val="00D8397B"/>
    <w:rsid w:val="00D85851"/>
    <w:rsid w:val="00D879F1"/>
    <w:rsid w:val="00D9104C"/>
    <w:rsid w:val="00D95390"/>
    <w:rsid w:val="00D9662E"/>
    <w:rsid w:val="00DA0084"/>
    <w:rsid w:val="00DA34F5"/>
    <w:rsid w:val="00DB1DA9"/>
    <w:rsid w:val="00DB309C"/>
    <w:rsid w:val="00DB4F05"/>
    <w:rsid w:val="00DB7264"/>
    <w:rsid w:val="00DC0E2D"/>
    <w:rsid w:val="00DC1712"/>
    <w:rsid w:val="00DC3EBF"/>
    <w:rsid w:val="00DC40E9"/>
    <w:rsid w:val="00DC763C"/>
    <w:rsid w:val="00DC7F1F"/>
    <w:rsid w:val="00DD287F"/>
    <w:rsid w:val="00DD5DC0"/>
    <w:rsid w:val="00DD6108"/>
    <w:rsid w:val="00DD6844"/>
    <w:rsid w:val="00DD7936"/>
    <w:rsid w:val="00DE0B94"/>
    <w:rsid w:val="00DE7598"/>
    <w:rsid w:val="00DF1195"/>
    <w:rsid w:val="00DF1C35"/>
    <w:rsid w:val="00DF21A6"/>
    <w:rsid w:val="00DF612C"/>
    <w:rsid w:val="00DF7ED7"/>
    <w:rsid w:val="00E013B1"/>
    <w:rsid w:val="00E047FA"/>
    <w:rsid w:val="00E05313"/>
    <w:rsid w:val="00E1263B"/>
    <w:rsid w:val="00E1535E"/>
    <w:rsid w:val="00E2111D"/>
    <w:rsid w:val="00E21170"/>
    <w:rsid w:val="00E21C98"/>
    <w:rsid w:val="00E23BBD"/>
    <w:rsid w:val="00E244F5"/>
    <w:rsid w:val="00E27121"/>
    <w:rsid w:val="00E30369"/>
    <w:rsid w:val="00E307F3"/>
    <w:rsid w:val="00E34593"/>
    <w:rsid w:val="00E34E3D"/>
    <w:rsid w:val="00E35169"/>
    <w:rsid w:val="00E3578B"/>
    <w:rsid w:val="00E3687B"/>
    <w:rsid w:val="00E37609"/>
    <w:rsid w:val="00E37AC3"/>
    <w:rsid w:val="00E404D3"/>
    <w:rsid w:val="00E4267F"/>
    <w:rsid w:val="00E44277"/>
    <w:rsid w:val="00E4459E"/>
    <w:rsid w:val="00E44958"/>
    <w:rsid w:val="00E44A1F"/>
    <w:rsid w:val="00E462AC"/>
    <w:rsid w:val="00E537C7"/>
    <w:rsid w:val="00E537EF"/>
    <w:rsid w:val="00E55207"/>
    <w:rsid w:val="00E552DB"/>
    <w:rsid w:val="00E55F33"/>
    <w:rsid w:val="00E56AEA"/>
    <w:rsid w:val="00E57339"/>
    <w:rsid w:val="00E60D09"/>
    <w:rsid w:val="00E62B58"/>
    <w:rsid w:val="00E6599C"/>
    <w:rsid w:val="00E71790"/>
    <w:rsid w:val="00E725A9"/>
    <w:rsid w:val="00E74BE8"/>
    <w:rsid w:val="00E74E68"/>
    <w:rsid w:val="00E75024"/>
    <w:rsid w:val="00E762A2"/>
    <w:rsid w:val="00E76899"/>
    <w:rsid w:val="00E8505A"/>
    <w:rsid w:val="00E86690"/>
    <w:rsid w:val="00E92801"/>
    <w:rsid w:val="00E92A6A"/>
    <w:rsid w:val="00E94633"/>
    <w:rsid w:val="00EA26AE"/>
    <w:rsid w:val="00EA482F"/>
    <w:rsid w:val="00EA4DEC"/>
    <w:rsid w:val="00EA54CA"/>
    <w:rsid w:val="00EA571A"/>
    <w:rsid w:val="00EB3EBB"/>
    <w:rsid w:val="00EB49CE"/>
    <w:rsid w:val="00EB596D"/>
    <w:rsid w:val="00EB7012"/>
    <w:rsid w:val="00EC33AB"/>
    <w:rsid w:val="00EC59F8"/>
    <w:rsid w:val="00EC78C4"/>
    <w:rsid w:val="00ED0A82"/>
    <w:rsid w:val="00ED20FD"/>
    <w:rsid w:val="00ED360D"/>
    <w:rsid w:val="00ED4EF8"/>
    <w:rsid w:val="00ED632E"/>
    <w:rsid w:val="00ED765F"/>
    <w:rsid w:val="00EE015A"/>
    <w:rsid w:val="00EE168A"/>
    <w:rsid w:val="00EE24D0"/>
    <w:rsid w:val="00EE49AF"/>
    <w:rsid w:val="00EE5939"/>
    <w:rsid w:val="00EE6417"/>
    <w:rsid w:val="00EF1AD2"/>
    <w:rsid w:val="00EF2A9E"/>
    <w:rsid w:val="00EF2E4D"/>
    <w:rsid w:val="00EF3467"/>
    <w:rsid w:val="00EF398B"/>
    <w:rsid w:val="00EF5206"/>
    <w:rsid w:val="00EF6D09"/>
    <w:rsid w:val="00EF6DB9"/>
    <w:rsid w:val="00F03AFE"/>
    <w:rsid w:val="00F03E59"/>
    <w:rsid w:val="00F0759F"/>
    <w:rsid w:val="00F1348E"/>
    <w:rsid w:val="00F1405D"/>
    <w:rsid w:val="00F15419"/>
    <w:rsid w:val="00F1594B"/>
    <w:rsid w:val="00F16CB0"/>
    <w:rsid w:val="00F20965"/>
    <w:rsid w:val="00F2144F"/>
    <w:rsid w:val="00F23568"/>
    <w:rsid w:val="00F23AA6"/>
    <w:rsid w:val="00F24A6D"/>
    <w:rsid w:val="00F25441"/>
    <w:rsid w:val="00F30455"/>
    <w:rsid w:val="00F32858"/>
    <w:rsid w:val="00F328F2"/>
    <w:rsid w:val="00F3350F"/>
    <w:rsid w:val="00F406A7"/>
    <w:rsid w:val="00F40BA0"/>
    <w:rsid w:val="00F45BAA"/>
    <w:rsid w:val="00F45C1E"/>
    <w:rsid w:val="00F4613E"/>
    <w:rsid w:val="00F46CA7"/>
    <w:rsid w:val="00F47FC9"/>
    <w:rsid w:val="00F50C79"/>
    <w:rsid w:val="00F51D65"/>
    <w:rsid w:val="00F54ABB"/>
    <w:rsid w:val="00F55224"/>
    <w:rsid w:val="00F575EC"/>
    <w:rsid w:val="00F5798D"/>
    <w:rsid w:val="00F62511"/>
    <w:rsid w:val="00F633EA"/>
    <w:rsid w:val="00F64200"/>
    <w:rsid w:val="00F64CC9"/>
    <w:rsid w:val="00F6543F"/>
    <w:rsid w:val="00F66109"/>
    <w:rsid w:val="00F7121C"/>
    <w:rsid w:val="00F7282D"/>
    <w:rsid w:val="00F7327C"/>
    <w:rsid w:val="00F74A7C"/>
    <w:rsid w:val="00F76BEF"/>
    <w:rsid w:val="00F81120"/>
    <w:rsid w:val="00F81171"/>
    <w:rsid w:val="00F81F94"/>
    <w:rsid w:val="00F82F69"/>
    <w:rsid w:val="00F8413B"/>
    <w:rsid w:val="00F8498B"/>
    <w:rsid w:val="00F85980"/>
    <w:rsid w:val="00F87FDF"/>
    <w:rsid w:val="00F90C74"/>
    <w:rsid w:val="00F91122"/>
    <w:rsid w:val="00F92317"/>
    <w:rsid w:val="00F97780"/>
    <w:rsid w:val="00FA0F7D"/>
    <w:rsid w:val="00FA1105"/>
    <w:rsid w:val="00FA1759"/>
    <w:rsid w:val="00FA21ED"/>
    <w:rsid w:val="00FA28EC"/>
    <w:rsid w:val="00FA4B7C"/>
    <w:rsid w:val="00FA65FB"/>
    <w:rsid w:val="00FA709E"/>
    <w:rsid w:val="00FA7E71"/>
    <w:rsid w:val="00FB5294"/>
    <w:rsid w:val="00FB5A0B"/>
    <w:rsid w:val="00FB6D09"/>
    <w:rsid w:val="00FC1DDC"/>
    <w:rsid w:val="00FC1FC0"/>
    <w:rsid w:val="00FC660E"/>
    <w:rsid w:val="00FC7F5D"/>
    <w:rsid w:val="00FD23A3"/>
    <w:rsid w:val="00FD2CB7"/>
    <w:rsid w:val="00FD509F"/>
    <w:rsid w:val="00FD7120"/>
    <w:rsid w:val="00FE0B5C"/>
    <w:rsid w:val="00FE2AB0"/>
    <w:rsid w:val="00FE390B"/>
    <w:rsid w:val="00FE52A9"/>
    <w:rsid w:val="00FE6E1C"/>
    <w:rsid w:val="00FF09CA"/>
    <w:rsid w:val="00FF2754"/>
    <w:rsid w:val="00FF2F01"/>
    <w:rsid w:val="00FF308B"/>
    <w:rsid w:val="00FF36E2"/>
    <w:rsid w:val="00FF3F46"/>
    <w:rsid w:val="00FF6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color="red">
      <v:fill color="white" on="f"/>
      <v:stroke color="red" weight="1.25pt"/>
    </o:shapedefaults>
    <o:shapelayout v:ext="edit">
      <o:idmap v:ext="edit" data="1"/>
    </o:shapelayout>
  </w:shapeDefaults>
  <w:decimalSymbol w:val=","/>
  <w:listSeparator w:val=";"/>
  <w14:docId w14:val="79054BA0"/>
  <w15:docId w15:val="{FC96ADEA-EA03-420E-821C-B8EF75F4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rsid w:val="007F183D"/>
    <w:rPr>
      <w:sz w:val="24"/>
      <w:szCs w:val="24"/>
    </w:rPr>
  </w:style>
  <w:style w:type="paragraph" w:styleId="Titolo1">
    <w:name w:val="heading 1"/>
    <w:basedOn w:val="Normale"/>
    <w:next w:val="Normale"/>
    <w:pPr>
      <w:keepNext/>
      <w:numPr>
        <w:numId w:val="1"/>
      </w:numPr>
      <w:spacing w:after="360" w:line="0" w:lineRule="atLeast"/>
      <w:ind w:left="431" w:hanging="431"/>
      <w:outlineLvl w:val="0"/>
    </w:pPr>
    <w:rPr>
      <w:b/>
      <w:sz w:val="32"/>
      <w:szCs w:val="20"/>
    </w:rPr>
  </w:style>
  <w:style w:type="paragraph" w:styleId="Titolo2">
    <w:name w:val="heading 2"/>
    <w:basedOn w:val="Normale"/>
    <w:next w:val="Normale"/>
    <w:link w:val="Titolo2Carattere"/>
    <w:pPr>
      <w:keepNext/>
      <w:outlineLvl w:val="1"/>
    </w:pPr>
    <w:rPr>
      <w:rFonts w:ascii="Verdana" w:hAnsi="Verdana"/>
      <w:b/>
      <w:bCs/>
      <w:sz w:val="20"/>
    </w:rPr>
  </w:style>
  <w:style w:type="paragraph" w:styleId="Titolo3">
    <w:name w:val="heading 3"/>
    <w:basedOn w:val="Normale"/>
    <w:next w:val="Normale"/>
    <w:pPr>
      <w:keepNex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2"/>
    </w:pPr>
    <w:rPr>
      <w:rFonts w:ascii="Arial" w:hAnsi="Arial" w:cs="Arial"/>
      <w:b/>
      <w:bCs/>
      <w:i/>
      <w:iCs/>
      <w:sz w:val="20"/>
    </w:rPr>
  </w:style>
  <w:style w:type="paragraph" w:styleId="Titolo4">
    <w:name w:val="heading 4"/>
    <w:basedOn w:val="Normale"/>
    <w:next w:val="Normale"/>
    <w:pPr>
      <w:keepNext/>
      <w:autoSpaceDE w:val="0"/>
      <w:autoSpaceDN w:val="0"/>
      <w:adjustRightInd w:val="0"/>
      <w:jc w:val="both"/>
      <w:outlineLvl w:val="3"/>
    </w:pPr>
    <w:rPr>
      <w:rFonts w:ascii="Arial" w:hAnsi="Arial" w:cs="Arial"/>
      <w:b/>
      <w:bCs/>
      <w:sz w:val="20"/>
      <w:szCs w:val="20"/>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numPr>
        <w:ilvl w:val="5"/>
        <w:numId w:val="1"/>
      </w:numPr>
      <w:spacing w:before="240" w:after="60"/>
      <w:outlineLvl w:val="5"/>
    </w:pPr>
    <w:rPr>
      <w:i/>
      <w:sz w:val="22"/>
      <w:szCs w:val="20"/>
    </w:rPr>
  </w:style>
  <w:style w:type="paragraph" w:styleId="Titolo7">
    <w:name w:val="heading 7"/>
    <w:basedOn w:val="Normale"/>
    <w:next w:val="Normale"/>
    <w:pPr>
      <w:numPr>
        <w:ilvl w:val="6"/>
        <w:numId w:val="1"/>
      </w:numPr>
      <w:spacing w:before="240" w:after="60"/>
      <w:outlineLvl w:val="6"/>
    </w:pPr>
    <w:rPr>
      <w:rFonts w:ascii="Arial" w:hAnsi="Arial"/>
      <w:sz w:val="20"/>
      <w:szCs w:val="20"/>
    </w:rPr>
  </w:style>
  <w:style w:type="paragraph" w:styleId="Titolo8">
    <w:name w:val="heading 8"/>
    <w:basedOn w:val="Normale"/>
    <w:next w:val="Normale"/>
    <w:pPr>
      <w:numPr>
        <w:ilvl w:val="7"/>
        <w:numId w:val="1"/>
      </w:numPr>
      <w:spacing w:before="240" w:after="60"/>
      <w:outlineLvl w:val="7"/>
    </w:pPr>
    <w:rPr>
      <w:rFonts w:ascii="Arial" w:hAnsi="Arial"/>
      <w:i/>
      <w:sz w:val="20"/>
      <w:szCs w:val="20"/>
    </w:rPr>
  </w:style>
  <w:style w:type="paragraph" w:styleId="Titolo9">
    <w:name w:val="heading 9"/>
    <w:basedOn w:val="Normale"/>
    <w:next w:val="Normale"/>
    <w:pPr>
      <w:numPr>
        <w:ilvl w:val="8"/>
        <w:numId w:val="1"/>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andoaltC">
    <w:name w:val="Comando(alt+C)"/>
    <w:basedOn w:val="Titolo1"/>
    <w:pPr>
      <w:numPr>
        <w:numId w:val="0"/>
      </w:numPr>
      <w:spacing w:after="0" w:line="240" w:lineRule="auto"/>
    </w:pPr>
    <w:rPr>
      <w:rFonts w:ascii="Arial" w:hAnsi="Arial"/>
    </w:rPr>
  </w:style>
  <w:style w:type="paragraph" w:customStyle="1" w:styleId="Vocedelmenaltu">
    <w:name w:val="Voce del menù(alt+u)"/>
    <w:basedOn w:val="Normale"/>
    <w:pPr>
      <w:tabs>
        <w:tab w:val="num" w:pos="360"/>
      </w:tabs>
      <w:spacing w:before="120" w:after="240" w:line="240" w:lineRule="atLeast"/>
      <w:ind w:left="357" w:hanging="357"/>
      <w:outlineLvl w:val="4"/>
    </w:pPr>
    <w:rPr>
      <w:b/>
      <w:sz w:val="28"/>
      <w:szCs w:val="20"/>
      <w:u w:val="thick"/>
    </w:rPr>
  </w:style>
  <w:style w:type="paragraph" w:customStyle="1" w:styleId="Stile1">
    <w:name w:val="Stile1"/>
    <w:basedOn w:val="Puntoelenco"/>
    <w:pPr>
      <w:tabs>
        <w:tab w:val="num" w:pos="720"/>
      </w:tabs>
      <w:ind w:left="720" w:hanging="360"/>
    </w:pPr>
    <w:rPr>
      <w:rFonts w:cs="Arial"/>
    </w:rPr>
  </w:style>
  <w:style w:type="paragraph" w:styleId="Puntoelenco">
    <w:name w:val="List Bullet"/>
    <w:basedOn w:val="Normale"/>
    <w:autoRedefine/>
    <w:pPr>
      <w:ind w:left="709"/>
      <w:jc w:val="both"/>
    </w:pPr>
    <w:rPr>
      <w:rFonts w:ascii="Arial" w:hAnsi="Arial"/>
      <w:sz w:val="20"/>
      <w:szCs w:val="20"/>
    </w:rPr>
  </w:style>
  <w:style w:type="paragraph" w:customStyle="1" w:styleId="Puntoelenco1">
    <w:name w:val="Punto elenco 1"/>
    <w:basedOn w:val="corpoAltF"/>
    <w:pPr>
      <w:tabs>
        <w:tab w:val="num" w:pos="720"/>
      </w:tabs>
      <w:ind w:left="720" w:hanging="360"/>
    </w:pPr>
  </w:style>
  <w:style w:type="paragraph" w:customStyle="1" w:styleId="corpoAltF">
    <w:name w:val="corpo (Alt+F)"/>
    <w:basedOn w:val="Normale"/>
    <w:link w:val="corpoAltFCarattere"/>
    <w:pPr>
      <w:jc w:val="both"/>
    </w:pPr>
    <w:rPr>
      <w:rFonts w:ascii="Arial" w:hAnsi="Arial" w:cs="Arial"/>
      <w:sz w:val="20"/>
      <w:szCs w:val="20"/>
    </w:rPr>
  </w:style>
  <w:style w:type="paragraph" w:styleId="Intestazione">
    <w:name w:val="header"/>
    <w:basedOn w:val="Normale"/>
    <w:link w:val="IntestazioneCarattere"/>
    <w:pPr>
      <w:tabs>
        <w:tab w:val="center" w:pos="4819"/>
        <w:tab w:val="right" w:pos="9638"/>
      </w:tabs>
    </w:pPr>
    <w:rPr>
      <w:sz w:val="20"/>
      <w:szCs w:val="20"/>
    </w:rPr>
  </w:style>
  <w:style w:type="paragraph" w:customStyle="1" w:styleId="comando">
    <w:name w:val="comando"/>
    <w:basedOn w:val="Normale"/>
    <w:pPr>
      <w:tabs>
        <w:tab w:val="right" w:leader="dot" w:pos="9639"/>
      </w:tabs>
    </w:pPr>
    <w:rPr>
      <w:rFonts w:ascii="Arial" w:hAnsi="Arial"/>
      <w:b/>
      <w:caps/>
    </w:rPr>
  </w:style>
  <w:style w:type="character" w:styleId="Collegamentoipertestuale">
    <w:name w:val="Hyperlink"/>
    <w:uiPriority w:val="99"/>
    <w:rPr>
      <w:color w:val="0000FF"/>
      <w:u w:val="single"/>
    </w:rPr>
  </w:style>
  <w:style w:type="paragraph" w:styleId="Sommario1">
    <w:name w:val="toc 1"/>
    <w:basedOn w:val="Normale"/>
    <w:next w:val="Normale"/>
    <w:autoRedefine/>
    <w:uiPriority w:val="39"/>
    <w:pPr>
      <w:pBdr>
        <w:top w:val="double" w:sz="4" w:space="1" w:color="365F91"/>
        <w:bottom w:val="double" w:sz="4" w:space="0" w:color="365F91"/>
      </w:pBdr>
      <w:shd w:val="clear" w:color="auto" w:fill="365F91"/>
      <w:tabs>
        <w:tab w:val="right" w:leader="dot" w:pos="9629"/>
      </w:tabs>
      <w:spacing w:before="180" w:after="60"/>
    </w:pPr>
    <w:rPr>
      <w:rFonts w:ascii="Arial" w:hAnsi="Arial" w:cs="Arial"/>
      <w:b/>
      <w:noProof/>
      <w:color w:val="FFFFFF"/>
      <w:sz w:val="20"/>
      <w:szCs w:val="40"/>
    </w:rPr>
  </w:style>
  <w:style w:type="paragraph" w:styleId="Sommario4">
    <w:name w:val="toc 4"/>
    <w:basedOn w:val="Normale"/>
    <w:next w:val="Normale"/>
    <w:autoRedefine/>
    <w:uiPriority w:val="39"/>
    <w:pPr>
      <w:tabs>
        <w:tab w:val="right" w:leader="dot" w:pos="9629"/>
      </w:tabs>
      <w:ind w:left="567"/>
    </w:pPr>
    <w:rPr>
      <w:rFonts w:ascii="Arial" w:hAnsi="Arial" w:cs="Arial"/>
      <w:i/>
      <w:noProof/>
      <w:sz w:val="20"/>
      <w:szCs w:val="20"/>
    </w:rPr>
  </w:style>
  <w:style w:type="paragraph" w:customStyle="1" w:styleId="TS-titolo-01">
    <w:name w:val="TS-titolo-01"/>
    <w:basedOn w:val="Intestazione"/>
    <w:link w:val="TS-titolo-01Carattere"/>
    <w:autoRedefine/>
    <w:qFormat/>
    <w:pPr>
      <w:tabs>
        <w:tab w:val="clear" w:pos="4819"/>
        <w:tab w:val="clear" w:pos="9638"/>
      </w:tabs>
    </w:pPr>
    <w:rPr>
      <w:rFonts w:ascii="Arial" w:hAnsi="Arial" w:cs="Arial"/>
      <w:b/>
      <w:i/>
      <w:sz w:val="28"/>
    </w:rPr>
  </w:style>
  <w:style w:type="paragraph" w:customStyle="1" w:styleId="TS-titolo-02">
    <w:name w:val="TS-titolo-02"/>
    <w:basedOn w:val="Intestazione"/>
    <w:autoRedefine/>
    <w:qFormat/>
    <w:pPr>
      <w:ind w:left="69"/>
      <w:jc w:val="center"/>
    </w:pPr>
    <w:rPr>
      <w:rFonts w:ascii="Arial" w:hAnsi="Arial" w:cs="Arial"/>
      <w:b/>
      <w:color w:val="FFFFFF"/>
      <w:sz w:val="32"/>
    </w:rPr>
  </w:style>
  <w:style w:type="paragraph" w:customStyle="1" w:styleId="TS-titolo-04">
    <w:name w:val="TS-titolo-04"/>
    <w:basedOn w:val="Titolo"/>
    <w:link w:val="TS-titolo-04Carattere"/>
    <w:autoRedefine/>
    <w:qFormat/>
    <w:rsid w:val="00DF1C35"/>
    <w:pPr>
      <w:pBdr>
        <w:top w:val="single" w:sz="4" w:space="0" w:color="auto"/>
      </w:pBdr>
      <w:ind w:left="0"/>
      <w:jc w:val="both"/>
    </w:pPr>
    <w:rPr>
      <w:sz w:val="24"/>
      <w:szCs w:val="24"/>
    </w:rPr>
  </w:style>
  <w:style w:type="paragraph" w:styleId="Titolo">
    <w:name w:val="Title"/>
    <w:basedOn w:val="Normale"/>
    <w:pPr>
      <w:pBdr>
        <w:top w:val="single" w:sz="4" w:space="1" w:color="auto"/>
        <w:bottom w:val="single" w:sz="4" w:space="1" w:color="auto"/>
      </w:pBdr>
      <w:spacing w:before="240" w:after="60"/>
      <w:ind w:left="-284"/>
      <w:outlineLvl w:val="0"/>
    </w:pPr>
    <w:rPr>
      <w:rFonts w:ascii="Arial" w:hAnsi="Arial"/>
      <w:b/>
      <w:kern w:val="28"/>
      <w:sz w:val="32"/>
      <w:szCs w:val="20"/>
    </w:rPr>
  </w:style>
  <w:style w:type="paragraph" w:styleId="Titoloindice">
    <w:name w:val="index heading"/>
    <w:basedOn w:val="Normale"/>
    <w:next w:val="Indice1"/>
    <w:semiHidden/>
    <w:rPr>
      <w:sz w:val="20"/>
      <w:szCs w:val="20"/>
    </w:rPr>
  </w:style>
  <w:style w:type="paragraph" w:styleId="Indice1">
    <w:name w:val="index 1"/>
    <w:basedOn w:val="Normale"/>
    <w:next w:val="Normale"/>
    <w:autoRedefine/>
    <w:semiHidden/>
    <w:pPr>
      <w:ind w:left="200" w:hanging="200"/>
    </w:pPr>
    <w:rPr>
      <w:sz w:val="20"/>
      <w:szCs w:val="20"/>
    </w:rPr>
  </w:style>
  <w:style w:type="paragraph" w:customStyle="1" w:styleId="TS-titolo-03">
    <w:name w:val="TS-titolo-03"/>
    <w:basedOn w:val="Intestazione"/>
    <w:autoRedefine/>
    <w:pPr>
      <w:jc w:val="center"/>
    </w:pPr>
    <w:rPr>
      <w:rFonts w:ascii="Arial" w:hAnsi="Arial" w:cs="Arial"/>
      <w:b/>
      <w:color w:val="000000"/>
      <w:sz w:val="32"/>
    </w:rPr>
  </w:style>
  <w:style w:type="paragraph" w:styleId="Corpodeltesto3">
    <w:name w:val="Body Text 3"/>
    <w:basedOn w:val="Normale"/>
    <w:pPr>
      <w:jc w:val="both"/>
    </w:pPr>
    <w:rPr>
      <w:rFonts w:ascii="Arial" w:hAnsi="Arial"/>
      <w:b/>
      <w:sz w:val="20"/>
      <w:szCs w:val="20"/>
    </w:rPr>
  </w:style>
  <w:style w:type="paragraph" w:customStyle="1" w:styleId="Esempi">
    <w:name w:val="Esempi"/>
    <w:basedOn w:val="Normale"/>
    <w:pPr>
      <w:jc w:val="both"/>
    </w:pPr>
    <w:rPr>
      <w:rFonts w:ascii="Arial" w:hAnsi="Arial"/>
      <w:i/>
      <w:sz w:val="20"/>
      <w:szCs w:val="20"/>
    </w:rPr>
  </w:style>
  <w:style w:type="paragraph" w:customStyle="1" w:styleId="Funzionealth">
    <w:name w:val="Funzione(alt+h)"/>
    <w:basedOn w:val="Normale"/>
    <w:link w:val="FunzionealthCarattere1"/>
    <w:pPr>
      <w:tabs>
        <w:tab w:val="right" w:pos="3260"/>
        <w:tab w:val="left" w:pos="3402"/>
      </w:tabs>
      <w:spacing w:before="60"/>
      <w:ind w:left="3402" w:hanging="3402"/>
      <w:jc w:val="both"/>
    </w:pPr>
    <w:rPr>
      <w:rFonts w:ascii="Arial" w:hAnsi="Arial"/>
      <w:i/>
      <w:sz w:val="20"/>
      <w:szCs w:val="20"/>
    </w:rPr>
  </w:style>
  <w:style w:type="paragraph" w:styleId="Testonormale">
    <w:name w:val="Plain Text"/>
    <w:basedOn w:val="Normale"/>
    <w:rPr>
      <w:rFonts w:ascii="Courier New" w:hAnsi="Courier New"/>
      <w:sz w:val="20"/>
      <w:szCs w:val="20"/>
    </w:rPr>
  </w:style>
  <w:style w:type="paragraph" w:styleId="Soggettocommento">
    <w:name w:val="annotation subject"/>
    <w:basedOn w:val="Testocommento"/>
    <w:next w:val="Testocommento"/>
    <w:semiHidden/>
    <w:rPr>
      <w:b/>
      <w:bCs/>
    </w:rPr>
  </w:style>
  <w:style w:type="paragraph" w:styleId="Testocommento">
    <w:name w:val="annotation text"/>
    <w:basedOn w:val="Normale"/>
    <w:semiHidden/>
    <w:rPr>
      <w:sz w:val="20"/>
      <w:szCs w:val="20"/>
    </w:rPr>
  </w:style>
  <w:style w:type="paragraph" w:styleId="Corpodeltesto2">
    <w:name w:val="Body Text 2"/>
    <w:basedOn w:val="Normale"/>
    <w:pPr>
      <w:tabs>
        <w:tab w:val="left" w:pos="567"/>
        <w:tab w:val="left" w:pos="1134"/>
        <w:tab w:val="left" w:pos="2552"/>
      </w:tabs>
    </w:pPr>
    <w:rPr>
      <w:i/>
      <w:sz w:val="18"/>
      <w:szCs w:val="20"/>
    </w:rPr>
  </w:style>
  <w:style w:type="paragraph" w:customStyle="1" w:styleId="corpo">
    <w:name w:val="corpo"/>
    <w:basedOn w:val="Normale"/>
    <w:link w:val="corpoCarattere"/>
    <w:pPr>
      <w:jc w:val="both"/>
    </w:pPr>
    <w:rPr>
      <w:rFonts w:ascii="Arial" w:hAnsi="Arial" w:cs="Arial"/>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rPr>
  </w:style>
  <w:style w:type="paragraph" w:customStyle="1" w:styleId="TS-testata-01">
    <w:name w:val="TS-testata-01"/>
    <w:basedOn w:val="Intestazione"/>
    <w:rPr>
      <w:rFonts w:ascii="Arial" w:hAnsi="Arial" w:cs="Arial"/>
      <w:b/>
      <w:i/>
      <w:sz w:val="28"/>
    </w:rPr>
  </w:style>
  <w:style w:type="paragraph" w:styleId="NormaleWeb">
    <w:name w:val="Normal (Web)"/>
    <w:basedOn w:val="Normale"/>
    <w:pPr>
      <w:spacing w:before="100" w:beforeAutospacing="1" w:after="100" w:afterAutospacing="1"/>
    </w:pPr>
  </w:style>
  <w:style w:type="paragraph" w:styleId="Rientrocorpodeltesto2">
    <w:name w:val="Body Text Indent 2"/>
    <w:basedOn w:val="Normale"/>
    <w:pPr>
      <w:ind w:left="180"/>
      <w:jc w:val="both"/>
    </w:pPr>
    <w:rPr>
      <w:rFonts w:ascii="Verdana" w:hAnsi="Verdana" w:cs="Arial"/>
      <w:sz w:val="20"/>
    </w:rPr>
  </w:style>
  <w:style w:type="paragraph" w:styleId="Corpotesto">
    <w:name w:val="Body Text"/>
    <w:basedOn w:val="Normale"/>
    <w:pPr>
      <w:jc w:val="both"/>
    </w:pPr>
    <w:rPr>
      <w:rFonts w:ascii="Verdana" w:hAnsi="Verdana" w:cs="Arial"/>
      <w:sz w:val="20"/>
    </w:rPr>
  </w:style>
  <w:style w:type="paragraph" w:styleId="Sommario8">
    <w:name w:val="toc 8"/>
    <w:basedOn w:val="Normale"/>
    <w:next w:val="Normale"/>
    <w:autoRedefine/>
    <w:uiPriority w:val="39"/>
    <w:pPr>
      <w:ind w:left="1680"/>
    </w:pPr>
  </w:style>
  <w:style w:type="paragraph" w:styleId="Sommario2">
    <w:name w:val="toc 2"/>
    <w:basedOn w:val="Sommario1"/>
    <w:next w:val="Normale"/>
    <w:autoRedefine/>
    <w:uiPriority w:val="39"/>
    <w:pPr>
      <w:pBdr>
        <w:top w:val="single" w:sz="4" w:space="1" w:color="365F91"/>
        <w:bottom w:val="single" w:sz="4" w:space="0" w:color="365F91"/>
      </w:pBdr>
      <w:shd w:val="clear" w:color="auto" w:fill="auto"/>
      <w:spacing w:before="120"/>
      <w:ind w:left="113"/>
    </w:pPr>
    <w:rPr>
      <w:color w:val="auto"/>
    </w:rPr>
  </w:style>
  <w:style w:type="paragraph" w:styleId="Sommario9">
    <w:name w:val="toc 9"/>
    <w:basedOn w:val="Normale"/>
    <w:next w:val="Normale"/>
    <w:autoRedefine/>
    <w:uiPriority w:val="39"/>
    <w:pPr>
      <w:ind w:left="1920"/>
    </w:pPr>
  </w:style>
  <w:style w:type="paragraph" w:styleId="Sommario3">
    <w:name w:val="toc 3"/>
    <w:basedOn w:val="Sommario2"/>
    <w:next w:val="CorpoAltF0"/>
    <w:autoRedefine/>
    <w:uiPriority w:val="39"/>
    <w:pPr>
      <w:pBdr>
        <w:top w:val="none" w:sz="0" w:space="0" w:color="auto"/>
        <w:bottom w:val="none" w:sz="0" w:space="0" w:color="auto"/>
      </w:pBdr>
      <w:shd w:val="clear" w:color="auto" w:fill="D9D9D9"/>
    </w:pPr>
  </w:style>
  <w:style w:type="paragraph" w:styleId="Sommario5">
    <w:name w:val="toc 5"/>
    <w:basedOn w:val="Normale"/>
    <w:next w:val="Normale"/>
    <w:autoRedefine/>
    <w:uiPriority w:val="39"/>
    <w:pPr>
      <w:ind w:left="1134"/>
    </w:pPr>
    <w:rPr>
      <w:rFonts w:ascii="Arial" w:hAnsi="Arial"/>
      <w:i/>
      <w:sz w:val="18"/>
    </w:rPr>
  </w:style>
  <w:style w:type="paragraph" w:customStyle="1" w:styleId="Default">
    <w:name w:val="Default"/>
    <w:pPr>
      <w:autoSpaceDE w:val="0"/>
      <w:autoSpaceDN w:val="0"/>
      <w:adjustRightInd w:val="0"/>
    </w:pPr>
    <w:rPr>
      <w:rFonts w:ascii="Verdana" w:hAnsi="Verdana"/>
    </w:rPr>
  </w:style>
  <w:style w:type="paragraph" w:styleId="Sommario6">
    <w:name w:val="toc 6"/>
    <w:basedOn w:val="Normale"/>
    <w:next w:val="Normale"/>
    <w:autoRedefine/>
    <w:uiPriority w:val="39"/>
    <w:pPr>
      <w:ind w:left="1200"/>
    </w:pPr>
  </w:style>
  <w:style w:type="paragraph" w:styleId="Sommario7">
    <w:name w:val="toc 7"/>
    <w:basedOn w:val="Normale"/>
    <w:next w:val="Normale"/>
    <w:autoRedefine/>
    <w:uiPriority w:val="39"/>
    <w:pPr>
      <w:ind w:left="1440"/>
    </w:pPr>
  </w:style>
  <w:style w:type="character" w:styleId="Enfasigrassetto">
    <w:name w:val="Strong"/>
    <w:rPr>
      <w:b/>
      <w:bCs/>
    </w:rPr>
  </w:style>
  <w:style w:type="character" w:styleId="Collegamentovisitato">
    <w:name w:val="FollowedHyperlink"/>
    <w:rPr>
      <w:color w:val="800080"/>
      <w:u w:val="single"/>
    </w:rPr>
  </w:style>
  <w:style w:type="paragraph" w:customStyle="1" w:styleId="TS-titolo-Comando">
    <w:name w:val="TS-titolo-Comando"/>
    <w:basedOn w:val="TS-titolo-01"/>
    <w:qFormat/>
    <w:pPr>
      <w:jc w:val="center"/>
    </w:pPr>
    <w:rPr>
      <w:rFonts w:cs="Times New Roman"/>
      <w:bCs/>
      <w:i w:val="0"/>
      <w:sz w:val="32"/>
    </w:rPr>
  </w:style>
  <w:style w:type="character" w:customStyle="1" w:styleId="corpoAltFCarattere">
    <w:name w:val="corpo (Alt+F) Carattere"/>
    <w:link w:val="corpoAltF"/>
    <w:rPr>
      <w:rFonts w:ascii="Arial" w:hAnsi="Arial" w:cs="Arial"/>
      <w:lang w:val="it-IT" w:eastAsia="it-IT" w:bidi="ar-SA"/>
    </w:rPr>
  </w:style>
  <w:style w:type="paragraph" w:styleId="Indice7">
    <w:name w:val="index 7"/>
    <w:basedOn w:val="Normale"/>
    <w:next w:val="Normale"/>
    <w:autoRedefine/>
    <w:semiHidden/>
    <w:pPr>
      <w:ind w:left="1400" w:hanging="200"/>
    </w:pPr>
    <w:rPr>
      <w:sz w:val="20"/>
      <w:szCs w:val="20"/>
    </w:rPr>
  </w:style>
  <w:style w:type="paragraph" w:customStyle="1" w:styleId="Paragrafoconcampialtp">
    <w:name w:val="Paragrafo con campi (alt+p)"/>
    <w:basedOn w:val="Normale"/>
    <w:pPr>
      <w:spacing w:after="120"/>
      <w:ind w:left="3402" w:hanging="3402"/>
      <w:jc w:val="both"/>
    </w:pPr>
    <w:rPr>
      <w:rFonts w:ascii="Arial" w:hAnsi="Arial"/>
      <w:i/>
      <w:sz w:val="20"/>
      <w:szCs w:val="20"/>
    </w:rPr>
  </w:style>
  <w:style w:type="paragraph" w:customStyle="1" w:styleId="Interlinafra2righeALTA">
    <w:name w:val="Interlina fra 2 righe (ALT+A)"/>
    <w:next w:val="Funzionealth"/>
    <w:pPr>
      <w:spacing w:line="120" w:lineRule="exact"/>
    </w:pPr>
    <w:rPr>
      <w:b/>
      <w:i/>
    </w:rPr>
  </w:style>
  <w:style w:type="paragraph" w:customStyle="1" w:styleId="CorpoCentrato">
    <w:name w:val="Corpo Centrato"/>
    <w:basedOn w:val="corpoAltF"/>
    <w:next w:val="corpoAltF"/>
    <w:pPr>
      <w:jc w:val="center"/>
    </w:pPr>
  </w:style>
  <w:style w:type="paragraph" w:customStyle="1" w:styleId="CorpoSpazioPrima">
    <w:name w:val="Corpo SpazioPrima"/>
    <w:basedOn w:val="corpoAltF"/>
    <w:next w:val="corpoAltF"/>
    <w:link w:val="CorpoSpazioPrimaCarattere"/>
    <w:pPr>
      <w:spacing w:before="120"/>
    </w:pPr>
  </w:style>
  <w:style w:type="paragraph" w:customStyle="1" w:styleId="TS-titolo-05">
    <w:name w:val="TS-titolo-05"/>
    <w:basedOn w:val="Normale"/>
    <w:next w:val="CorpoAltF0"/>
    <w:link w:val="TS-titolo-05Carattere"/>
    <w:qFormat/>
    <w:pPr>
      <w:pBdr>
        <w:top w:val="single" w:sz="4" w:space="1" w:color="auto"/>
        <w:bottom w:val="single" w:sz="4" w:space="1" w:color="auto"/>
      </w:pBdr>
      <w:spacing w:before="240" w:after="60"/>
    </w:pPr>
    <w:rPr>
      <w:rFonts w:ascii="Arial" w:hAnsi="Arial"/>
      <w:sz w:val="20"/>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Pr>
      <w:rFonts w:ascii="Tahoma" w:hAnsi="Tahoma" w:cs="Tahoma"/>
      <w:sz w:val="16"/>
      <w:szCs w:val="16"/>
    </w:rPr>
  </w:style>
  <w:style w:type="paragraph" w:customStyle="1" w:styleId="SpazioPrimaAltS">
    <w:name w:val="SpazioPrima (Alt+S)"/>
    <w:basedOn w:val="corpoAltF"/>
    <w:next w:val="corpoAltF"/>
    <w:pPr>
      <w:spacing w:before="120"/>
    </w:pPr>
  </w:style>
  <w:style w:type="character" w:customStyle="1" w:styleId="TS-titolo-05Carattere">
    <w:name w:val="TS-titolo-05 Carattere"/>
    <w:link w:val="TS-titolo-05"/>
    <w:rPr>
      <w:rFonts w:ascii="Arial" w:hAnsi="Arial"/>
      <w:szCs w:val="24"/>
    </w:rPr>
  </w:style>
  <w:style w:type="character" w:customStyle="1" w:styleId="TS-titolo-04Carattere">
    <w:name w:val="TS-titolo-04 Carattere"/>
    <w:link w:val="TS-titolo-04"/>
    <w:rsid w:val="00DF1C35"/>
    <w:rPr>
      <w:rFonts w:ascii="Arial" w:hAnsi="Arial"/>
      <w:b/>
      <w:kern w:val="28"/>
      <w:sz w:val="24"/>
      <w:szCs w:val="24"/>
    </w:rPr>
  </w:style>
  <w:style w:type="character" w:customStyle="1" w:styleId="CorpoSpazioPrimaCarattere">
    <w:name w:val="Corpo SpazioPrima Carattere"/>
    <w:basedOn w:val="corpoAltFCarattere"/>
    <w:link w:val="CorpoSpazioPrima"/>
    <w:rPr>
      <w:rFonts w:ascii="Arial" w:hAnsi="Arial" w:cs="Arial"/>
      <w:lang w:val="it-IT" w:eastAsia="it-IT" w:bidi="ar-SA"/>
    </w:rPr>
  </w:style>
  <w:style w:type="paragraph" w:customStyle="1" w:styleId="testo">
    <w:name w:val="testo"/>
    <w:basedOn w:val="Normale"/>
  </w:style>
  <w:style w:type="character" w:customStyle="1" w:styleId="corpoAltFCarattere1">
    <w:name w:val="corpo (Alt+F) Carattere1"/>
    <w:rPr>
      <w:rFonts w:ascii="Arial" w:hAnsi="Arial" w:cs="Arial"/>
      <w:lang w:val="it-IT" w:eastAsia="it-IT" w:bidi="ar-SA"/>
    </w:rPr>
  </w:style>
  <w:style w:type="character" w:customStyle="1" w:styleId="corpoCarattere">
    <w:name w:val="corpo Carattere"/>
    <w:link w:val="corpo"/>
    <w:rPr>
      <w:rFonts w:ascii="Arial" w:hAnsi="Arial" w:cs="Arial"/>
      <w:lang w:val="it-IT" w:eastAsia="it-IT" w:bidi="ar-SA"/>
    </w:rPr>
  </w:style>
  <w:style w:type="character" w:customStyle="1" w:styleId="StileArial10pt">
    <w:name w:val="Stile Arial 10 pt"/>
    <w:rPr>
      <w:rFonts w:ascii="Arial" w:hAnsi="Arial"/>
      <w:sz w:val="20"/>
    </w:rPr>
  </w:style>
  <w:style w:type="paragraph" w:customStyle="1" w:styleId="CorpoAltF0">
    <w:name w:val="Corpo (Alt+F)"/>
    <w:basedOn w:val="Normale"/>
    <w:link w:val="CorpoAltFCarattere0"/>
    <w:qFormat/>
    <w:pPr>
      <w:jc w:val="both"/>
    </w:pPr>
    <w:rPr>
      <w:rFonts w:ascii="Arial" w:hAnsi="Arial"/>
      <w:sz w:val="20"/>
      <w:szCs w:val="20"/>
    </w:rPr>
  </w:style>
  <w:style w:type="character" w:customStyle="1" w:styleId="IntestazioneCarattere">
    <w:name w:val="Intestazione Carattere"/>
    <w:link w:val="Intestazione"/>
    <w:rPr>
      <w:lang w:val="it-IT" w:eastAsia="it-IT" w:bidi="ar-SA"/>
    </w:rPr>
  </w:style>
  <w:style w:type="character" w:customStyle="1" w:styleId="CarattereCarattere">
    <w:name w:val="Carattere Carattere"/>
    <w:rPr>
      <w:rFonts w:ascii="Times New Roman" w:eastAsia="Times New Roman" w:hAnsi="Times New Roman" w:cs="Times New Roman"/>
      <w:sz w:val="20"/>
      <w:szCs w:val="20"/>
      <w:lang w:eastAsia="it-IT"/>
    </w:rPr>
  </w:style>
  <w:style w:type="character" w:customStyle="1" w:styleId="FunzionealthCarattere1">
    <w:name w:val="Funzione(alt+h) Carattere1"/>
    <w:link w:val="Funzionealth"/>
    <w:rPr>
      <w:rFonts w:ascii="Arial" w:hAnsi="Arial"/>
      <w:i/>
      <w:lang w:val="it-IT" w:eastAsia="it-IT" w:bidi="ar-SA"/>
    </w:rPr>
  </w:style>
  <w:style w:type="character" w:customStyle="1" w:styleId="Titolo2Carattere">
    <w:name w:val="Titolo 2 Carattere"/>
    <w:link w:val="Titolo2"/>
    <w:rPr>
      <w:rFonts w:ascii="Verdana" w:hAnsi="Verdana"/>
      <w:b/>
      <w:bCs/>
      <w:szCs w:val="24"/>
      <w:lang w:val="it-IT" w:eastAsia="it-IT" w:bidi="ar-SA"/>
    </w:rPr>
  </w:style>
  <w:style w:type="paragraph" w:customStyle="1" w:styleId="WWNewPage">
    <w:name w:val="WW_NewPage"/>
    <w:basedOn w:val="Normale"/>
    <w:qFormat/>
    <w:pPr>
      <w:jc w:val="both"/>
    </w:pPr>
    <w:rPr>
      <w:rFonts w:ascii="Arial" w:hAnsi="Arial"/>
      <w:b/>
      <w:bCs/>
      <w:color w:val="FFFFFF"/>
      <w:sz w:val="4"/>
      <w:szCs w:val="4"/>
    </w:rPr>
  </w:style>
  <w:style w:type="paragraph" w:customStyle="1" w:styleId="WWRelease">
    <w:name w:val="WW_Release"/>
    <w:basedOn w:val="Intestazione"/>
    <w:qFormat/>
    <w:pPr>
      <w:tabs>
        <w:tab w:val="clear" w:pos="4819"/>
        <w:tab w:val="clear" w:pos="9638"/>
      </w:tabs>
    </w:pPr>
    <w:rPr>
      <w:rFonts w:ascii="Arial" w:hAnsi="Arial" w:cs="Arial"/>
      <w:b/>
      <w:bCs/>
    </w:rPr>
  </w:style>
  <w:style w:type="character" w:customStyle="1" w:styleId="CorpoAltFCarattere0">
    <w:name w:val="Corpo (Alt+F) Carattere"/>
    <w:link w:val="CorpoAltF0"/>
    <w:rPr>
      <w:rFonts w:ascii="Arial" w:hAnsi="Arial" w:cs="Arial"/>
    </w:rPr>
  </w:style>
  <w:style w:type="paragraph" w:customStyle="1" w:styleId="WWReleaseTipo">
    <w:name w:val="WW_Release_Tipo"/>
    <w:basedOn w:val="Intestazione"/>
    <w:pPr>
      <w:tabs>
        <w:tab w:val="clear" w:pos="4819"/>
        <w:tab w:val="clear" w:pos="9638"/>
      </w:tabs>
    </w:pPr>
    <w:rPr>
      <w:rFonts w:ascii="Arial" w:hAnsi="Arial" w:cs="Arial"/>
      <w:b/>
    </w:rPr>
  </w:style>
  <w:style w:type="paragraph" w:customStyle="1" w:styleId="WWNormativaSoftware">
    <w:name w:val="WW_NormativaSoftware"/>
    <w:basedOn w:val="TS-titolo-Comando"/>
    <w:next w:val="CorpoAltF0"/>
    <w:qFormat/>
    <w:pPr>
      <w:spacing w:before="60"/>
      <w:ind w:left="176"/>
      <w:jc w:val="left"/>
    </w:pPr>
    <w:rPr>
      <w:color w:val="17365D"/>
      <w:sz w:val="28"/>
    </w:rPr>
  </w:style>
  <w:style w:type="paragraph" w:customStyle="1" w:styleId="WWTipoDocumento">
    <w:name w:val="WW_TipoDocumento"/>
    <w:basedOn w:val="CorpoAltF0"/>
    <w:next w:val="CorpoAltF0"/>
    <w:link w:val="WWTipoDocumentoCarattere"/>
    <w:qFormat/>
    <w:pPr>
      <w:ind w:left="142"/>
    </w:pPr>
    <w:rPr>
      <w:b/>
      <w:color w:val="FFFFFF" w:themeColor="background1"/>
      <w:sz w:val="10"/>
      <w:szCs w:val="22"/>
    </w:rPr>
  </w:style>
  <w:style w:type="character" w:customStyle="1" w:styleId="WWTipoDocumentoCarattere">
    <w:name w:val="WW_TipoDocumento Carattere"/>
    <w:link w:val="WWTipoDocumento"/>
    <w:rPr>
      <w:rFonts w:ascii="Arial" w:hAnsi="Arial"/>
      <w:b/>
      <w:color w:val="FFFFFF" w:themeColor="background1"/>
      <w:sz w:val="10"/>
      <w:szCs w:val="22"/>
    </w:rPr>
  </w:style>
  <w:style w:type="paragraph" w:customStyle="1" w:styleId="Ignora">
    <w:name w:val="Ignora"/>
    <w:basedOn w:val="CorpoAltF0"/>
    <w:qFormat/>
  </w:style>
  <w:style w:type="character" w:customStyle="1" w:styleId="TS-titolo-01Carattere">
    <w:name w:val="TS-titolo-01 Carattere"/>
    <w:link w:val="TS-titolo-01"/>
    <w:rsid w:val="00CE284A"/>
    <w:rPr>
      <w:rFonts w:ascii="Arial" w:hAnsi="Arial" w:cs="Arial"/>
      <w:b/>
      <w:i/>
      <w:sz w:val="28"/>
    </w:rPr>
  </w:style>
  <w:style w:type="paragraph" w:customStyle="1" w:styleId="TableText">
    <w:name w:val="Table Text"/>
    <w:aliases w:val="tt"/>
    <w:basedOn w:val="Normale"/>
    <w:rsid w:val="00236D8D"/>
    <w:pPr>
      <w:keepNext/>
      <w:suppressLineNumbers/>
      <w:suppressAutoHyphens/>
      <w:spacing w:after="80" w:line="240" w:lineRule="atLeast"/>
    </w:pPr>
    <w:rPr>
      <w:rFonts w:ascii="Arial" w:hAnsi="Arial"/>
      <w:kern w:val="20"/>
      <w:sz w:val="18"/>
      <w:szCs w:val="20"/>
      <w:lang w:val="en-US"/>
    </w:rPr>
  </w:style>
  <w:style w:type="paragraph" w:styleId="Paragrafoelenco">
    <w:name w:val="List Paragraph"/>
    <w:basedOn w:val="Normale"/>
    <w:uiPriority w:val="34"/>
    <w:qFormat/>
    <w:rsid w:val="008354BA"/>
    <w:pPr>
      <w:ind w:left="720"/>
      <w:contextualSpacing/>
    </w:pPr>
  </w:style>
  <w:style w:type="character" w:styleId="Menzionenonrisolta">
    <w:name w:val="Unresolved Mention"/>
    <w:basedOn w:val="Carpredefinitoparagrafo"/>
    <w:uiPriority w:val="99"/>
    <w:semiHidden/>
    <w:unhideWhenUsed/>
    <w:rsid w:val="007F183D"/>
    <w:rPr>
      <w:color w:val="605E5C"/>
      <w:shd w:val="clear" w:color="auto" w:fill="E1DFDD"/>
    </w:rPr>
  </w:style>
  <w:style w:type="paragraph" w:customStyle="1" w:styleId="comunicanormal">
    <w:name w:val="comunica_normal"/>
    <w:basedOn w:val="Normale"/>
    <w:rsid w:val="000D6A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5589">
      <w:bodyDiv w:val="1"/>
      <w:marLeft w:val="0"/>
      <w:marRight w:val="0"/>
      <w:marTop w:val="0"/>
      <w:marBottom w:val="0"/>
      <w:divBdr>
        <w:top w:val="none" w:sz="0" w:space="0" w:color="auto"/>
        <w:left w:val="none" w:sz="0" w:space="0" w:color="auto"/>
        <w:bottom w:val="none" w:sz="0" w:space="0" w:color="auto"/>
        <w:right w:val="none" w:sz="0" w:space="0" w:color="auto"/>
      </w:divBdr>
    </w:div>
    <w:div w:id="344357494">
      <w:bodyDiv w:val="1"/>
      <w:marLeft w:val="0"/>
      <w:marRight w:val="0"/>
      <w:marTop w:val="0"/>
      <w:marBottom w:val="0"/>
      <w:divBdr>
        <w:top w:val="none" w:sz="0" w:space="0" w:color="auto"/>
        <w:left w:val="none" w:sz="0" w:space="0" w:color="auto"/>
        <w:bottom w:val="none" w:sz="0" w:space="0" w:color="auto"/>
        <w:right w:val="none" w:sz="0" w:space="0" w:color="auto"/>
      </w:divBdr>
    </w:div>
    <w:div w:id="467095707">
      <w:bodyDiv w:val="1"/>
      <w:marLeft w:val="0"/>
      <w:marRight w:val="0"/>
      <w:marTop w:val="0"/>
      <w:marBottom w:val="0"/>
      <w:divBdr>
        <w:top w:val="none" w:sz="0" w:space="0" w:color="auto"/>
        <w:left w:val="none" w:sz="0" w:space="0" w:color="auto"/>
        <w:bottom w:val="none" w:sz="0" w:space="0" w:color="auto"/>
        <w:right w:val="none" w:sz="0" w:space="0" w:color="auto"/>
      </w:divBdr>
    </w:div>
    <w:div w:id="493955750">
      <w:bodyDiv w:val="1"/>
      <w:marLeft w:val="0"/>
      <w:marRight w:val="0"/>
      <w:marTop w:val="0"/>
      <w:marBottom w:val="0"/>
      <w:divBdr>
        <w:top w:val="none" w:sz="0" w:space="0" w:color="auto"/>
        <w:left w:val="none" w:sz="0" w:space="0" w:color="auto"/>
        <w:bottom w:val="none" w:sz="0" w:space="0" w:color="auto"/>
        <w:right w:val="none" w:sz="0" w:space="0" w:color="auto"/>
      </w:divBdr>
    </w:div>
    <w:div w:id="494882600">
      <w:bodyDiv w:val="1"/>
      <w:marLeft w:val="0"/>
      <w:marRight w:val="0"/>
      <w:marTop w:val="0"/>
      <w:marBottom w:val="0"/>
      <w:divBdr>
        <w:top w:val="none" w:sz="0" w:space="0" w:color="auto"/>
        <w:left w:val="none" w:sz="0" w:space="0" w:color="auto"/>
        <w:bottom w:val="none" w:sz="0" w:space="0" w:color="auto"/>
        <w:right w:val="none" w:sz="0" w:space="0" w:color="auto"/>
      </w:divBdr>
    </w:div>
    <w:div w:id="698821014">
      <w:bodyDiv w:val="1"/>
      <w:marLeft w:val="0"/>
      <w:marRight w:val="0"/>
      <w:marTop w:val="0"/>
      <w:marBottom w:val="0"/>
      <w:divBdr>
        <w:top w:val="none" w:sz="0" w:space="0" w:color="auto"/>
        <w:left w:val="none" w:sz="0" w:space="0" w:color="auto"/>
        <w:bottom w:val="none" w:sz="0" w:space="0" w:color="auto"/>
        <w:right w:val="none" w:sz="0" w:space="0" w:color="auto"/>
      </w:divBdr>
    </w:div>
    <w:div w:id="710377265">
      <w:bodyDiv w:val="1"/>
      <w:marLeft w:val="0"/>
      <w:marRight w:val="0"/>
      <w:marTop w:val="0"/>
      <w:marBottom w:val="0"/>
      <w:divBdr>
        <w:top w:val="none" w:sz="0" w:space="0" w:color="auto"/>
        <w:left w:val="none" w:sz="0" w:space="0" w:color="auto"/>
        <w:bottom w:val="none" w:sz="0" w:space="0" w:color="auto"/>
        <w:right w:val="none" w:sz="0" w:space="0" w:color="auto"/>
      </w:divBdr>
    </w:div>
    <w:div w:id="810177884">
      <w:bodyDiv w:val="1"/>
      <w:marLeft w:val="0"/>
      <w:marRight w:val="0"/>
      <w:marTop w:val="0"/>
      <w:marBottom w:val="0"/>
      <w:divBdr>
        <w:top w:val="none" w:sz="0" w:space="0" w:color="auto"/>
        <w:left w:val="none" w:sz="0" w:space="0" w:color="auto"/>
        <w:bottom w:val="none" w:sz="0" w:space="0" w:color="auto"/>
        <w:right w:val="none" w:sz="0" w:space="0" w:color="auto"/>
      </w:divBdr>
    </w:div>
    <w:div w:id="865025474">
      <w:bodyDiv w:val="1"/>
      <w:marLeft w:val="0"/>
      <w:marRight w:val="0"/>
      <w:marTop w:val="0"/>
      <w:marBottom w:val="0"/>
      <w:divBdr>
        <w:top w:val="none" w:sz="0" w:space="0" w:color="auto"/>
        <w:left w:val="none" w:sz="0" w:space="0" w:color="auto"/>
        <w:bottom w:val="none" w:sz="0" w:space="0" w:color="auto"/>
        <w:right w:val="none" w:sz="0" w:space="0" w:color="auto"/>
      </w:divBdr>
    </w:div>
    <w:div w:id="926965181">
      <w:bodyDiv w:val="1"/>
      <w:marLeft w:val="0"/>
      <w:marRight w:val="0"/>
      <w:marTop w:val="0"/>
      <w:marBottom w:val="0"/>
      <w:divBdr>
        <w:top w:val="none" w:sz="0" w:space="0" w:color="auto"/>
        <w:left w:val="none" w:sz="0" w:space="0" w:color="auto"/>
        <w:bottom w:val="none" w:sz="0" w:space="0" w:color="auto"/>
        <w:right w:val="none" w:sz="0" w:space="0" w:color="auto"/>
      </w:divBdr>
      <w:divsChild>
        <w:div w:id="246619264">
          <w:marLeft w:val="0"/>
          <w:marRight w:val="0"/>
          <w:marTop w:val="120"/>
          <w:marBottom w:val="0"/>
          <w:divBdr>
            <w:top w:val="none" w:sz="0" w:space="0" w:color="auto"/>
            <w:left w:val="none" w:sz="0" w:space="0" w:color="auto"/>
            <w:bottom w:val="none" w:sz="0" w:space="0" w:color="auto"/>
            <w:right w:val="none" w:sz="0" w:space="0" w:color="auto"/>
          </w:divBdr>
        </w:div>
        <w:div w:id="1598438102">
          <w:marLeft w:val="0"/>
          <w:marRight w:val="0"/>
          <w:marTop w:val="60"/>
          <w:marBottom w:val="0"/>
          <w:divBdr>
            <w:top w:val="none" w:sz="0" w:space="0" w:color="auto"/>
            <w:left w:val="none" w:sz="0" w:space="0" w:color="auto"/>
            <w:bottom w:val="none" w:sz="0" w:space="0" w:color="auto"/>
            <w:right w:val="none" w:sz="0" w:space="0" w:color="auto"/>
          </w:divBdr>
        </w:div>
      </w:divsChild>
    </w:div>
    <w:div w:id="1344941483">
      <w:bodyDiv w:val="1"/>
      <w:marLeft w:val="0"/>
      <w:marRight w:val="0"/>
      <w:marTop w:val="0"/>
      <w:marBottom w:val="0"/>
      <w:divBdr>
        <w:top w:val="none" w:sz="0" w:space="0" w:color="auto"/>
        <w:left w:val="none" w:sz="0" w:space="0" w:color="auto"/>
        <w:bottom w:val="none" w:sz="0" w:space="0" w:color="auto"/>
        <w:right w:val="none" w:sz="0" w:space="0" w:color="auto"/>
      </w:divBdr>
    </w:div>
    <w:div w:id="1401176200">
      <w:bodyDiv w:val="1"/>
      <w:marLeft w:val="0"/>
      <w:marRight w:val="0"/>
      <w:marTop w:val="0"/>
      <w:marBottom w:val="0"/>
      <w:divBdr>
        <w:top w:val="none" w:sz="0" w:space="0" w:color="auto"/>
        <w:left w:val="none" w:sz="0" w:space="0" w:color="auto"/>
        <w:bottom w:val="none" w:sz="0" w:space="0" w:color="auto"/>
        <w:right w:val="none" w:sz="0" w:space="0" w:color="auto"/>
      </w:divBdr>
      <w:divsChild>
        <w:div w:id="605431396">
          <w:marLeft w:val="0"/>
          <w:marRight w:val="0"/>
          <w:marTop w:val="0"/>
          <w:marBottom w:val="0"/>
          <w:divBdr>
            <w:top w:val="none" w:sz="0" w:space="0" w:color="auto"/>
            <w:left w:val="none" w:sz="0" w:space="0" w:color="auto"/>
            <w:bottom w:val="none" w:sz="0" w:space="0" w:color="auto"/>
            <w:right w:val="none" w:sz="0" w:space="0" w:color="auto"/>
          </w:divBdr>
        </w:div>
      </w:divsChild>
    </w:div>
    <w:div w:id="1433042333">
      <w:bodyDiv w:val="1"/>
      <w:marLeft w:val="0"/>
      <w:marRight w:val="0"/>
      <w:marTop w:val="0"/>
      <w:marBottom w:val="0"/>
      <w:divBdr>
        <w:top w:val="none" w:sz="0" w:space="0" w:color="auto"/>
        <w:left w:val="none" w:sz="0" w:space="0" w:color="auto"/>
        <w:bottom w:val="none" w:sz="0" w:space="0" w:color="auto"/>
        <w:right w:val="none" w:sz="0" w:space="0" w:color="auto"/>
      </w:divBdr>
    </w:div>
    <w:div w:id="1506214295">
      <w:bodyDiv w:val="1"/>
      <w:marLeft w:val="0"/>
      <w:marRight w:val="0"/>
      <w:marTop w:val="0"/>
      <w:marBottom w:val="0"/>
      <w:divBdr>
        <w:top w:val="none" w:sz="0" w:space="0" w:color="auto"/>
        <w:left w:val="none" w:sz="0" w:space="0" w:color="auto"/>
        <w:bottom w:val="none" w:sz="0" w:space="0" w:color="auto"/>
        <w:right w:val="none" w:sz="0" w:space="0" w:color="auto"/>
      </w:divBdr>
    </w:div>
    <w:div w:id="1553424732">
      <w:bodyDiv w:val="1"/>
      <w:marLeft w:val="0"/>
      <w:marRight w:val="0"/>
      <w:marTop w:val="0"/>
      <w:marBottom w:val="0"/>
      <w:divBdr>
        <w:top w:val="none" w:sz="0" w:space="0" w:color="auto"/>
        <w:left w:val="none" w:sz="0" w:space="0" w:color="auto"/>
        <w:bottom w:val="none" w:sz="0" w:space="0" w:color="auto"/>
        <w:right w:val="none" w:sz="0" w:space="0" w:color="auto"/>
      </w:divBdr>
      <w:divsChild>
        <w:div w:id="2214527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92944">
              <w:marLeft w:val="0"/>
              <w:marRight w:val="0"/>
              <w:marTop w:val="0"/>
              <w:marBottom w:val="0"/>
              <w:divBdr>
                <w:top w:val="none" w:sz="0" w:space="0" w:color="auto"/>
                <w:left w:val="none" w:sz="0" w:space="0" w:color="auto"/>
                <w:bottom w:val="none" w:sz="0" w:space="0" w:color="auto"/>
                <w:right w:val="none" w:sz="0" w:space="0" w:color="auto"/>
              </w:divBdr>
            </w:div>
            <w:div w:id="252396170">
              <w:marLeft w:val="0"/>
              <w:marRight w:val="0"/>
              <w:marTop w:val="0"/>
              <w:marBottom w:val="0"/>
              <w:divBdr>
                <w:top w:val="none" w:sz="0" w:space="0" w:color="auto"/>
                <w:left w:val="none" w:sz="0" w:space="0" w:color="auto"/>
                <w:bottom w:val="none" w:sz="0" w:space="0" w:color="auto"/>
                <w:right w:val="none" w:sz="0" w:space="0" w:color="auto"/>
              </w:divBdr>
            </w:div>
            <w:div w:id="673725923">
              <w:marLeft w:val="0"/>
              <w:marRight w:val="0"/>
              <w:marTop w:val="0"/>
              <w:marBottom w:val="0"/>
              <w:divBdr>
                <w:top w:val="none" w:sz="0" w:space="0" w:color="auto"/>
                <w:left w:val="none" w:sz="0" w:space="0" w:color="auto"/>
                <w:bottom w:val="none" w:sz="0" w:space="0" w:color="auto"/>
                <w:right w:val="none" w:sz="0" w:space="0" w:color="auto"/>
              </w:divBdr>
            </w:div>
            <w:div w:id="728766397">
              <w:marLeft w:val="0"/>
              <w:marRight w:val="0"/>
              <w:marTop w:val="0"/>
              <w:marBottom w:val="0"/>
              <w:divBdr>
                <w:top w:val="none" w:sz="0" w:space="0" w:color="auto"/>
                <w:left w:val="none" w:sz="0" w:space="0" w:color="auto"/>
                <w:bottom w:val="none" w:sz="0" w:space="0" w:color="auto"/>
                <w:right w:val="none" w:sz="0" w:space="0" w:color="auto"/>
              </w:divBdr>
            </w:div>
            <w:div w:id="837305700">
              <w:marLeft w:val="0"/>
              <w:marRight w:val="0"/>
              <w:marTop w:val="0"/>
              <w:marBottom w:val="0"/>
              <w:divBdr>
                <w:top w:val="none" w:sz="0" w:space="0" w:color="auto"/>
                <w:left w:val="none" w:sz="0" w:space="0" w:color="auto"/>
                <w:bottom w:val="none" w:sz="0" w:space="0" w:color="auto"/>
                <w:right w:val="none" w:sz="0" w:space="0" w:color="auto"/>
              </w:divBdr>
            </w:div>
            <w:div w:id="1328362234">
              <w:marLeft w:val="0"/>
              <w:marRight w:val="0"/>
              <w:marTop w:val="0"/>
              <w:marBottom w:val="0"/>
              <w:divBdr>
                <w:top w:val="none" w:sz="0" w:space="0" w:color="auto"/>
                <w:left w:val="none" w:sz="0" w:space="0" w:color="auto"/>
                <w:bottom w:val="none" w:sz="0" w:space="0" w:color="auto"/>
                <w:right w:val="none" w:sz="0" w:space="0" w:color="auto"/>
              </w:divBdr>
            </w:div>
            <w:div w:id="1335916339">
              <w:marLeft w:val="0"/>
              <w:marRight w:val="0"/>
              <w:marTop w:val="0"/>
              <w:marBottom w:val="0"/>
              <w:divBdr>
                <w:top w:val="none" w:sz="0" w:space="0" w:color="auto"/>
                <w:left w:val="none" w:sz="0" w:space="0" w:color="auto"/>
                <w:bottom w:val="none" w:sz="0" w:space="0" w:color="auto"/>
                <w:right w:val="none" w:sz="0" w:space="0" w:color="auto"/>
              </w:divBdr>
            </w:div>
            <w:div w:id="13588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93921">
      <w:bodyDiv w:val="1"/>
      <w:marLeft w:val="0"/>
      <w:marRight w:val="0"/>
      <w:marTop w:val="0"/>
      <w:marBottom w:val="0"/>
      <w:divBdr>
        <w:top w:val="none" w:sz="0" w:space="0" w:color="auto"/>
        <w:left w:val="none" w:sz="0" w:space="0" w:color="auto"/>
        <w:bottom w:val="none" w:sz="0" w:space="0" w:color="auto"/>
        <w:right w:val="none" w:sz="0" w:space="0" w:color="auto"/>
      </w:divBdr>
    </w:div>
    <w:div w:id="1604919095">
      <w:bodyDiv w:val="1"/>
      <w:marLeft w:val="0"/>
      <w:marRight w:val="0"/>
      <w:marTop w:val="0"/>
      <w:marBottom w:val="0"/>
      <w:divBdr>
        <w:top w:val="none" w:sz="0" w:space="0" w:color="auto"/>
        <w:left w:val="none" w:sz="0" w:space="0" w:color="auto"/>
        <w:bottom w:val="none" w:sz="0" w:space="0" w:color="auto"/>
        <w:right w:val="none" w:sz="0" w:space="0" w:color="auto"/>
      </w:divBdr>
    </w:div>
    <w:div w:id="1677539864">
      <w:bodyDiv w:val="1"/>
      <w:marLeft w:val="0"/>
      <w:marRight w:val="0"/>
      <w:marTop w:val="0"/>
      <w:marBottom w:val="0"/>
      <w:divBdr>
        <w:top w:val="none" w:sz="0" w:space="0" w:color="auto"/>
        <w:left w:val="none" w:sz="0" w:space="0" w:color="auto"/>
        <w:bottom w:val="none" w:sz="0" w:space="0" w:color="auto"/>
        <w:right w:val="none" w:sz="0" w:space="0" w:color="auto"/>
      </w:divBdr>
    </w:div>
    <w:div w:id="1696032126">
      <w:bodyDiv w:val="1"/>
      <w:marLeft w:val="0"/>
      <w:marRight w:val="0"/>
      <w:marTop w:val="0"/>
      <w:marBottom w:val="0"/>
      <w:divBdr>
        <w:top w:val="none" w:sz="0" w:space="0" w:color="auto"/>
        <w:left w:val="none" w:sz="0" w:space="0" w:color="auto"/>
        <w:bottom w:val="none" w:sz="0" w:space="0" w:color="auto"/>
        <w:right w:val="none" w:sz="0" w:space="0" w:color="auto"/>
      </w:divBdr>
    </w:div>
    <w:div w:id="1706104540">
      <w:bodyDiv w:val="1"/>
      <w:marLeft w:val="0"/>
      <w:marRight w:val="0"/>
      <w:marTop w:val="0"/>
      <w:marBottom w:val="0"/>
      <w:divBdr>
        <w:top w:val="none" w:sz="0" w:space="0" w:color="auto"/>
        <w:left w:val="none" w:sz="0" w:space="0" w:color="auto"/>
        <w:bottom w:val="none" w:sz="0" w:space="0" w:color="auto"/>
        <w:right w:val="none" w:sz="0" w:space="0" w:color="auto"/>
      </w:divBdr>
    </w:div>
    <w:div w:id="1962153376">
      <w:bodyDiv w:val="1"/>
      <w:marLeft w:val="0"/>
      <w:marRight w:val="0"/>
      <w:marTop w:val="0"/>
      <w:marBottom w:val="0"/>
      <w:divBdr>
        <w:top w:val="none" w:sz="0" w:space="0" w:color="auto"/>
        <w:left w:val="none" w:sz="0" w:space="0" w:color="auto"/>
        <w:bottom w:val="none" w:sz="0" w:space="0" w:color="auto"/>
        <w:right w:val="none" w:sz="0" w:space="0" w:color="auto"/>
      </w:divBdr>
    </w:div>
    <w:div w:id="2036534567">
      <w:bodyDiv w:val="1"/>
      <w:marLeft w:val="0"/>
      <w:marRight w:val="0"/>
      <w:marTop w:val="0"/>
      <w:marBottom w:val="0"/>
      <w:divBdr>
        <w:top w:val="none" w:sz="0" w:space="0" w:color="auto"/>
        <w:left w:val="none" w:sz="0" w:space="0" w:color="auto"/>
        <w:bottom w:val="none" w:sz="0" w:space="0" w:color="auto"/>
        <w:right w:val="none" w:sz="0" w:space="0" w:color="auto"/>
      </w:divBdr>
    </w:div>
    <w:div w:id="2082634871">
      <w:bodyDiv w:val="1"/>
      <w:marLeft w:val="0"/>
      <w:marRight w:val="0"/>
      <w:marTop w:val="0"/>
      <w:marBottom w:val="0"/>
      <w:divBdr>
        <w:top w:val="none" w:sz="0" w:space="0" w:color="auto"/>
        <w:left w:val="none" w:sz="0" w:space="0" w:color="auto"/>
        <w:bottom w:val="none" w:sz="0" w:space="0" w:color="auto"/>
        <w:right w:val="none" w:sz="0" w:space="0" w:color="auto"/>
      </w:divBdr>
    </w:div>
    <w:div w:id="2120447632">
      <w:bodyDiv w:val="1"/>
      <w:marLeft w:val="0"/>
      <w:marRight w:val="0"/>
      <w:marTop w:val="0"/>
      <w:marBottom w:val="0"/>
      <w:divBdr>
        <w:top w:val="none" w:sz="0" w:space="0" w:color="auto"/>
        <w:left w:val="none" w:sz="0" w:space="0" w:color="auto"/>
        <w:bottom w:val="none" w:sz="0" w:space="0" w:color="auto"/>
        <w:right w:val="none" w:sz="0" w:space="0" w:color="auto"/>
      </w:divBdr>
    </w:div>
    <w:div w:id="212657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egoli\Desktop\CONTRA_NEW.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F89A-9530-40CD-AC38-7D9C146D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CONTRA_NEW</Template>
  <TotalTime>9135</TotalTime>
  <Pages>15</Pages>
  <Words>3890</Words>
  <Characters>26850</Characters>
  <Application>Microsoft Office Word</Application>
  <DocSecurity>0</DocSecurity>
  <Lines>223</Lines>
  <Paragraphs>61</Paragraphs>
  <ScaleCrop>false</ScaleCrop>
  <HeadingPairs>
    <vt:vector size="2" baseType="variant">
      <vt:variant>
        <vt:lpstr>Titolo</vt:lpstr>
      </vt:variant>
      <vt:variant>
        <vt:i4>1</vt:i4>
      </vt:variant>
    </vt:vector>
  </HeadingPairs>
  <TitlesOfParts>
    <vt:vector size="1" baseType="lpstr">
      <vt:lpstr>SPEDIZIONE</vt:lpstr>
    </vt:vector>
  </TitlesOfParts>
  <Company>Teamsystem S.p.A</Company>
  <LinksUpToDate>false</LinksUpToDate>
  <CharactersWithSpaces>30679</CharactersWithSpaces>
  <SharedDoc>false</SharedDoc>
  <HLinks>
    <vt:vector size="84" baseType="variant">
      <vt:variant>
        <vt:i4>1441843</vt:i4>
      </vt:variant>
      <vt:variant>
        <vt:i4>74</vt:i4>
      </vt:variant>
      <vt:variant>
        <vt:i4>0</vt:i4>
      </vt:variant>
      <vt:variant>
        <vt:i4>5</vt:i4>
      </vt:variant>
      <vt:variant>
        <vt:lpwstr/>
      </vt:variant>
      <vt:variant>
        <vt:lpwstr>_Toc425959737</vt:lpwstr>
      </vt:variant>
      <vt:variant>
        <vt:i4>1441843</vt:i4>
      </vt:variant>
      <vt:variant>
        <vt:i4>68</vt:i4>
      </vt:variant>
      <vt:variant>
        <vt:i4>0</vt:i4>
      </vt:variant>
      <vt:variant>
        <vt:i4>5</vt:i4>
      </vt:variant>
      <vt:variant>
        <vt:lpwstr/>
      </vt:variant>
      <vt:variant>
        <vt:lpwstr>_Toc425959736</vt:lpwstr>
      </vt:variant>
      <vt:variant>
        <vt:i4>1441843</vt:i4>
      </vt:variant>
      <vt:variant>
        <vt:i4>62</vt:i4>
      </vt:variant>
      <vt:variant>
        <vt:i4>0</vt:i4>
      </vt:variant>
      <vt:variant>
        <vt:i4>5</vt:i4>
      </vt:variant>
      <vt:variant>
        <vt:lpwstr/>
      </vt:variant>
      <vt:variant>
        <vt:lpwstr>_Toc425959735</vt:lpwstr>
      </vt:variant>
      <vt:variant>
        <vt:i4>1441843</vt:i4>
      </vt:variant>
      <vt:variant>
        <vt:i4>56</vt:i4>
      </vt:variant>
      <vt:variant>
        <vt:i4>0</vt:i4>
      </vt:variant>
      <vt:variant>
        <vt:i4>5</vt:i4>
      </vt:variant>
      <vt:variant>
        <vt:lpwstr/>
      </vt:variant>
      <vt:variant>
        <vt:lpwstr>_Toc425959734</vt:lpwstr>
      </vt:variant>
      <vt:variant>
        <vt:i4>1441843</vt:i4>
      </vt:variant>
      <vt:variant>
        <vt:i4>50</vt:i4>
      </vt:variant>
      <vt:variant>
        <vt:i4>0</vt:i4>
      </vt:variant>
      <vt:variant>
        <vt:i4>5</vt:i4>
      </vt:variant>
      <vt:variant>
        <vt:lpwstr/>
      </vt:variant>
      <vt:variant>
        <vt:lpwstr>_Toc425959733</vt:lpwstr>
      </vt:variant>
      <vt:variant>
        <vt:i4>1441843</vt:i4>
      </vt:variant>
      <vt:variant>
        <vt:i4>44</vt:i4>
      </vt:variant>
      <vt:variant>
        <vt:i4>0</vt:i4>
      </vt:variant>
      <vt:variant>
        <vt:i4>5</vt:i4>
      </vt:variant>
      <vt:variant>
        <vt:lpwstr/>
      </vt:variant>
      <vt:variant>
        <vt:lpwstr>_Toc425959732</vt:lpwstr>
      </vt:variant>
      <vt:variant>
        <vt:i4>1441843</vt:i4>
      </vt:variant>
      <vt:variant>
        <vt:i4>38</vt:i4>
      </vt:variant>
      <vt:variant>
        <vt:i4>0</vt:i4>
      </vt:variant>
      <vt:variant>
        <vt:i4>5</vt:i4>
      </vt:variant>
      <vt:variant>
        <vt:lpwstr/>
      </vt:variant>
      <vt:variant>
        <vt:lpwstr>_Toc425959731</vt:lpwstr>
      </vt:variant>
      <vt:variant>
        <vt:i4>1441843</vt:i4>
      </vt:variant>
      <vt:variant>
        <vt:i4>32</vt:i4>
      </vt:variant>
      <vt:variant>
        <vt:i4>0</vt:i4>
      </vt:variant>
      <vt:variant>
        <vt:i4>5</vt:i4>
      </vt:variant>
      <vt:variant>
        <vt:lpwstr/>
      </vt:variant>
      <vt:variant>
        <vt:lpwstr>_Toc425959730</vt:lpwstr>
      </vt:variant>
      <vt:variant>
        <vt:i4>1507379</vt:i4>
      </vt:variant>
      <vt:variant>
        <vt:i4>26</vt:i4>
      </vt:variant>
      <vt:variant>
        <vt:i4>0</vt:i4>
      </vt:variant>
      <vt:variant>
        <vt:i4>5</vt:i4>
      </vt:variant>
      <vt:variant>
        <vt:lpwstr/>
      </vt:variant>
      <vt:variant>
        <vt:lpwstr>_Toc425959729</vt:lpwstr>
      </vt:variant>
      <vt:variant>
        <vt:i4>1507379</vt:i4>
      </vt:variant>
      <vt:variant>
        <vt:i4>20</vt:i4>
      </vt:variant>
      <vt:variant>
        <vt:i4>0</vt:i4>
      </vt:variant>
      <vt:variant>
        <vt:i4>5</vt:i4>
      </vt:variant>
      <vt:variant>
        <vt:lpwstr/>
      </vt:variant>
      <vt:variant>
        <vt:lpwstr>_Toc425959728</vt:lpwstr>
      </vt:variant>
      <vt:variant>
        <vt:i4>1507379</vt:i4>
      </vt:variant>
      <vt:variant>
        <vt:i4>14</vt:i4>
      </vt:variant>
      <vt:variant>
        <vt:i4>0</vt:i4>
      </vt:variant>
      <vt:variant>
        <vt:i4>5</vt:i4>
      </vt:variant>
      <vt:variant>
        <vt:lpwstr/>
      </vt:variant>
      <vt:variant>
        <vt:lpwstr>_Toc425959727</vt:lpwstr>
      </vt:variant>
      <vt:variant>
        <vt:i4>1507379</vt:i4>
      </vt:variant>
      <vt:variant>
        <vt:i4>8</vt:i4>
      </vt:variant>
      <vt:variant>
        <vt:i4>0</vt:i4>
      </vt:variant>
      <vt:variant>
        <vt:i4>5</vt:i4>
      </vt:variant>
      <vt:variant>
        <vt:lpwstr/>
      </vt:variant>
      <vt:variant>
        <vt:lpwstr>_Toc425959726</vt:lpwstr>
      </vt:variant>
      <vt:variant>
        <vt:i4>1507379</vt:i4>
      </vt:variant>
      <vt:variant>
        <vt:i4>2</vt:i4>
      </vt:variant>
      <vt:variant>
        <vt:i4>0</vt:i4>
      </vt:variant>
      <vt:variant>
        <vt:i4>5</vt:i4>
      </vt:variant>
      <vt:variant>
        <vt:lpwstr/>
      </vt:variant>
      <vt:variant>
        <vt:lpwstr>_Toc425959725</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SPEDIZIONE</dc:title>
  <dc:creator>Claudia Pegoli</dc:creator>
  <cp:lastModifiedBy>Cristina Toso</cp:lastModifiedBy>
  <cp:revision>630</cp:revision>
  <cp:lastPrinted>2019-09-23T13:15:00Z</cp:lastPrinted>
  <dcterms:created xsi:type="dcterms:W3CDTF">2018-03-21T07:31:00Z</dcterms:created>
  <dcterms:modified xsi:type="dcterms:W3CDTF">2019-09-23T13:17:00Z</dcterms:modified>
</cp:coreProperties>
</file>