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CorpoAltF0"/>
        <w:rPr>
          <w:sz w:val="10"/>
          <w:szCs w:val="10"/>
        </w:rPr>
      </w:pPr>
    </w:p>
    <w:tbl>
      <w:tblPr>
        <w:tblStyle w:val="Grigliatabella"/>
        <w:tblW w:w="9639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>
        <w:trPr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>
            <w:pPr>
              <w:pStyle w:val="WWRelease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RELEASE </w:t>
            </w:r>
            <w:proofErr w:type="spellStart"/>
            <w:r>
              <w:rPr>
                <w:lang w:val="en-US"/>
              </w:rPr>
              <w:t>Versione</w:t>
            </w:r>
            <w:proofErr w:type="spellEnd"/>
            <w:r>
              <w:rPr>
                <w:lang w:val="en-US"/>
              </w:rPr>
              <w:t xml:space="preserve"> 2022.0.2</w:t>
            </w:r>
          </w:p>
        </w:tc>
      </w:tr>
    </w:tbl>
    <w:p>
      <w:pPr>
        <w:pStyle w:val="CorpoAltF0"/>
        <w:rPr>
          <w:sz w:val="10"/>
          <w:szCs w:val="1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1973"/>
        <w:gridCol w:w="3841"/>
      </w:tblGrid>
      <w:tr>
        <w:trPr>
          <w:cantSplit/>
          <w:trHeight w:val="340"/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tcMar>
              <w:left w:w="28" w:type="dxa"/>
              <w:right w:w="28" w:type="dxa"/>
            </w:tcMar>
          </w:tcPr>
          <w:p>
            <w:pPr>
              <w:pStyle w:val="WWTipoDocumento"/>
            </w:pPr>
            <w:r>
              <w:t>CONTENUTO DEL RILASCIO</w:t>
            </w:r>
          </w:p>
          <w:p>
            <w:pPr>
              <w:pStyle w:val="CorpoAltF0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2350135" cy="2820670"/>
                  <wp:effectExtent l="0" t="0" r="0" b="0"/>
                  <wp:docPr id="3" name="Immagine 3" descr="PAGHE_splas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135" cy="282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Applicativo:</w:t>
            </w:r>
          </w:p>
        </w:tc>
        <w:tc>
          <w:tcPr>
            <w:tcW w:w="38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EMENS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38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</w:rPr>
            </w:pPr>
            <w:r>
              <w:rPr>
                <w:rFonts w:cs="Arial"/>
              </w:rPr>
              <w:t>Aggiornamento procedura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Versione:</w:t>
            </w:r>
          </w:p>
        </w:tc>
        <w:tc>
          <w:tcPr>
            <w:tcW w:w="38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2022.0.2 (Update)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di rilascio:</w:t>
            </w:r>
          </w:p>
        </w:tc>
        <w:tc>
          <w:tcPr>
            <w:tcW w:w="38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30.03.2022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Riferimento:</w:t>
            </w:r>
          </w:p>
        </w:tc>
        <w:tc>
          <w:tcPr>
            <w:tcW w:w="38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Contenuto del Rilascio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Classificazione:</w:t>
            </w:r>
          </w:p>
        </w:tc>
        <w:tc>
          <w:tcPr>
            <w:tcW w:w="38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Guida utente</w:t>
            </w:r>
          </w:p>
        </w:tc>
      </w:tr>
      <w:tr>
        <w:trPr>
          <w:cantSplit/>
          <w:trHeight w:hRule="exact" w:val="113"/>
          <w:jc w:val="center"/>
        </w:trPr>
        <w:tc>
          <w:tcPr>
            <w:tcW w:w="3820" w:type="dxa"/>
            <w:vMerge/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CCCCC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COMPATIBILITA’</w:t>
            </w:r>
          </w:p>
        </w:tc>
      </w:tr>
      <w:tr>
        <w:trPr>
          <w:cantSplit/>
          <w:trHeight w:val="348"/>
          <w:jc w:val="center"/>
        </w:trPr>
        <w:tc>
          <w:tcPr>
            <w:tcW w:w="3820" w:type="dxa"/>
            <w:vMerge/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PAGHE</w:t>
            </w:r>
          </w:p>
        </w:tc>
        <w:tc>
          <w:tcPr>
            <w:tcW w:w="38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Versione  2022.1.0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F24</w:t>
            </w:r>
          </w:p>
        </w:tc>
        <w:tc>
          <w:tcPr>
            <w:tcW w:w="38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Versione  2022.0.1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STUDIO PAGHE</w:t>
            </w:r>
          </w:p>
        </w:tc>
        <w:tc>
          <w:tcPr>
            <w:tcW w:w="38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Versione  2022.1.2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MULTI</w:t>
            </w:r>
          </w:p>
        </w:tc>
        <w:tc>
          <w:tcPr>
            <w:tcW w:w="38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Versione  2022.0.4</w:t>
            </w: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Mar>
              <w:left w:w="28" w:type="dxa"/>
              <w:right w:w="28" w:type="dxa"/>
            </w:tcMar>
          </w:tcPr>
          <w:p>
            <w:pPr>
              <w:pStyle w:val="Titoloindice"/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 il dettaglio dei requisiti e delle versioni minime inerenti software di base e sistemi operativi consultare la tabella in coda al presente documento</w:t>
            </w:r>
          </w:p>
        </w:tc>
      </w:tr>
    </w:tbl>
    <w:p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29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</w:pPr>
            <w:r>
              <w:t>Contenuto del rilascio</w:t>
            </w:r>
          </w:p>
        </w:tc>
      </w:tr>
      <w:tr>
        <w:trPr>
          <w:jc w:val="center"/>
        </w:trPr>
        <w:tc>
          <w:tcPr>
            <w:tcW w:w="9671" w:type="dxa"/>
          </w:tcPr>
          <w:p>
            <w:pPr>
              <w:pStyle w:val="corpoAltF"/>
            </w:pPr>
          </w:p>
          <w:p>
            <w:pPr>
              <w:pStyle w:val="corpoAltF"/>
              <w:spacing w:before="180"/>
              <w:ind w:left="282" w:right="170"/>
            </w:pPr>
            <w:r>
              <w:rPr>
                <w:b/>
                <w:bCs/>
                <w:sz w:val="22"/>
                <w:szCs w:val="22"/>
              </w:rPr>
              <w:t>Con il presente aggiornamento la procedura viene allineata all’allegato tecnico UNIEMENS versione 4.15.1 del 25/02/2022.</w:t>
            </w:r>
          </w:p>
          <w:p>
            <w:pPr>
              <w:pStyle w:val="corpoAltF"/>
              <w:ind w:left="454" w:right="170"/>
            </w:pPr>
          </w:p>
          <w:p>
            <w:pPr>
              <w:pStyle w:val="corpoAltF"/>
              <w:ind w:left="454" w:right="170"/>
            </w:pPr>
          </w:p>
        </w:tc>
      </w:tr>
    </w:tbl>
    <w:p>
      <w:pPr>
        <w:pStyle w:val="CorpoAltF0"/>
      </w:pPr>
      <w:bookmarkStart w:id="0" w:name="_Toc33011301"/>
      <w:r>
        <w:br w:type="page"/>
      </w:r>
    </w:p>
    <w:bookmarkEnd w:id="0"/>
    <w:p>
      <w:pPr>
        <w:pStyle w:val="Ignora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9629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t>Note di installazione</w:t>
            </w:r>
          </w:p>
        </w:tc>
      </w:tr>
    </w:tbl>
    <w:p>
      <w:pPr>
        <w:pStyle w:val="CorpoAltF0"/>
        <w:rPr>
          <w:sz w:val="10"/>
          <w:szCs w:val="10"/>
        </w:rPr>
      </w:pPr>
    </w:p>
    <w:tbl>
      <w:tblPr>
        <w:tblW w:w="9646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5"/>
        <w:gridCol w:w="4821"/>
      </w:tblGrid>
      <w:tr>
        <w:trPr>
          <w:jc w:val="center"/>
        </w:trPr>
        <w:tc>
          <w:tcPr>
            <w:tcW w:w="4825" w:type="dxa"/>
            <w:shd w:val="clear" w:color="auto" w:fill="BFBFBF"/>
          </w:tcPr>
          <w:p>
            <w:pPr>
              <w:pStyle w:val="corpoAltF"/>
              <w:ind w:left="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Ambiente WINDOWS</w:t>
            </w:r>
          </w:p>
        </w:tc>
        <w:tc>
          <w:tcPr>
            <w:tcW w:w="4821" w:type="dxa"/>
            <w:shd w:val="clear" w:color="auto" w:fill="BFBFBF"/>
          </w:tcPr>
          <w:p>
            <w:pPr>
              <w:pStyle w:val="corpoAlt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Ambiente LINUX</w:t>
            </w:r>
          </w:p>
        </w:tc>
      </w:tr>
      <w:tr>
        <w:trPr>
          <w:jc w:val="center"/>
        </w:trPr>
        <w:tc>
          <w:tcPr>
            <w:tcW w:w="4825" w:type="dxa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L’applicativo potrà essere installato a seconda della modalità di distribuzione.</w:t>
            </w:r>
          </w:p>
          <w:p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Modulo autoscompattante “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autoinst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Selezionare il bottone “installa”</w:t>
            </w:r>
          </w:p>
          <w:p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CDROM applicativi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Inserire il CD-ROM nel drive del server e confermare l’avvio dell’installazione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  <w:tc>
          <w:tcPr>
            <w:tcW w:w="4821" w:type="dxa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Dalla console, come super-utente (root), digitare il comando AGGTAR.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modalità di installazione rese disponibili da questo comando saranno: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CD-ROM: Inserire il CD-ROM nel drive del server e confermare l’avvio dell’installazione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EXE: Scaricare i file in arrivo da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TeamCast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confermare l’avvio dell’installazione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</w:tr>
    </w:tbl>
    <w:p>
      <w:pPr>
        <w:pStyle w:val="CorpoAltF0"/>
        <w:rPr>
          <w:sz w:val="10"/>
          <w:szCs w:val="10"/>
        </w:rPr>
      </w:pPr>
    </w:p>
    <w:p>
      <w:pPr>
        <w:pStyle w:val="Ignora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913"/>
        <w:gridCol w:w="1100"/>
        <w:gridCol w:w="4961"/>
      </w:tblGrid>
      <w:tr>
        <w:trPr>
          <w:trHeight w:val="397"/>
          <w:jc w:val="center"/>
        </w:trPr>
        <w:tc>
          <w:tcPr>
            <w:tcW w:w="9639" w:type="dxa"/>
            <w:gridSpan w:val="4"/>
            <w:shd w:val="clear" w:color="auto" w:fill="DBDBDB"/>
            <w:vAlign w:val="center"/>
          </w:tcPr>
          <w:p>
            <w:pPr>
              <w:pStyle w:val="Intestazione"/>
              <w:ind w:left="-108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Tabella riepilogativa Sistemi Operativi supportati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Sistema Operativo</w:t>
            </w:r>
          </w:p>
        </w:tc>
        <w:tc>
          <w:tcPr>
            <w:tcW w:w="6974" w:type="dxa"/>
            <w:gridSpan w:val="3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Versione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6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Windows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6974" w:type="dxa"/>
            <w:gridSpan w:val="3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Server 2012, 2012 R2</w:t>
            </w:r>
          </w:p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8.1 Pro  (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)</w:t>
            </w:r>
          </w:p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10 Pro  (1903 o successive)</w:t>
            </w:r>
          </w:p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Server 2016</w:t>
            </w:r>
          </w:p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Server 2019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8"/>
          <w:jc w:val="center"/>
        </w:trPr>
        <w:tc>
          <w:tcPr>
            <w:tcW w:w="2665" w:type="dxa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Linux</w:t>
            </w:r>
          </w:p>
        </w:tc>
        <w:tc>
          <w:tcPr>
            <w:tcW w:w="91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x86_64</w:t>
            </w:r>
          </w:p>
        </w:tc>
        <w:tc>
          <w:tcPr>
            <w:tcW w:w="6061" w:type="dxa"/>
            <w:gridSpan w:val="2"/>
            <w:shd w:val="clear" w:color="auto" w:fill="FFFFFF"/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SLES 12 SP4</w:t>
            </w:r>
          </w:p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Ubuntu 16.04 LTS, 18.04 LTS</w:t>
            </w:r>
          </w:p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CentOS 6 (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), 7, 8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2665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PPC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Power 6,</w:t>
            </w:r>
          </w:p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Power 7</w:t>
            </w:r>
          </w:p>
        </w:tc>
        <w:tc>
          <w:tcPr>
            <w:tcW w:w="4961" w:type="dxa"/>
            <w:shd w:val="clear" w:color="auto" w:fill="FFFFFF"/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SLES 11 SP4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2665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Power 8,</w:t>
            </w:r>
          </w:p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Power 9</w:t>
            </w:r>
          </w:p>
        </w:tc>
        <w:tc>
          <w:tcPr>
            <w:tcW w:w="4961" w:type="dxa"/>
            <w:shd w:val="clear" w:color="auto" w:fill="FFFFFF"/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OpenSUSE Leap 15</w:t>
            </w:r>
          </w:p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SLES 15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Mac (client)</w:t>
            </w:r>
          </w:p>
        </w:tc>
        <w:tc>
          <w:tcPr>
            <w:tcW w:w="6974" w:type="dxa"/>
            <w:gridSpan w:val="3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MacOS 10.15 Catalina</w:t>
            </w:r>
          </w:p>
        </w:tc>
      </w:tr>
    </w:tbl>
    <w:p>
      <w:pPr>
        <w:numPr>
          <w:ilvl w:val="0"/>
          <w:numId w:val="15"/>
        </w:numPr>
        <w:spacing w:before="60"/>
        <w:ind w:left="426" w:right="284" w:hanging="426"/>
        <w:jc w:val="both"/>
        <w:rPr>
          <w:rFonts w:ascii="Tahoma" w:hAnsi="Tahoma" w:cs="Tahoma"/>
          <w:spacing w:val="6"/>
          <w:sz w:val="18"/>
          <w:szCs w:val="16"/>
        </w:rPr>
      </w:pPr>
      <w:r>
        <w:rPr>
          <w:rFonts w:ascii="Tahoma" w:hAnsi="Tahoma" w:cs="Tahoma"/>
          <w:spacing w:val="6"/>
          <w:sz w:val="18"/>
          <w:szCs w:val="18"/>
        </w:rPr>
        <w:t>Sono escluse tutte le versioni dei sistemi operativi destinate ad un’utenza ‘Home’.</w:t>
      </w:r>
    </w:p>
    <w:p>
      <w:pPr>
        <w:numPr>
          <w:ilvl w:val="0"/>
          <w:numId w:val="28"/>
        </w:numPr>
        <w:spacing w:before="20"/>
        <w:ind w:left="426" w:right="283" w:hanging="426"/>
        <w:jc w:val="both"/>
        <w:rPr>
          <w:rFonts w:ascii="Tahoma" w:hAnsi="Tahoma" w:cs="Tahoma"/>
          <w:spacing w:val="6"/>
          <w:sz w:val="18"/>
          <w:szCs w:val="16"/>
        </w:rPr>
      </w:pPr>
      <w:r>
        <w:rPr>
          <w:rFonts w:ascii="Tahoma" w:hAnsi="Tahoma" w:cs="Tahoma"/>
          <w:spacing w:val="6"/>
          <w:sz w:val="18"/>
          <w:szCs w:val="16"/>
        </w:rPr>
        <w:t>ATTENZIONE: questo sistema operativo è in dismissione (consultare la “Tabella riepilogativa Sistemi operativi in dismissione”) pertanto si consiglia l’utilizzo della versione Windows Server 2016 o successive.</w:t>
      </w:r>
    </w:p>
    <w:p>
      <w:pPr>
        <w:numPr>
          <w:ilvl w:val="0"/>
          <w:numId w:val="28"/>
        </w:numPr>
        <w:spacing w:before="20"/>
        <w:ind w:left="426" w:right="283" w:hanging="426"/>
        <w:jc w:val="both"/>
        <w:rPr>
          <w:rFonts w:ascii="Tahoma" w:hAnsi="Tahoma" w:cs="Tahoma"/>
          <w:spacing w:val="6"/>
          <w:sz w:val="18"/>
          <w:szCs w:val="16"/>
        </w:rPr>
      </w:pPr>
      <w:r>
        <w:rPr>
          <w:rFonts w:ascii="Tahoma" w:hAnsi="Tahoma" w:cs="Tahoma"/>
          <w:spacing w:val="6"/>
          <w:sz w:val="18"/>
          <w:szCs w:val="16"/>
        </w:rPr>
        <w:t xml:space="preserve">ATTENZIONE: questo sistema operativo è in dismissione (consultare la “Tabella riepilogativa Sistemi operativi in dismissione”) pertanto si consiglia l’utilizzo della versione </w:t>
      </w:r>
      <w:proofErr w:type="spellStart"/>
      <w:r>
        <w:rPr>
          <w:rFonts w:ascii="Tahoma" w:hAnsi="Tahoma" w:cs="Tahoma"/>
          <w:spacing w:val="6"/>
          <w:sz w:val="18"/>
          <w:szCs w:val="16"/>
        </w:rPr>
        <w:t>CentOS</w:t>
      </w:r>
      <w:proofErr w:type="spellEnd"/>
      <w:r>
        <w:rPr>
          <w:rFonts w:ascii="Tahoma" w:hAnsi="Tahoma" w:cs="Tahoma"/>
          <w:spacing w:val="6"/>
          <w:sz w:val="18"/>
          <w:szCs w:val="16"/>
        </w:rPr>
        <w:t xml:space="preserve"> 8.</w:t>
      </w:r>
    </w:p>
    <w:p>
      <w:pPr>
        <w:pStyle w:val="CorpoAltF0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>
            <w:pPr>
              <w:pStyle w:val="Intestazione"/>
              <w:ind w:left="-108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Tabella riepilogativa Sistemi Operativi in dismissione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Versione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266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>
            <w:pPr>
              <w:ind w:left="248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CentoOS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6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il supporto terminerà a dicembre 2020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266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Windows</w:t>
            </w:r>
          </w:p>
        </w:tc>
        <w:tc>
          <w:tcPr>
            <w:tcW w:w="6974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>
            <w:pPr>
              <w:ind w:left="248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8.1 Pro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il supporto verrà dismesso a giugno 2021</w:t>
            </w:r>
          </w:p>
        </w:tc>
      </w:tr>
    </w:tbl>
    <w:p>
      <w:pPr>
        <w:pStyle w:val="CorpoAltF0"/>
        <w:rPr>
          <w:sz w:val="10"/>
          <w:szCs w:val="10"/>
        </w:rPr>
      </w:pPr>
    </w:p>
    <w:p>
      <w:pPr>
        <w:pStyle w:val="Ignora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3544"/>
        <w:gridCol w:w="6095"/>
      </w:tblGrid>
      <w:tr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>
            <w:pPr>
              <w:pStyle w:val="Intestazione"/>
              <w:ind w:left="-108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Tabella riepilogativa Browser supportati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354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Browser</w:t>
            </w:r>
          </w:p>
        </w:tc>
        <w:tc>
          <w:tcPr>
            <w:tcW w:w="609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Versione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354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Edge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60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44 o successive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354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Edge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Chromium</w:t>
            </w:r>
            <w:proofErr w:type="spellEnd"/>
          </w:p>
        </w:tc>
        <w:tc>
          <w:tcPr>
            <w:tcW w:w="60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84 o successive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354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Firefox</w:t>
            </w:r>
          </w:p>
        </w:tc>
        <w:tc>
          <w:tcPr>
            <w:tcW w:w="60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79 o successive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354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Chrome</w:t>
            </w:r>
          </w:p>
        </w:tc>
        <w:tc>
          <w:tcPr>
            <w:tcW w:w="60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84 o successive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354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Safari</w:t>
            </w:r>
          </w:p>
        </w:tc>
        <w:tc>
          <w:tcPr>
            <w:tcW w:w="60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12 o successive</w:t>
            </w:r>
          </w:p>
        </w:tc>
      </w:tr>
    </w:tbl>
    <w:p>
      <w:pPr>
        <w:numPr>
          <w:ilvl w:val="0"/>
          <w:numId w:val="28"/>
        </w:numPr>
        <w:spacing w:before="60"/>
        <w:ind w:left="426" w:right="284" w:hanging="426"/>
        <w:jc w:val="both"/>
        <w:rPr>
          <w:rFonts w:ascii="Tahoma" w:hAnsi="Tahoma" w:cs="Tahoma"/>
          <w:spacing w:val="6"/>
          <w:sz w:val="18"/>
          <w:szCs w:val="16"/>
        </w:rPr>
      </w:pPr>
      <w:r>
        <w:rPr>
          <w:rFonts w:ascii="Tahoma" w:hAnsi="Tahoma" w:cs="Tahoma"/>
          <w:spacing w:val="6"/>
          <w:sz w:val="18"/>
          <w:szCs w:val="16"/>
        </w:rPr>
        <w:t>ATTENZIONE: Browser in dismissione: il supporto terminerà a giugno 2021</w:t>
      </w:r>
    </w:p>
    <w:p>
      <w:pPr>
        <w:pStyle w:val="Ignora"/>
        <w:rPr>
          <w:sz w:val="10"/>
          <w:szCs w:val="10"/>
        </w:rPr>
      </w:pPr>
    </w:p>
    <w:p>
      <w:pPr>
        <w:pStyle w:val="WWTipoDocumento"/>
      </w:pPr>
      <w:r>
        <w:t>----------------------------------</w:t>
      </w:r>
    </w:p>
    <w:sectPr>
      <w:headerReference w:type="default" r:id="rId9"/>
      <w:footerReference w:type="default" r:id="rId10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FT Etica Lt">
    <w:altName w:val="Corbel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EMENS 2022.0.2</w:t>
          </w:r>
        </w:p>
      </w:tc>
      <w:tc>
        <w:tcPr>
          <w:tcW w:w="1701" w:type="dxa"/>
        </w:tcPr>
        <w:p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2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>
          <w:pPr>
            <w:pStyle w:val="Intestazione"/>
            <w:spacing w:before="6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>
    <w:pPr>
      <w:pStyle w:val="CorpoAlt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7838"/>
    <w:multiLevelType w:val="hybridMultilevel"/>
    <w:tmpl w:val="AA5AD5A2"/>
    <w:lvl w:ilvl="0" w:tplc="0410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CD91007"/>
    <w:multiLevelType w:val="hybridMultilevel"/>
    <w:tmpl w:val="3F589400"/>
    <w:lvl w:ilvl="0" w:tplc="0410000B">
      <w:start w:val="1"/>
      <w:numFmt w:val="bullet"/>
      <w:lvlText w:val="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0DEC449B"/>
    <w:multiLevelType w:val="hybridMultilevel"/>
    <w:tmpl w:val="927AF230"/>
    <w:lvl w:ilvl="0" w:tplc="98D0E8A4">
      <w:start w:val="23"/>
      <w:numFmt w:val="bullet"/>
      <w:lvlText w:val="-"/>
      <w:lvlJc w:val="left"/>
      <w:pPr>
        <w:ind w:left="11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139F75B5"/>
    <w:multiLevelType w:val="hybridMultilevel"/>
    <w:tmpl w:val="927412F0"/>
    <w:lvl w:ilvl="0" w:tplc="49A0E012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 w15:restartNumberingAfterBreak="0">
    <w:nsid w:val="15620756"/>
    <w:multiLevelType w:val="hybridMultilevel"/>
    <w:tmpl w:val="459A9B34"/>
    <w:lvl w:ilvl="0" w:tplc="0410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6F976F0"/>
    <w:multiLevelType w:val="hybridMultilevel"/>
    <w:tmpl w:val="3B8CEA28"/>
    <w:lvl w:ilvl="0" w:tplc="7520E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82C70"/>
    <w:multiLevelType w:val="hybridMultilevel"/>
    <w:tmpl w:val="30E8917A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B4A28"/>
    <w:multiLevelType w:val="hybridMultilevel"/>
    <w:tmpl w:val="2848D200"/>
    <w:lvl w:ilvl="0" w:tplc="6F58E6EA">
      <w:numFmt w:val="bullet"/>
      <w:lvlText w:val="-"/>
      <w:lvlJc w:val="left"/>
      <w:pPr>
        <w:ind w:left="1174" w:hanging="360"/>
      </w:pPr>
      <w:rPr>
        <w:rFonts w:ascii="LFT Etica Lt" w:eastAsia="Times" w:hAnsi="LFT Etica Lt" w:cs="Aria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8FA717F"/>
    <w:multiLevelType w:val="hybridMultilevel"/>
    <w:tmpl w:val="B5AC2CA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C0C26ED"/>
    <w:multiLevelType w:val="hybridMultilevel"/>
    <w:tmpl w:val="24D677B8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1E060F41"/>
    <w:multiLevelType w:val="hybridMultilevel"/>
    <w:tmpl w:val="7D46589E"/>
    <w:lvl w:ilvl="0" w:tplc="23025FC4">
      <w:start w:val="84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 w15:restartNumberingAfterBreak="0">
    <w:nsid w:val="21810B31"/>
    <w:multiLevelType w:val="hybridMultilevel"/>
    <w:tmpl w:val="2AF69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2C87FE6"/>
    <w:multiLevelType w:val="hybridMultilevel"/>
    <w:tmpl w:val="ECEE0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1F5C10"/>
    <w:multiLevelType w:val="hybridMultilevel"/>
    <w:tmpl w:val="0FAC74FA"/>
    <w:lvl w:ilvl="0" w:tplc="0410000B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 w15:restartNumberingAfterBreak="0">
    <w:nsid w:val="2B2B5CA0"/>
    <w:multiLevelType w:val="hybridMultilevel"/>
    <w:tmpl w:val="AE34AE3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504B4"/>
    <w:multiLevelType w:val="hybridMultilevel"/>
    <w:tmpl w:val="3BB88B24"/>
    <w:lvl w:ilvl="0" w:tplc="31C85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E4CDA"/>
    <w:multiLevelType w:val="hybridMultilevel"/>
    <w:tmpl w:val="90D4B0DA"/>
    <w:lvl w:ilvl="0" w:tplc="0CDCBD24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9" w15:restartNumberingAfterBreak="0">
    <w:nsid w:val="31F07527"/>
    <w:multiLevelType w:val="hybridMultilevel"/>
    <w:tmpl w:val="39AC0430"/>
    <w:lvl w:ilvl="0" w:tplc="433CD00A">
      <w:start w:val="1"/>
      <w:numFmt w:val="bullet"/>
      <w:lvlText w:val=""/>
      <w:lvlJc w:val="left"/>
      <w:pPr>
        <w:tabs>
          <w:tab w:val="num" w:pos="1276"/>
        </w:tabs>
        <w:ind w:left="1276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257FB9"/>
    <w:multiLevelType w:val="hybridMultilevel"/>
    <w:tmpl w:val="BEC4F2F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4A1615"/>
    <w:multiLevelType w:val="hybridMultilevel"/>
    <w:tmpl w:val="8E0E26E2"/>
    <w:lvl w:ilvl="0" w:tplc="04100005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22" w15:restartNumberingAfterBreak="0">
    <w:nsid w:val="37D76C6D"/>
    <w:multiLevelType w:val="hybridMultilevel"/>
    <w:tmpl w:val="6A581CF2"/>
    <w:lvl w:ilvl="0" w:tplc="EC8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964A7E"/>
    <w:multiLevelType w:val="hybridMultilevel"/>
    <w:tmpl w:val="1C6CAE28"/>
    <w:lvl w:ilvl="0" w:tplc="0410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5" w15:restartNumberingAfterBreak="0">
    <w:nsid w:val="3B735EFC"/>
    <w:multiLevelType w:val="hybridMultilevel"/>
    <w:tmpl w:val="A62ED41E"/>
    <w:lvl w:ilvl="0" w:tplc="C748A54A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DC97ABA"/>
    <w:multiLevelType w:val="hybridMultilevel"/>
    <w:tmpl w:val="E482DEDA"/>
    <w:lvl w:ilvl="0" w:tplc="31C85104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F1F5AD1"/>
    <w:multiLevelType w:val="hybridMultilevel"/>
    <w:tmpl w:val="BC464A9E"/>
    <w:lvl w:ilvl="0" w:tplc="0410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43B40458"/>
    <w:multiLevelType w:val="hybridMultilevel"/>
    <w:tmpl w:val="8FC637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AA72E8"/>
    <w:multiLevelType w:val="hybridMultilevel"/>
    <w:tmpl w:val="127A46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522278"/>
    <w:multiLevelType w:val="hybridMultilevel"/>
    <w:tmpl w:val="FAB204EA"/>
    <w:lvl w:ilvl="0" w:tplc="0410000B">
      <w:start w:val="1"/>
      <w:numFmt w:val="bullet"/>
      <w:lvlText w:val=""/>
      <w:lvlJc w:val="left"/>
      <w:pPr>
        <w:ind w:left="9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1" w15:restartNumberingAfterBreak="0">
    <w:nsid w:val="459B0900"/>
    <w:multiLevelType w:val="hybridMultilevel"/>
    <w:tmpl w:val="EC48252A"/>
    <w:lvl w:ilvl="0" w:tplc="0410000B">
      <w:start w:val="1"/>
      <w:numFmt w:val="bullet"/>
      <w:lvlText w:val=""/>
      <w:lvlJc w:val="left"/>
      <w:pPr>
        <w:ind w:left="12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32" w15:restartNumberingAfterBreak="0">
    <w:nsid w:val="4E4C7850"/>
    <w:multiLevelType w:val="hybridMultilevel"/>
    <w:tmpl w:val="4B3E13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B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erlin Sans FB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43D46"/>
    <w:multiLevelType w:val="hybridMultilevel"/>
    <w:tmpl w:val="4184EC1C"/>
    <w:lvl w:ilvl="0" w:tplc="0410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6F58E6EA">
      <w:numFmt w:val="bullet"/>
      <w:lvlText w:val="-"/>
      <w:lvlJc w:val="left"/>
      <w:pPr>
        <w:ind w:left="3512" w:hanging="360"/>
      </w:pPr>
      <w:rPr>
        <w:rFonts w:ascii="LFT Etica Lt" w:eastAsia="Times" w:hAnsi="LFT Etica Lt" w:cs="Aria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5" w15:restartNumberingAfterBreak="0">
    <w:nsid w:val="58D10E6E"/>
    <w:multiLevelType w:val="hybridMultilevel"/>
    <w:tmpl w:val="AC0CC56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AD01624"/>
    <w:multiLevelType w:val="hybridMultilevel"/>
    <w:tmpl w:val="3E8A8C9E"/>
    <w:lvl w:ilvl="0" w:tplc="0410000B">
      <w:start w:val="1"/>
      <w:numFmt w:val="bullet"/>
      <w:lvlText w:val=""/>
      <w:lvlJc w:val="left"/>
      <w:pPr>
        <w:ind w:left="12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37" w15:restartNumberingAfterBreak="0">
    <w:nsid w:val="5BD8440C"/>
    <w:multiLevelType w:val="hybridMultilevel"/>
    <w:tmpl w:val="6376FBE0"/>
    <w:lvl w:ilvl="0" w:tplc="33B05862">
      <w:numFmt w:val="bullet"/>
      <w:lvlText w:val="-"/>
      <w:lvlJc w:val="left"/>
      <w:pPr>
        <w:ind w:left="3306" w:hanging="360"/>
      </w:pPr>
      <w:rPr>
        <w:rFonts w:ascii="LFT Etica Lt" w:eastAsia="Times" w:hAnsi="LFT Etica Lt" w:cs="Arial" w:hint="default"/>
      </w:rPr>
    </w:lvl>
    <w:lvl w:ilvl="1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38" w15:restartNumberingAfterBreak="0">
    <w:nsid w:val="5EE077B3"/>
    <w:multiLevelType w:val="hybridMultilevel"/>
    <w:tmpl w:val="D1C628C4"/>
    <w:lvl w:ilvl="0" w:tplc="0410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612E73CF"/>
    <w:multiLevelType w:val="hybridMultilevel"/>
    <w:tmpl w:val="30325922"/>
    <w:lvl w:ilvl="0" w:tplc="105AB2E8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7D0DD9"/>
    <w:multiLevelType w:val="hybridMultilevel"/>
    <w:tmpl w:val="CB5C2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43328B"/>
    <w:multiLevelType w:val="hybridMultilevel"/>
    <w:tmpl w:val="9DB0F95C"/>
    <w:lvl w:ilvl="0" w:tplc="0410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2" w15:restartNumberingAfterBreak="0">
    <w:nsid w:val="65D61E62"/>
    <w:multiLevelType w:val="hybridMultilevel"/>
    <w:tmpl w:val="A2540BB0"/>
    <w:lvl w:ilvl="0" w:tplc="0410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3" w15:restartNumberingAfterBreak="0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BD1D2E"/>
    <w:multiLevelType w:val="hybridMultilevel"/>
    <w:tmpl w:val="43FED836"/>
    <w:lvl w:ilvl="0" w:tplc="B7EA2A4E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3A30CB"/>
    <w:multiLevelType w:val="hybridMultilevel"/>
    <w:tmpl w:val="24B221C0"/>
    <w:lvl w:ilvl="0" w:tplc="41A01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010857"/>
    <w:multiLevelType w:val="hybridMultilevel"/>
    <w:tmpl w:val="455A0E3A"/>
    <w:lvl w:ilvl="0" w:tplc="43A2F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A60C32"/>
    <w:multiLevelType w:val="hybridMultilevel"/>
    <w:tmpl w:val="11B6DBB2"/>
    <w:lvl w:ilvl="0" w:tplc="105AB2E8">
      <w:numFmt w:val="bullet"/>
      <w:lvlText w:val="-"/>
      <w:lvlJc w:val="left"/>
      <w:pPr>
        <w:ind w:left="1287" w:hanging="360"/>
      </w:pPr>
      <w:rPr>
        <w:rFonts w:ascii="Arial" w:eastAsia="Berlin Sans FB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7A959B6"/>
    <w:multiLevelType w:val="hybridMultilevel"/>
    <w:tmpl w:val="A17825F8"/>
    <w:lvl w:ilvl="0" w:tplc="D73237CA">
      <w:start w:val="20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9" w15:restartNumberingAfterBreak="0">
    <w:nsid w:val="7EE27A51"/>
    <w:multiLevelType w:val="hybridMultilevel"/>
    <w:tmpl w:val="8A0A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5"/>
  </w:num>
  <w:num w:numId="5">
    <w:abstractNumId w:val="13"/>
  </w:num>
  <w:num w:numId="6">
    <w:abstractNumId w:val="33"/>
  </w:num>
  <w:num w:numId="7">
    <w:abstractNumId w:val="16"/>
  </w:num>
  <w:num w:numId="8">
    <w:abstractNumId w:val="21"/>
  </w:num>
  <w:num w:numId="9">
    <w:abstractNumId w:val="32"/>
  </w:num>
  <w:num w:numId="10">
    <w:abstractNumId w:val="14"/>
  </w:num>
  <w:num w:numId="11">
    <w:abstractNumId w:val="22"/>
  </w:num>
  <w:num w:numId="12">
    <w:abstractNumId w:val="19"/>
  </w:num>
  <w:num w:numId="13">
    <w:abstractNumId w:val="46"/>
  </w:num>
  <w:num w:numId="14">
    <w:abstractNumId w:val="5"/>
  </w:num>
  <w:num w:numId="15">
    <w:abstractNumId w:val="43"/>
  </w:num>
  <w:num w:numId="16">
    <w:abstractNumId w:val="44"/>
  </w:num>
  <w:num w:numId="17">
    <w:abstractNumId w:val="29"/>
  </w:num>
  <w:num w:numId="18">
    <w:abstractNumId w:val="49"/>
  </w:num>
  <w:num w:numId="19">
    <w:abstractNumId w:val="23"/>
  </w:num>
  <w:num w:numId="20">
    <w:abstractNumId w:val="35"/>
  </w:num>
  <w:num w:numId="21">
    <w:abstractNumId w:val="26"/>
  </w:num>
  <w:num w:numId="22">
    <w:abstractNumId w:val="47"/>
  </w:num>
  <w:num w:numId="23">
    <w:abstractNumId w:val="9"/>
  </w:num>
  <w:num w:numId="24">
    <w:abstractNumId w:val="17"/>
  </w:num>
  <w:num w:numId="25">
    <w:abstractNumId w:val="39"/>
  </w:num>
  <w:num w:numId="26">
    <w:abstractNumId w:val="12"/>
  </w:num>
  <w:num w:numId="27">
    <w:abstractNumId w:val="34"/>
  </w:num>
  <w:num w:numId="28">
    <w:abstractNumId w:val="25"/>
  </w:num>
  <w:num w:numId="29">
    <w:abstractNumId w:val="40"/>
  </w:num>
  <w:num w:numId="30">
    <w:abstractNumId w:val="37"/>
  </w:num>
  <w:num w:numId="31">
    <w:abstractNumId w:val="7"/>
  </w:num>
  <w:num w:numId="32">
    <w:abstractNumId w:val="15"/>
  </w:num>
  <w:num w:numId="33">
    <w:abstractNumId w:val="2"/>
  </w:num>
  <w:num w:numId="34">
    <w:abstractNumId w:val="28"/>
  </w:num>
  <w:num w:numId="35">
    <w:abstractNumId w:val="20"/>
  </w:num>
  <w:num w:numId="36">
    <w:abstractNumId w:val="10"/>
  </w:num>
  <w:num w:numId="37">
    <w:abstractNumId w:val="24"/>
  </w:num>
  <w:num w:numId="38">
    <w:abstractNumId w:val="18"/>
  </w:num>
  <w:num w:numId="39">
    <w:abstractNumId w:val="38"/>
  </w:num>
  <w:num w:numId="40">
    <w:abstractNumId w:val="41"/>
  </w:num>
  <w:num w:numId="41">
    <w:abstractNumId w:val="4"/>
  </w:num>
  <w:num w:numId="42">
    <w:abstractNumId w:val="11"/>
  </w:num>
  <w:num w:numId="43">
    <w:abstractNumId w:val="27"/>
  </w:num>
  <w:num w:numId="44">
    <w:abstractNumId w:val="48"/>
  </w:num>
  <w:num w:numId="45">
    <w:abstractNumId w:val="3"/>
  </w:num>
  <w:num w:numId="46">
    <w:abstractNumId w:val="0"/>
  </w:num>
  <w:num w:numId="47">
    <w:abstractNumId w:val="36"/>
  </w:num>
  <w:num w:numId="48">
    <w:abstractNumId w:val="30"/>
  </w:num>
  <w:num w:numId="49">
    <w:abstractNumId w:val="42"/>
  </w:num>
  <w:num w:numId="50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50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color="red" weight="1.25pt"/>
    </o:shapedefaults>
    <o:shapelayout v:ext="edit">
      <o:idmap v:ext="edit" data="2"/>
    </o:shapelayout>
  </w:shapeDefaults>
  <w:decimalSymbol w:val=","/>
  <w:listSeparator w:val=";"/>
  <w15:docId w15:val="{40CFF136-83E7-4838-9E78-3C909ECE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qFormat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Ignora">
    <w:name w:val="Ignora"/>
    <w:basedOn w:val="CorpoAltF0"/>
    <w:qFormat/>
  </w:style>
  <w:style w:type="character" w:customStyle="1" w:styleId="searchresulthighlight">
    <w:name w:val="search_result_highlight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200">
          <w:marLeft w:val="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611">
          <w:marLeft w:val="4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moricoli\Documents\Modelli%20di%20Office%20personalizzati\EMENS_AAAAxxYY_C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3F9CF-E5C5-4FE7-9F72-87930253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EMENS_AAAAxxYY_CR.dotx</Template>
  <TotalTime>171</TotalTime>
  <Pages>2</Pages>
  <Words>359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Luca Moricoli</dc:creator>
  <cp:lastModifiedBy>Barbara Mandolini</cp:lastModifiedBy>
  <cp:revision>136</cp:revision>
  <cp:lastPrinted>2022-02-02T16:10:00Z</cp:lastPrinted>
  <dcterms:created xsi:type="dcterms:W3CDTF">2020-11-18T14:32:00Z</dcterms:created>
  <dcterms:modified xsi:type="dcterms:W3CDTF">2022-03-30T16:46:00Z</dcterms:modified>
</cp:coreProperties>
</file>