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2B3B9" w14:textId="77777777" w:rsidR="001D08B6" w:rsidRDefault="001D08B6">
      <w:pPr>
        <w:pStyle w:val="CorpoAltF0"/>
      </w:pPr>
    </w:p>
    <w:tbl>
      <w:tblPr>
        <w:tblStyle w:val="Grigliatabella"/>
        <w:tblW w:w="9639" w:type="dxa"/>
        <w:jc w:val="center"/>
        <w:shd w:val="clear" w:color="auto" w:fill="D9D9D9" w:themeFill="background1" w:themeFillShade="D9"/>
        <w:tblLook w:val="04A0" w:firstRow="1" w:lastRow="0" w:firstColumn="1" w:lastColumn="0" w:noHBand="0" w:noVBand="1"/>
      </w:tblPr>
      <w:tblGrid>
        <w:gridCol w:w="9639"/>
      </w:tblGrid>
      <w:tr w:rsidR="001D08B6" w:rsidRPr="00825C34" w14:paraId="1E12B3BB" w14:textId="77777777">
        <w:trPr>
          <w:jc w:val="center"/>
        </w:trPr>
        <w:tc>
          <w:tcPr>
            <w:tcW w:w="9639" w:type="dxa"/>
            <w:shd w:val="clear" w:color="auto" w:fill="D9D9D9" w:themeFill="background1" w:themeFillShade="D9"/>
            <w:vAlign w:val="center"/>
          </w:tcPr>
          <w:p w14:paraId="1E12B3BA" w14:textId="390B405B" w:rsidR="001D08B6" w:rsidRPr="00825C34" w:rsidRDefault="007B0500">
            <w:pPr>
              <w:pStyle w:val="WWRelease"/>
              <w:jc w:val="center"/>
              <w:rPr>
                <w:lang w:val="en-US"/>
              </w:rPr>
            </w:pPr>
            <w:r w:rsidRPr="00825C34">
              <w:rPr>
                <w:lang w:val="en-US"/>
              </w:rPr>
              <w:t>RELEASE Versione 202</w:t>
            </w:r>
            <w:r w:rsidR="00DF3509" w:rsidRPr="00825C34">
              <w:rPr>
                <w:lang w:val="en-US"/>
              </w:rPr>
              <w:t>4</w:t>
            </w:r>
            <w:r w:rsidRPr="00825C34">
              <w:rPr>
                <w:lang w:val="en-US"/>
              </w:rPr>
              <w:t>.</w:t>
            </w:r>
            <w:r w:rsidR="00904B5C" w:rsidRPr="00825C34">
              <w:rPr>
                <w:lang w:val="en-US"/>
              </w:rPr>
              <w:t>2</w:t>
            </w:r>
            <w:r w:rsidRPr="00825C34">
              <w:rPr>
                <w:lang w:val="en-US"/>
              </w:rPr>
              <w:t>.</w:t>
            </w:r>
            <w:r w:rsidR="00255934">
              <w:rPr>
                <w:lang w:val="en-US"/>
              </w:rPr>
              <w:t>5</w:t>
            </w:r>
          </w:p>
        </w:tc>
      </w:tr>
    </w:tbl>
    <w:p w14:paraId="1E12B3BC" w14:textId="77777777" w:rsidR="001D08B6" w:rsidRPr="00825C34" w:rsidRDefault="001D08B6">
      <w:pPr>
        <w:pStyle w:val="CorpoAltF0"/>
        <w:rPr>
          <w:sz w:val="10"/>
          <w:szCs w:val="1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0"/>
        <w:gridCol w:w="1973"/>
        <w:gridCol w:w="3841"/>
      </w:tblGrid>
      <w:tr w:rsidR="001D08B6" w:rsidRPr="00825C34" w14:paraId="1E12B3C1" w14:textId="77777777">
        <w:trPr>
          <w:cantSplit/>
          <w:trHeight w:val="340"/>
          <w:jc w:val="center"/>
        </w:trPr>
        <w:tc>
          <w:tcPr>
            <w:tcW w:w="3820" w:type="dxa"/>
            <w:vMerge w:val="restart"/>
            <w:tcBorders>
              <w:top w:val="nil"/>
              <w:left w:val="nil"/>
              <w:bottom w:val="single" w:sz="4" w:space="0" w:color="auto"/>
              <w:right w:val="single" w:sz="4" w:space="0" w:color="365F91" w:themeColor="accent1" w:themeShade="BF"/>
            </w:tcBorders>
            <w:tcMar>
              <w:left w:w="28" w:type="dxa"/>
              <w:right w:w="28" w:type="dxa"/>
            </w:tcMar>
          </w:tcPr>
          <w:p w14:paraId="1E12B3BD" w14:textId="77777777" w:rsidR="001D08B6" w:rsidRPr="00825C34" w:rsidRDefault="007B0500">
            <w:pPr>
              <w:pStyle w:val="WWTipoDocumento"/>
            </w:pPr>
            <w:r w:rsidRPr="00825C34">
              <w:t>CONTENUTO DEL RILASCIO</w:t>
            </w:r>
          </w:p>
          <w:p w14:paraId="1E12B3BE" w14:textId="77777777" w:rsidR="001D08B6" w:rsidRPr="00825C34" w:rsidRDefault="007B0500">
            <w:pPr>
              <w:pStyle w:val="CorpoAltF0"/>
              <w:rPr>
                <w:color w:val="FFFFFF" w:themeColor="background1"/>
              </w:rPr>
            </w:pPr>
            <w:r w:rsidRPr="00825C34">
              <w:rPr>
                <w:noProof/>
              </w:rPr>
              <w:drawing>
                <wp:inline distT="0" distB="0" distL="0" distR="0" wp14:anchorId="1E12B437" wp14:editId="1E12B438">
                  <wp:extent cx="2350135" cy="2820670"/>
                  <wp:effectExtent l="0" t="0" r="0" b="0"/>
                  <wp:docPr id="2076529524" name="Immagine 2076529524" descr="PAGHE_splas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3"/>
                          <pic:cNvPicPr/>
                        </pic:nvPicPr>
                        <pic:blipFill>
                          <a:blip r:embed="rId11">
                            <a:extLst>
                              <a:ext uri="{28A0092B-C50C-407E-A947-70E740481C1C}">
                                <a14:useLocalDpi xmlns:a14="http://schemas.microsoft.com/office/drawing/2010/main" val="0"/>
                              </a:ext>
                            </a:extLst>
                          </a:blip>
                          <a:stretch>
                            <a:fillRect/>
                          </a:stretch>
                        </pic:blipFill>
                        <pic:spPr>
                          <a:xfrm>
                            <a:off x="0" y="0"/>
                            <a:ext cx="2350135" cy="2820670"/>
                          </a:xfrm>
                          <a:prstGeom prst="rect">
                            <a:avLst/>
                          </a:prstGeom>
                        </pic:spPr>
                      </pic:pic>
                    </a:graphicData>
                  </a:graphic>
                </wp:inline>
              </w:drawing>
            </w: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BF" w14:textId="77777777" w:rsidR="001D08B6" w:rsidRPr="00825C34" w:rsidRDefault="007B0500">
            <w:pPr>
              <w:pStyle w:val="Intestazione"/>
              <w:tabs>
                <w:tab w:val="clear" w:pos="4819"/>
                <w:tab w:val="clear" w:pos="9638"/>
              </w:tabs>
              <w:ind w:right="113"/>
              <w:jc w:val="right"/>
              <w:rPr>
                <w:rFonts w:ascii="Arial" w:hAnsi="Arial" w:cs="Arial"/>
                <w:b/>
              </w:rPr>
            </w:pPr>
            <w:r w:rsidRPr="00825C34">
              <w:rPr>
                <w:rFonts w:ascii="Arial" w:hAnsi="Arial" w:cs="Arial"/>
                <w:b/>
              </w:rPr>
              <w:t>Applicativo:</w:t>
            </w: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C0" w14:textId="77777777" w:rsidR="001D08B6" w:rsidRPr="00825C34" w:rsidRDefault="007B0500">
            <w:pPr>
              <w:pStyle w:val="CorpoAltF0"/>
              <w:ind w:left="113"/>
              <w:rPr>
                <w:rFonts w:cs="Arial"/>
                <w:b/>
                <w:sz w:val="28"/>
                <w:szCs w:val="28"/>
              </w:rPr>
            </w:pPr>
            <w:r w:rsidRPr="00825C34">
              <w:rPr>
                <w:rFonts w:cs="Arial"/>
                <w:b/>
                <w:sz w:val="28"/>
                <w:szCs w:val="28"/>
              </w:rPr>
              <w:t>PAGHE</w:t>
            </w:r>
          </w:p>
        </w:tc>
      </w:tr>
      <w:tr w:rsidR="001D08B6" w:rsidRPr="00825C34" w14:paraId="1E12B3C5" w14:textId="77777777">
        <w:trPr>
          <w:cantSplit/>
          <w:trHeight w:val="340"/>
          <w:jc w:val="center"/>
        </w:trPr>
        <w:tc>
          <w:tcPr>
            <w:tcW w:w="3820" w:type="dxa"/>
            <w:vMerge/>
            <w:tcBorders>
              <w:left w:val="nil"/>
            </w:tcBorders>
            <w:tcMar>
              <w:left w:w="28" w:type="dxa"/>
              <w:right w:w="28" w:type="dxa"/>
            </w:tcMar>
          </w:tcPr>
          <w:p w14:paraId="1E12B3C2" w14:textId="77777777" w:rsidR="001D08B6" w:rsidRPr="00825C34" w:rsidRDefault="001D08B6">
            <w:pPr>
              <w:rPr>
                <w:color w:val="FFFFFF" w:themeColor="background1"/>
              </w:rPr>
            </w:pP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C3" w14:textId="77777777" w:rsidR="001D08B6" w:rsidRPr="00825C34" w:rsidRDefault="007B0500">
            <w:pPr>
              <w:pStyle w:val="Intestazione"/>
              <w:tabs>
                <w:tab w:val="clear" w:pos="4819"/>
                <w:tab w:val="clear" w:pos="9638"/>
              </w:tabs>
              <w:ind w:right="113"/>
              <w:jc w:val="right"/>
              <w:rPr>
                <w:rFonts w:ascii="Arial" w:hAnsi="Arial" w:cs="Arial"/>
                <w:b/>
              </w:rPr>
            </w:pPr>
            <w:r w:rsidRPr="00825C34">
              <w:rPr>
                <w:rFonts w:ascii="Arial" w:hAnsi="Arial" w:cs="Arial"/>
                <w:b/>
              </w:rPr>
              <w:t>Oggetto:</w:t>
            </w: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C4" w14:textId="77777777" w:rsidR="001D08B6" w:rsidRPr="00825C34" w:rsidRDefault="007B0500">
            <w:pPr>
              <w:pStyle w:val="CorpoAltF0"/>
              <w:ind w:left="113"/>
              <w:rPr>
                <w:rFonts w:cs="Arial"/>
              </w:rPr>
            </w:pPr>
            <w:r w:rsidRPr="00825C34">
              <w:rPr>
                <w:rFonts w:cs="Arial"/>
              </w:rPr>
              <w:t>Aggiornamento procedura</w:t>
            </w:r>
          </w:p>
        </w:tc>
      </w:tr>
      <w:tr w:rsidR="001D08B6" w:rsidRPr="00825C34" w14:paraId="1E12B3C9" w14:textId="77777777">
        <w:trPr>
          <w:cantSplit/>
          <w:trHeight w:val="340"/>
          <w:jc w:val="center"/>
        </w:trPr>
        <w:tc>
          <w:tcPr>
            <w:tcW w:w="3820" w:type="dxa"/>
            <w:vMerge/>
            <w:tcBorders>
              <w:left w:val="nil"/>
            </w:tcBorders>
            <w:tcMar>
              <w:left w:w="28" w:type="dxa"/>
              <w:right w:w="28" w:type="dxa"/>
            </w:tcMar>
          </w:tcPr>
          <w:p w14:paraId="1E12B3C6" w14:textId="77777777" w:rsidR="001D08B6" w:rsidRPr="00825C34" w:rsidRDefault="001D08B6">
            <w:pPr>
              <w:rPr>
                <w:color w:val="FFFFFF" w:themeColor="background1"/>
              </w:rPr>
            </w:pP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C7" w14:textId="77777777" w:rsidR="001D08B6" w:rsidRPr="00825C34" w:rsidRDefault="007B0500">
            <w:pPr>
              <w:pStyle w:val="Intestazione"/>
              <w:tabs>
                <w:tab w:val="clear" w:pos="4819"/>
                <w:tab w:val="clear" w:pos="9638"/>
              </w:tabs>
              <w:ind w:right="113"/>
              <w:jc w:val="right"/>
              <w:rPr>
                <w:rFonts w:ascii="Arial" w:hAnsi="Arial" w:cs="Arial"/>
                <w:b/>
              </w:rPr>
            </w:pPr>
            <w:r w:rsidRPr="00825C34">
              <w:rPr>
                <w:rFonts w:ascii="Arial" w:hAnsi="Arial" w:cs="Arial"/>
                <w:b/>
              </w:rPr>
              <w:t>Versione:</w:t>
            </w: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C8" w14:textId="69FD13CB" w:rsidR="001D08B6" w:rsidRPr="00825C34" w:rsidRDefault="007B0500">
            <w:pPr>
              <w:pStyle w:val="CorpoAltF0"/>
              <w:ind w:left="113"/>
              <w:rPr>
                <w:rFonts w:cs="Arial"/>
                <w:b/>
              </w:rPr>
            </w:pPr>
            <w:r w:rsidRPr="00825C34">
              <w:rPr>
                <w:rFonts w:cs="Arial"/>
                <w:b/>
              </w:rPr>
              <w:t>202</w:t>
            </w:r>
            <w:r w:rsidR="00DF3509" w:rsidRPr="00825C34">
              <w:rPr>
                <w:rFonts w:cs="Arial"/>
                <w:b/>
              </w:rPr>
              <w:t>4</w:t>
            </w:r>
            <w:r w:rsidRPr="00825C34">
              <w:rPr>
                <w:rFonts w:cs="Arial"/>
                <w:b/>
              </w:rPr>
              <w:t>.</w:t>
            </w:r>
            <w:r w:rsidR="00904B5C" w:rsidRPr="00825C34">
              <w:rPr>
                <w:rFonts w:cs="Arial"/>
                <w:b/>
              </w:rPr>
              <w:t>2</w:t>
            </w:r>
            <w:r w:rsidRPr="00825C34">
              <w:rPr>
                <w:rFonts w:cs="Arial"/>
                <w:b/>
              </w:rPr>
              <w:t>.</w:t>
            </w:r>
            <w:r w:rsidR="00255934">
              <w:rPr>
                <w:rFonts w:cs="Arial"/>
                <w:b/>
              </w:rPr>
              <w:t>5</w:t>
            </w:r>
            <w:r w:rsidRPr="00825C34">
              <w:rPr>
                <w:rFonts w:cs="Arial"/>
                <w:b/>
              </w:rPr>
              <w:t xml:space="preserve"> (Update)</w:t>
            </w:r>
          </w:p>
        </w:tc>
      </w:tr>
      <w:tr w:rsidR="001D08B6" w:rsidRPr="00825C34" w14:paraId="1E12B3CD" w14:textId="77777777">
        <w:trPr>
          <w:cantSplit/>
          <w:trHeight w:val="340"/>
          <w:jc w:val="center"/>
        </w:trPr>
        <w:tc>
          <w:tcPr>
            <w:tcW w:w="3820" w:type="dxa"/>
            <w:vMerge/>
            <w:tcBorders>
              <w:left w:val="nil"/>
            </w:tcBorders>
            <w:tcMar>
              <w:left w:w="28" w:type="dxa"/>
              <w:right w:w="28" w:type="dxa"/>
            </w:tcMar>
          </w:tcPr>
          <w:p w14:paraId="1E12B3CA" w14:textId="77777777" w:rsidR="001D08B6" w:rsidRPr="00825C34" w:rsidRDefault="001D08B6">
            <w:pPr>
              <w:rPr>
                <w:color w:val="FFFFFF" w:themeColor="background1"/>
              </w:rPr>
            </w:pP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CB" w14:textId="77777777" w:rsidR="001D08B6" w:rsidRPr="00825C34" w:rsidRDefault="007B0500">
            <w:pPr>
              <w:pStyle w:val="Intestazione"/>
              <w:tabs>
                <w:tab w:val="clear" w:pos="4819"/>
                <w:tab w:val="clear" w:pos="9638"/>
              </w:tabs>
              <w:ind w:right="113"/>
              <w:jc w:val="right"/>
              <w:rPr>
                <w:rFonts w:ascii="Arial" w:hAnsi="Arial" w:cs="Arial"/>
                <w:b/>
              </w:rPr>
            </w:pPr>
            <w:r w:rsidRPr="00825C34">
              <w:rPr>
                <w:rFonts w:ascii="Arial" w:hAnsi="Arial" w:cs="Arial"/>
                <w:b/>
              </w:rPr>
              <w:t>Data di rilascio:</w:t>
            </w: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CC" w14:textId="4E41C480" w:rsidR="001D08B6" w:rsidRPr="00825C34" w:rsidRDefault="00255934">
            <w:pPr>
              <w:pStyle w:val="CorpoAltF0"/>
              <w:ind w:left="113"/>
              <w:rPr>
                <w:rFonts w:cs="Arial"/>
                <w:b/>
              </w:rPr>
            </w:pPr>
            <w:r w:rsidRPr="00D0036E">
              <w:rPr>
                <w:rFonts w:cs="Arial"/>
                <w:b/>
              </w:rPr>
              <w:t>0</w:t>
            </w:r>
            <w:r w:rsidR="00D0036E" w:rsidRPr="00D0036E">
              <w:rPr>
                <w:rFonts w:cs="Arial"/>
                <w:b/>
              </w:rPr>
              <w:t>7</w:t>
            </w:r>
            <w:r w:rsidR="00DF3509" w:rsidRPr="00D0036E">
              <w:rPr>
                <w:rFonts w:cs="Arial"/>
                <w:b/>
              </w:rPr>
              <w:t>.0</w:t>
            </w:r>
            <w:r w:rsidR="00D0036E" w:rsidRPr="00D0036E">
              <w:rPr>
                <w:rFonts w:cs="Arial"/>
                <w:b/>
              </w:rPr>
              <w:t>8</w:t>
            </w:r>
            <w:r w:rsidR="00DF3509" w:rsidRPr="00D0036E">
              <w:rPr>
                <w:rFonts w:cs="Arial"/>
                <w:b/>
              </w:rPr>
              <w:t>.2024</w:t>
            </w:r>
          </w:p>
        </w:tc>
      </w:tr>
      <w:tr w:rsidR="001D08B6" w:rsidRPr="00825C34" w14:paraId="1E12B3D1" w14:textId="77777777">
        <w:trPr>
          <w:cantSplit/>
          <w:trHeight w:val="340"/>
          <w:jc w:val="center"/>
        </w:trPr>
        <w:tc>
          <w:tcPr>
            <w:tcW w:w="3820" w:type="dxa"/>
            <w:vMerge/>
            <w:tcBorders>
              <w:left w:val="nil"/>
            </w:tcBorders>
            <w:tcMar>
              <w:left w:w="28" w:type="dxa"/>
              <w:right w:w="28" w:type="dxa"/>
            </w:tcMar>
          </w:tcPr>
          <w:p w14:paraId="1E12B3CE" w14:textId="77777777" w:rsidR="001D08B6" w:rsidRPr="00825C34" w:rsidRDefault="001D08B6">
            <w:pPr>
              <w:rPr>
                <w:color w:val="FFFFFF" w:themeColor="background1"/>
              </w:rPr>
            </w:pP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CF" w14:textId="77777777" w:rsidR="001D08B6" w:rsidRPr="00825C34" w:rsidRDefault="007B0500">
            <w:pPr>
              <w:pStyle w:val="Intestazione"/>
              <w:tabs>
                <w:tab w:val="clear" w:pos="4819"/>
                <w:tab w:val="clear" w:pos="9638"/>
              </w:tabs>
              <w:ind w:right="113"/>
              <w:jc w:val="right"/>
              <w:rPr>
                <w:rFonts w:ascii="Arial" w:hAnsi="Arial" w:cs="Arial"/>
                <w:b/>
              </w:rPr>
            </w:pPr>
            <w:r w:rsidRPr="00825C34">
              <w:rPr>
                <w:rFonts w:ascii="Arial" w:hAnsi="Arial" w:cs="Arial"/>
                <w:b/>
              </w:rPr>
              <w:t>Riferimento:</w:t>
            </w: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D0" w14:textId="77777777" w:rsidR="001D08B6" w:rsidRPr="00825C34" w:rsidRDefault="007B0500">
            <w:pPr>
              <w:pStyle w:val="CorpoAltF0"/>
              <w:ind w:left="113"/>
              <w:rPr>
                <w:rFonts w:cs="Arial"/>
                <w:b/>
              </w:rPr>
            </w:pPr>
            <w:r w:rsidRPr="00825C34">
              <w:rPr>
                <w:rFonts w:cs="Arial"/>
                <w:b/>
              </w:rPr>
              <w:t>Contenuto del Rilascio</w:t>
            </w:r>
          </w:p>
        </w:tc>
      </w:tr>
      <w:tr w:rsidR="001D08B6" w:rsidRPr="00825C34" w14:paraId="1E12B3D5" w14:textId="77777777">
        <w:trPr>
          <w:cantSplit/>
          <w:trHeight w:val="340"/>
          <w:jc w:val="center"/>
        </w:trPr>
        <w:tc>
          <w:tcPr>
            <w:tcW w:w="3820" w:type="dxa"/>
            <w:vMerge/>
            <w:tcBorders>
              <w:left w:val="nil"/>
            </w:tcBorders>
            <w:tcMar>
              <w:left w:w="28" w:type="dxa"/>
              <w:right w:w="28" w:type="dxa"/>
            </w:tcMar>
          </w:tcPr>
          <w:p w14:paraId="1E12B3D2" w14:textId="77777777" w:rsidR="001D08B6" w:rsidRPr="00825C34" w:rsidRDefault="001D08B6">
            <w:pPr>
              <w:rPr>
                <w:color w:val="FFFFFF" w:themeColor="background1"/>
              </w:rPr>
            </w:pP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D3" w14:textId="77777777" w:rsidR="001D08B6" w:rsidRPr="00825C34" w:rsidRDefault="007B0500">
            <w:pPr>
              <w:pStyle w:val="Intestazione"/>
              <w:tabs>
                <w:tab w:val="clear" w:pos="4819"/>
                <w:tab w:val="clear" w:pos="9638"/>
              </w:tabs>
              <w:ind w:right="113"/>
              <w:jc w:val="right"/>
              <w:rPr>
                <w:rFonts w:ascii="Arial" w:hAnsi="Arial" w:cs="Arial"/>
                <w:b/>
              </w:rPr>
            </w:pPr>
            <w:r w:rsidRPr="00825C34">
              <w:rPr>
                <w:rFonts w:ascii="Arial" w:hAnsi="Arial" w:cs="Arial"/>
                <w:b/>
              </w:rPr>
              <w:t>Classificazione:</w:t>
            </w: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D4" w14:textId="77777777" w:rsidR="001D08B6" w:rsidRPr="00825C34" w:rsidRDefault="007B0500">
            <w:pPr>
              <w:pStyle w:val="CorpoAltF0"/>
              <w:ind w:left="113"/>
              <w:rPr>
                <w:rFonts w:cs="Arial"/>
                <w:b/>
              </w:rPr>
            </w:pPr>
            <w:r w:rsidRPr="00825C34">
              <w:rPr>
                <w:rFonts w:cs="Arial"/>
                <w:b/>
              </w:rPr>
              <w:t>Guida utente</w:t>
            </w:r>
          </w:p>
        </w:tc>
      </w:tr>
      <w:tr w:rsidR="001D08B6" w:rsidRPr="00825C34" w14:paraId="1E12B3D9" w14:textId="77777777">
        <w:trPr>
          <w:cantSplit/>
          <w:trHeight w:hRule="exact" w:val="113"/>
          <w:jc w:val="center"/>
        </w:trPr>
        <w:tc>
          <w:tcPr>
            <w:tcW w:w="3820" w:type="dxa"/>
            <w:vMerge/>
            <w:tcBorders>
              <w:left w:val="nil"/>
            </w:tcBorders>
            <w:tcMar>
              <w:left w:w="28" w:type="dxa"/>
              <w:right w:w="28" w:type="dxa"/>
            </w:tcMar>
          </w:tcPr>
          <w:p w14:paraId="1E12B3D6" w14:textId="77777777" w:rsidR="001D08B6" w:rsidRPr="00825C34" w:rsidRDefault="001D08B6">
            <w:pPr>
              <w:rPr>
                <w:color w:val="FFFFFF" w:themeColor="background1"/>
              </w:rPr>
            </w:pPr>
          </w:p>
        </w:tc>
        <w:tc>
          <w:tcPr>
            <w:tcW w:w="1973" w:type="dxa"/>
            <w:tcBorders>
              <w:top w:val="single" w:sz="4" w:space="0" w:color="365F91" w:themeColor="accent1" w:themeShade="BF"/>
              <w:left w:val="nil"/>
              <w:bottom w:val="single" w:sz="4" w:space="0" w:color="365F91" w:themeColor="accent1" w:themeShade="BF"/>
              <w:right w:val="nil"/>
            </w:tcBorders>
            <w:shd w:val="clear" w:color="auto" w:fill="auto"/>
          </w:tcPr>
          <w:p w14:paraId="1E12B3D7" w14:textId="77777777" w:rsidR="001D08B6" w:rsidRPr="00825C34" w:rsidRDefault="001D08B6">
            <w:pPr>
              <w:pStyle w:val="Intestazione"/>
              <w:tabs>
                <w:tab w:val="clear" w:pos="4819"/>
                <w:tab w:val="clear" w:pos="9638"/>
              </w:tabs>
              <w:rPr>
                <w:rFonts w:ascii="Arial" w:hAnsi="Arial" w:cs="Arial"/>
                <w:b/>
              </w:rPr>
            </w:pPr>
          </w:p>
        </w:tc>
        <w:tc>
          <w:tcPr>
            <w:tcW w:w="3841" w:type="dxa"/>
            <w:tcBorders>
              <w:top w:val="single" w:sz="4" w:space="0" w:color="365F91" w:themeColor="accent1" w:themeShade="BF"/>
              <w:left w:val="nil"/>
              <w:bottom w:val="single" w:sz="4" w:space="0" w:color="365F91" w:themeColor="accent1" w:themeShade="BF"/>
              <w:right w:val="nil"/>
            </w:tcBorders>
            <w:shd w:val="clear" w:color="auto" w:fill="auto"/>
          </w:tcPr>
          <w:p w14:paraId="1E12B3D8" w14:textId="77777777" w:rsidR="001D08B6" w:rsidRPr="00825C34" w:rsidRDefault="001D08B6">
            <w:pPr>
              <w:pStyle w:val="Intestazione"/>
              <w:tabs>
                <w:tab w:val="clear" w:pos="4819"/>
                <w:tab w:val="clear" w:pos="9638"/>
              </w:tabs>
              <w:rPr>
                <w:rFonts w:ascii="Arial" w:hAnsi="Arial" w:cs="Arial"/>
                <w:b/>
              </w:rPr>
            </w:pPr>
          </w:p>
        </w:tc>
      </w:tr>
      <w:tr w:rsidR="001D08B6" w:rsidRPr="00825C34" w14:paraId="1E12B3DC" w14:textId="77777777">
        <w:trPr>
          <w:cantSplit/>
          <w:trHeight w:val="221"/>
          <w:jc w:val="center"/>
        </w:trPr>
        <w:tc>
          <w:tcPr>
            <w:tcW w:w="3820" w:type="dxa"/>
            <w:vMerge/>
            <w:tcBorders>
              <w:left w:val="nil"/>
            </w:tcBorders>
            <w:tcMar>
              <w:left w:w="28" w:type="dxa"/>
              <w:right w:w="28" w:type="dxa"/>
            </w:tcMar>
          </w:tcPr>
          <w:p w14:paraId="1E12B3DA" w14:textId="77777777" w:rsidR="001D08B6" w:rsidRPr="00825C34" w:rsidRDefault="001D08B6">
            <w:pPr>
              <w:rPr>
                <w:color w:val="FFFFFF" w:themeColor="background1"/>
              </w:rPr>
            </w:pPr>
          </w:p>
        </w:tc>
        <w:tc>
          <w:tcPr>
            <w:tcW w:w="5814"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CCCCCC"/>
            <w:vAlign w:val="center"/>
          </w:tcPr>
          <w:p w14:paraId="1E12B3DB" w14:textId="77777777" w:rsidR="001D08B6" w:rsidRPr="00825C34" w:rsidRDefault="007B0500">
            <w:pPr>
              <w:pStyle w:val="Intestazione"/>
              <w:tabs>
                <w:tab w:val="clear" w:pos="4819"/>
                <w:tab w:val="clear" w:pos="9638"/>
              </w:tabs>
              <w:rPr>
                <w:rFonts w:ascii="Arial" w:hAnsi="Arial" w:cs="Arial"/>
                <w:b/>
                <w:bCs/>
              </w:rPr>
            </w:pPr>
            <w:r w:rsidRPr="00825C34">
              <w:rPr>
                <w:rFonts w:ascii="Arial" w:hAnsi="Arial" w:cs="Arial"/>
                <w:b/>
                <w:bCs/>
              </w:rPr>
              <w:t>COMPATIBILITA’</w:t>
            </w:r>
          </w:p>
        </w:tc>
      </w:tr>
      <w:tr w:rsidR="00E04038" w:rsidRPr="00825C34" w14:paraId="1E12B3E0" w14:textId="77777777">
        <w:trPr>
          <w:cantSplit/>
          <w:trHeight w:val="348"/>
          <w:jc w:val="center"/>
        </w:trPr>
        <w:tc>
          <w:tcPr>
            <w:tcW w:w="3820" w:type="dxa"/>
            <w:vMerge/>
            <w:tcBorders>
              <w:left w:val="nil"/>
            </w:tcBorders>
            <w:tcMar>
              <w:left w:w="28" w:type="dxa"/>
              <w:right w:w="28" w:type="dxa"/>
            </w:tcMar>
          </w:tcPr>
          <w:p w14:paraId="1E12B3DD" w14:textId="77777777" w:rsidR="00E04038" w:rsidRPr="00825C34" w:rsidRDefault="00E04038" w:rsidP="00E04038">
            <w:pPr>
              <w:rPr>
                <w:color w:val="FFFFFF" w:themeColor="background1"/>
              </w:rPr>
            </w:pP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DE" w14:textId="2689E9D3" w:rsidR="00E04038" w:rsidRPr="00D0036E" w:rsidRDefault="00E04038" w:rsidP="00E04038">
            <w:pPr>
              <w:pStyle w:val="Intestazione"/>
              <w:tabs>
                <w:tab w:val="clear" w:pos="4819"/>
                <w:tab w:val="clear" w:pos="9638"/>
              </w:tabs>
              <w:rPr>
                <w:rFonts w:ascii="Arial" w:hAnsi="Arial" w:cs="Arial"/>
                <w:b/>
              </w:rPr>
            </w:pPr>
            <w:r w:rsidRPr="00D0036E">
              <w:rPr>
                <w:rFonts w:ascii="Arial" w:hAnsi="Arial" w:cs="Arial"/>
                <w:b/>
              </w:rPr>
              <w:t>EMENS</w:t>
            </w: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DF" w14:textId="747CCDAB" w:rsidR="00E04038" w:rsidRPr="00A21CF1" w:rsidRDefault="00E04038" w:rsidP="00E04038">
            <w:pPr>
              <w:pStyle w:val="Intestazione"/>
              <w:tabs>
                <w:tab w:val="clear" w:pos="4819"/>
                <w:tab w:val="clear" w:pos="9638"/>
              </w:tabs>
              <w:ind w:left="113"/>
              <w:rPr>
                <w:rFonts w:ascii="Arial" w:hAnsi="Arial" w:cs="Arial"/>
                <w:b/>
                <w:highlight w:val="yellow"/>
              </w:rPr>
            </w:pPr>
            <w:proofErr w:type="gramStart"/>
            <w:r w:rsidRPr="00D0036E">
              <w:rPr>
                <w:rFonts w:ascii="Arial" w:hAnsi="Arial" w:cs="Arial"/>
                <w:b/>
              </w:rPr>
              <w:t>Versione  2024</w:t>
            </w:r>
            <w:proofErr w:type="gramEnd"/>
            <w:r w:rsidRPr="00D0036E">
              <w:rPr>
                <w:rFonts w:ascii="Arial" w:hAnsi="Arial" w:cs="Arial"/>
                <w:b/>
              </w:rPr>
              <w:t>.1.</w:t>
            </w:r>
            <w:r w:rsidR="00D0036E" w:rsidRPr="00D0036E">
              <w:rPr>
                <w:rFonts w:ascii="Arial" w:hAnsi="Arial" w:cs="Arial"/>
                <w:b/>
              </w:rPr>
              <w:t>5</w:t>
            </w:r>
          </w:p>
        </w:tc>
      </w:tr>
      <w:tr w:rsidR="00E04038" w:rsidRPr="00825C34" w14:paraId="1E12B3E4" w14:textId="77777777">
        <w:trPr>
          <w:cantSplit/>
          <w:trHeight w:val="347"/>
          <w:jc w:val="center"/>
        </w:trPr>
        <w:tc>
          <w:tcPr>
            <w:tcW w:w="3820" w:type="dxa"/>
            <w:vMerge/>
            <w:tcBorders>
              <w:left w:val="nil"/>
            </w:tcBorders>
            <w:tcMar>
              <w:left w:w="28" w:type="dxa"/>
              <w:right w:w="28" w:type="dxa"/>
            </w:tcMar>
          </w:tcPr>
          <w:p w14:paraId="1E12B3E1" w14:textId="77777777" w:rsidR="00E04038" w:rsidRPr="00825C34" w:rsidRDefault="00E04038" w:rsidP="00E04038">
            <w:pPr>
              <w:rPr>
                <w:color w:val="FFFFFF" w:themeColor="background1"/>
              </w:rPr>
            </w:pP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E2" w14:textId="61AB699C" w:rsidR="00E04038" w:rsidRPr="00D0036E" w:rsidRDefault="00E04038" w:rsidP="00E04038">
            <w:pPr>
              <w:pStyle w:val="Intestazione"/>
              <w:tabs>
                <w:tab w:val="clear" w:pos="4819"/>
                <w:tab w:val="clear" w:pos="9638"/>
              </w:tabs>
              <w:rPr>
                <w:rFonts w:ascii="Arial" w:hAnsi="Arial" w:cs="Arial"/>
                <w:b/>
              </w:rPr>
            </w:pPr>
            <w:r w:rsidRPr="00D0036E">
              <w:rPr>
                <w:rFonts w:ascii="Arial" w:hAnsi="Arial" w:cs="Arial"/>
                <w:b/>
              </w:rPr>
              <w:t>F24</w:t>
            </w: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E3" w14:textId="12904E16" w:rsidR="00E04038" w:rsidRPr="00A21CF1" w:rsidRDefault="00E04038" w:rsidP="00E04038">
            <w:pPr>
              <w:pStyle w:val="Intestazione"/>
              <w:tabs>
                <w:tab w:val="clear" w:pos="4819"/>
                <w:tab w:val="clear" w:pos="9638"/>
              </w:tabs>
              <w:ind w:left="113"/>
              <w:rPr>
                <w:rFonts w:ascii="Arial" w:hAnsi="Arial" w:cs="Arial"/>
                <w:b/>
                <w:highlight w:val="yellow"/>
              </w:rPr>
            </w:pPr>
            <w:proofErr w:type="gramStart"/>
            <w:r w:rsidRPr="00D0036E">
              <w:rPr>
                <w:rFonts w:ascii="Arial" w:hAnsi="Arial" w:cs="Arial"/>
                <w:b/>
              </w:rPr>
              <w:t>Versione  2024</w:t>
            </w:r>
            <w:proofErr w:type="gramEnd"/>
            <w:r w:rsidRPr="00D0036E">
              <w:rPr>
                <w:rFonts w:ascii="Arial" w:hAnsi="Arial" w:cs="Arial"/>
                <w:b/>
              </w:rPr>
              <w:t>.1.</w:t>
            </w:r>
            <w:r w:rsidR="00B23E2D" w:rsidRPr="00D0036E">
              <w:rPr>
                <w:rFonts w:ascii="Arial" w:hAnsi="Arial" w:cs="Arial"/>
                <w:b/>
              </w:rPr>
              <w:t>3</w:t>
            </w:r>
          </w:p>
        </w:tc>
      </w:tr>
      <w:tr w:rsidR="00E04038" w:rsidRPr="00825C34" w14:paraId="1E12B3E8" w14:textId="77777777">
        <w:trPr>
          <w:cantSplit/>
          <w:trHeight w:val="347"/>
          <w:jc w:val="center"/>
        </w:trPr>
        <w:tc>
          <w:tcPr>
            <w:tcW w:w="3820" w:type="dxa"/>
            <w:vMerge/>
            <w:tcBorders>
              <w:left w:val="nil"/>
            </w:tcBorders>
            <w:tcMar>
              <w:left w:w="28" w:type="dxa"/>
              <w:right w:w="28" w:type="dxa"/>
            </w:tcMar>
          </w:tcPr>
          <w:p w14:paraId="1E12B3E5" w14:textId="77777777" w:rsidR="00E04038" w:rsidRPr="00825C34" w:rsidRDefault="00E04038" w:rsidP="00E04038">
            <w:pPr>
              <w:rPr>
                <w:color w:val="FFFFFF" w:themeColor="background1"/>
              </w:rPr>
            </w:pP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E6" w14:textId="44A4F7A8" w:rsidR="00E04038" w:rsidRPr="00D0036E" w:rsidRDefault="00E04038" w:rsidP="00E04038">
            <w:pPr>
              <w:pStyle w:val="Intestazione"/>
              <w:tabs>
                <w:tab w:val="clear" w:pos="4819"/>
                <w:tab w:val="clear" w:pos="9638"/>
              </w:tabs>
              <w:rPr>
                <w:rFonts w:ascii="Arial" w:hAnsi="Arial" w:cs="Arial"/>
                <w:b/>
              </w:rPr>
            </w:pPr>
            <w:r w:rsidRPr="00D0036E">
              <w:rPr>
                <w:rFonts w:ascii="Arial" w:hAnsi="Arial" w:cs="Arial"/>
                <w:b/>
              </w:rPr>
              <w:t>STUDIO PAGHE</w:t>
            </w: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E7" w14:textId="071B820F" w:rsidR="00E04038" w:rsidRPr="00A21CF1" w:rsidRDefault="00E04038" w:rsidP="00E04038">
            <w:pPr>
              <w:pStyle w:val="Intestazione"/>
              <w:tabs>
                <w:tab w:val="clear" w:pos="4819"/>
                <w:tab w:val="clear" w:pos="9638"/>
              </w:tabs>
              <w:ind w:left="113"/>
              <w:rPr>
                <w:rFonts w:ascii="Arial" w:hAnsi="Arial" w:cs="Arial"/>
                <w:b/>
                <w:highlight w:val="yellow"/>
              </w:rPr>
            </w:pPr>
            <w:proofErr w:type="gramStart"/>
            <w:r w:rsidRPr="00D0036E">
              <w:rPr>
                <w:rFonts w:ascii="Arial" w:hAnsi="Arial" w:cs="Arial"/>
                <w:b/>
              </w:rPr>
              <w:t>Versione  2024</w:t>
            </w:r>
            <w:proofErr w:type="gramEnd"/>
            <w:r w:rsidRPr="00D0036E">
              <w:rPr>
                <w:rFonts w:ascii="Arial" w:hAnsi="Arial" w:cs="Arial"/>
                <w:b/>
              </w:rPr>
              <w:t>.</w:t>
            </w:r>
            <w:r w:rsidR="00470538" w:rsidRPr="00D0036E">
              <w:rPr>
                <w:rFonts w:ascii="Arial" w:hAnsi="Arial" w:cs="Arial"/>
                <w:b/>
              </w:rPr>
              <w:t>4</w:t>
            </w:r>
            <w:r w:rsidRPr="00D0036E">
              <w:rPr>
                <w:rFonts w:ascii="Arial" w:hAnsi="Arial" w:cs="Arial"/>
                <w:b/>
              </w:rPr>
              <w:t>.</w:t>
            </w:r>
            <w:r w:rsidR="002D47D1" w:rsidRPr="00D0036E">
              <w:rPr>
                <w:rFonts w:ascii="Arial" w:hAnsi="Arial" w:cs="Arial"/>
                <w:b/>
              </w:rPr>
              <w:t>1</w:t>
            </w:r>
          </w:p>
        </w:tc>
      </w:tr>
      <w:tr w:rsidR="001D08B6" w:rsidRPr="00825C34" w14:paraId="1E12B3EC" w14:textId="77777777">
        <w:trPr>
          <w:cantSplit/>
          <w:trHeight w:val="347"/>
          <w:jc w:val="center"/>
        </w:trPr>
        <w:tc>
          <w:tcPr>
            <w:tcW w:w="3820" w:type="dxa"/>
            <w:vMerge/>
            <w:tcBorders>
              <w:left w:val="nil"/>
            </w:tcBorders>
            <w:tcMar>
              <w:left w:w="28" w:type="dxa"/>
              <w:right w:w="28" w:type="dxa"/>
            </w:tcMar>
          </w:tcPr>
          <w:p w14:paraId="1E12B3E9" w14:textId="77777777" w:rsidR="001D08B6" w:rsidRPr="00825C34" w:rsidRDefault="001D08B6">
            <w:pPr>
              <w:rPr>
                <w:color w:val="FFFFFF" w:themeColor="background1"/>
              </w:rPr>
            </w:pPr>
          </w:p>
        </w:tc>
        <w:tc>
          <w:tcPr>
            <w:tcW w:w="197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EA" w14:textId="77777777" w:rsidR="001D08B6" w:rsidRPr="00825C34" w:rsidRDefault="001D08B6">
            <w:pPr>
              <w:pStyle w:val="Intestazione"/>
              <w:tabs>
                <w:tab w:val="clear" w:pos="4819"/>
                <w:tab w:val="clear" w:pos="9638"/>
              </w:tabs>
              <w:rPr>
                <w:rFonts w:ascii="Arial" w:hAnsi="Arial" w:cs="Arial"/>
                <w:b/>
              </w:rPr>
            </w:pPr>
          </w:p>
        </w:tc>
        <w:tc>
          <w:tcPr>
            <w:tcW w:w="38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E12B3EB" w14:textId="77777777" w:rsidR="001D08B6" w:rsidRPr="00825C34" w:rsidRDefault="001D08B6">
            <w:pPr>
              <w:pStyle w:val="Intestazione"/>
              <w:tabs>
                <w:tab w:val="clear" w:pos="4819"/>
                <w:tab w:val="clear" w:pos="9638"/>
              </w:tabs>
              <w:ind w:left="113"/>
              <w:rPr>
                <w:rFonts w:ascii="Arial" w:hAnsi="Arial" w:cs="Arial"/>
                <w:b/>
              </w:rPr>
            </w:pPr>
          </w:p>
        </w:tc>
      </w:tr>
      <w:tr w:rsidR="001D08B6" w:rsidRPr="00825C34" w14:paraId="1E12B3EF" w14:textId="77777777">
        <w:trPr>
          <w:cantSplit/>
          <w:trHeight w:val="221"/>
          <w:jc w:val="center"/>
        </w:trPr>
        <w:tc>
          <w:tcPr>
            <w:tcW w:w="3820" w:type="dxa"/>
            <w:vMerge/>
            <w:tcBorders>
              <w:left w:val="nil"/>
              <w:bottom w:val="nil"/>
            </w:tcBorders>
            <w:tcMar>
              <w:left w:w="28" w:type="dxa"/>
              <w:right w:w="28" w:type="dxa"/>
            </w:tcMar>
          </w:tcPr>
          <w:p w14:paraId="1E12B3ED" w14:textId="77777777" w:rsidR="001D08B6" w:rsidRPr="00825C34" w:rsidRDefault="001D08B6">
            <w:pPr>
              <w:pStyle w:val="Titoloindice"/>
              <w:rPr>
                <w:color w:val="FFFFFF" w:themeColor="background1"/>
              </w:rPr>
            </w:pPr>
          </w:p>
        </w:tc>
        <w:tc>
          <w:tcPr>
            <w:tcW w:w="5814"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14:paraId="1E12B3EE" w14:textId="77777777" w:rsidR="001D08B6" w:rsidRPr="00825C34" w:rsidRDefault="007B0500">
            <w:pPr>
              <w:pStyle w:val="Intestazione"/>
              <w:tabs>
                <w:tab w:val="clear" w:pos="4819"/>
                <w:tab w:val="clear" w:pos="9638"/>
              </w:tabs>
              <w:spacing w:before="120" w:after="120"/>
              <w:ind w:left="113" w:right="113"/>
              <w:jc w:val="both"/>
              <w:rPr>
                <w:rFonts w:ascii="Arial" w:hAnsi="Arial" w:cs="Arial"/>
                <w:b/>
                <w:sz w:val="16"/>
                <w:szCs w:val="16"/>
              </w:rPr>
            </w:pPr>
            <w:r w:rsidRPr="00825C34">
              <w:rPr>
                <w:rFonts w:ascii="Arial" w:hAnsi="Arial" w:cs="Arial"/>
                <w:b/>
                <w:sz w:val="16"/>
                <w:szCs w:val="16"/>
              </w:rPr>
              <w:t>Per il dettaglio dei requisiti e delle versioni minime inerenti software di base e sistemi operativi consultare la tabella in coda al presente documento</w:t>
            </w:r>
          </w:p>
        </w:tc>
      </w:tr>
    </w:tbl>
    <w:p w14:paraId="1E12B3F0" w14:textId="77777777" w:rsidR="001D08B6" w:rsidRPr="00825C34" w:rsidRDefault="001D08B6">
      <w:pPr>
        <w:pStyle w:val="CorpoAltF0"/>
      </w:pPr>
    </w:p>
    <w:tbl>
      <w:tblPr>
        <w:tblW w:w="0" w:type="auto"/>
        <w:jc w:val="center"/>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left w:w="142" w:type="dxa"/>
          <w:right w:w="142" w:type="dxa"/>
        </w:tblCellMar>
        <w:tblLook w:val="01E0" w:firstRow="1" w:lastRow="1" w:firstColumn="1" w:lastColumn="1" w:noHBand="0" w:noVBand="0"/>
      </w:tblPr>
      <w:tblGrid>
        <w:gridCol w:w="9629"/>
      </w:tblGrid>
      <w:tr w:rsidR="001D08B6" w:rsidRPr="00825C34" w14:paraId="1E12B3F2" w14:textId="77777777">
        <w:trPr>
          <w:trHeight w:val="221"/>
          <w:jc w:val="center"/>
        </w:trPr>
        <w:tc>
          <w:tcPr>
            <w:tcW w:w="9629" w:type="dxa"/>
            <w:shd w:val="clear" w:color="auto" w:fill="CCCCCC"/>
            <w:vAlign w:val="center"/>
          </w:tcPr>
          <w:p w14:paraId="1E12B3F1" w14:textId="77777777" w:rsidR="001D08B6" w:rsidRPr="00825C34" w:rsidRDefault="007B0500">
            <w:pPr>
              <w:pStyle w:val="WWContenutoRilascio"/>
            </w:pPr>
            <w:r w:rsidRPr="00825C34">
              <w:t>Contenuto del rilascio</w:t>
            </w:r>
          </w:p>
        </w:tc>
      </w:tr>
      <w:tr w:rsidR="001D08B6" w:rsidRPr="00825C34" w14:paraId="1E12B40B" w14:textId="77777777">
        <w:trPr>
          <w:jc w:val="center"/>
        </w:trPr>
        <w:tc>
          <w:tcPr>
            <w:tcW w:w="9629" w:type="dxa"/>
          </w:tcPr>
          <w:p w14:paraId="625ED029" w14:textId="191B6102" w:rsidR="002C3354" w:rsidRPr="000A6EBC" w:rsidRDefault="00514FB8" w:rsidP="002C3354">
            <w:pPr>
              <w:pStyle w:val="corpoAltF"/>
              <w:numPr>
                <w:ilvl w:val="0"/>
                <w:numId w:val="31"/>
              </w:numPr>
              <w:tabs>
                <w:tab w:val="clear" w:pos="644"/>
              </w:tabs>
              <w:spacing w:before="180"/>
              <w:ind w:left="454" w:right="170" w:hanging="284"/>
              <w:rPr>
                <w:b/>
                <w:sz w:val="22"/>
                <w:szCs w:val="22"/>
              </w:rPr>
            </w:pPr>
            <w:r>
              <w:rPr>
                <w:b/>
                <w:sz w:val="22"/>
                <w:szCs w:val="22"/>
              </w:rPr>
              <w:t>CIG – Elaborazioni mensili</w:t>
            </w:r>
          </w:p>
          <w:p w14:paraId="25F435C5" w14:textId="5650EDAD" w:rsidR="00514FB8" w:rsidRDefault="00514FB8" w:rsidP="00514FB8">
            <w:pPr>
              <w:pStyle w:val="corpoAltF"/>
              <w:ind w:left="454" w:right="170"/>
            </w:pPr>
            <w:r>
              <w:t xml:space="preserve">Implementato il programma per codificare nel flusso Uniemens le prestazioni erogate dal Fondo bilaterale di solidarietà per il sostegno del reddito del personale del settore dei servizi ambientali relativi agli eventi di sospensione o riduzione dell’attività lavorativa con causale “contratto di solidarietà” mediante le indicazioni fornite dall’INPS con la </w:t>
            </w:r>
            <w:r w:rsidR="007464E5">
              <w:t>c</w:t>
            </w:r>
            <w:r>
              <w:t>ircolare n. 85 del 26 luglio 2024.</w:t>
            </w:r>
          </w:p>
          <w:p w14:paraId="3E71B823" w14:textId="5DEFEE9E" w:rsidR="00D7787C" w:rsidRPr="000A6EBC" w:rsidRDefault="00150CFF" w:rsidP="00D7787C">
            <w:pPr>
              <w:pStyle w:val="corpoAltF"/>
              <w:numPr>
                <w:ilvl w:val="0"/>
                <w:numId w:val="31"/>
              </w:numPr>
              <w:tabs>
                <w:tab w:val="clear" w:pos="644"/>
              </w:tabs>
              <w:spacing w:before="180"/>
              <w:ind w:left="454" w:right="170" w:hanging="284"/>
              <w:rPr>
                <w:b/>
                <w:sz w:val="22"/>
                <w:szCs w:val="22"/>
              </w:rPr>
            </w:pPr>
            <w:r>
              <w:rPr>
                <w:b/>
                <w:sz w:val="22"/>
                <w:szCs w:val="22"/>
              </w:rPr>
              <w:t>Aggiornamento codici contratto CNEL</w:t>
            </w:r>
          </w:p>
          <w:p w14:paraId="489FD39F" w14:textId="08D5AC2D" w:rsidR="00D7787C" w:rsidRDefault="00150CFF" w:rsidP="00D7787C">
            <w:pPr>
              <w:pStyle w:val="corpoAltF"/>
              <w:ind w:left="454" w:right="170"/>
            </w:pPr>
            <w:r>
              <w:t>Aggiornati i codici contratto CNEL (versione 38.0 del 29 luglio 2024)</w:t>
            </w:r>
            <w:r w:rsidR="004479F2">
              <w:t xml:space="preserve"> previsti all’interno del flusso UNIEMENS. L’elenco dei codici contratto presente al campo “</w:t>
            </w:r>
            <w:r w:rsidR="004479F2" w:rsidRPr="00C133B8">
              <w:rPr>
                <w:i/>
                <w:iCs/>
              </w:rPr>
              <w:t>Codice contratto CNEL</w:t>
            </w:r>
            <w:r w:rsidR="004479F2">
              <w:t>” (scheda “</w:t>
            </w:r>
            <w:r w:rsidR="004479F2" w:rsidRPr="00C133B8">
              <w:rPr>
                <w:i/>
                <w:iCs/>
              </w:rPr>
              <w:t>Dati contributivi</w:t>
            </w:r>
            <w:r w:rsidR="004479F2">
              <w:t xml:space="preserve">” di </w:t>
            </w:r>
            <w:r w:rsidR="004479F2" w:rsidRPr="00C133B8">
              <w:rPr>
                <w:b/>
                <w:bCs/>
              </w:rPr>
              <w:t>AZIE</w:t>
            </w:r>
            <w:r w:rsidR="004479F2">
              <w:t xml:space="preserve"> e scheda</w:t>
            </w:r>
            <w:r w:rsidR="00C133B8">
              <w:t xml:space="preserve"> “</w:t>
            </w:r>
            <w:r w:rsidR="00C133B8" w:rsidRPr="00C133B8">
              <w:rPr>
                <w:i/>
                <w:iCs/>
              </w:rPr>
              <w:t>Trattenute</w:t>
            </w:r>
            <w:r w:rsidR="00C133B8">
              <w:t xml:space="preserve">” di </w:t>
            </w:r>
            <w:r w:rsidR="00C133B8" w:rsidRPr="00C133B8">
              <w:rPr>
                <w:b/>
                <w:bCs/>
              </w:rPr>
              <w:t>DIPE</w:t>
            </w:r>
            <w:r w:rsidR="00C133B8">
              <w:t>) è stato conseguentemente aggiornato.</w:t>
            </w:r>
          </w:p>
          <w:p w14:paraId="1E12B40A" w14:textId="77777777" w:rsidR="001D08B6" w:rsidRPr="00825C34" w:rsidRDefault="001D08B6" w:rsidP="00E148A8">
            <w:pPr>
              <w:pStyle w:val="corpoAltF"/>
              <w:spacing w:before="60"/>
              <w:ind w:right="170"/>
            </w:pPr>
          </w:p>
        </w:tc>
      </w:tr>
    </w:tbl>
    <w:p w14:paraId="1D80977C" w14:textId="77777777" w:rsidR="00DA73A0" w:rsidRPr="00825C34" w:rsidRDefault="00DA73A0">
      <w:pPr>
        <w:pStyle w:val="CorpoAltF0"/>
      </w:pPr>
    </w:p>
    <w:p w14:paraId="4128A433" w14:textId="77777777" w:rsidR="001D08B6" w:rsidRPr="00825C34" w:rsidRDefault="001D08B6">
      <w:pPr>
        <w:pStyle w:val="CorpoAltF0"/>
        <w:jc w:val="left"/>
      </w:pPr>
    </w:p>
    <w:tbl>
      <w:tblPr>
        <w:tblW w:w="0" w:type="auto"/>
        <w:jc w:val="center"/>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left w:w="142" w:type="dxa"/>
          <w:right w:w="142" w:type="dxa"/>
        </w:tblCellMar>
        <w:tblLook w:val="01E0" w:firstRow="1" w:lastRow="1" w:firstColumn="1" w:lastColumn="1" w:noHBand="0" w:noVBand="0"/>
      </w:tblPr>
      <w:tblGrid>
        <w:gridCol w:w="9629"/>
      </w:tblGrid>
      <w:tr w:rsidR="001D08B6" w:rsidRPr="00825C34" w14:paraId="1E12B430" w14:textId="77777777">
        <w:trPr>
          <w:trHeight w:val="221"/>
          <w:jc w:val="center"/>
        </w:trPr>
        <w:tc>
          <w:tcPr>
            <w:tcW w:w="9629" w:type="dxa"/>
            <w:shd w:val="clear" w:color="auto" w:fill="CCCCCC"/>
            <w:vAlign w:val="center"/>
          </w:tcPr>
          <w:p w14:paraId="1E12B42F" w14:textId="77777777" w:rsidR="001D08B6" w:rsidRPr="00825C34" w:rsidRDefault="007B0500">
            <w:pPr>
              <w:pStyle w:val="WWContenutoRilascio"/>
              <w:rPr>
                <w:rFonts w:cs="Arial"/>
              </w:rPr>
            </w:pPr>
            <w:r w:rsidRPr="00825C34">
              <w:rPr>
                <w:rFonts w:cs="Arial"/>
              </w:rPr>
              <w:t>Sistemi Operativi e Browser supportati e Date fine supporto</w:t>
            </w:r>
          </w:p>
        </w:tc>
      </w:tr>
      <w:tr w:rsidR="001D08B6" w14:paraId="1E12B435" w14:textId="77777777">
        <w:trPr>
          <w:jc w:val="center"/>
        </w:trPr>
        <w:tc>
          <w:tcPr>
            <w:tcW w:w="9629" w:type="dxa"/>
          </w:tcPr>
          <w:p w14:paraId="1E12B431" w14:textId="77777777" w:rsidR="001D08B6" w:rsidRPr="00825C34" w:rsidRDefault="007B0500">
            <w:pPr>
              <w:pStyle w:val="CorpoAltF0"/>
              <w:spacing w:before="180"/>
            </w:pPr>
            <w:r w:rsidRPr="00825C34">
              <w:t>Documento consultabile Online su MySupport:</w:t>
            </w:r>
          </w:p>
          <w:p w14:paraId="1E12B432" w14:textId="77777777" w:rsidR="001D08B6" w:rsidRPr="00825C34" w:rsidRDefault="00616813">
            <w:pPr>
              <w:pStyle w:val="CorpoAltF0"/>
              <w:spacing w:before="120"/>
              <w:rPr>
                <w:sz w:val="22"/>
                <w:szCs w:val="22"/>
              </w:rPr>
            </w:pPr>
            <w:hyperlink r:id="rId12" w:history="1">
              <w:r w:rsidR="007B0500" w:rsidRPr="00825C34">
                <w:rPr>
                  <w:rStyle w:val="Collegamentoipertestuale"/>
                  <w:sz w:val="22"/>
                  <w:szCs w:val="22"/>
                </w:rPr>
                <w:t>Requisiti minimi per installazione TS Experience</w:t>
              </w:r>
            </w:hyperlink>
          </w:p>
          <w:p w14:paraId="1E12B433" w14:textId="77777777" w:rsidR="001D08B6" w:rsidRDefault="007B0500">
            <w:pPr>
              <w:pStyle w:val="CorpoAltF0"/>
              <w:spacing w:before="180"/>
              <w:rPr>
                <w:b/>
                <w:bCs/>
              </w:rPr>
            </w:pPr>
            <w:r w:rsidRPr="00825C34">
              <w:rPr>
                <w:rFonts w:cs="Arial"/>
                <w:b/>
                <w:bCs/>
                <w:u w:val="single"/>
              </w:rPr>
              <w:t>ATTENZIONE</w:t>
            </w:r>
            <w:r w:rsidRPr="00825C34">
              <w:rPr>
                <w:rFonts w:cs="Arial"/>
                <w:b/>
                <w:bCs/>
              </w:rPr>
              <w:t>:</w:t>
            </w:r>
            <w:r w:rsidRPr="00825C34">
              <w:rPr>
                <w:rFonts w:cs="Arial"/>
              </w:rPr>
              <w:t xml:space="preserve"> per i Sistemi Operativi Windows, le date di fine supporto sono state adeguate seguendo le indicazioni ufficiali del produttore (Microsoft), aggiungendo un periodo di supporto extra di circa </w:t>
            </w:r>
            <w:proofErr w:type="gramStart"/>
            <w:r w:rsidRPr="00825C34">
              <w:rPr>
                <w:rFonts w:cs="Arial"/>
              </w:rPr>
              <w:t>6</w:t>
            </w:r>
            <w:proofErr w:type="gramEnd"/>
            <w:r w:rsidRPr="00825C34">
              <w:rPr>
                <w:rFonts w:cs="Arial"/>
              </w:rPr>
              <w:t xml:space="preserve"> mesi da parte di TeamSystem.</w:t>
            </w:r>
          </w:p>
          <w:p w14:paraId="1E12B434" w14:textId="77777777" w:rsidR="001D08B6" w:rsidRDefault="001D08B6">
            <w:pPr>
              <w:pStyle w:val="CorpoAltF0"/>
              <w:rPr>
                <w:sz w:val="18"/>
                <w:szCs w:val="18"/>
              </w:rPr>
            </w:pPr>
          </w:p>
        </w:tc>
      </w:tr>
    </w:tbl>
    <w:p w14:paraId="1E12B436" w14:textId="77777777" w:rsidR="001D08B6" w:rsidRDefault="001D08B6">
      <w:pPr>
        <w:pStyle w:val="Ignora"/>
        <w:rPr>
          <w:sz w:val="10"/>
          <w:szCs w:val="10"/>
        </w:rPr>
      </w:pPr>
    </w:p>
    <w:sectPr w:rsidR="001D08B6">
      <w:headerReference w:type="default" r:id="rId13"/>
      <w:footerReference w:type="default" r:id="rId14"/>
      <w:pgSz w:w="11907" w:h="16840" w:code="9"/>
      <w:pgMar w:top="567" w:right="1134" w:bottom="1134" w:left="1134" w:header="397" w:footer="397" w:gutter="0"/>
      <w:pgNumType w:chapStyle="1" w:chapSep="period"/>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8B853" w14:textId="77777777" w:rsidR="003D766C" w:rsidRDefault="003D766C">
      <w:r>
        <w:separator/>
      </w:r>
    </w:p>
  </w:endnote>
  <w:endnote w:type="continuationSeparator" w:id="0">
    <w:p w14:paraId="47B8987B" w14:textId="77777777" w:rsidR="003D766C" w:rsidRDefault="003D766C">
      <w:r>
        <w:continuationSeparator/>
      </w:r>
    </w:p>
  </w:endnote>
  <w:endnote w:type="continuationNotice" w:id="1">
    <w:p w14:paraId="1821FFB4" w14:textId="77777777" w:rsidR="003D766C" w:rsidRDefault="003D7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2B448" w14:textId="77777777" w:rsidR="001D08B6" w:rsidRDefault="007B0500">
    <w:pPr>
      <w:pStyle w:val="CorpoAltF0"/>
      <w:jc w:val="center"/>
      <w:rPr>
        <w:sz w:val="10"/>
        <w:szCs w:val="10"/>
      </w:rPr>
    </w:pPr>
    <w:r>
      <w:rPr>
        <w:noProof/>
        <w:sz w:val="10"/>
        <w:szCs w:val="10"/>
      </w:rPr>
      <w:drawing>
        <wp:inline distT="0" distB="0" distL="0" distR="0" wp14:anchorId="1E12B451" wp14:editId="1E12B452">
          <wp:extent cx="6120000" cy="360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1D08B6" w14:paraId="1E12B44D" w14:textId="77777777">
      <w:trPr>
        <w:trHeight w:hRule="exact" w:val="567"/>
        <w:jc w:val="center"/>
      </w:trPr>
      <w:tc>
        <w:tcPr>
          <w:tcW w:w="2977" w:type="dxa"/>
          <w:tcMar>
            <w:left w:w="0" w:type="dxa"/>
          </w:tcMar>
          <w:vAlign w:val="center"/>
        </w:tcPr>
        <w:p w14:paraId="1E12B449" w14:textId="77777777" w:rsidR="001D08B6" w:rsidRDefault="001D08B6">
          <w:pPr>
            <w:spacing w:line="240" w:lineRule="atLeast"/>
            <w:ind w:right="360"/>
            <w:rPr>
              <w:rStyle w:val="Numeropagina"/>
              <w:rFonts w:ascii="Courier" w:hAnsi="Courier"/>
              <w:b/>
            </w:rPr>
          </w:pPr>
        </w:p>
      </w:tc>
      <w:tc>
        <w:tcPr>
          <w:tcW w:w="4961" w:type="dxa"/>
        </w:tcPr>
        <w:p w14:paraId="1E12B44A" w14:textId="77777777" w:rsidR="001D08B6" w:rsidRDefault="007B0500">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1E12B44B" w14:textId="727019A5" w:rsidR="001D08B6" w:rsidRDefault="007B0500">
          <w:pPr>
            <w:jc w:val="center"/>
            <w:rPr>
              <w:rFonts w:ascii="Arial" w:hAnsi="Arial" w:cs="Arial"/>
              <w:i/>
              <w:sz w:val="20"/>
              <w:szCs w:val="20"/>
            </w:rPr>
          </w:pPr>
          <w:r>
            <w:rPr>
              <w:rFonts w:ascii="Arial" w:hAnsi="Arial" w:cs="Arial"/>
              <w:i/>
              <w:sz w:val="20"/>
              <w:szCs w:val="20"/>
            </w:rPr>
            <w:t>PAGHE 202</w:t>
          </w:r>
          <w:r w:rsidR="00CC642B">
            <w:rPr>
              <w:rFonts w:ascii="Arial" w:hAnsi="Arial" w:cs="Arial"/>
              <w:i/>
              <w:sz w:val="20"/>
              <w:szCs w:val="20"/>
            </w:rPr>
            <w:t>4</w:t>
          </w:r>
          <w:r>
            <w:rPr>
              <w:rFonts w:ascii="Arial" w:hAnsi="Arial" w:cs="Arial"/>
              <w:i/>
              <w:sz w:val="20"/>
              <w:szCs w:val="20"/>
            </w:rPr>
            <w:t>.</w:t>
          </w:r>
          <w:r w:rsidR="00904B5C">
            <w:rPr>
              <w:rFonts w:ascii="Arial" w:hAnsi="Arial" w:cs="Arial"/>
              <w:i/>
              <w:sz w:val="20"/>
              <w:szCs w:val="20"/>
            </w:rPr>
            <w:t>2</w:t>
          </w:r>
          <w:r>
            <w:rPr>
              <w:rFonts w:ascii="Arial" w:hAnsi="Arial" w:cs="Arial"/>
              <w:i/>
              <w:sz w:val="20"/>
              <w:szCs w:val="20"/>
            </w:rPr>
            <w:t>.</w:t>
          </w:r>
          <w:r w:rsidR="004721DB">
            <w:rPr>
              <w:rFonts w:ascii="Arial" w:hAnsi="Arial" w:cs="Arial"/>
              <w:i/>
              <w:sz w:val="20"/>
              <w:szCs w:val="20"/>
            </w:rPr>
            <w:t>5</w:t>
          </w:r>
        </w:p>
      </w:tc>
      <w:tc>
        <w:tcPr>
          <w:tcW w:w="1701" w:type="dxa"/>
        </w:tcPr>
        <w:p w14:paraId="1E12B44C" w14:textId="77777777" w:rsidR="001D08B6" w:rsidRDefault="007B0500">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1</w:t>
          </w:r>
          <w:r>
            <w:rPr>
              <w:rStyle w:val="Numeropagina"/>
              <w:rFonts w:ascii="Arial" w:hAnsi="Arial" w:cs="Arial"/>
              <w:sz w:val="20"/>
            </w:rPr>
            <w:fldChar w:fldCharType="end"/>
          </w:r>
        </w:p>
      </w:tc>
    </w:tr>
  </w:tbl>
  <w:p w14:paraId="1E12B44E" w14:textId="77777777" w:rsidR="001D08B6" w:rsidRDefault="001D08B6">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F6654" w14:textId="77777777" w:rsidR="003D766C" w:rsidRDefault="003D766C">
      <w:r>
        <w:separator/>
      </w:r>
    </w:p>
  </w:footnote>
  <w:footnote w:type="continuationSeparator" w:id="0">
    <w:p w14:paraId="5C0ADD63" w14:textId="77777777" w:rsidR="003D766C" w:rsidRDefault="003D766C">
      <w:r>
        <w:continuationSeparator/>
      </w:r>
    </w:p>
  </w:footnote>
  <w:footnote w:type="continuationNotice" w:id="1">
    <w:p w14:paraId="415CD509" w14:textId="77777777" w:rsidR="003D766C" w:rsidRDefault="003D76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4663"/>
      <w:gridCol w:w="2141"/>
    </w:tblGrid>
    <w:tr w:rsidR="001D08B6" w14:paraId="1E12B442" w14:textId="77777777">
      <w:trPr>
        <w:cantSplit/>
      </w:trPr>
      <w:tc>
        <w:tcPr>
          <w:tcW w:w="2835" w:type="dxa"/>
          <w:tcBorders>
            <w:top w:val="nil"/>
            <w:left w:val="nil"/>
            <w:bottom w:val="single" w:sz="4" w:space="0" w:color="auto"/>
            <w:right w:val="nil"/>
          </w:tcBorders>
        </w:tcPr>
        <w:p w14:paraId="1E12B43F" w14:textId="77777777" w:rsidR="001D08B6" w:rsidRDefault="007B0500">
          <w:pPr>
            <w:pStyle w:val="Intestazione"/>
            <w:spacing w:before="20" w:after="20"/>
            <w:rPr>
              <w:rFonts w:ascii="Courier" w:hAnsi="Courier"/>
              <w:b/>
            </w:rPr>
          </w:pPr>
          <w:r>
            <w:rPr>
              <w:noProof/>
            </w:rPr>
            <w:drawing>
              <wp:inline distT="0" distB="0" distL="0" distR="0" wp14:anchorId="1E12B44F" wp14:editId="1E12B450">
                <wp:extent cx="1693545" cy="367030"/>
                <wp:effectExtent l="0" t="0" r="1905" b="0"/>
                <wp:docPr id="1372215148" name="Immagine 1372215148"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1693545" cy="367030"/>
                        </a:xfrm>
                        <a:prstGeom prst="rect">
                          <a:avLst/>
                        </a:prstGeom>
                      </pic:spPr>
                    </pic:pic>
                  </a:graphicData>
                </a:graphic>
              </wp:inline>
            </w:drawing>
          </w:r>
        </w:p>
      </w:tc>
      <w:tc>
        <w:tcPr>
          <w:tcW w:w="4663" w:type="dxa"/>
          <w:tcBorders>
            <w:top w:val="nil"/>
            <w:left w:val="nil"/>
            <w:bottom w:val="single" w:sz="4" w:space="0" w:color="auto"/>
            <w:right w:val="nil"/>
          </w:tcBorders>
          <w:vAlign w:val="bottom"/>
        </w:tcPr>
        <w:p w14:paraId="1E12B440" w14:textId="77777777" w:rsidR="001D08B6" w:rsidRDefault="007B0500">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1E12B441" w14:textId="77777777" w:rsidR="001D08B6" w:rsidRDefault="001D08B6">
          <w:pPr>
            <w:pStyle w:val="Intestazione"/>
            <w:jc w:val="right"/>
            <w:rPr>
              <w:rFonts w:ascii="Arial" w:hAnsi="Arial" w:cs="Arial"/>
            </w:rPr>
          </w:pPr>
        </w:p>
      </w:tc>
    </w:tr>
    <w:tr w:rsidR="001D08B6" w14:paraId="1E12B446" w14:textId="77777777">
      <w:trPr>
        <w:cantSplit/>
      </w:trPr>
      <w:tc>
        <w:tcPr>
          <w:tcW w:w="9639" w:type="dxa"/>
          <w:gridSpan w:val="3"/>
          <w:tcBorders>
            <w:top w:val="single" w:sz="4" w:space="0" w:color="auto"/>
            <w:left w:val="nil"/>
            <w:bottom w:val="nil"/>
            <w:right w:val="nil"/>
          </w:tcBorders>
          <w:vAlign w:val="bottom"/>
        </w:tcPr>
        <w:p w14:paraId="1E12B443" w14:textId="77777777" w:rsidR="001D08B6" w:rsidRDefault="001D08B6">
          <w:pPr>
            <w:pStyle w:val="Intestazione"/>
            <w:jc w:val="center"/>
            <w:rPr>
              <w:rFonts w:ascii="Arial" w:hAnsi="Arial" w:cs="Arial"/>
              <w:color w:val="000080"/>
              <w:sz w:val="12"/>
            </w:rPr>
          </w:pPr>
        </w:p>
        <w:p w14:paraId="1E12B444" w14:textId="77777777" w:rsidR="001D08B6" w:rsidRDefault="007B0500">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1E12B445" w14:textId="77777777" w:rsidR="001D08B6" w:rsidRDefault="001D08B6">
          <w:pPr>
            <w:pStyle w:val="Intestazione"/>
            <w:rPr>
              <w:rFonts w:ascii="Arial" w:hAnsi="Arial" w:cs="Arial"/>
              <w:b/>
              <w:bCs/>
              <w:color w:val="000080"/>
              <w:sz w:val="10"/>
              <w:szCs w:val="10"/>
            </w:rPr>
          </w:pPr>
        </w:p>
      </w:tc>
    </w:tr>
  </w:tbl>
  <w:p w14:paraId="1E12B447" w14:textId="77777777" w:rsidR="001D08B6" w:rsidRDefault="001D08B6">
    <w:pPr>
      <w:pStyle w:val="CorpoAltF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82E53"/>
    <w:multiLevelType w:val="hybridMultilevel"/>
    <w:tmpl w:val="82C42970"/>
    <w:lvl w:ilvl="0" w:tplc="FFFFFFFF">
      <w:start w:val="1"/>
      <w:numFmt w:val="decimal"/>
      <w:lvlText w:val="%1."/>
      <w:lvlJc w:val="left"/>
      <w:pPr>
        <w:tabs>
          <w:tab w:val="num" w:pos="644"/>
        </w:tabs>
        <w:ind w:left="644" w:hanging="360"/>
      </w:pPr>
      <w:rPr>
        <w:rFonts w:hint="default"/>
        <w:b/>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903ED"/>
    <w:multiLevelType w:val="hybridMultilevel"/>
    <w:tmpl w:val="0FA200D0"/>
    <w:lvl w:ilvl="0" w:tplc="04100001">
      <w:start w:val="1"/>
      <w:numFmt w:val="bullet"/>
      <w:lvlText w:val=""/>
      <w:lvlJc w:val="left"/>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196780"/>
    <w:multiLevelType w:val="hybridMultilevel"/>
    <w:tmpl w:val="A8EACDF8"/>
    <w:lvl w:ilvl="0" w:tplc="FFFFFFFF">
      <w:start w:val="1"/>
      <w:numFmt w:val="decimal"/>
      <w:lvlText w:val="%1."/>
      <w:lvlJc w:val="left"/>
      <w:pPr>
        <w:tabs>
          <w:tab w:val="num" w:pos="644"/>
        </w:tabs>
        <w:ind w:left="644" w:hanging="360"/>
      </w:pPr>
      <w:rPr>
        <w:rFonts w:hint="default"/>
        <w:b/>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4B2073"/>
    <w:multiLevelType w:val="hybridMultilevel"/>
    <w:tmpl w:val="3078D810"/>
    <w:lvl w:ilvl="0" w:tplc="BC02502A">
      <w:start w:val="2020"/>
      <w:numFmt w:val="bullet"/>
      <w:lvlText w:val="-"/>
      <w:lvlJc w:val="left"/>
      <w:pPr>
        <w:ind w:left="1174" w:hanging="360"/>
      </w:pPr>
      <w:rPr>
        <w:rFonts w:ascii="Calibri" w:eastAsia="Calibri" w:hAnsi="Calibri" w:cs="Calibri"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4" w15:restartNumberingAfterBreak="0">
    <w:nsid w:val="17B82C70"/>
    <w:multiLevelType w:val="hybridMultilevel"/>
    <w:tmpl w:val="80002216"/>
    <w:lvl w:ilvl="0" w:tplc="77EC24BC">
      <w:start w:val="1"/>
      <w:numFmt w:val="decimal"/>
      <w:lvlText w:val="%1."/>
      <w:lvlJc w:val="left"/>
      <w:pPr>
        <w:tabs>
          <w:tab w:val="num" w:pos="644"/>
        </w:tabs>
        <w:ind w:left="644" w:hanging="360"/>
      </w:pPr>
      <w:rPr>
        <w:rFont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220A24BE"/>
    <w:multiLevelType w:val="hybridMultilevel"/>
    <w:tmpl w:val="4D1A6E1C"/>
    <w:lvl w:ilvl="0" w:tplc="04100001">
      <w:start w:val="1"/>
      <w:numFmt w:val="bullet"/>
      <w:lvlText w:val=""/>
      <w:lvlJc w:val="left"/>
      <w:pPr>
        <w:ind w:left="3240" w:hanging="360"/>
      </w:pPr>
      <w:rPr>
        <w:rFonts w:ascii="Symbol" w:hAnsi="Symbol" w:hint="default"/>
      </w:rPr>
    </w:lvl>
    <w:lvl w:ilvl="1" w:tplc="04100003" w:tentative="1">
      <w:start w:val="1"/>
      <w:numFmt w:val="bullet"/>
      <w:lvlText w:val="o"/>
      <w:lvlJc w:val="left"/>
      <w:pPr>
        <w:ind w:left="3960" w:hanging="360"/>
      </w:pPr>
      <w:rPr>
        <w:rFonts w:ascii="Courier New" w:hAnsi="Courier New" w:cs="Courier New" w:hint="default"/>
      </w:rPr>
    </w:lvl>
    <w:lvl w:ilvl="2" w:tplc="04100005" w:tentative="1">
      <w:start w:val="1"/>
      <w:numFmt w:val="bullet"/>
      <w:lvlText w:val=""/>
      <w:lvlJc w:val="left"/>
      <w:pPr>
        <w:ind w:left="4680" w:hanging="360"/>
      </w:pPr>
      <w:rPr>
        <w:rFonts w:ascii="Wingdings" w:hAnsi="Wingdings" w:hint="default"/>
      </w:rPr>
    </w:lvl>
    <w:lvl w:ilvl="3" w:tplc="04100001" w:tentative="1">
      <w:start w:val="1"/>
      <w:numFmt w:val="bullet"/>
      <w:lvlText w:val=""/>
      <w:lvlJc w:val="left"/>
      <w:pPr>
        <w:ind w:left="5400" w:hanging="360"/>
      </w:pPr>
      <w:rPr>
        <w:rFonts w:ascii="Symbol" w:hAnsi="Symbol" w:hint="default"/>
      </w:rPr>
    </w:lvl>
    <w:lvl w:ilvl="4" w:tplc="04100003" w:tentative="1">
      <w:start w:val="1"/>
      <w:numFmt w:val="bullet"/>
      <w:lvlText w:val="o"/>
      <w:lvlJc w:val="left"/>
      <w:pPr>
        <w:ind w:left="6120" w:hanging="360"/>
      </w:pPr>
      <w:rPr>
        <w:rFonts w:ascii="Courier New" w:hAnsi="Courier New" w:cs="Courier New" w:hint="default"/>
      </w:rPr>
    </w:lvl>
    <w:lvl w:ilvl="5" w:tplc="04100005" w:tentative="1">
      <w:start w:val="1"/>
      <w:numFmt w:val="bullet"/>
      <w:lvlText w:val=""/>
      <w:lvlJc w:val="left"/>
      <w:pPr>
        <w:ind w:left="6840" w:hanging="360"/>
      </w:pPr>
      <w:rPr>
        <w:rFonts w:ascii="Wingdings" w:hAnsi="Wingdings" w:hint="default"/>
      </w:rPr>
    </w:lvl>
    <w:lvl w:ilvl="6" w:tplc="04100001" w:tentative="1">
      <w:start w:val="1"/>
      <w:numFmt w:val="bullet"/>
      <w:lvlText w:val=""/>
      <w:lvlJc w:val="left"/>
      <w:pPr>
        <w:ind w:left="7560" w:hanging="360"/>
      </w:pPr>
      <w:rPr>
        <w:rFonts w:ascii="Symbol" w:hAnsi="Symbol" w:hint="default"/>
      </w:rPr>
    </w:lvl>
    <w:lvl w:ilvl="7" w:tplc="04100003" w:tentative="1">
      <w:start w:val="1"/>
      <w:numFmt w:val="bullet"/>
      <w:lvlText w:val="o"/>
      <w:lvlJc w:val="left"/>
      <w:pPr>
        <w:ind w:left="8280" w:hanging="360"/>
      </w:pPr>
      <w:rPr>
        <w:rFonts w:ascii="Courier New" w:hAnsi="Courier New" w:cs="Courier New" w:hint="default"/>
      </w:rPr>
    </w:lvl>
    <w:lvl w:ilvl="8" w:tplc="04100005" w:tentative="1">
      <w:start w:val="1"/>
      <w:numFmt w:val="bullet"/>
      <w:lvlText w:val=""/>
      <w:lvlJc w:val="left"/>
      <w:pPr>
        <w:ind w:left="9000" w:hanging="360"/>
      </w:pPr>
      <w:rPr>
        <w:rFonts w:ascii="Wingdings" w:hAnsi="Wingdings" w:hint="default"/>
      </w:rPr>
    </w:lvl>
  </w:abstractNum>
  <w:abstractNum w:abstractNumId="7" w15:restartNumberingAfterBreak="0">
    <w:nsid w:val="2486643D"/>
    <w:multiLevelType w:val="hybridMultilevel"/>
    <w:tmpl w:val="A8EACDF8"/>
    <w:lvl w:ilvl="0" w:tplc="FFFFFFFF">
      <w:start w:val="1"/>
      <w:numFmt w:val="decimal"/>
      <w:lvlText w:val="%1."/>
      <w:lvlJc w:val="left"/>
      <w:pPr>
        <w:tabs>
          <w:tab w:val="num" w:pos="644"/>
        </w:tabs>
        <w:ind w:left="644" w:hanging="360"/>
      </w:pPr>
      <w:rPr>
        <w:rFonts w:hint="default"/>
        <w:b/>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1F2D17"/>
    <w:multiLevelType w:val="hybridMultilevel"/>
    <w:tmpl w:val="A8EACDF8"/>
    <w:lvl w:ilvl="0" w:tplc="FFFFFFFF">
      <w:start w:val="1"/>
      <w:numFmt w:val="decimal"/>
      <w:lvlText w:val="%1."/>
      <w:lvlJc w:val="left"/>
      <w:pPr>
        <w:tabs>
          <w:tab w:val="num" w:pos="644"/>
        </w:tabs>
        <w:ind w:left="644" w:hanging="360"/>
      </w:pPr>
      <w:rPr>
        <w:rFonts w:hint="default"/>
        <w:b/>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B6784D"/>
    <w:multiLevelType w:val="hybridMultilevel"/>
    <w:tmpl w:val="F092A408"/>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10" w15:restartNumberingAfterBreak="0">
    <w:nsid w:val="350967E7"/>
    <w:multiLevelType w:val="hybridMultilevel"/>
    <w:tmpl w:val="80002216"/>
    <w:lvl w:ilvl="0" w:tplc="FFFFFFFF">
      <w:start w:val="1"/>
      <w:numFmt w:val="decimal"/>
      <w:lvlText w:val="%1."/>
      <w:lvlJc w:val="left"/>
      <w:pPr>
        <w:tabs>
          <w:tab w:val="num" w:pos="644"/>
        </w:tabs>
        <w:ind w:left="644" w:hanging="360"/>
      </w:pPr>
      <w:rPr>
        <w:rFonts w:hint="default"/>
        <w:b/>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141485"/>
    <w:multiLevelType w:val="hybridMultilevel"/>
    <w:tmpl w:val="3D4E6412"/>
    <w:lvl w:ilvl="0" w:tplc="0410000B">
      <w:start w:val="1"/>
      <w:numFmt w:val="bullet"/>
      <w:lvlText w:val=""/>
      <w:lvlJc w:val="left"/>
      <w:pPr>
        <w:tabs>
          <w:tab w:val="num" w:pos="720"/>
        </w:tabs>
        <w:ind w:left="720" w:hanging="360"/>
      </w:pPr>
      <w:rPr>
        <w:rFonts w:ascii="Wingdings" w:hAnsi="Wingdings" w:hint="default"/>
        <w:b/>
        <w:sz w:val="20"/>
        <w:szCs w:val="2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4C0A7A"/>
    <w:multiLevelType w:val="hybridMultilevel"/>
    <w:tmpl w:val="3454E830"/>
    <w:lvl w:ilvl="0" w:tplc="04100001">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13" w15:restartNumberingAfterBreak="0">
    <w:nsid w:val="3B3F19D2"/>
    <w:multiLevelType w:val="hybridMultilevel"/>
    <w:tmpl w:val="A8EACDF8"/>
    <w:lvl w:ilvl="0" w:tplc="FFFFFFFF">
      <w:start w:val="1"/>
      <w:numFmt w:val="decimal"/>
      <w:lvlText w:val="%1."/>
      <w:lvlJc w:val="left"/>
      <w:pPr>
        <w:tabs>
          <w:tab w:val="num" w:pos="644"/>
        </w:tabs>
        <w:ind w:left="644" w:hanging="360"/>
      </w:pPr>
      <w:rPr>
        <w:rFonts w:hint="default"/>
        <w:b/>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735EFC"/>
    <w:multiLevelType w:val="hybridMultilevel"/>
    <w:tmpl w:val="A62ED41E"/>
    <w:lvl w:ilvl="0" w:tplc="C748A54A">
      <w:start w:val="2"/>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45522278"/>
    <w:multiLevelType w:val="hybridMultilevel"/>
    <w:tmpl w:val="FAB204EA"/>
    <w:lvl w:ilvl="0" w:tplc="0410000B">
      <w:start w:val="1"/>
      <w:numFmt w:val="bullet"/>
      <w:lvlText w:val=""/>
      <w:lvlJc w:val="left"/>
      <w:pPr>
        <w:ind w:left="998" w:hanging="360"/>
      </w:pPr>
      <w:rPr>
        <w:rFonts w:ascii="Wingdings" w:hAnsi="Wingdings" w:hint="default"/>
      </w:rPr>
    </w:lvl>
    <w:lvl w:ilvl="1" w:tplc="04100003" w:tentative="1">
      <w:start w:val="1"/>
      <w:numFmt w:val="bullet"/>
      <w:lvlText w:val="o"/>
      <w:lvlJc w:val="left"/>
      <w:pPr>
        <w:ind w:left="1718" w:hanging="360"/>
      </w:pPr>
      <w:rPr>
        <w:rFonts w:ascii="Courier New" w:hAnsi="Courier New" w:cs="Courier New" w:hint="default"/>
      </w:rPr>
    </w:lvl>
    <w:lvl w:ilvl="2" w:tplc="04100005" w:tentative="1">
      <w:start w:val="1"/>
      <w:numFmt w:val="bullet"/>
      <w:lvlText w:val=""/>
      <w:lvlJc w:val="left"/>
      <w:pPr>
        <w:ind w:left="2438" w:hanging="360"/>
      </w:pPr>
      <w:rPr>
        <w:rFonts w:ascii="Wingdings" w:hAnsi="Wingdings" w:hint="default"/>
      </w:rPr>
    </w:lvl>
    <w:lvl w:ilvl="3" w:tplc="04100001" w:tentative="1">
      <w:start w:val="1"/>
      <w:numFmt w:val="bullet"/>
      <w:lvlText w:val=""/>
      <w:lvlJc w:val="left"/>
      <w:pPr>
        <w:ind w:left="3158" w:hanging="360"/>
      </w:pPr>
      <w:rPr>
        <w:rFonts w:ascii="Symbol" w:hAnsi="Symbol" w:hint="default"/>
      </w:rPr>
    </w:lvl>
    <w:lvl w:ilvl="4" w:tplc="04100003" w:tentative="1">
      <w:start w:val="1"/>
      <w:numFmt w:val="bullet"/>
      <w:lvlText w:val="o"/>
      <w:lvlJc w:val="left"/>
      <w:pPr>
        <w:ind w:left="3878" w:hanging="360"/>
      </w:pPr>
      <w:rPr>
        <w:rFonts w:ascii="Courier New" w:hAnsi="Courier New" w:cs="Courier New" w:hint="default"/>
      </w:rPr>
    </w:lvl>
    <w:lvl w:ilvl="5" w:tplc="04100005" w:tentative="1">
      <w:start w:val="1"/>
      <w:numFmt w:val="bullet"/>
      <w:lvlText w:val=""/>
      <w:lvlJc w:val="left"/>
      <w:pPr>
        <w:ind w:left="4598" w:hanging="360"/>
      </w:pPr>
      <w:rPr>
        <w:rFonts w:ascii="Wingdings" w:hAnsi="Wingdings" w:hint="default"/>
      </w:rPr>
    </w:lvl>
    <w:lvl w:ilvl="6" w:tplc="04100001" w:tentative="1">
      <w:start w:val="1"/>
      <w:numFmt w:val="bullet"/>
      <w:lvlText w:val=""/>
      <w:lvlJc w:val="left"/>
      <w:pPr>
        <w:ind w:left="5318" w:hanging="360"/>
      </w:pPr>
      <w:rPr>
        <w:rFonts w:ascii="Symbol" w:hAnsi="Symbol" w:hint="default"/>
      </w:rPr>
    </w:lvl>
    <w:lvl w:ilvl="7" w:tplc="04100003" w:tentative="1">
      <w:start w:val="1"/>
      <w:numFmt w:val="bullet"/>
      <w:lvlText w:val="o"/>
      <w:lvlJc w:val="left"/>
      <w:pPr>
        <w:ind w:left="6038" w:hanging="360"/>
      </w:pPr>
      <w:rPr>
        <w:rFonts w:ascii="Courier New" w:hAnsi="Courier New" w:cs="Courier New" w:hint="default"/>
      </w:rPr>
    </w:lvl>
    <w:lvl w:ilvl="8" w:tplc="04100005" w:tentative="1">
      <w:start w:val="1"/>
      <w:numFmt w:val="bullet"/>
      <w:lvlText w:val=""/>
      <w:lvlJc w:val="left"/>
      <w:pPr>
        <w:ind w:left="6758" w:hanging="360"/>
      </w:pPr>
      <w:rPr>
        <w:rFonts w:ascii="Wingdings" w:hAnsi="Wingdings" w:hint="default"/>
      </w:rPr>
    </w:lvl>
  </w:abstractNum>
  <w:abstractNum w:abstractNumId="16" w15:restartNumberingAfterBreak="0">
    <w:nsid w:val="47C808B7"/>
    <w:multiLevelType w:val="hybridMultilevel"/>
    <w:tmpl w:val="E80CAEBA"/>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17" w15:restartNumberingAfterBreak="0">
    <w:nsid w:val="4BB11B24"/>
    <w:multiLevelType w:val="hybridMultilevel"/>
    <w:tmpl w:val="80002216"/>
    <w:lvl w:ilvl="0" w:tplc="FFFFFFFF">
      <w:start w:val="1"/>
      <w:numFmt w:val="decimal"/>
      <w:lvlText w:val="%1."/>
      <w:lvlJc w:val="left"/>
      <w:pPr>
        <w:tabs>
          <w:tab w:val="num" w:pos="644"/>
        </w:tabs>
        <w:ind w:left="644" w:hanging="360"/>
      </w:pPr>
      <w:rPr>
        <w:rFonts w:hint="default"/>
        <w:b/>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AA328B"/>
    <w:multiLevelType w:val="hybridMultilevel"/>
    <w:tmpl w:val="62ACE5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DC0330"/>
    <w:multiLevelType w:val="hybridMultilevel"/>
    <w:tmpl w:val="E5327594"/>
    <w:lvl w:ilvl="0" w:tplc="77EC24BC">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FFA6865"/>
    <w:multiLevelType w:val="hybridMultilevel"/>
    <w:tmpl w:val="5D06118E"/>
    <w:lvl w:ilvl="0" w:tplc="E18C3E34">
      <w:numFmt w:val="bullet"/>
      <w:lvlText w:val="-"/>
      <w:lvlJc w:val="left"/>
      <w:pPr>
        <w:ind w:left="1174" w:hanging="360"/>
      </w:pPr>
      <w:rPr>
        <w:rFonts w:ascii="Arial" w:eastAsia="Times New Roman" w:hAnsi="Arial" w:cs="Aria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1" w15:restartNumberingAfterBreak="0">
    <w:nsid w:val="4FFC4C57"/>
    <w:multiLevelType w:val="hybridMultilevel"/>
    <w:tmpl w:val="482AF97E"/>
    <w:lvl w:ilvl="0" w:tplc="04100001">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2" w15:restartNumberingAfterBreak="0">
    <w:nsid w:val="53535A0E"/>
    <w:multiLevelType w:val="hybridMultilevel"/>
    <w:tmpl w:val="1CC07098"/>
    <w:lvl w:ilvl="0" w:tplc="0410000B">
      <w:start w:val="1"/>
      <w:numFmt w:val="bullet"/>
      <w:lvlText w:val=""/>
      <w:lvlJc w:val="left"/>
      <w:pPr>
        <w:ind w:left="1174" w:hanging="360"/>
      </w:pPr>
      <w:rPr>
        <w:rFonts w:ascii="Wingdings" w:hAnsi="Wingdings"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3" w15:restartNumberingAfterBreak="0">
    <w:nsid w:val="55AB5351"/>
    <w:multiLevelType w:val="hybridMultilevel"/>
    <w:tmpl w:val="A8EACDF8"/>
    <w:lvl w:ilvl="0" w:tplc="FFFFFFFF">
      <w:start w:val="1"/>
      <w:numFmt w:val="decimal"/>
      <w:lvlText w:val="%1."/>
      <w:lvlJc w:val="left"/>
      <w:pPr>
        <w:tabs>
          <w:tab w:val="num" w:pos="644"/>
        </w:tabs>
        <w:ind w:left="644" w:hanging="360"/>
      </w:pPr>
      <w:rPr>
        <w:rFonts w:hint="default"/>
        <w:b/>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B52B5B"/>
    <w:multiLevelType w:val="hybridMultilevel"/>
    <w:tmpl w:val="01D20FC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2D5CDA"/>
    <w:multiLevelType w:val="hybridMultilevel"/>
    <w:tmpl w:val="5096FDA8"/>
    <w:lvl w:ilvl="0" w:tplc="4F48D0CA">
      <w:numFmt w:val="bullet"/>
      <w:lvlText w:val="-"/>
      <w:lvlJc w:val="left"/>
      <w:pPr>
        <w:ind w:left="814" w:hanging="360"/>
      </w:pPr>
      <w:rPr>
        <w:rFonts w:ascii="Arial" w:eastAsia="Times New Roman" w:hAnsi="Arial" w:cs="Arial"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26" w15:restartNumberingAfterBreak="0">
    <w:nsid w:val="5D6A679C"/>
    <w:multiLevelType w:val="hybridMultilevel"/>
    <w:tmpl w:val="4D786ADE"/>
    <w:lvl w:ilvl="0" w:tplc="0410000B">
      <w:start w:val="1"/>
      <w:numFmt w:val="bullet"/>
      <w:lvlText w:val=""/>
      <w:lvlJc w:val="left"/>
      <w:pPr>
        <w:ind w:left="1140" w:hanging="360"/>
      </w:pPr>
      <w:rPr>
        <w:rFonts w:ascii="Wingdings" w:hAnsi="Wingdings"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7" w15:restartNumberingAfterBreak="0">
    <w:nsid w:val="632D02D6"/>
    <w:multiLevelType w:val="hybridMultilevel"/>
    <w:tmpl w:val="80002216"/>
    <w:lvl w:ilvl="0" w:tplc="FFFFFFFF">
      <w:start w:val="1"/>
      <w:numFmt w:val="decimal"/>
      <w:lvlText w:val="%1."/>
      <w:lvlJc w:val="left"/>
      <w:pPr>
        <w:tabs>
          <w:tab w:val="num" w:pos="644"/>
        </w:tabs>
        <w:ind w:left="644" w:hanging="360"/>
      </w:pPr>
      <w:rPr>
        <w:rFonts w:hint="default"/>
        <w:b/>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E603E9"/>
    <w:multiLevelType w:val="hybridMultilevel"/>
    <w:tmpl w:val="E6FE1D86"/>
    <w:lvl w:ilvl="0" w:tplc="DF288C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F573869"/>
    <w:multiLevelType w:val="hybridMultilevel"/>
    <w:tmpl w:val="3E862734"/>
    <w:lvl w:ilvl="0" w:tplc="D04A39A0">
      <w:numFmt w:val="bullet"/>
      <w:lvlText w:val="-"/>
      <w:lvlJc w:val="left"/>
      <w:pPr>
        <w:ind w:left="814" w:hanging="360"/>
      </w:pPr>
      <w:rPr>
        <w:rFonts w:ascii="Arial" w:eastAsia="Times New Roman" w:hAnsi="Arial" w:cs="Arial"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30" w15:restartNumberingAfterBreak="0">
    <w:nsid w:val="7C981938"/>
    <w:multiLevelType w:val="hybridMultilevel"/>
    <w:tmpl w:val="43B4D81A"/>
    <w:lvl w:ilvl="0" w:tplc="04100001">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31" w15:restartNumberingAfterBreak="0">
    <w:nsid w:val="7F69209E"/>
    <w:multiLevelType w:val="hybridMultilevel"/>
    <w:tmpl w:val="2FF8C232"/>
    <w:lvl w:ilvl="0" w:tplc="EA1E0A66">
      <w:start w:val="27"/>
      <w:numFmt w:val="bullet"/>
      <w:lvlText w:val="-"/>
      <w:lvlJc w:val="left"/>
      <w:pPr>
        <w:ind w:left="814" w:hanging="360"/>
      </w:pPr>
      <w:rPr>
        <w:rFonts w:ascii="Arial" w:eastAsia="Times New Roman" w:hAnsi="Arial" w:cs="Arial"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num w:numId="1" w16cid:durableId="349528335">
    <w:abstractNumId w:val="5"/>
  </w:num>
  <w:num w:numId="2" w16cid:durableId="1887377627">
    <w:abstractNumId w:val="4"/>
  </w:num>
  <w:num w:numId="3" w16cid:durableId="1389570272">
    <w:abstractNumId w:val="6"/>
  </w:num>
  <w:num w:numId="4" w16cid:durableId="1069613877">
    <w:abstractNumId w:val="19"/>
  </w:num>
  <w:num w:numId="5" w16cid:durableId="981736144">
    <w:abstractNumId w:val="28"/>
  </w:num>
  <w:num w:numId="6" w16cid:durableId="1815101285">
    <w:abstractNumId w:val="14"/>
  </w:num>
  <w:num w:numId="7" w16cid:durableId="582178883">
    <w:abstractNumId w:val="11"/>
  </w:num>
  <w:num w:numId="8" w16cid:durableId="560017456">
    <w:abstractNumId w:val="15"/>
  </w:num>
  <w:num w:numId="9" w16cid:durableId="2067296006">
    <w:abstractNumId w:val="21"/>
  </w:num>
  <w:num w:numId="10" w16cid:durableId="2003967684">
    <w:abstractNumId w:val="25"/>
  </w:num>
  <w:num w:numId="11" w16cid:durableId="683702836">
    <w:abstractNumId w:val="4"/>
    <w:lvlOverride w:ilvl="0">
      <w:startOverride w:val="1"/>
    </w:lvlOverride>
    <w:lvlOverride w:ilvl="1"/>
    <w:lvlOverride w:ilvl="2"/>
    <w:lvlOverride w:ilvl="3"/>
    <w:lvlOverride w:ilvl="4"/>
    <w:lvlOverride w:ilvl="5"/>
    <w:lvlOverride w:ilvl="6"/>
    <w:lvlOverride w:ilvl="7"/>
    <w:lvlOverride w:ilvl="8"/>
  </w:num>
  <w:num w:numId="12" w16cid:durableId="1075013449">
    <w:abstractNumId w:val="24"/>
  </w:num>
  <w:num w:numId="13" w16cid:durableId="1414010648">
    <w:abstractNumId w:val="18"/>
  </w:num>
  <w:num w:numId="14" w16cid:durableId="1548178618">
    <w:abstractNumId w:val="30"/>
  </w:num>
  <w:num w:numId="15" w16cid:durableId="965624374">
    <w:abstractNumId w:val="0"/>
  </w:num>
  <w:num w:numId="16" w16cid:durableId="956570811">
    <w:abstractNumId w:val="26"/>
  </w:num>
  <w:num w:numId="17" w16cid:durableId="782461475">
    <w:abstractNumId w:val="29"/>
  </w:num>
  <w:num w:numId="18" w16cid:durableId="1015427551">
    <w:abstractNumId w:val="3"/>
  </w:num>
  <w:num w:numId="19" w16cid:durableId="148913483">
    <w:abstractNumId w:val="9"/>
  </w:num>
  <w:num w:numId="20" w16cid:durableId="1353917830">
    <w:abstractNumId w:val="27"/>
  </w:num>
  <w:num w:numId="21" w16cid:durableId="1331955361">
    <w:abstractNumId w:val="13"/>
  </w:num>
  <w:num w:numId="22" w16cid:durableId="334310812">
    <w:abstractNumId w:val="1"/>
  </w:num>
  <w:num w:numId="23" w16cid:durableId="723405851">
    <w:abstractNumId w:val="10"/>
  </w:num>
  <w:num w:numId="24" w16cid:durableId="1758012084">
    <w:abstractNumId w:val="17"/>
  </w:num>
  <w:num w:numId="25" w16cid:durableId="393703506">
    <w:abstractNumId w:val="22"/>
  </w:num>
  <w:num w:numId="26" w16cid:durableId="1893736802">
    <w:abstractNumId w:val="2"/>
  </w:num>
  <w:num w:numId="27" w16cid:durableId="1810709485">
    <w:abstractNumId w:val="12"/>
  </w:num>
  <w:num w:numId="28" w16cid:durableId="4939827">
    <w:abstractNumId w:val="8"/>
  </w:num>
  <w:num w:numId="29" w16cid:durableId="770590836">
    <w:abstractNumId w:val="20"/>
  </w:num>
  <w:num w:numId="30" w16cid:durableId="111369326">
    <w:abstractNumId w:val="23"/>
  </w:num>
  <w:num w:numId="31" w16cid:durableId="962883420">
    <w:abstractNumId w:val="7"/>
  </w:num>
  <w:num w:numId="32" w16cid:durableId="512645982">
    <w:abstractNumId w:val="31"/>
  </w:num>
  <w:num w:numId="33" w16cid:durableId="3605245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activeWritingStyle w:appName="MSWord" w:lang="it-IT" w:vendorID="3" w:dllVersion="517"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drawingGridHorizontalSpacing w:val="181"/>
  <w:drawingGridVerticalSpacing w:val="181"/>
  <w:noPunctuationKerning/>
  <w:characterSpacingControl w:val="doNotCompress"/>
  <w:hdrShapeDefaults>
    <o:shapedefaults v:ext="edit" spidmax="2050" fill="f" fillcolor="white" strokecolor="red">
      <v:fill color="white" on="f"/>
      <v:stroke color="red" weight="1.25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8B6"/>
    <w:rsid w:val="00001CB2"/>
    <w:rsid w:val="0001271F"/>
    <w:rsid w:val="00014BAE"/>
    <w:rsid w:val="0001731A"/>
    <w:rsid w:val="000178F4"/>
    <w:rsid w:val="00022971"/>
    <w:rsid w:val="00042B18"/>
    <w:rsid w:val="0005004B"/>
    <w:rsid w:val="0005161A"/>
    <w:rsid w:val="0005776F"/>
    <w:rsid w:val="00061CF1"/>
    <w:rsid w:val="00064B0E"/>
    <w:rsid w:val="00065A54"/>
    <w:rsid w:val="0007268B"/>
    <w:rsid w:val="00073460"/>
    <w:rsid w:val="000740F5"/>
    <w:rsid w:val="00077396"/>
    <w:rsid w:val="00082450"/>
    <w:rsid w:val="0008566D"/>
    <w:rsid w:val="00086BA8"/>
    <w:rsid w:val="00091408"/>
    <w:rsid w:val="000A6EBC"/>
    <w:rsid w:val="000A7CEF"/>
    <w:rsid w:val="000A7EB1"/>
    <w:rsid w:val="000B34E5"/>
    <w:rsid w:val="000B42E2"/>
    <w:rsid w:val="000B7FE0"/>
    <w:rsid w:val="000C2E16"/>
    <w:rsid w:val="000D2221"/>
    <w:rsid w:val="000D349F"/>
    <w:rsid w:val="000E1368"/>
    <w:rsid w:val="000E675F"/>
    <w:rsid w:val="001103DA"/>
    <w:rsid w:val="0011084D"/>
    <w:rsid w:val="00122577"/>
    <w:rsid w:val="00125C39"/>
    <w:rsid w:val="0014171E"/>
    <w:rsid w:val="001467D8"/>
    <w:rsid w:val="00150CFF"/>
    <w:rsid w:val="00150E09"/>
    <w:rsid w:val="00154592"/>
    <w:rsid w:val="00157989"/>
    <w:rsid w:val="0016031E"/>
    <w:rsid w:val="00162698"/>
    <w:rsid w:val="001638CC"/>
    <w:rsid w:val="00163F69"/>
    <w:rsid w:val="00164C38"/>
    <w:rsid w:val="00174964"/>
    <w:rsid w:val="00177B50"/>
    <w:rsid w:val="00185697"/>
    <w:rsid w:val="00187988"/>
    <w:rsid w:val="00195693"/>
    <w:rsid w:val="00197B27"/>
    <w:rsid w:val="001A5910"/>
    <w:rsid w:val="001A6D52"/>
    <w:rsid w:val="001B3C4A"/>
    <w:rsid w:val="001B4A95"/>
    <w:rsid w:val="001B57EF"/>
    <w:rsid w:val="001C1116"/>
    <w:rsid w:val="001C6A5A"/>
    <w:rsid w:val="001C7A86"/>
    <w:rsid w:val="001D08B6"/>
    <w:rsid w:val="001D0B84"/>
    <w:rsid w:val="001D1A7B"/>
    <w:rsid w:val="001D4E32"/>
    <w:rsid w:val="001E2FF6"/>
    <w:rsid w:val="002036AD"/>
    <w:rsid w:val="00207D4F"/>
    <w:rsid w:val="00214D9F"/>
    <w:rsid w:val="00223C88"/>
    <w:rsid w:val="002240BA"/>
    <w:rsid w:val="00227B31"/>
    <w:rsid w:val="002344F2"/>
    <w:rsid w:val="00235AC6"/>
    <w:rsid w:val="0025024F"/>
    <w:rsid w:val="00253292"/>
    <w:rsid w:val="00255934"/>
    <w:rsid w:val="0025609F"/>
    <w:rsid w:val="00262C21"/>
    <w:rsid w:val="00265321"/>
    <w:rsid w:val="00266A46"/>
    <w:rsid w:val="002857C3"/>
    <w:rsid w:val="00285F2A"/>
    <w:rsid w:val="002961B7"/>
    <w:rsid w:val="002A1D86"/>
    <w:rsid w:val="002A327E"/>
    <w:rsid w:val="002A4B3E"/>
    <w:rsid w:val="002B0850"/>
    <w:rsid w:val="002B17DB"/>
    <w:rsid w:val="002B35F5"/>
    <w:rsid w:val="002C2773"/>
    <w:rsid w:val="002C3354"/>
    <w:rsid w:val="002C75EE"/>
    <w:rsid w:val="002D0A30"/>
    <w:rsid w:val="002D115A"/>
    <w:rsid w:val="002D47D1"/>
    <w:rsid w:val="002D6E01"/>
    <w:rsid w:val="002E4C6F"/>
    <w:rsid w:val="002E5855"/>
    <w:rsid w:val="002F3CCA"/>
    <w:rsid w:val="002F6168"/>
    <w:rsid w:val="00331064"/>
    <w:rsid w:val="003345DD"/>
    <w:rsid w:val="003361C5"/>
    <w:rsid w:val="00340075"/>
    <w:rsid w:val="003405AD"/>
    <w:rsid w:val="00340D3E"/>
    <w:rsid w:val="00352574"/>
    <w:rsid w:val="00353A00"/>
    <w:rsid w:val="003600EB"/>
    <w:rsid w:val="00363E9E"/>
    <w:rsid w:val="00365F91"/>
    <w:rsid w:val="00367633"/>
    <w:rsid w:val="003704D8"/>
    <w:rsid w:val="00372D58"/>
    <w:rsid w:val="003810D6"/>
    <w:rsid w:val="00395412"/>
    <w:rsid w:val="00397CD8"/>
    <w:rsid w:val="003A4EFD"/>
    <w:rsid w:val="003D23BF"/>
    <w:rsid w:val="003D766C"/>
    <w:rsid w:val="003E00F4"/>
    <w:rsid w:val="003E7238"/>
    <w:rsid w:val="003F3AA0"/>
    <w:rsid w:val="00404D61"/>
    <w:rsid w:val="0040540A"/>
    <w:rsid w:val="00410B1D"/>
    <w:rsid w:val="00415582"/>
    <w:rsid w:val="00425152"/>
    <w:rsid w:val="00434DAC"/>
    <w:rsid w:val="00444DF8"/>
    <w:rsid w:val="004479F2"/>
    <w:rsid w:val="004501CA"/>
    <w:rsid w:val="0045096C"/>
    <w:rsid w:val="00450A7B"/>
    <w:rsid w:val="00462D8E"/>
    <w:rsid w:val="00470538"/>
    <w:rsid w:val="004721DB"/>
    <w:rsid w:val="00480CEC"/>
    <w:rsid w:val="004864D6"/>
    <w:rsid w:val="00494F8A"/>
    <w:rsid w:val="00495AC6"/>
    <w:rsid w:val="004A0659"/>
    <w:rsid w:val="004A53B5"/>
    <w:rsid w:val="004A55C1"/>
    <w:rsid w:val="004A5C06"/>
    <w:rsid w:val="004C0786"/>
    <w:rsid w:val="004C567D"/>
    <w:rsid w:val="004E5AE5"/>
    <w:rsid w:val="004F5D0A"/>
    <w:rsid w:val="00514FB8"/>
    <w:rsid w:val="0052429D"/>
    <w:rsid w:val="00525CFA"/>
    <w:rsid w:val="00526FF1"/>
    <w:rsid w:val="005327D1"/>
    <w:rsid w:val="00533853"/>
    <w:rsid w:val="005367CC"/>
    <w:rsid w:val="0055010C"/>
    <w:rsid w:val="005503F1"/>
    <w:rsid w:val="005506E3"/>
    <w:rsid w:val="00550E49"/>
    <w:rsid w:val="00552D2E"/>
    <w:rsid w:val="00553B39"/>
    <w:rsid w:val="00554983"/>
    <w:rsid w:val="0055572E"/>
    <w:rsid w:val="00556112"/>
    <w:rsid w:val="00574544"/>
    <w:rsid w:val="005761AB"/>
    <w:rsid w:val="00581D72"/>
    <w:rsid w:val="00585108"/>
    <w:rsid w:val="00585E5B"/>
    <w:rsid w:val="00597578"/>
    <w:rsid w:val="005A740A"/>
    <w:rsid w:val="005B459A"/>
    <w:rsid w:val="005C13D3"/>
    <w:rsid w:val="005D13CF"/>
    <w:rsid w:val="005D3A5F"/>
    <w:rsid w:val="005E0EEE"/>
    <w:rsid w:val="005E2A9B"/>
    <w:rsid w:val="00616813"/>
    <w:rsid w:val="00616EB6"/>
    <w:rsid w:val="006267FD"/>
    <w:rsid w:val="0063097D"/>
    <w:rsid w:val="00633F6D"/>
    <w:rsid w:val="00635CE9"/>
    <w:rsid w:val="00636D3F"/>
    <w:rsid w:val="00645F09"/>
    <w:rsid w:val="00651BFA"/>
    <w:rsid w:val="00654521"/>
    <w:rsid w:val="0066206C"/>
    <w:rsid w:val="00672285"/>
    <w:rsid w:val="00691EC1"/>
    <w:rsid w:val="00694CA4"/>
    <w:rsid w:val="006A0815"/>
    <w:rsid w:val="006A194C"/>
    <w:rsid w:val="006A4430"/>
    <w:rsid w:val="006A6C57"/>
    <w:rsid w:val="006B36A1"/>
    <w:rsid w:val="006B37DB"/>
    <w:rsid w:val="006B6463"/>
    <w:rsid w:val="006C35AC"/>
    <w:rsid w:val="006D0797"/>
    <w:rsid w:val="006F1B32"/>
    <w:rsid w:val="007006FA"/>
    <w:rsid w:val="00705C2B"/>
    <w:rsid w:val="00713140"/>
    <w:rsid w:val="007139B5"/>
    <w:rsid w:val="007150E3"/>
    <w:rsid w:val="007215A5"/>
    <w:rsid w:val="007277CB"/>
    <w:rsid w:val="00733C0A"/>
    <w:rsid w:val="007359F5"/>
    <w:rsid w:val="007400D5"/>
    <w:rsid w:val="007464E5"/>
    <w:rsid w:val="00746A2A"/>
    <w:rsid w:val="00753F4A"/>
    <w:rsid w:val="007547F7"/>
    <w:rsid w:val="0075485B"/>
    <w:rsid w:val="00757B89"/>
    <w:rsid w:val="00760547"/>
    <w:rsid w:val="007A3549"/>
    <w:rsid w:val="007B0500"/>
    <w:rsid w:val="007B0908"/>
    <w:rsid w:val="007B6DF2"/>
    <w:rsid w:val="007C360E"/>
    <w:rsid w:val="007C50F2"/>
    <w:rsid w:val="007D00D1"/>
    <w:rsid w:val="007D742A"/>
    <w:rsid w:val="007E0D2E"/>
    <w:rsid w:val="007E68A6"/>
    <w:rsid w:val="007F7152"/>
    <w:rsid w:val="0080175B"/>
    <w:rsid w:val="00805B4F"/>
    <w:rsid w:val="00815E04"/>
    <w:rsid w:val="00824681"/>
    <w:rsid w:val="00825C34"/>
    <w:rsid w:val="00830BDF"/>
    <w:rsid w:val="0083634D"/>
    <w:rsid w:val="008507E9"/>
    <w:rsid w:val="00850801"/>
    <w:rsid w:val="00873C5D"/>
    <w:rsid w:val="0087476D"/>
    <w:rsid w:val="00876EBB"/>
    <w:rsid w:val="00882CBF"/>
    <w:rsid w:val="00886E49"/>
    <w:rsid w:val="00893B4B"/>
    <w:rsid w:val="00896F67"/>
    <w:rsid w:val="00897095"/>
    <w:rsid w:val="008A50FB"/>
    <w:rsid w:val="008A5F55"/>
    <w:rsid w:val="008A70B5"/>
    <w:rsid w:val="008B5A4E"/>
    <w:rsid w:val="008C76D7"/>
    <w:rsid w:val="008D203C"/>
    <w:rsid w:val="008D260B"/>
    <w:rsid w:val="008D4920"/>
    <w:rsid w:val="008D6B92"/>
    <w:rsid w:val="008E246D"/>
    <w:rsid w:val="008E7A06"/>
    <w:rsid w:val="00903801"/>
    <w:rsid w:val="00903AD3"/>
    <w:rsid w:val="00903F43"/>
    <w:rsid w:val="00904B5C"/>
    <w:rsid w:val="009053ED"/>
    <w:rsid w:val="0092025F"/>
    <w:rsid w:val="009203C5"/>
    <w:rsid w:val="00925166"/>
    <w:rsid w:val="00925A89"/>
    <w:rsid w:val="009303EF"/>
    <w:rsid w:val="00931A96"/>
    <w:rsid w:val="009348F0"/>
    <w:rsid w:val="0094455B"/>
    <w:rsid w:val="0094472C"/>
    <w:rsid w:val="00953844"/>
    <w:rsid w:val="00963B3B"/>
    <w:rsid w:val="00975086"/>
    <w:rsid w:val="00992D6C"/>
    <w:rsid w:val="00993C92"/>
    <w:rsid w:val="009944D6"/>
    <w:rsid w:val="009958CD"/>
    <w:rsid w:val="009B431B"/>
    <w:rsid w:val="009B69F9"/>
    <w:rsid w:val="009C1057"/>
    <w:rsid w:val="009C2BB8"/>
    <w:rsid w:val="009C3C8F"/>
    <w:rsid w:val="009D05F6"/>
    <w:rsid w:val="009D396B"/>
    <w:rsid w:val="009D4218"/>
    <w:rsid w:val="009D68F8"/>
    <w:rsid w:val="009E20E4"/>
    <w:rsid w:val="009E7E98"/>
    <w:rsid w:val="009F27B1"/>
    <w:rsid w:val="009F30AF"/>
    <w:rsid w:val="00A01C1B"/>
    <w:rsid w:val="00A16955"/>
    <w:rsid w:val="00A16A83"/>
    <w:rsid w:val="00A2158C"/>
    <w:rsid w:val="00A21CF1"/>
    <w:rsid w:val="00A26299"/>
    <w:rsid w:val="00A305DC"/>
    <w:rsid w:val="00A310B5"/>
    <w:rsid w:val="00A36AE0"/>
    <w:rsid w:val="00A435F7"/>
    <w:rsid w:val="00A4465C"/>
    <w:rsid w:val="00A5506D"/>
    <w:rsid w:val="00A641CA"/>
    <w:rsid w:val="00A72D18"/>
    <w:rsid w:val="00A72E8C"/>
    <w:rsid w:val="00A74785"/>
    <w:rsid w:val="00A7711B"/>
    <w:rsid w:val="00A875DA"/>
    <w:rsid w:val="00A87DEA"/>
    <w:rsid w:val="00A92821"/>
    <w:rsid w:val="00AA0742"/>
    <w:rsid w:val="00AA62CE"/>
    <w:rsid w:val="00AB4B74"/>
    <w:rsid w:val="00AB5AB8"/>
    <w:rsid w:val="00AB6BA5"/>
    <w:rsid w:val="00AC0106"/>
    <w:rsid w:val="00AC218E"/>
    <w:rsid w:val="00AC4536"/>
    <w:rsid w:val="00AC45FC"/>
    <w:rsid w:val="00AC7B50"/>
    <w:rsid w:val="00AC7FF6"/>
    <w:rsid w:val="00AD0637"/>
    <w:rsid w:val="00AE377C"/>
    <w:rsid w:val="00AF0BB9"/>
    <w:rsid w:val="00AF5BED"/>
    <w:rsid w:val="00AF6C19"/>
    <w:rsid w:val="00AF7329"/>
    <w:rsid w:val="00B01EFB"/>
    <w:rsid w:val="00B14DDF"/>
    <w:rsid w:val="00B16CF6"/>
    <w:rsid w:val="00B22033"/>
    <w:rsid w:val="00B23E2D"/>
    <w:rsid w:val="00B24F3B"/>
    <w:rsid w:val="00B31EE4"/>
    <w:rsid w:val="00B47630"/>
    <w:rsid w:val="00B572DC"/>
    <w:rsid w:val="00B713A6"/>
    <w:rsid w:val="00B7429D"/>
    <w:rsid w:val="00B7535F"/>
    <w:rsid w:val="00B81A8C"/>
    <w:rsid w:val="00B82D67"/>
    <w:rsid w:val="00B90E0B"/>
    <w:rsid w:val="00B91066"/>
    <w:rsid w:val="00B927FA"/>
    <w:rsid w:val="00BA3206"/>
    <w:rsid w:val="00BA52C8"/>
    <w:rsid w:val="00BA660C"/>
    <w:rsid w:val="00BA6DE8"/>
    <w:rsid w:val="00BB4516"/>
    <w:rsid w:val="00BB4F7C"/>
    <w:rsid w:val="00BB768E"/>
    <w:rsid w:val="00BB779C"/>
    <w:rsid w:val="00BC7C56"/>
    <w:rsid w:val="00BD4105"/>
    <w:rsid w:val="00BD6CC6"/>
    <w:rsid w:val="00BE1404"/>
    <w:rsid w:val="00BF1724"/>
    <w:rsid w:val="00C01EA3"/>
    <w:rsid w:val="00C036AA"/>
    <w:rsid w:val="00C11257"/>
    <w:rsid w:val="00C133B8"/>
    <w:rsid w:val="00C13D9C"/>
    <w:rsid w:val="00C24D6B"/>
    <w:rsid w:val="00C27ADA"/>
    <w:rsid w:val="00C3583F"/>
    <w:rsid w:val="00C43D3B"/>
    <w:rsid w:val="00C4634C"/>
    <w:rsid w:val="00C52053"/>
    <w:rsid w:val="00C520E2"/>
    <w:rsid w:val="00C57A8F"/>
    <w:rsid w:val="00C623A2"/>
    <w:rsid w:val="00C638B3"/>
    <w:rsid w:val="00C65024"/>
    <w:rsid w:val="00C65FE3"/>
    <w:rsid w:val="00CA11C8"/>
    <w:rsid w:val="00CA4222"/>
    <w:rsid w:val="00CB1ABD"/>
    <w:rsid w:val="00CB4444"/>
    <w:rsid w:val="00CC44E2"/>
    <w:rsid w:val="00CC642B"/>
    <w:rsid w:val="00CD0393"/>
    <w:rsid w:val="00CD7577"/>
    <w:rsid w:val="00CE7B1F"/>
    <w:rsid w:val="00CF0A06"/>
    <w:rsid w:val="00CF2175"/>
    <w:rsid w:val="00D0036E"/>
    <w:rsid w:val="00D065B4"/>
    <w:rsid w:val="00D1395A"/>
    <w:rsid w:val="00D14945"/>
    <w:rsid w:val="00D3632F"/>
    <w:rsid w:val="00D3779A"/>
    <w:rsid w:val="00D445C3"/>
    <w:rsid w:val="00D468FD"/>
    <w:rsid w:val="00D46DC5"/>
    <w:rsid w:val="00D504B1"/>
    <w:rsid w:val="00D6458D"/>
    <w:rsid w:val="00D726B9"/>
    <w:rsid w:val="00D7787C"/>
    <w:rsid w:val="00D82B97"/>
    <w:rsid w:val="00D85233"/>
    <w:rsid w:val="00D91F4B"/>
    <w:rsid w:val="00D933A0"/>
    <w:rsid w:val="00DA4964"/>
    <w:rsid w:val="00DA73A0"/>
    <w:rsid w:val="00DB1621"/>
    <w:rsid w:val="00DB7F9E"/>
    <w:rsid w:val="00DC0DA0"/>
    <w:rsid w:val="00DC0DED"/>
    <w:rsid w:val="00DC725F"/>
    <w:rsid w:val="00DD2F26"/>
    <w:rsid w:val="00DD3E4D"/>
    <w:rsid w:val="00DE3602"/>
    <w:rsid w:val="00DE39B1"/>
    <w:rsid w:val="00DF2A99"/>
    <w:rsid w:val="00DF3509"/>
    <w:rsid w:val="00DF715D"/>
    <w:rsid w:val="00E02304"/>
    <w:rsid w:val="00E04038"/>
    <w:rsid w:val="00E148A8"/>
    <w:rsid w:val="00E16EF7"/>
    <w:rsid w:val="00E20337"/>
    <w:rsid w:val="00E2209F"/>
    <w:rsid w:val="00E30714"/>
    <w:rsid w:val="00E355D2"/>
    <w:rsid w:val="00E40EEC"/>
    <w:rsid w:val="00E41152"/>
    <w:rsid w:val="00E4317A"/>
    <w:rsid w:val="00E434B5"/>
    <w:rsid w:val="00E452D6"/>
    <w:rsid w:val="00E51359"/>
    <w:rsid w:val="00E5583E"/>
    <w:rsid w:val="00E60726"/>
    <w:rsid w:val="00E6293A"/>
    <w:rsid w:val="00E715E8"/>
    <w:rsid w:val="00E73038"/>
    <w:rsid w:val="00E82B47"/>
    <w:rsid w:val="00E83B25"/>
    <w:rsid w:val="00E87C0A"/>
    <w:rsid w:val="00E9125E"/>
    <w:rsid w:val="00EA1B3A"/>
    <w:rsid w:val="00EA399C"/>
    <w:rsid w:val="00EA4FA2"/>
    <w:rsid w:val="00EC0A1C"/>
    <w:rsid w:val="00EC3A1B"/>
    <w:rsid w:val="00EC488A"/>
    <w:rsid w:val="00EC4AAA"/>
    <w:rsid w:val="00EC6178"/>
    <w:rsid w:val="00EC6780"/>
    <w:rsid w:val="00EC6D15"/>
    <w:rsid w:val="00EF0403"/>
    <w:rsid w:val="00EF5F7E"/>
    <w:rsid w:val="00F13A06"/>
    <w:rsid w:val="00F17C14"/>
    <w:rsid w:val="00F2000C"/>
    <w:rsid w:val="00F250FE"/>
    <w:rsid w:val="00F33370"/>
    <w:rsid w:val="00F363C5"/>
    <w:rsid w:val="00F431DA"/>
    <w:rsid w:val="00F564F3"/>
    <w:rsid w:val="00F60A73"/>
    <w:rsid w:val="00F65794"/>
    <w:rsid w:val="00F73048"/>
    <w:rsid w:val="00F80927"/>
    <w:rsid w:val="00F85D66"/>
    <w:rsid w:val="00FA23AB"/>
    <w:rsid w:val="00FB0723"/>
    <w:rsid w:val="00FB3C03"/>
    <w:rsid w:val="00FB4168"/>
    <w:rsid w:val="00FB5F43"/>
    <w:rsid w:val="00FC0C8D"/>
    <w:rsid w:val="00FC7850"/>
    <w:rsid w:val="00FD08F0"/>
    <w:rsid w:val="00FE417B"/>
    <w:rsid w:val="00FF28A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red">
      <v:fill color="white" on="f"/>
      <v:stroke color="red" weight="1.25pt"/>
    </o:shapedefaults>
    <o:shapelayout v:ext="edit">
      <o:idmap v:ext="edit" data="2"/>
    </o:shapelayout>
  </w:shapeDefaults>
  <w:decimalSymbol w:val=","/>
  <w:listSeparator w:val=";"/>
  <w14:docId w14:val="1E12B3B9"/>
  <w15:docId w15:val="{0C75C1BF-CB09-4004-AEEB-E807C15EA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2"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qFormat/>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pPr>
      <w:tabs>
        <w:tab w:val="num" w:pos="720"/>
      </w:tabs>
      <w:ind w:left="720" w:hanging="360"/>
    </w:pPr>
  </w:style>
  <w:style w:type="paragraph" w:customStyle="1" w:styleId="corpoAltF">
    <w:name w:val="corpo (Alt+F)"/>
    <w:basedOn w:val="Normale"/>
    <w:link w:val="corpoAltFCarattere"/>
    <w:qFormat/>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single" w:sz="4" w:space="1" w:color="auto"/>
        <w:bottom w:val="single" w:sz="4" w:space="0" w:color="auto"/>
      </w:pBdr>
      <w:shd w:val="clear" w:color="auto" w:fill="E0E0E0"/>
      <w:tabs>
        <w:tab w:val="right" w:leader="dot" w:pos="9629"/>
      </w:tabs>
      <w:spacing w:before="180" w:after="60"/>
    </w:pPr>
    <w:rPr>
      <w:rFonts w:ascii="Arial" w:hAnsi="Arial" w:cs="Arial"/>
      <w:b/>
      <w:noProof/>
      <w:color w:val="000000"/>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autoRedefine/>
    <w:qFormat/>
    <w:pPr>
      <w:tabs>
        <w:tab w:val="clear" w:pos="4819"/>
        <w:tab w:val="clear" w:pos="9638"/>
      </w:tabs>
    </w:pPr>
    <w:rPr>
      <w:rFonts w:ascii="Arial" w:hAnsi="Arial" w:cs="Arial"/>
      <w:b/>
      <w:i/>
      <w:sz w:val="28"/>
    </w:rPr>
  </w:style>
  <w:style w:type="paragraph" w:customStyle="1" w:styleId="TS-titolo-02">
    <w:name w:val="TS-titolo-02"/>
    <w:basedOn w:val="Intestazione"/>
    <w:autoRedefine/>
    <w:pPr>
      <w:ind w:left="69"/>
      <w:jc w:val="center"/>
    </w:pPr>
    <w:rPr>
      <w:rFonts w:ascii="Arial" w:hAnsi="Arial" w:cs="Arial"/>
      <w:b/>
      <w:color w:val="FFFFFF"/>
      <w:sz w:val="32"/>
    </w:rPr>
  </w:style>
  <w:style w:type="paragraph" w:customStyle="1" w:styleId="TS-titolo-04">
    <w:name w:val="TS-titolo-04"/>
    <w:basedOn w:val="Titolo"/>
    <w:link w:val="TS-titolo-04Carattere"/>
    <w:autoRedefine/>
    <w:qFormat/>
    <w:pPr>
      <w:pBdr>
        <w:top w:val="single" w:sz="4" w:space="0" w:color="auto"/>
      </w:pBdr>
      <w:ind w:left="0"/>
      <w:jc w:val="both"/>
    </w:pPr>
    <w:rPr>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semiHidden/>
    <w:pPr>
      <w:ind w:left="1680"/>
    </w:pPr>
  </w:style>
  <w:style w:type="paragraph" w:styleId="Sommario2">
    <w:name w:val="toc 2"/>
    <w:basedOn w:val="Sommario1"/>
    <w:next w:val="Normale"/>
    <w:autoRedefine/>
    <w:uiPriority w:val="39"/>
    <w:pPr>
      <w:shd w:val="clear" w:color="auto" w:fill="auto"/>
      <w:spacing w:before="120"/>
      <w:ind w:left="113"/>
    </w:pPr>
  </w:style>
  <w:style w:type="paragraph" w:styleId="Sommario9">
    <w:name w:val="toc 9"/>
    <w:basedOn w:val="Normale"/>
    <w:next w:val="Normale"/>
    <w:autoRedefine/>
    <w:semiHidden/>
    <w:pPr>
      <w:ind w:left="1920"/>
    </w:pPr>
  </w:style>
  <w:style w:type="paragraph" w:styleId="Sommario3">
    <w:name w:val="toc 3"/>
    <w:basedOn w:val="Normale"/>
    <w:next w:val="Normale"/>
    <w:autoRedefine/>
    <w:semiHidden/>
    <w:pPr>
      <w:ind w:left="480"/>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character" w:styleId="Enfasigrassetto">
    <w:name w:val="Strong"/>
    <w:rPr>
      <w:b/>
      <w:bCs/>
    </w:rPr>
  </w:style>
  <w:style w:type="character" w:styleId="Collegamentovisitato">
    <w:name w:val="FollowedHyperlink"/>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Pr>
      <w:rFonts w:ascii="Arial" w:hAnsi="Arial"/>
      <w:b/>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qFormat/>
    <w:pPr>
      <w:tabs>
        <w:tab w:val="clear" w:pos="4819"/>
        <w:tab w:val="clear" w:pos="9638"/>
      </w:tabs>
    </w:pPr>
    <w:rPr>
      <w:rFonts w:ascii="Arial" w:hAnsi="Arial" w:cs="Arial"/>
      <w:b/>
    </w:rPr>
  </w:style>
  <w:style w:type="paragraph" w:customStyle="1" w:styleId="WWTipoDocumento">
    <w:name w:val="WW_TipoDocumento"/>
    <w:basedOn w:val="CorpoAltF0"/>
    <w:next w:val="CorpoAltF0"/>
    <w:link w:val="WWTipoDocumentoCarattere"/>
    <w:qFormat/>
    <w:rPr>
      <w:b/>
      <w:color w:val="FFFFFF" w:themeColor="background1"/>
      <w:sz w:val="10"/>
      <w:szCs w:val="22"/>
    </w:rPr>
  </w:style>
  <w:style w:type="paragraph" w:customStyle="1" w:styleId="WWContenutoRilascio">
    <w:name w:val="WW_ContenutoRilascio"/>
    <w:basedOn w:val="CorpoAltF0"/>
    <w:next w:val="CorpoAltF0"/>
    <w:link w:val="WWContenutoRilascioCarattere"/>
    <w:qFormat/>
    <w:pPr>
      <w:spacing w:before="40" w:after="40"/>
      <w:ind w:left="142"/>
    </w:pPr>
    <w:rPr>
      <w:b/>
      <w:sz w:val="22"/>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character" w:customStyle="1" w:styleId="WWContenutoRilascioCarattere">
    <w:name w:val="WW_ContenutoRilascio Carattere"/>
    <w:link w:val="WWContenutoRilascio"/>
    <w:rPr>
      <w:rFonts w:ascii="Arial" w:hAnsi="Arial" w:cs="Arial"/>
      <w:b/>
      <w:sz w:val="22"/>
      <w:szCs w:val="22"/>
    </w:rPr>
  </w:style>
  <w:style w:type="paragraph" w:styleId="Paragrafoelenco">
    <w:name w:val="List Paragraph"/>
    <w:basedOn w:val="Normale"/>
    <w:uiPriority w:val="34"/>
    <w:pPr>
      <w:ind w:left="720"/>
      <w:contextualSpacing/>
    </w:pPr>
  </w:style>
  <w:style w:type="paragraph" w:customStyle="1" w:styleId="Ignora">
    <w:name w:val="Ignora"/>
    <w:basedOn w:val="CorpoAltF0"/>
    <w:qFormat/>
  </w:style>
  <w:style w:type="character" w:customStyle="1" w:styleId="collegamentoipertestuale0">
    <w:name w:val="collegamento_ipertestuale"/>
    <w:basedOn w:val="Carpredefinitoparagrafo"/>
  </w:style>
  <w:style w:type="character" w:customStyle="1" w:styleId="searchresulthighlight1">
    <w:name w:val="search_result_highlight1"/>
    <w:basedOn w:val="Carpredefinitoparagrafo"/>
    <w:rPr>
      <w:shd w:val="clear" w:color="auto" w:fill="FFFF00"/>
    </w:rPr>
  </w:style>
  <w:style w:type="character" w:customStyle="1" w:styleId="Menzionenonrisolta1">
    <w:name w:val="Menzione non risolta1"/>
    <w:basedOn w:val="Carpredefinitoparagrafo"/>
    <w:uiPriority w:val="99"/>
    <w:semiHidden/>
    <w:unhideWhenUsed/>
    <w:rPr>
      <w:color w:val="605E5C"/>
      <w:shd w:val="clear" w:color="auto" w:fill="E1DFDD"/>
    </w:rPr>
  </w:style>
  <w:style w:type="character" w:customStyle="1" w:styleId="normaltextrun1">
    <w:name w:val="normaltextrun1"/>
  </w:style>
  <w:style w:type="character" w:customStyle="1" w:styleId="searchresulthighlight">
    <w:name w:val="search_result_highlight"/>
    <w:basedOn w:val="Carpredefinitoparagrafo"/>
  </w:style>
  <w:style w:type="character" w:customStyle="1" w:styleId="ui-provider">
    <w:name w:val="ui-provider"/>
    <w:basedOn w:val="Carpredefinitoparagrafo"/>
    <w:rsid w:val="00993C92"/>
  </w:style>
  <w:style w:type="character" w:styleId="Menzionenonrisolta">
    <w:name w:val="Unresolved Mention"/>
    <w:basedOn w:val="Carpredefinitoparagrafo"/>
    <w:uiPriority w:val="99"/>
    <w:semiHidden/>
    <w:unhideWhenUsed/>
    <w:rsid w:val="00514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62077">
      <w:bodyDiv w:val="1"/>
      <w:marLeft w:val="0"/>
      <w:marRight w:val="0"/>
      <w:marTop w:val="0"/>
      <w:marBottom w:val="0"/>
      <w:divBdr>
        <w:top w:val="none" w:sz="0" w:space="0" w:color="auto"/>
        <w:left w:val="none" w:sz="0" w:space="0" w:color="auto"/>
        <w:bottom w:val="none" w:sz="0" w:space="0" w:color="auto"/>
        <w:right w:val="none" w:sz="0" w:space="0" w:color="auto"/>
      </w:divBdr>
      <w:divsChild>
        <w:div w:id="227424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4244965">
              <w:marLeft w:val="454"/>
              <w:marRight w:val="0"/>
              <w:marTop w:val="0"/>
              <w:marBottom w:val="0"/>
              <w:divBdr>
                <w:top w:val="none" w:sz="0" w:space="0" w:color="auto"/>
                <w:left w:val="none" w:sz="0" w:space="0" w:color="auto"/>
                <w:bottom w:val="none" w:sz="0" w:space="0" w:color="auto"/>
                <w:right w:val="none" w:sz="0" w:space="0" w:color="auto"/>
              </w:divBdr>
            </w:div>
            <w:div w:id="599417418">
              <w:marLeft w:val="454"/>
              <w:marRight w:val="0"/>
              <w:marTop w:val="60"/>
              <w:marBottom w:val="0"/>
              <w:divBdr>
                <w:top w:val="none" w:sz="0" w:space="0" w:color="auto"/>
                <w:left w:val="none" w:sz="0" w:space="0" w:color="auto"/>
                <w:bottom w:val="none" w:sz="0" w:space="0" w:color="auto"/>
                <w:right w:val="none" w:sz="0" w:space="0" w:color="auto"/>
              </w:divBdr>
            </w:div>
            <w:div w:id="652104538">
              <w:marLeft w:val="454"/>
              <w:marRight w:val="0"/>
              <w:marTop w:val="60"/>
              <w:marBottom w:val="0"/>
              <w:divBdr>
                <w:top w:val="none" w:sz="0" w:space="0" w:color="auto"/>
                <w:left w:val="none" w:sz="0" w:space="0" w:color="auto"/>
                <w:bottom w:val="none" w:sz="0" w:space="0" w:color="auto"/>
                <w:right w:val="none" w:sz="0" w:space="0" w:color="auto"/>
              </w:divBdr>
            </w:div>
            <w:div w:id="957295522">
              <w:marLeft w:val="454"/>
              <w:marRight w:val="0"/>
              <w:marTop w:val="120"/>
              <w:marBottom w:val="0"/>
              <w:divBdr>
                <w:top w:val="none" w:sz="0" w:space="0" w:color="auto"/>
                <w:left w:val="none" w:sz="0" w:space="0" w:color="auto"/>
                <w:bottom w:val="none" w:sz="0" w:space="0" w:color="auto"/>
                <w:right w:val="none" w:sz="0" w:space="0" w:color="auto"/>
              </w:divBdr>
            </w:div>
            <w:div w:id="1120488759">
              <w:marLeft w:val="454"/>
              <w:marRight w:val="0"/>
              <w:marTop w:val="0"/>
              <w:marBottom w:val="0"/>
              <w:divBdr>
                <w:top w:val="none" w:sz="0" w:space="0" w:color="auto"/>
                <w:left w:val="none" w:sz="0" w:space="0" w:color="auto"/>
                <w:bottom w:val="none" w:sz="0" w:space="0" w:color="auto"/>
                <w:right w:val="none" w:sz="0" w:space="0" w:color="auto"/>
              </w:divBdr>
            </w:div>
            <w:div w:id="1455561974">
              <w:marLeft w:val="454"/>
              <w:marRight w:val="0"/>
              <w:marTop w:val="60"/>
              <w:marBottom w:val="0"/>
              <w:divBdr>
                <w:top w:val="none" w:sz="0" w:space="0" w:color="auto"/>
                <w:left w:val="none" w:sz="0" w:space="0" w:color="auto"/>
                <w:bottom w:val="none" w:sz="0" w:space="0" w:color="auto"/>
                <w:right w:val="none" w:sz="0" w:space="0" w:color="auto"/>
              </w:divBdr>
            </w:div>
            <w:div w:id="1476994385">
              <w:marLeft w:val="454"/>
              <w:marRight w:val="0"/>
              <w:marTop w:val="60"/>
              <w:marBottom w:val="0"/>
              <w:divBdr>
                <w:top w:val="none" w:sz="0" w:space="0" w:color="auto"/>
                <w:left w:val="none" w:sz="0" w:space="0" w:color="auto"/>
                <w:bottom w:val="none" w:sz="0" w:space="0" w:color="auto"/>
                <w:right w:val="none" w:sz="0" w:space="0" w:color="auto"/>
              </w:divBdr>
            </w:div>
            <w:div w:id="1574511273">
              <w:marLeft w:val="454"/>
              <w:marRight w:val="0"/>
              <w:marTop w:val="120"/>
              <w:marBottom w:val="0"/>
              <w:divBdr>
                <w:top w:val="none" w:sz="0" w:space="0" w:color="auto"/>
                <w:left w:val="none" w:sz="0" w:space="0" w:color="auto"/>
                <w:bottom w:val="none" w:sz="0" w:space="0" w:color="auto"/>
                <w:right w:val="none" w:sz="0" w:space="0" w:color="auto"/>
              </w:divBdr>
            </w:div>
            <w:div w:id="2029140283">
              <w:marLeft w:val="454"/>
              <w:marRight w:val="0"/>
              <w:marTop w:val="60"/>
              <w:marBottom w:val="0"/>
              <w:divBdr>
                <w:top w:val="none" w:sz="0" w:space="0" w:color="auto"/>
                <w:left w:val="none" w:sz="0" w:space="0" w:color="auto"/>
                <w:bottom w:val="none" w:sz="0" w:space="0" w:color="auto"/>
                <w:right w:val="none" w:sz="0" w:space="0" w:color="auto"/>
              </w:divBdr>
            </w:div>
          </w:divsChild>
        </w:div>
      </w:divsChild>
    </w:div>
    <w:div w:id="61953402">
      <w:bodyDiv w:val="1"/>
      <w:marLeft w:val="0"/>
      <w:marRight w:val="0"/>
      <w:marTop w:val="0"/>
      <w:marBottom w:val="0"/>
      <w:divBdr>
        <w:top w:val="none" w:sz="0" w:space="0" w:color="auto"/>
        <w:left w:val="none" w:sz="0" w:space="0" w:color="auto"/>
        <w:bottom w:val="none" w:sz="0" w:space="0" w:color="auto"/>
        <w:right w:val="none" w:sz="0" w:space="0" w:color="auto"/>
      </w:divBdr>
    </w:div>
    <w:div w:id="99491119">
      <w:bodyDiv w:val="1"/>
      <w:marLeft w:val="0"/>
      <w:marRight w:val="0"/>
      <w:marTop w:val="0"/>
      <w:marBottom w:val="0"/>
      <w:divBdr>
        <w:top w:val="none" w:sz="0" w:space="0" w:color="auto"/>
        <w:left w:val="none" w:sz="0" w:space="0" w:color="auto"/>
        <w:bottom w:val="none" w:sz="0" w:space="0" w:color="auto"/>
        <w:right w:val="none" w:sz="0" w:space="0" w:color="auto"/>
      </w:divBdr>
    </w:div>
    <w:div w:id="243616038">
      <w:bodyDiv w:val="1"/>
      <w:marLeft w:val="0"/>
      <w:marRight w:val="0"/>
      <w:marTop w:val="0"/>
      <w:marBottom w:val="0"/>
      <w:divBdr>
        <w:top w:val="none" w:sz="0" w:space="0" w:color="auto"/>
        <w:left w:val="none" w:sz="0" w:space="0" w:color="auto"/>
        <w:bottom w:val="none" w:sz="0" w:space="0" w:color="auto"/>
        <w:right w:val="none" w:sz="0" w:space="0" w:color="auto"/>
      </w:divBdr>
    </w:div>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403187217">
      <w:bodyDiv w:val="1"/>
      <w:marLeft w:val="0"/>
      <w:marRight w:val="0"/>
      <w:marTop w:val="0"/>
      <w:marBottom w:val="0"/>
      <w:divBdr>
        <w:top w:val="none" w:sz="0" w:space="0" w:color="auto"/>
        <w:left w:val="none" w:sz="0" w:space="0" w:color="auto"/>
        <w:bottom w:val="none" w:sz="0" w:space="0" w:color="auto"/>
        <w:right w:val="none" w:sz="0" w:space="0" w:color="auto"/>
      </w:divBdr>
      <w:divsChild>
        <w:div w:id="917373333">
          <w:marLeft w:val="94"/>
          <w:marRight w:val="0"/>
          <w:marTop w:val="180"/>
          <w:marBottom w:val="0"/>
          <w:divBdr>
            <w:top w:val="none" w:sz="0" w:space="0" w:color="auto"/>
            <w:left w:val="none" w:sz="0" w:space="0" w:color="auto"/>
            <w:bottom w:val="none" w:sz="0" w:space="0" w:color="auto"/>
            <w:right w:val="none" w:sz="0" w:space="0" w:color="auto"/>
          </w:divBdr>
        </w:div>
        <w:div w:id="1173422221">
          <w:marLeft w:val="454"/>
          <w:marRight w:val="0"/>
          <w:marTop w:val="0"/>
          <w:marBottom w:val="0"/>
          <w:divBdr>
            <w:top w:val="none" w:sz="0" w:space="0" w:color="auto"/>
            <w:left w:val="none" w:sz="0" w:space="0" w:color="auto"/>
            <w:bottom w:val="none" w:sz="0" w:space="0" w:color="auto"/>
            <w:right w:val="none" w:sz="0" w:space="0" w:color="auto"/>
          </w:divBdr>
        </w:div>
      </w:divsChild>
    </w:div>
    <w:div w:id="415249770">
      <w:bodyDiv w:val="1"/>
      <w:marLeft w:val="0"/>
      <w:marRight w:val="0"/>
      <w:marTop w:val="0"/>
      <w:marBottom w:val="0"/>
      <w:divBdr>
        <w:top w:val="none" w:sz="0" w:space="0" w:color="auto"/>
        <w:left w:val="none" w:sz="0" w:space="0" w:color="auto"/>
        <w:bottom w:val="none" w:sz="0" w:space="0" w:color="auto"/>
        <w:right w:val="none" w:sz="0" w:space="0" w:color="auto"/>
      </w:divBdr>
      <w:divsChild>
        <w:div w:id="242841727">
          <w:marLeft w:val="94"/>
          <w:marRight w:val="0"/>
          <w:marTop w:val="180"/>
          <w:marBottom w:val="0"/>
          <w:divBdr>
            <w:top w:val="none" w:sz="0" w:space="0" w:color="auto"/>
            <w:left w:val="none" w:sz="0" w:space="0" w:color="auto"/>
            <w:bottom w:val="none" w:sz="0" w:space="0" w:color="auto"/>
            <w:right w:val="none" w:sz="0" w:space="0" w:color="auto"/>
          </w:divBdr>
        </w:div>
        <w:div w:id="1305087768">
          <w:marLeft w:val="454"/>
          <w:marRight w:val="0"/>
          <w:marTop w:val="60"/>
          <w:marBottom w:val="0"/>
          <w:divBdr>
            <w:top w:val="none" w:sz="0" w:space="0" w:color="auto"/>
            <w:left w:val="none" w:sz="0" w:space="0" w:color="auto"/>
            <w:bottom w:val="none" w:sz="0" w:space="0" w:color="auto"/>
            <w:right w:val="none" w:sz="0" w:space="0" w:color="auto"/>
          </w:divBdr>
        </w:div>
      </w:divsChild>
    </w:div>
    <w:div w:id="438140398">
      <w:bodyDiv w:val="1"/>
      <w:marLeft w:val="0"/>
      <w:marRight w:val="0"/>
      <w:marTop w:val="0"/>
      <w:marBottom w:val="0"/>
      <w:divBdr>
        <w:top w:val="none" w:sz="0" w:space="0" w:color="auto"/>
        <w:left w:val="none" w:sz="0" w:space="0" w:color="auto"/>
        <w:bottom w:val="none" w:sz="0" w:space="0" w:color="auto"/>
        <w:right w:val="none" w:sz="0" w:space="0" w:color="auto"/>
      </w:divBdr>
      <w:divsChild>
        <w:div w:id="611519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684300">
              <w:marLeft w:val="94"/>
              <w:marRight w:val="0"/>
              <w:marTop w:val="180"/>
              <w:marBottom w:val="0"/>
              <w:divBdr>
                <w:top w:val="none" w:sz="0" w:space="0" w:color="auto"/>
                <w:left w:val="none" w:sz="0" w:space="0" w:color="auto"/>
                <w:bottom w:val="none" w:sz="0" w:space="0" w:color="auto"/>
                <w:right w:val="none" w:sz="0" w:space="0" w:color="auto"/>
              </w:divBdr>
            </w:div>
          </w:divsChild>
        </w:div>
      </w:divsChild>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85585433">
      <w:bodyDiv w:val="1"/>
      <w:marLeft w:val="0"/>
      <w:marRight w:val="0"/>
      <w:marTop w:val="0"/>
      <w:marBottom w:val="0"/>
      <w:divBdr>
        <w:top w:val="none" w:sz="0" w:space="0" w:color="auto"/>
        <w:left w:val="none" w:sz="0" w:space="0" w:color="auto"/>
        <w:bottom w:val="none" w:sz="0" w:space="0" w:color="auto"/>
        <w:right w:val="none" w:sz="0" w:space="0" w:color="auto"/>
      </w:divBdr>
      <w:divsChild>
        <w:div w:id="3984101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3513935">
              <w:marLeft w:val="94"/>
              <w:marRight w:val="0"/>
              <w:marTop w:val="180"/>
              <w:marBottom w:val="0"/>
              <w:divBdr>
                <w:top w:val="none" w:sz="0" w:space="0" w:color="auto"/>
                <w:left w:val="none" w:sz="0" w:space="0" w:color="auto"/>
                <w:bottom w:val="none" w:sz="0" w:space="0" w:color="auto"/>
                <w:right w:val="none" w:sz="0" w:space="0" w:color="auto"/>
              </w:divBdr>
            </w:div>
            <w:div w:id="1957172704">
              <w:marLeft w:val="454"/>
              <w:marRight w:val="0"/>
              <w:marTop w:val="0"/>
              <w:marBottom w:val="0"/>
              <w:divBdr>
                <w:top w:val="none" w:sz="0" w:space="0" w:color="auto"/>
                <w:left w:val="none" w:sz="0" w:space="0" w:color="auto"/>
                <w:bottom w:val="none" w:sz="0" w:space="0" w:color="auto"/>
                <w:right w:val="none" w:sz="0" w:space="0" w:color="auto"/>
              </w:divBdr>
            </w:div>
          </w:divsChild>
        </w:div>
      </w:divsChild>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514879367">
      <w:bodyDiv w:val="1"/>
      <w:marLeft w:val="0"/>
      <w:marRight w:val="0"/>
      <w:marTop w:val="0"/>
      <w:marBottom w:val="0"/>
      <w:divBdr>
        <w:top w:val="none" w:sz="0" w:space="0" w:color="auto"/>
        <w:left w:val="none" w:sz="0" w:space="0" w:color="auto"/>
        <w:bottom w:val="none" w:sz="0" w:space="0" w:color="auto"/>
        <w:right w:val="none" w:sz="0" w:space="0" w:color="auto"/>
      </w:divBdr>
      <w:divsChild>
        <w:div w:id="226769856">
          <w:marLeft w:val="94"/>
          <w:marRight w:val="0"/>
          <w:marTop w:val="180"/>
          <w:marBottom w:val="0"/>
          <w:divBdr>
            <w:top w:val="none" w:sz="0" w:space="0" w:color="auto"/>
            <w:left w:val="none" w:sz="0" w:space="0" w:color="auto"/>
            <w:bottom w:val="none" w:sz="0" w:space="0" w:color="auto"/>
            <w:right w:val="none" w:sz="0" w:space="0" w:color="auto"/>
          </w:divBdr>
        </w:div>
        <w:div w:id="1168181066">
          <w:marLeft w:val="454"/>
          <w:marRight w:val="0"/>
          <w:marTop w:val="60"/>
          <w:marBottom w:val="0"/>
          <w:divBdr>
            <w:top w:val="none" w:sz="0" w:space="0" w:color="auto"/>
            <w:left w:val="none" w:sz="0" w:space="0" w:color="auto"/>
            <w:bottom w:val="none" w:sz="0" w:space="0" w:color="auto"/>
            <w:right w:val="none" w:sz="0" w:space="0" w:color="auto"/>
          </w:divBdr>
        </w:div>
      </w:divsChild>
    </w:div>
    <w:div w:id="559022633">
      <w:bodyDiv w:val="1"/>
      <w:marLeft w:val="0"/>
      <w:marRight w:val="0"/>
      <w:marTop w:val="0"/>
      <w:marBottom w:val="0"/>
      <w:divBdr>
        <w:top w:val="none" w:sz="0" w:space="0" w:color="auto"/>
        <w:left w:val="none" w:sz="0" w:space="0" w:color="auto"/>
        <w:bottom w:val="none" w:sz="0" w:space="0" w:color="auto"/>
        <w:right w:val="none" w:sz="0" w:space="0" w:color="auto"/>
      </w:divBdr>
    </w:div>
    <w:div w:id="561214782">
      <w:bodyDiv w:val="1"/>
      <w:marLeft w:val="0"/>
      <w:marRight w:val="0"/>
      <w:marTop w:val="0"/>
      <w:marBottom w:val="0"/>
      <w:divBdr>
        <w:top w:val="none" w:sz="0" w:space="0" w:color="auto"/>
        <w:left w:val="none" w:sz="0" w:space="0" w:color="auto"/>
        <w:bottom w:val="none" w:sz="0" w:space="0" w:color="auto"/>
        <w:right w:val="none" w:sz="0" w:space="0" w:color="auto"/>
      </w:divBdr>
    </w:div>
    <w:div w:id="601649575">
      <w:bodyDiv w:val="1"/>
      <w:marLeft w:val="0"/>
      <w:marRight w:val="0"/>
      <w:marTop w:val="0"/>
      <w:marBottom w:val="0"/>
      <w:divBdr>
        <w:top w:val="none" w:sz="0" w:space="0" w:color="auto"/>
        <w:left w:val="none" w:sz="0" w:space="0" w:color="auto"/>
        <w:bottom w:val="none" w:sz="0" w:space="0" w:color="auto"/>
        <w:right w:val="none" w:sz="0" w:space="0" w:color="auto"/>
      </w:divBdr>
    </w:div>
    <w:div w:id="641469435">
      <w:bodyDiv w:val="1"/>
      <w:marLeft w:val="0"/>
      <w:marRight w:val="0"/>
      <w:marTop w:val="0"/>
      <w:marBottom w:val="0"/>
      <w:divBdr>
        <w:top w:val="none" w:sz="0" w:space="0" w:color="auto"/>
        <w:left w:val="none" w:sz="0" w:space="0" w:color="auto"/>
        <w:bottom w:val="none" w:sz="0" w:space="0" w:color="auto"/>
        <w:right w:val="none" w:sz="0" w:space="0" w:color="auto"/>
      </w:divBdr>
      <w:divsChild>
        <w:div w:id="7774805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4934488">
              <w:marLeft w:val="454"/>
              <w:marRight w:val="0"/>
              <w:marTop w:val="0"/>
              <w:marBottom w:val="0"/>
              <w:divBdr>
                <w:top w:val="none" w:sz="0" w:space="0" w:color="auto"/>
                <w:left w:val="none" w:sz="0" w:space="0" w:color="auto"/>
                <w:bottom w:val="none" w:sz="0" w:space="0" w:color="auto"/>
                <w:right w:val="none" w:sz="0" w:space="0" w:color="auto"/>
              </w:divBdr>
            </w:div>
          </w:divsChild>
        </w:div>
      </w:divsChild>
    </w:div>
    <w:div w:id="668673455">
      <w:bodyDiv w:val="1"/>
      <w:marLeft w:val="0"/>
      <w:marRight w:val="0"/>
      <w:marTop w:val="0"/>
      <w:marBottom w:val="0"/>
      <w:divBdr>
        <w:top w:val="none" w:sz="0" w:space="0" w:color="auto"/>
        <w:left w:val="none" w:sz="0" w:space="0" w:color="auto"/>
        <w:bottom w:val="none" w:sz="0" w:space="0" w:color="auto"/>
        <w:right w:val="none" w:sz="0" w:space="0" w:color="auto"/>
      </w:divBdr>
    </w:div>
    <w:div w:id="691347585">
      <w:bodyDiv w:val="1"/>
      <w:marLeft w:val="0"/>
      <w:marRight w:val="0"/>
      <w:marTop w:val="0"/>
      <w:marBottom w:val="0"/>
      <w:divBdr>
        <w:top w:val="none" w:sz="0" w:space="0" w:color="auto"/>
        <w:left w:val="none" w:sz="0" w:space="0" w:color="auto"/>
        <w:bottom w:val="none" w:sz="0" w:space="0" w:color="auto"/>
        <w:right w:val="none" w:sz="0" w:space="0" w:color="auto"/>
      </w:divBdr>
    </w:div>
    <w:div w:id="700327146">
      <w:bodyDiv w:val="1"/>
      <w:marLeft w:val="0"/>
      <w:marRight w:val="0"/>
      <w:marTop w:val="0"/>
      <w:marBottom w:val="0"/>
      <w:divBdr>
        <w:top w:val="none" w:sz="0" w:space="0" w:color="auto"/>
        <w:left w:val="none" w:sz="0" w:space="0" w:color="auto"/>
        <w:bottom w:val="none" w:sz="0" w:space="0" w:color="auto"/>
        <w:right w:val="none" w:sz="0" w:space="0" w:color="auto"/>
      </w:divBdr>
    </w:div>
    <w:div w:id="707949341">
      <w:bodyDiv w:val="1"/>
      <w:marLeft w:val="0"/>
      <w:marRight w:val="0"/>
      <w:marTop w:val="0"/>
      <w:marBottom w:val="0"/>
      <w:divBdr>
        <w:top w:val="none" w:sz="0" w:space="0" w:color="auto"/>
        <w:left w:val="none" w:sz="0" w:space="0" w:color="auto"/>
        <w:bottom w:val="none" w:sz="0" w:space="0" w:color="auto"/>
        <w:right w:val="none" w:sz="0" w:space="0" w:color="auto"/>
      </w:divBdr>
      <w:divsChild>
        <w:div w:id="1486773538">
          <w:marLeft w:val="94"/>
          <w:marRight w:val="0"/>
          <w:marTop w:val="180"/>
          <w:marBottom w:val="0"/>
          <w:divBdr>
            <w:top w:val="none" w:sz="0" w:space="0" w:color="auto"/>
            <w:left w:val="none" w:sz="0" w:space="0" w:color="auto"/>
            <w:bottom w:val="none" w:sz="0" w:space="0" w:color="auto"/>
            <w:right w:val="none" w:sz="0" w:space="0" w:color="auto"/>
          </w:divBdr>
        </w:div>
        <w:div w:id="2075811761">
          <w:marLeft w:val="454"/>
          <w:marRight w:val="0"/>
          <w:marTop w:val="60"/>
          <w:marBottom w:val="0"/>
          <w:divBdr>
            <w:top w:val="none" w:sz="0" w:space="0" w:color="auto"/>
            <w:left w:val="none" w:sz="0" w:space="0" w:color="auto"/>
            <w:bottom w:val="none" w:sz="0" w:space="0" w:color="auto"/>
            <w:right w:val="none" w:sz="0" w:space="0" w:color="auto"/>
          </w:divBdr>
        </w:div>
      </w:divsChild>
    </w:div>
    <w:div w:id="711005624">
      <w:bodyDiv w:val="1"/>
      <w:marLeft w:val="0"/>
      <w:marRight w:val="0"/>
      <w:marTop w:val="0"/>
      <w:marBottom w:val="0"/>
      <w:divBdr>
        <w:top w:val="none" w:sz="0" w:space="0" w:color="auto"/>
        <w:left w:val="none" w:sz="0" w:space="0" w:color="auto"/>
        <w:bottom w:val="none" w:sz="0" w:space="0" w:color="auto"/>
        <w:right w:val="none" w:sz="0" w:space="0" w:color="auto"/>
      </w:divBdr>
      <w:divsChild>
        <w:div w:id="411317772">
          <w:marLeft w:val="94"/>
          <w:marRight w:val="0"/>
          <w:marTop w:val="180"/>
          <w:marBottom w:val="0"/>
          <w:divBdr>
            <w:top w:val="none" w:sz="0" w:space="0" w:color="auto"/>
            <w:left w:val="none" w:sz="0" w:space="0" w:color="auto"/>
            <w:bottom w:val="none" w:sz="0" w:space="0" w:color="auto"/>
            <w:right w:val="none" w:sz="0" w:space="0" w:color="auto"/>
          </w:divBdr>
        </w:div>
        <w:div w:id="2005012849">
          <w:marLeft w:val="454"/>
          <w:marRight w:val="0"/>
          <w:marTop w:val="0"/>
          <w:marBottom w:val="0"/>
          <w:divBdr>
            <w:top w:val="none" w:sz="0" w:space="0" w:color="auto"/>
            <w:left w:val="none" w:sz="0" w:space="0" w:color="auto"/>
            <w:bottom w:val="none" w:sz="0" w:space="0" w:color="auto"/>
            <w:right w:val="none" w:sz="0" w:space="0" w:color="auto"/>
          </w:divBdr>
        </w:div>
      </w:divsChild>
    </w:div>
    <w:div w:id="790636982">
      <w:bodyDiv w:val="1"/>
      <w:marLeft w:val="0"/>
      <w:marRight w:val="0"/>
      <w:marTop w:val="0"/>
      <w:marBottom w:val="0"/>
      <w:divBdr>
        <w:top w:val="none" w:sz="0" w:space="0" w:color="auto"/>
        <w:left w:val="none" w:sz="0" w:space="0" w:color="auto"/>
        <w:bottom w:val="none" w:sz="0" w:space="0" w:color="auto"/>
        <w:right w:val="none" w:sz="0" w:space="0" w:color="auto"/>
      </w:divBdr>
    </w:div>
    <w:div w:id="810563131">
      <w:bodyDiv w:val="1"/>
      <w:marLeft w:val="0"/>
      <w:marRight w:val="0"/>
      <w:marTop w:val="0"/>
      <w:marBottom w:val="0"/>
      <w:divBdr>
        <w:top w:val="none" w:sz="0" w:space="0" w:color="auto"/>
        <w:left w:val="none" w:sz="0" w:space="0" w:color="auto"/>
        <w:bottom w:val="none" w:sz="0" w:space="0" w:color="auto"/>
        <w:right w:val="none" w:sz="0" w:space="0" w:color="auto"/>
      </w:divBdr>
      <w:divsChild>
        <w:div w:id="123818144">
          <w:marLeft w:val="94"/>
          <w:marRight w:val="0"/>
          <w:marTop w:val="180"/>
          <w:marBottom w:val="0"/>
          <w:divBdr>
            <w:top w:val="none" w:sz="0" w:space="0" w:color="auto"/>
            <w:left w:val="none" w:sz="0" w:space="0" w:color="auto"/>
            <w:bottom w:val="none" w:sz="0" w:space="0" w:color="auto"/>
            <w:right w:val="none" w:sz="0" w:space="0" w:color="auto"/>
          </w:divBdr>
        </w:div>
        <w:div w:id="509374927">
          <w:marLeft w:val="454"/>
          <w:marRight w:val="0"/>
          <w:marTop w:val="60"/>
          <w:marBottom w:val="0"/>
          <w:divBdr>
            <w:top w:val="none" w:sz="0" w:space="0" w:color="auto"/>
            <w:left w:val="none" w:sz="0" w:space="0" w:color="auto"/>
            <w:bottom w:val="none" w:sz="0" w:space="0" w:color="auto"/>
            <w:right w:val="none" w:sz="0" w:space="0" w:color="auto"/>
          </w:divBdr>
        </w:div>
      </w:divsChild>
    </w:div>
    <w:div w:id="858859852">
      <w:bodyDiv w:val="1"/>
      <w:marLeft w:val="0"/>
      <w:marRight w:val="0"/>
      <w:marTop w:val="0"/>
      <w:marBottom w:val="0"/>
      <w:divBdr>
        <w:top w:val="none" w:sz="0" w:space="0" w:color="auto"/>
        <w:left w:val="none" w:sz="0" w:space="0" w:color="auto"/>
        <w:bottom w:val="none" w:sz="0" w:space="0" w:color="auto"/>
        <w:right w:val="none" w:sz="0" w:space="0" w:color="auto"/>
      </w:divBdr>
      <w:divsChild>
        <w:div w:id="527372580">
          <w:marLeft w:val="94"/>
          <w:marRight w:val="0"/>
          <w:marTop w:val="180"/>
          <w:marBottom w:val="0"/>
          <w:divBdr>
            <w:top w:val="none" w:sz="0" w:space="0" w:color="auto"/>
            <w:left w:val="none" w:sz="0" w:space="0" w:color="auto"/>
            <w:bottom w:val="none" w:sz="0" w:space="0" w:color="auto"/>
            <w:right w:val="none" w:sz="0" w:space="0" w:color="auto"/>
          </w:divBdr>
        </w:div>
        <w:div w:id="834497767">
          <w:marLeft w:val="416"/>
          <w:marRight w:val="0"/>
          <w:marTop w:val="60"/>
          <w:marBottom w:val="0"/>
          <w:divBdr>
            <w:top w:val="none" w:sz="0" w:space="0" w:color="auto"/>
            <w:left w:val="none" w:sz="0" w:space="0" w:color="auto"/>
            <w:bottom w:val="none" w:sz="0" w:space="0" w:color="auto"/>
            <w:right w:val="none" w:sz="0" w:space="0" w:color="auto"/>
          </w:divBdr>
        </w:div>
        <w:div w:id="1782990447">
          <w:marLeft w:val="340"/>
          <w:marRight w:val="0"/>
          <w:marTop w:val="60"/>
          <w:marBottom w:val="0"/>
          <w:divBdr>
            <w:top w:val="none" w:sz="0" w:space="0" w:color="auto"/>
            <w:left w:val="none" w:sz="0" w:space="0" w:color="auto"/>
            <w:bottom w:val="none" w:sz="0" w:space="0" w:color="auto"/>
            <w:right w:val="none" w:sz="0" w:space="0" w:color="auto"/>
          </w:divBdr>
        </w:div>
      </w:divsChild>
    </w:div>
    <w:div w:id="871187906">
      <w:bodyDiv w:val="1"/>
      <w:marLeft w:val="0"/>
      <w:marRight w:val="0"/>
      <w:marTop w:val="0"/>
      <w:marBottom w:val="0"/>
      <w:divBdr>
        <w:top w:val="none" w:sz="0" w:space="0" w:color="auto"/>
        <w:left w:val="none" w:sz="0" w:space="0" w:color="auto"/>
        <w:bottom w:val="none" w:sz="0" w:space="0" w:color="auto"/>
        <w:right w:val="none" w:sz="0" w:space="0" w:color="auto"/>
      </w:divBdr>
    </w:div>
    <w:div w:id="938368928">
      <w:bodyDiv w:val="1"/>
      <w:marLeft w:val="0"/>
      <w:marRight w:val="0"/>
      <w:marTop w:val="0"/>
      <w:marBottom w:val="0"/>
      <w:divBdr>
        <w:top w:val="none" w:sz="0" w:space="0" w:color="auto"/>
        <w:left w:val="none" w:sz="0" w:space="0" w:color="auto"/>
        <w:bottom w:val="none" w:sz="0" w:space="0" w:color="auto"/>
        <w:right w:val="none" w:sz="0" w:space="0" w:color="auto"/>
      </w:divBdr>
    </w:div>
    <w:div w:id="954286138">
      <w:bodyDiv w:val="1"/>
      <w:marLeft w:val="0"/>
      <w:marRight w:val="0"/>
      <w:marTop w:val="0"/>
      <w:marBottom w:val="0"/>
      <w:divBdr>
        <w:top w:val="none" w:sz="0" w:space="0" w:color="auto"/>
        <w:left w:val="none" w:sz="0" w:space="0" w:color="auto"/>
        <w:bottom w:val="none" w:sz="0" w:space="0" w:color="auto"/>
        <w:right w:val="none" w:sz="0" w:space="0" w:color="auto"/>
      </w:divBdr>
      <w:divsChild>
        <w:div w:id="1603949766">
          <w:marLeft w:val="416"/>
          <w:marRight w:val="0"/>
          <w:marTop w:val="60"/>
          <w:marBottom w:val="0"/>
          <w:divBdr>
            <w:top w:val="none" w:sz="0" w:space="0" w:color="auto"/>
            <w:left w:val="none" w:sz="0" w:space="0" w:color="auto"/>
            <w:bottom w:val="none" w:sz="0" w:space="0" w:color="auto"/>
            <w:right w:val="none" w:sz="0" w:space="0" w:color="auto"/>
          </w:divBdr>
        </w:div>
        <w:div w:id="1835485635">
          <w:marLeft w:val="94"/>
          <w:marRight w:val="0"/>
          <w:marTop w:val="180"/>
          <w:marBottom w:val="0"/>
          <w:divBdr>
            <w:top w:val="none" w:sz="0" w:space="0" w:color="auto"/>
            <w:left w:val="none" w:sz="0" w:space="0" w:color="auto"/>
            <w:bottom w:val="none" w:sz="0" w:space="0" w:color="auto"/>
            <w:right w:val="none" w:sz="0" w:space="0" w:color="auto"/>
          </w:divBdr>
        </w:div>
        <w:div w:id="1852724084">
          <w:marLeft w:val="340"/>
          <w:marRight w:val="0"/>
          <w:marTop w:val="60"/>
          <w:marBottom w:val="0"/>
          <w:divBdr>
            <w:top w:val="none" w:sz="0" w:space="0" w:color="auto"/>
            <w:left w:val="none" w:sz="0" w:space="0" w:color="auto"/>
            <w:bottom w:val="none" w:sz="0" w:space="0" w:color="auto"/>
            <w:right w:val="none" w:sz="0" w:space="0" w:color="auto"/>
          </w:divBdr>
        </w:div>
      </w:divsChild>
    </w:div>
    <w:div w:id="954797057">
      <w:bodyDiv w:val="1"/>
      <w:marLeft w:val="0"/>
      <w:marRight w:val="0"/>
      <w:marTop w:val="0"/>
      <w:marBottom w:val="0"/>
      <w:divBdr>
        <w:top w:val="none" w:sz="0" w:space="0" w:color="auto"/>
        <w:left w:val="none" w:sz="0" w:space="0" w:color="auto"/>
        <w:bottom w:val="none" w:sz="0" w:space="0" w:color="auto"/>
        <w:right w:val="none" w:sz="0" w:space="0" w:color="auto"/>
      </w:divBdr>
      <w:divsChild>
        <w:div w:id="5013131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4489756">
              <w:marLeft w:val="454"/>
              <w:marRight w:val="0"/>
              <w:marTop w:val="0"/>
              <w:marBottom w:val="0"/>
              <w:divBdr>
                <w:top w:val="none" w:sz="0" w:space="0" w:color="auto"/>
                <w:left w:val="none" w:sz="0" w:space="0" w:color="auto"/>
                <w:bottom w:val="none" w:sz="0" w:space="0" w:color="auto"/>
                <w:right w:val="none" w:sz="0" w:space="0" w:color="auto"/>
              </w:divBdr>
            </w:div>
            <w:div w:id="1920485230">
              <w:marLeft w:val="454"/>
              <w:marRight w:val="0"/>
              <w:marTop w:val="120"/>
              <w:marBottom w:val="0"/>
              <w:divBdr>
                <w:top w:val="none" w:sz="0" w:space="0" w:color="auto"/>
                <w:left w:val="none" w:sz="0" w:space="0" w:color="auto"/>
                <w:bottom w:val="none" w:sz="0" w:space="0" w:color="auto"/>
                <w:right w:val="none" w:sz="0" w:space="0" w:color="auto"/>
              </w:divBdr>
            </w:div>
          </w:divsChild>
        </w:div>
      </w:divsChild>
    </w:div>
    <w:div w:id="1105928901">
      <w:bodyDiv w:val="1"/>
      <w:marLeft w:val="0"/>
      <w:marRight w:val="0"/>
      <w:marTop w:val="0"/>
      <w:marBottom w:val="0"/>
      <w:divBdr>
        <w:top w:val="none" w:sz="0" w:space="0" w:color="auto"/>
        <w:left w:val="none" w:sz="0" w:space="0" w:color="auto"/>
        <w:bottom w:val="none" w:sz="0" w:space="0" w:color="auto"/>
        <w:right w:val="none" w:sz="0" w:space="0" w:color="auto"/>
      </w:divBdr>
    </w:div>
    <w:div w:id="1106148255">
      <w:bodyDiv w:val="1"/>
      <w:marLeft w:val="0"/>
      <w:marRight w:val="0"/>
      <w:marTop w:val="0"/>
      <w:marBottom w:val="0"/>
      <w:divBdr>
        <w:top w:val="none" w:sz="0" w:space="0" w:color="auto"/>
        <w:left w:val="none" w:sz="0" w:space="0" w:color="auto"/>
        <w:bottom w:val="none" w:sz="0" w:space="0" w:color="auto"/>
        <w:right w:val="none" w:sz="0" w:space="0" w:color="auto"/>
      </w:divBdr>
    </w:div>
    <w:div w:id="1137340485">
      <w:bodyDiv w:val="1"/>
      <w:marLeft w:val="0"/>
      <w:marRight w:val="0"/>
      <w:marTop w:val="0"/>
      <w:marBottom w:val="0"/>
      <w:divBdr>
        <w:top w:val="none" w:sz="0" w:space="0" w:color="auto"/>
        <w:left w:val="none" w:sz="0" w:space="0" w:color="auto"/>
        <w:bottom w:val="none" w:sz="0" w:space="0" w:color="auto"/>
        <w:right w:val="none" w:sz="0" w:space="0" w:color="auto"/>
      </w:divBdr>
    </w:div>
    <w:div w:id="1242836211">
      <w:bodyDiv w:val="1"/>
      <w:marLeft w:val="0"/>
      <w:marRight w:val="0"/>
      <w:marTop w:val="0"/>
      <w:marBottom w:val="0"/>
      <w:divBdr>
        <w:top w:val="none" w:sz="0" w:space="0" w:color="auto"/>
        <w:left w:val="none" w:sz="0" w:space="0" w:color="auto"/>
        <w:bottom w:val="none" w:sz="0" w:space="0" w:color="auto"/>
        <w:right w:val="none" w:sz="0" w:space="0" w:color="auto"/>
      </w:divBdr>
    </w:div>
    <w:div w:id="1270696786">
      <w:bodyDiv w:val="1"/>
      <w:marLeft w:val="0"/>
      <w:marRight w:val="0"/>
      <w:marTop w:val="0"/>
      <w:marBottom w:val="0"/>
      <w:divBdr>
        <w:top w:val="none" w:sz="0" w:space="0" w:color="auto"/>
        <w:left w:val="none" w:sz="0" w:space="0" w:color="auto"/>
        <w:bottom w:val="none" w:sz="0" w:space="0" w:color="auto"/>
        <w:right w:val="none" w:sz="0" w:space="0" w:color="auto"/>
      </w:divBdr>
      <w:divsChild>
        <w:div w:id="232932689">
          <w:marLeft w:val="454"/>
          <w:marRight w:val="0"/>
          <w:marTop w:val="60"/>
          <w:marBottom w:val="0"/>
          <w:divBdr>
            <w:top w:val="none" w:sz="0" w:space="0" w:color="auto"/>
            <w:left w:val="none" w:sz="0" w:space="0" w:color="auto"/>
            <w:bottom w:val="none" w:sz="0" w:space="0" w:color="auto"/>
            <w:right w:val="none" w:sz="0" w:space="0" w:color="auto"/>
          </w:divBdr>
        </w:div>
        <w:div w:id="1243025633">
          <w:marLeft w:val="94"/>
          <w:marRight w:val="0"/>
          <w:marTop w:val="180"/>
          <w:marBottom w:val="0"/>
          <w:divBdr>
            <w:top w:val="none" w:sz="0" w:space="0" w:color="auto"/>
            <w:left w:val="none" w:sz="0" w:space="0" w:color="auto"/>
            <w:bottom w:val="none" w:sz="0" w:space="0" w:color="auto"/>
            <w:right w:val="none" w:sz="0" w:space="0" w:color="auto"/>
          </w:divBdr>
        </w:div>
      </w:divsChild>
    </w:div>
    <w:div w:id="1282305000">
      <w:bodyDiv w:val="1"/>
      <w:marLeft w:val="0"/>
      <w:marRight w:val="0"/>
      <w:marTop w:val="0"/>
      <w:marBottom w:val="0"/>
      <w:divBdr>
        <w:top w:val="none" w:sz="0" w:space="0" w:color="auto"/>
        <w:left w:val="none" w:sz="0" w:space="0" w:color="auto"/>
        <w:bottom w:val="none" w:sz="0" w:space="0" w:color="auto"/>
        <w:right w:val="none" w:sz="0" w:space="0" w:color="auto"/>
      </w:divBdr>
    </w:div>
    <w:div w:id="1372193208">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407146727">
      <w:bodyDiv w:val="1"/>
      <w:marLeft w:val="0"/>
      <w:marRight w:val="0"/>
      <w:marTop w:val="0"/>
      <w:marBottom w:val="0"/>
      <w:divBdr>
        <w:top w:val="none" w:sz="0" w:space="0" w:color="auto"/>
        <w:left w:val="none" w:sz="0" w:space="0" w:color="auto"/>
        <w:bottom w:val="none" w:sz="0" w:space="0" w:color="auto"/>
        <w:right w:val="none" w:sz="0" w:space="0" w:color="auto"/>
      </w:divBdr>
    </w:div>
    <w:div w:id="1492410558">
      <w:bodyDiv w:val="1"/>
      <w:marLeft w:val="0"/>
      <w:marRight w:val="0"/>
      <w:marTop w:val="0"/>
      <w:marBottom w:val="0"/>
      <w:divBdr>
        <w:top w:val="none" w:sz="0" w:space="0" w:color="auto"/>
        <w:left w:val="none" w:sz="0" w:space="0" w:color="auto"/>
        <w:bottom w:val="none" w:sz="0" w:space="0" w:color="auto"/>
        <w:right w:val="none" w:sz="0" w:space="0" w:color="auto"/>
      </w:divBdr>
    </w:div>
    <w:div w:id="1537354125">
      <w:bodyDiv w:val="1"/>
      <w:marLeft w:val="0"/>
      <w:marRight w:val="0"/>
      <w:marTop w:val="0"/>
      <w:marBottom w:val="0"/>
      <w:divBdr>
        <w:top w:val="none" w:sz="0" w:space="0" w:color="auto"/>
        <w:left w:val="none" w:sz="0" w:space="0" w:color="auto"/>
        <w:bottom w:val="none" w:sz="0" w:space="0" w:color="auto"/>
        <w:right w:val="none" w:sz="0" w:space="0" w:color="auto"/>
      </w:divBdr>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620418">
      <w:bodyDiv w:val="1"/>
      <w:marLeft w:val="0"/>
      <w:marRight w:val="0"/>
      <w:marTop w:val="0"/>
      <w:marBottom w:val="0"/>
      <w:divBdr>
        <w:top w:val="none" w:sz="0" w:space="0" w:color="auto"/>
        <w:left w:val="none" w:sz="0" w:space="0" w:color="auto"/>
        <w:bottom w:val="none" w:sz="0" w:space="0" w:color="auto"/>
        <w:right w:val="none" w:sz="0" w:space="0" w:color="auto"/>
      </w:divBdr>
      <w:divsChild>
        <w:div w:id="779183276">
          <w:marLeft w:val="342"/>
          <w:marRight w:val="0"/>
          <w:marTop w:val="0"/>
          <w:marBottom w:val="0"/>
          <w:divBdr>
            <w:top w:val="none" w:sz="0" w:space="0" w:color="auto"/>
            <w:left w:val="none" w:sz="0" w:space="0" w:color="auto"/>
            <w:bottom w:val="none" w:sz="0" w:space="0" w:color="auto"/>
            <w:right w:val="none" w:sz="0" w:space="0" w:color="auto"/>
          </w:divBdr>
        </w:div>
      </w:divsChild>
    </w:div>
    <w:div w:id="1651864539">
      <w:bodyDiv w:val="1"/>
      <w:marLeft w:val="0"/>
      <w:marRight w:val="0"/>
      <w:marTop w:val="0"/>
      <w:marBottom w:val="0"/>
      <w:divBdr>
        <w:top w:val="none" w:sz="0" w:space="0" w:color="auto"/>
        <w:left w:val="none" w:sz="0" w:space="0" w:color="auto"/>
        <w:bottom w:val="none" w:sz="0" w:space="0" w:color="auto"/>
        <w:right w:val="none" w:sz="0" w:space="0" w:color="auto"/>
      </w:divBdr>
    </w:div>
    <w:div w:id="1871258690">
      <w:bodyDiv w:val="1"/>
      <w:marLeft w:val="0"/>
      <w:marRight w:val="0"/>
      <w:marTop w:val="0"/>
      <w:marBottom w:val="0"/>
      <w:divBdr>
        <w:top w:val="none" w:sz="0" w:space="0" w:color="auto"/>
        <w:left w:val="none" w:sz="0" w:space="0" w:color="auto"/>
        <w:bottom w:val="none" w:sz="0" w:space="0" w:color="auto"/>
        <w:right w:val="none" w:sz="0" w:space="0" w:color="auto"/>
      </w:divBdr>
    </w:div>
    <w:div w:id="1989554104">
      <w:bodyDiv w:val="1"/>
      <w:marLeft w:val="0"/>
      <w:marRight w:val="0"/>
      <w:marTop w:val="0"/>
      <w:marBottom w:val="0"/>
      <w:divBdr>
        <w:top w:val="none" w:sz="0" w:space="0" w:color="auto"/>
        <w:left w:val="none" w:sz="0" w:space="0" w:color="auto"/>
        <w:bottom w:val="none" w:sz="0" w:space="0" w:color="auto"/>
        <w:right w:val="none" w:sz="0" w:space="0" w:color="auto"/>
      </w:divBdr>
    </w:div>
    <w:div w:id="2006005734">
      <w:bodyDiv w:val="1"/>
      <w:marLeft w:val="0"/>
      <w:marRight w:val="0"/>
      <w:marTop w:val="0"/>
      <w:marBottom w:val="0"/>
      <w:divBdr>
        <w:top w:val="none" w:sz="0" w:space="0" w:color="auto"/>
        <w:left w:val="none" w:sz="0" w:space="0" w:color="auto"/>
        <w:bottom w:val="none" w:sz="0" w:space="0" w:color="auto"/>
        <w:right w:val="none" w:sz="0" w:space="0" w:color="auto"/>
      </w:divBdr>
    </w:div>
    <w:div w:id="2025204392">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 w:id="2112385642">
      <w:bodyDiv w:val="1"/>
      <w:marLeft w:val="0"/>
      <w:marRight w:val="0"/>
      <w:marTop w:val="0"/>
      <w:marBottom w:val="0"/>
      <w:divBdr>
        <w:top w:val="none" w:sz="0" w:space="0" w:color="auto"/>
        <w:left w:val="none" w:sz="0" w:space="0" w:color="auto"/>
        <w:bottom w:val="none" w:sz="0" w:space="0" w:color="auto"/>
        <w:right w:val="none" w:sz="0" w:space="0" w:color="auto"/>
      </w:divBdr>
      <w:divsChild>
        <w:div w:id="16273116">
          <w:marLeft w:val="94"/>
          <w:marRight w:val="0"/>
          <w:marTop w:val="180"/>
          <w:marBottom w:val="0"/>
          <w:divBdr>
            <w:top w:val="none" w:sz="0" w:space="0" w:color="auto"/>
            <w:left w:val="none" w:sz="0" w:space="0" w:color="auto"/>
            <w:bottom w:val="none" w:sz="0" w:space="0" w:color="auto"/>
            <w:right w:val="none" w:sz="0" w:space="0" w:color="auto"/>
          </w:divBdr>
        </w:div>
        <w:div w:id="1646885703">
          <w:marLeft w:val="454"/>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teamsystem.com/cs3public/showdoc.aspx?IdDoc=5909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oricoli\Documents\Modelli%20di%20Office%20personalizzati\PAGHE_AAAAXXYY_CR.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1D8C857D3A7AAA429A55940A78F0317B" ma:contentTypeVersion="4" ma:contentTypeDescription="Creare un nuovo documento." ma:contentTypeScope="" ma:versionID="bd2e084caf8c85ba9382a2aac69c996f">
  <xsd:schema xmlns:xsd="http://www.w3.org/2001/XMLSchema" xmlns:xs="http://www.w3.org/2001/XMLSchema" xmlns:p="http://schemas.microsoft.com/office/2006/metadata/properties" xmlns:ns2="66569c3a-ec3a-4ed7-94b4-a20686147aaf" targetNamespace="http://schemas.microsoft.com/office/2006/metadata/properties" ma:root="true" ma:fieldsID="b8b0a9d9d377f8d20e7f5d4eec4c3e65" ns2:_="">
    <xsd:import namespace="66569c3a-ec3a-4ed7-94b4-a20686147aa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569c3a-ec3a-4ed7-94b4-a206861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F2005B-2045-4F19-8C79-25AFC83F2A98}">
  <ds:schemaRefs>
    <ds:schemaRef ds:uri="http://schemas.microsoft.com/sharepoint/v3/contenttype/forms"/>
  </ds:schemaRefs>
</ds:datastoreItem>
</file>

<file path=customXml/itemProps2.xml><?xml version="1.0" encoding="utf-8"?>
<ds:datastoreItem xmlns:ds="http://schemas.openxmlformats.org/officeDocument/2006/customXml" ds:itemID="{D6E77795-300D-4C79-83C1-D803B0062ECA}">
  <ds:schemaRefs>
    <ds:schemaRef ds:uri="http://schemas.microsoft.com/office/2006/metadata/properties"/>
    <ds:schemaRef ds:uri="http://schemas.microsoft.com/office/2006/documentManagement/types"/>
    <ds:schemaRef ds:uri="http://purl.org/dc/dcmitype/"/>
    <ds:schemaRef ds:uri="http://purl.org/dc/elements/1.1/"/>
    <ds:schemaRef ds:uri="0248cd5f-0ae3-4983-9efa-b9058a88422e"/>
    <ds:schemaRef ds:uri="9cdfb330-2aca-418c-a631-54d25d61d43e"/>
    <ds:schemaRef ds:uri="http://www.w3.org/XML/1998/namespace"/>
    <ds:schemaRef ds:uri="http://schemas.microsoft.com/office/infopath/2007/PartnerControls"/>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33524EC6-EEFA-41E4-BA9E-DD7F8F5609CD}">
  <ds:schemaRefs>
    <ds:schemaRef ds:uri="http://schemas.openxmlformats.org/officeDocument/2006/bibliography"/>
  </ds:schemaRefs>
</ds:datastoreItem>
</file>

<file path=customXml/itemProps4.xml><?xml version="1.0" encoding="utf-8"?>
<ds:datastoreItem xmlns:ds="http://schemas.openxmlformats.org/officeDocument/2006/customXml" ds:itemID="{072AD099-DFBC-488C-A2D6-3C22E09E2DD6}"/>
</file>

<file path=docProps/app.xml><?xml version="1.0" encoding="utf-8"?>
<Properties xmlns="http://schemas.openxmlformats.org/officeDocument/2006/extended-properties" xmlns:vt="http://schemas.openxmlformats.org/officeDocument/2006/docPropsVTypes">
  <Template>PAGHE_AAAAXXYY_CR.dotx</Template>
  <TotalTime>2586</TotalTime>
  <Pages>1</Pages>
  <Words>223</Words>
  <Characters>1523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subject/>
  <dc:creator>Giulia Mancini</dc:creator>
  <cp:keywords/>
  <cp:lastModifiedBy>Giulia Mancini Parentoni</cp:lastModifiedBy>
  <cp:revision>636</cp:revision>
  <cp:lastPrinted>2024-01-23T09:50:00Z</cp:lastPrinted>
  <dcterms:created xsi:type="dcterms:W3CDTF">2021-03-22T07:20:00Z</dcterms:created>
  <dcterms:modified xsi:type="dcterms:W3CDTF">2024-08-05T09:01:00Z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0x0101001D8C857D3A7AAA429A55940A78F0317B</vt:lpwstr>
  </property>
  <property fmtid="{D5CDD505-2E9C-101B-9397-08002B2CF9AE}" pid="3" name="MediaServiceImageTags">
    <vt:lpwstr/>
  </property>
</Properties>
</file>